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6E79" w:rsidRPr="00647B3C" w:rsidRDefault="0078594B" w:rsidP="00C56E79">
      <w:pPr>
        <w:spacing w:after="0" w:line="240" w:lineRule="auto"/>
        <w:rPr>
          <w:rFonts w:ascii="Times New Roman" w:hAnsi="Times New Roman" w:cs="Times New Roman"/>
          <w:b/>
          <w:sz w:val="24"/>
          <w:szCs w:val="24"/>
        </w:rPr>
      </w:pPr>
      <w:r>
        <w:rPr>
          <w:rFonts w:ascii="Times New Roman" w:hAnsi="Times New Roman" w:cs="Times New Roman"/>
          <w:b/>
          <w:sz w:val="24"/>
          <w:szCs w:val="24"/>
        </w:rPr>
        <w:t>B.X</w:t>
      </w:r>
      <w:r w:rsidR="00C66D44">
        <w:rPr>
          <w:rFonts w:ascii="Times New Roman" w:hAnsi="Times New Roman" w:cs="Times New Roman"/>
          <w:b/>
          <w:sz w:val="24"/>
          <w:szCs w:val="24"/>
        </w:rPr>
        <w:t>X</w:t>
      </w:r>
      <w:r w:rsidR="00C56E79" w:rsidRPr="00647B3C">
        <w:rPr>
          <w:rFonts w:ascii="Times New Roman" w:hAnsi="Times New Roman" w:cs="Times New Roman"/>
          <w:b/>
          <w:sz w:val="24"/>
          <w:szCs w:val="24"/>
        </w:rPr>
        <w:t xml:space="preserve"> </w:t>
      </w:r>
      <w:r w:rsidR="00EA3813" w:rsidRPr="00647B3C">
        <w:rPr>
          <w:rFonts w:ascii="Times New Roman" w:hAnsi="Times New Roman" w:cs="Times New Roman"/>
          <w:b/>
          <w:sz w:val="24"/>
          <w:szCs w:val="24"/>
        </w:rPr>
        <w:t>– ABANICO</w:t>
      </w:r>
      <w:r w:rsidR="00C56E79" w:rsidRPr="00647B3C">
        <w:rPr>
          <w:rFonts w:ascii="Times New Roman" w:hAnsi="Times New Roman" w:cs="Times New Roman"/>
          <w:b/>
          <w:i/>
          <w:sz w:val="24"/>
          <w:szCs w:val="24"/>
        </w:rPr>
        <w:t xml:space="preserve"> </w:t>
      </w:r>
      <w:r w:rsidR="00C56E79" w:rsidRPr="00647B3C">
        <w:rPr>
          <w:rFonts w:ascii="Times New Roman" w:hAnsi="Times New Roman" w:cs="Times New Roman"/>
          <w:b/>
          <w:sz w:val="24"/>
          <w:szCs w:val="24"/>
        </w:rPr>
        <w:t>(</w:t>
      </w:r>
      <w:proofErr w:type="spellStart"/>
      <w:r w:rsidR="00E23F0D" w:rsidRPr="00647B3C">
        <w:rPr>
          <w:rFonts w:ascii="Times New Roman" w:hAnsi="Times New Roman" w:cs="Times New Roman"/>
          <w:b/>
          <w:i/>
          <w:sz w:val="24"/>
          <w:szCs w:val="24"/>
        </w:rPr>
        <w:t>Flabellum</w:t>
      </w:r>
      <w:proofErr w:type="spellEnd"/>
      <w:r w:rsidR="00C56E79" w:rsidRPr="00647B3C">
        <w:rPr>
          <w:rFonts w:ascii="Times New Roman" w:hAnsi="Times New Roman" w:cs="Times New Roman"/>
          <w:b/>
          <w:sz w:val="24"/>
          <w:szCs w:val="24"/>
        </w:rPr>
        <w:t>)</w:t>
      </w:r>
    </w:p>
    <w:p w:rsidR="00990F64" w:rsidRPr="00840DE0" w:rsidRDefault="00990F64" w:rsidP="00E23F0D">
      <w:pPr>
        <w:spacing w:after="0" w:line="240" w:lineRule="auto"/>
        <w:rPr>
          <w:rFonts w:ascii="Times New Roman" w:hAnsi="Times New Roman" w:cs="Times New Roman"/>
          <w:sz w:val="24"/>
          <w:szCs w:val="24"/>
        </w:rPr>
      </w:pPr>
    </w:p>
    <w:p w:rsidR="00DD55B2" w:rsidRPr="009E0363" w:rsidRDefault="00A432C1" w:rsidP="00A432C1">
      <w:pPr>
        <w:pStyle w:val="Sangradetextonormal"/>
        <w:spacing w:line="240" w:lineRule="auto"/>
        <w:ind w:left="0"/>
        <w:rPr>
          <w:rFonts w:ascii="Times New Roman" w:hAnsi="Times New Roman" w:cs="Times New Roman"/>
          <w:sz w:val="24"/>
          <w:szCs w:val="24"/>
          <w:lang w:val="en-US"/>
        </w:rPr>
      </w:pPr>
      <w:r w:rsidRPr="00840DE0">
        <w:rPr>
          <w:rFonts w:ascii="Times New Roman" w:hAnsi="Times New Roman" w:cs="Times New Roman"/>
          <w:b/>
          <w:sz w:val="24"/>
          <w:szCs w:val="24"/>
          <w:lang w:val="es-ES_tradnl"/>
        </w:rPr>
        <w:t xml:space="preserve">▪ </w:t>
      </w:r>
      <w:r w:rsidR="0078594B" w:rsidRPr="00840DE0">
        <w:rPr>
          <w:rFonts w:ascii="Times New Roman" w:hAnsi="Times New Roman" w:cs="Times New Roman"/>
          <w:b/>
          <w:sz w:val="24"/>
          <w:szCs w:val="24"/>
          <w:lang w:val="es-ES_tradnl"/>
        </w:rPr>
        <w:t>B.X</w:t>
      </w:r>
      <w:r w:rsidR="00C66D44" w:rsidRPr="00840DE0">
        <w:rPr>
          <w:rFonts w:ascii="Times New Roman" w:hAnsi="Times New Roman" w:cs="Times New Roman"/>
          <w:b/>
          <w:sz w:val="24"/>
          <w:szCs w:val="24"/>
          <w:lang w:val="es-ES_tradnl"/>
        </w:rPr>
        <w:t>X</w:t>
      </w:r>
      <w:r w:rsidRPr="00840DE0">
        <w:rPr>
          <w:rFonts w:ascii="Times New Roman" w:hAnsi="Times New Roman" w:cs="Times New Roman"/>
          <w:b/>
          <w:sz w:val="24"/>
          <w:szCs w:val="24"/>
          <w:lang w:val="es-ES_tradnl"/>
        </w:rPr>
        <w:t>.</w:t>
      </w:r>
      <w:r w:rsidR="00A3286D" w:rsidRPr="00840DE0">
        <w:rPr>
          <w:rFonts w:ascii="Times New Roman" w:hAnsi="Times New Roman" w:cs="Times New Roman"/>
          <w:b/>
          <w:sz w:val="24"/>
          <w:szCs w:val="24"/>
          <w:lang w:val="es-ES_tradnl"/>
        </w:rPr>
        <w:t>1 –</w:t>
      </w:r>
      <w:r w:rsidRPr="00840DE0">
        <w:rPr>
          <w:rFonts w:ascii="Times New Roman" w:hAnsi="Times New Roman" w:cs="Times New Roman"/>
          <w:b/>
          <w:sz w:val="24"/>
          <w:szCs w:val="24"/>
          <w:lang w:val="es-ES_tradnl"/>
        </w:rPr>
        <w:t xml:space="preserve"> Abanico plegable (</w:t>
      </w:r>
      <w:proofErr w:type="spellStart"/>
      <w:r w:rsidR="00DD55B2" w:rsidRPr="00840DE0">
        <w:rPr>
          <w:rFonts w:ascii="Times New Roman" w:hAnsi="Times New Roman" w:cs="Times New Roman"/>
          <w:b/>
          <w:sz w:val="24"/>
          <w:szCs w:val="24"/>
          <w:lang w:val="es-ES_tradnl"/>
        </w:rPr>
        <w:t>Pay</w:t>
      </w:r>
      <w:proofErr w:type="spellEnd"/>
      <w:r w:rsidR="00DD55B2" w:rsidRPr="00840DE0">
        <w:rPr>
          <w:rFonts w:ascii="Times New Roman" w:hAnsi="Times New Roman" w:cs="Times New Roman"/>
          <w:b/>
          <w:sz w:val="24"/>
          <w:szCs w:val="24"/>
          <w:lang w:val="es-ES_tradnl"/>
        </w:rPr>
        <w:t xml:space="preserve"> </w:t>
      </w:r>
      <w:proofErr w:type="spellStart"/>
      <w:r w:rsidR="00DD55B2" w:rsidRPr="00840DE0">
        <w:rPr>
          <w:rFonts w:ascii="Times New Roman" w:hAnsi="Times New Roman" w:cs="Times New Roman"/>
          <w:b/>
          <w:sz w:val="24"/>
          <w:szCs w:val="24"/>
          <w:lang w:val="es-ES_tradnl"/>
        </w:rPr>
        <w:t>pay</w:t>
      </w:r>
      <w:proofErr w:type="spellEnd"/>
      <w:r w:rsidRPr="00840DE0">
        <w:rPr>
          <w:rFonts w:ascii="Times New Roman" w:hAnsi="Times New Roman" w:cs="Times New Roman"/>
          <w:b/>
          <w:sz w:val="24"/>
          <w:szCs w:val="24"/>
          <w:lang w:val="es-ES_tradnl"/>
        </w:rPr>
        <w:t>).</w:t>
      </w:r>
    </w:p>
    <w:tbl>
      <w:tblPr>
        <w:tblStyle w:val="Tablaconcuadrcula"/>
        <w:tblW w:w="0" w:type="auto"/>
        <w:tblInd w:w="108" w:type="dxa"/>
        <w:tblLook w:val="04A0" w:firstRow="1" w:lastRow="0" w:firstColumn="1" w:lastColumn="0" w:noHBand="0" w:noVBand="1"/>
      </w:tblPr>
      <w:tblGrid>
        <w:gridCol w:w="3119"/>
      </w:tblGrid>
      <w:tr w:rsidR="00A3286D" w:rsidRPr="00DD55B2" w:rsidTr="00132B20">
        <w:trPr>
          <w:trHeight w:val="3482"/>
        </w:trPr>
        <w:tc>
          <w:tcPr>
            <w:tcW w:w="3119" w:type="dxa"/>
            <w:tcBorders>
              <w:top w:val="single" w:sz="4" w:space="0" w:color="auto"/>
              <w:left w:val="single" w:sz="4" w:space="0" w:color="auto"/>
              <w:bottom w:val="single" w:sz="4" w:space="0" w:color="auto"/>
              <w:right w:val="single" w:sz="4" w:space="0" w:color="auto"/>
            </w:tcBorders>
          </w:tcPr>
          <w:p w:rsidR="00A3286D" w:rsidRPr="00DD55B2" w:rsidRDefault="00B37FD3" w:rsidP="00B37FD3">
            <w:pPr>
              <w:jc w:val="center"/>
              <w:rPr>
                <w:rFonts w:ascii="Times New Roman" w:hAnsi="Times New Roman" w:cs="Times New Roman"/>
                <w:sz w:val="24"/>
                <w:szCs w:val="24"/>
                <w:lang w:val="es-ES_tradnl"/>
              </w:rPr>
            </w:pPr>
            <w:r w:rsidRPr="00B37FD3">
              <w:rPr>
                <w:rFonts w:ascii="Times New Roman" w:hAnsi="Times New Roman" w:cs="Times New Roman"/>
                <w:noProof/>
                <w:sz w:val="24"/>
                <w:szCs w:val="24"/>
                <w:lang w:eastAsia="es-ES"/>
              </w:rPr>
              <w:drawing>
                <wp:inline distT="0" distB="0" distL="0" distR="0" wp14:anchorId="74E7D56E" wp14:editId="7CF3C76E">
                  <wp:extent cx="1248718" cy="3686175"/>
                  <wp:effectExtent l="0" t="0" r="8890" b="0"/>
                  <wp:docPr id="3" name="Imagen 3" descr="F:\HUESO ROMANO (31-12-19)\HUESO TRABAJADO EPOCA ROMANA\en fongo negro (6-2-20)\27 - Tipo B.XVI - Abanico\abanico Sevilla\4d copie_modifié-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31-12-19)\HUESO TRABAJADO EPOCA ROMANA\en fongo negro (6-2-20)\27 - Tipo B.XVI - Abanico\abanico Sevilla\4d copie_modifié-111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278463" cy="3773982"/>
                          </a:xfrm>
                          <a:prstGeom prst="rect">
                            <a:avLst/>
                          </a:prstGeom>
                          <a:noFill/>
                          <a:ln>
                            <a:noFill/>
                          </a:ln>
                        </pic:spPr>
                      </pic:pic>
                    </a:graphicData>
                  </a:graphic>
                </wp:inline>
              </w:drawing>
            </w:r>
          </w:p>
          <w:p w:rsidR="00A3286D" w:rsidRPr="00925AD3" w:rsidRDefault="00A3286D" w:rsidP="00B75D5E">
            <w:pPr>
              <w:jc w:val="center"/>
              <w:rPr>
                <w:rFonts w:ascii="Times New Roman" w:hAnsi="Times New Roman" w:cs="Times New Roman"/>
                <w:i/>
                <w:lang w:val="es-ES_tradnl"/>
              </w:rPr>
            </w:pPr>
            <w:r w:rsidRPr="00925AD3">
              <w:rPr>
                <w:rFonts w:ascii="Times New Roman" w:hAnsi="Times New Roman" w:cs="Times New Roman"/>
                <w:i/>
                <w:lang w:val="es-ES_tradnl"/>
              </w:rPr>
              <w:t>Italica</w:t>
            </w:r>
          </w:p>
          <w:p w:rsidR="00A3286D" w:rsidRPr="00DD55B2" w:rsidRDefault="00132B20" w:rsidP="00B75D5E">
            <w:pPr>
              <w:jc w:val="center"/>
              <w:rPr>
                <w:rFonts w:ascii="Times New Roman" w:hAnsi="Times New Roman" w:cs="Times New Roman"/>
                <w:sz w:val="24"/>
                <w:szCs w:val="24"/>
                <w:lang w:val="es-ES_tradnl"/>
              </w:rPr>
            </w:pPr>
            <w:r>
              <w:rPr>
                <w:rFonts w:ascii="Times New Roman" w:hAnsi="Times New Roman" w:cs="Times New Roman"/>
                <w:lang w:val="es-ES_tradnl"/>
              </w:rPr>
              <w:t>Museo Arqueológico de</w:t>
            </w:r>
            <w:r w:rsidR="00A3286D" w:rsidRPr="00925AD3">
              <w:rPr>
                <w:rFonts w:ascii="Times New Roman" w:hAnsi="Times New Roman" w:cs="Times New Roman"/>
                <w:lang w:val="es-ES_tradnl"/>
              </w:rPr>
              <w:t xml:space="preserve"> Sevilla</w:t>
            </w:r>
            <w:r w:rsidR="00A3286D" w:rsidRPr="00DD55B2">
              <w:rPr>
                <w:rFonts w:ascii="Times New Roman" w:hAnsi="Times New Roman" w:cs="Times New Roman"/>
                <w:sz w:val="24"/>
                <w:szCs w:val="24"/>
                <w:lang w:val="es-ES_tradnl"/>
              </w:rPr>
              <w:t>.</w:t>
            </w:r>
            <w:r w:rsidR="00A3286D" w:rsidRPr="00DD55B2">
              <w:rPr>
                <w:rFonts w:ascii="Times New Roman" w:eastAsia="Times New Roman" w:hAnsi="Times New Roman" w:cs="Times New Roman"/>
                <w:snapToGrid w:val="0"/>
                <w:color w:val="000000"/>
                <w:w w:val="1"/>
                <w:sz w:val="24"/>
                <w:szCs w:val="24"/>
                <w:bdr w:val="none" w:sz="0" w:space="0" w:color="auto" w:frame="1"/>
                <w:shd w:val="clear" w:color="auto" w:fill="000000"/>
                <w:lang w:val="es-ES_tradnl" w:eastAsia="x-none" w:bidi="x-none"/>
              </w:rPr>
              <w:t xml:space="preserve"> </w:t>
            </w:r>
          </w:p>
        </w:tc>
      </w:tr>
    </w:tbl>
    <w:p w:rsidR="00525A3C" w:rsidRPr="00DD55B2" w:rsidRDefault="00A3286D" w:rsidP="00195760">
      <w:pPr>
        <w:pStyle w:val="Textoindependiente"/>
        <w:spacing w:after="0" w:line="240" w:lineRule="auto"/>
        <w:jc w:val="both"/>
        <w:rPr>
          <w:rFonts w:ascii="Times New Roman" w:hAnsi="Times New Roman" w:cs="Times New Roman"/>
          <w:sz w:val="24"/>
          <w:szCs w:val="24"/>
          <w:lang w:val="es-ES_tradnl"/>
        </w:rPr>
      </w:pPr>
      <w:r w:rsidRPr="00DD55B2">
        <w:rPr>
          <w:rFonts w:ascii="Times New Roman" w:hAnsi="Times New Roman" w:cs="Times New Roman"/>
          <w:b/>
          <w:sz w:val="24"/>
          <w:szCs w:val="24"/>
          <w:lang w:val="es-ES_tradnl"/>
        </w:rPr>
        <w:t>Características</w:t>
      </w:r>
      <w:r w:rsidRPr="00DD55B2">
        <w:rPr>
          <w:rFonts w:ascii="Times New Roman" w:hAnsi="Times New Roman" w:cs="Times New Roman"/>
          <w:sz w:val="24"/>
          <w:szCs w:val="24"/>
          <w:lang w:val="es-ES_tradnl"/>
        </w:rPr>
        <w:t>:</w:t>
      </w:r>
      <w:r w:rsidR="00195760">
        <w:rPr>
          <w:rFonts w:ascii="Times New Roman" w:hAnsi="Times New Roman" w:cs="Times New Roman"/>
          <w:sz w:val="24"/>
          <w:szCs w:val="24"/>
          <w:lang w:val="es-ES_tradnl"/>
        </w:rPr>
        <w:t xml:space="preserve"> </w:t>
      </w:r>
      <w:r w:rsidR="00924B83" w:rsidRPr="00DD55B2">
        <w:rPr>
          <w:rFonts w:ascii="Times New Roman" w:hAnsi="Times New Roman" w:cs="Times New Roman"/>
          <w:sz w:val="24"/>
          <w:szCs w:val="24"/>
          <w:lang w:val="es-ES_tradnl"/>
        </w:rPr>
        <w:t xml:space="preserve">El abanico está constituido por dos </w:t>
      </w:r>
      <w:r w:rsidR="00195760">
        <w:rPr>
          <w:rFonts w:ascii="Times New Roman" w:hAnsi="Times New Roman" w:cs="Times New Roman"/>
          <w:sz w:val="24"/>
          <w:szCs w:val="24"/>
          <w:lang w:val="es-ES_tradnl"/>
        </w:rPr>
        <w:t>piezas que presentan las mismas particularidades y medidas,</w:t>
      </w:r>
      <w:r w:rsidR="00924B83" w:rsidRPr="00DD55B2">
        <w:rPr>
          <w:rFonts w:ascii="Times New Roman" w:hAnsi="Times New Roman" w:cs="Times New Roman"/>
          <w:sz w:val="24"/>
          <w:szCs w:val="24"/>
          <w:lang w:val="es-ES_tradnl"/>
        </w:rPr>
        <w:t xml:space="preserve"> 30,7 cm de largo cada uno.  Dichas piezas, de marfil, se han extraído de la parte delantera de las defensas de un elefante. </w:t>
      </w:r>
      <w:r w:rsidR="00525A3C" w:rsidRPr="00DD55B2">
        <w:rPr>
          <w:rFonts w:ascii="Times New Roman" w:hAnsi="Times New Roman" w:cs="Times New Roman"/>
          <w:sz w:val="24"/>
          <w:szCs w:val="24"/>
          <w:lang w:val="es-ES_tradnl"/>
        </w:rPr>
        <w:t>Se han sacado en un bloque</w:t>
      </w:r>
      <w:r w:rsidR="00195760">
        <w:rPr>
          <w:rFonts w:ascii="Times New Roman" w:hAnsi="Times New Roman" w:cs="Times New Roman"/>
          <w:sz w:val="24"/>
          <w:szCs w:val="24"/>
          <w:lang w:val="es-ES_tradnl"/>
        </w:rPr>
        <w:t xml:space="preserve"> y </w:t>
      </w:r>
      <w:r w:rsidR="00525A3C" w:rsidRPr="00DD55B2">
        <w:rPr>
          <w:rFonts w:ascii="Times New Roman" w:hAnsi="Times New Roman" w:cs="Times New Roman"/>
          <w:sz w:val="24"/>
          <w:szCs w:val="24"/>
          <w:lang w:val="es-ES_tradnl"/>
        </w:rPr>
        <w:t xml:space="preserve">posteriormente </w:t>
      </w:r>
      <w:r w:rsidR="00195760">
        <w:rPr>
          <w:rFonts w:ascii="Times New Roman" w:hAnsi="Times New Roman" w:cs="Times New Roman"/>
          <w:sz w:val="24"/>
          <w:szCs w:val="24"/>
          <w:lang w:val="es-ES_tradnl"/>
        </w:rPr>
        <w:t>cortado e</w:t>
      </w:r>
      <w:r w:rsidR="00525A3C" w:rsidRPr="00DD55B2">
        <w:rPr>
          <w:rFonts w:ascii="Times New Roman" w:hAnsi="Times New Roman" w:cs="Times New Roman"/>
          <w:sz w:val="24"/>
          <w:szCs w:val="24"/>
          <w:lang w:val="es-ES_tradnl"/>
        </w:rPr>
        <w:t>n cuatro partes</w:t>
      </w:r>
      <w:r w:rsidR="00195760">
        <w:rPr>
          <w:rStyle w:val="Refdenotaalpie"/>
          <w:rFonts w:ascii="Times New Roman" w:hAnsi="Times New Roman" w:cs="Times New Roman"/>
          <w:sz w:val="24"/>
          <w:szCs w:val="24"/>
          <w:lang w:val="es-ES_tradnl"/>
        </w:rPr>
        <w:footnoteReference w:id="1"/>
      </w:r>
      <w:r w:rsidR="00525A3C" w:rsidRPr="00DD55B2">
        <w:rPr>
          <w:rFonts w:ascii="Times New Roman" w:hAnsi="Times New Roman" w:cs="Times New Roman"/>
          <w:sz w:val="24"/>
          <w:szCs w:val="24"/>
          <w:lang w:val="es-ES_tradnl"/>
        </w:rPr>
        <w:t>. De cada una de ell</w:t>
      </w:r>
      <w:r w:rsidR="00195760">
        <w:rPr>
          <w:rFonts w:ascii="Times New Roman" w:hAnsi="Times New Roman" w:cs="Times New Roman"/>
          <w:sz w:val="24"/>
          <w:szCs w:val="24"/>
          <w:lang w:val="es-ES_tradnl"/>
        </w:rPr>
        <w:t>as se obtuvieron</w:t>
      </w:r>
      <w:r w:rsidR="00525A3C" w:rsidRPr="00DD55B2">
        <w:rPr>
          <w:rFonts w:ascii="Times New Roman" w:hAnsi="Times New Roman" w:cs="Times New Roman"/>
          <w:sz w:val="24"/>
          <w:szCs w:val="24"/>
          <w:lang w:val="es-ES_tradnl"/>
        </w:rPr>
        <w:t xml:space="preserve"> los dos elementos que conformarán el abanico.</w:t>
      </w:r>
      <w:r w:rsidR="00924B83" w:rsidRPr="00DD55B2">
        <w:rPr>
          <w:rFonts w:ascii="Times New Roman" w:hAnsi="Times New Roman" w:cs="Times New Roman"/>
          <w:sz w:val="24"/>
          <w:szCs w:val="24"/>
          <w:lang w:val="es-ES_tradnl"/>
        </w:rPr>
        <w:t xml:space="preserve"> </w:t>
      </w:r>
      <w:r w:rsidR="00525A3C" w:rsidRPr="00DD55B2">
        <w:rPr>
          <w:rFonts w:ascii="Times New Roman" w:hAnsi="Times New Roman" w:cs="Times New Roman"/>
          <w:sz w:val="24"/>
          <w:szCs w:val="24"/>
          <w:lang w:val="es-ES_tradnl"/>
        </w:rPr>
        <w:t>En el caso que nos ocupa se aprecian perfectamente las huellas de</w:t>
      </w:r>
      <w:r w:rsidR="00924B83" w:rsidRPr="00DD55B2">
        <w:rPr>
          <w:rFonts w:ascii="Times New Roman" w:hAnsi="Times New Roman" w:cs="Times New Roman"/>
          <w:sz w:val="24"/>
          <w:szCs w:val="24"/>
          <w:lang w:val="es-ES_tradnl"/>
        </w:rPr>
        <w:t>l</w:t>
      </w:r>
      <w:r w:rsidR="00525A3C" w:rsidRPr="00DD55B2">
        <w:rPr>
          <w:rFonts w:ascii="Times New Roman" w:hAnsi="Times New Roman" w:cs="Times New Roman"/>
          <w:sz w:val="24"/>
          <w:szCs w:val="24"/>
          <w:lang w:val="es-ES_tradnl"/>
        </w:rPr>
        <w:t xml:space="preserve"> corte con la sierra. </w:t>
      </w:r>
      <w:r w:rsidR="00924B83" w:rsidRPr="00DD55B2">
        <w:rPr>
          <w:rFonts w:ascii="Times New Roman" w:hAnsi="Times New Roman" w:cs="Times New Roman"/>
          <w:sz w:val="24"/>
          <w:szCs w:val="24"/>
          <w:lang w:val="es-ES_tradnl"/>
        </w:rPr>
        <w:t xml:space="preserve"> </w:t>
      </w:r>
    </w:p>
    <w:p w:rsidR="00022248" w:rsidRDefault="00525A3C" w:rsidP="00022248">
      <w:pPr>
        <w:pStyle w:val="Textoindependiente"/>
        <w:spacing w:after="0" w:line="240" w:lineRule="auto"/>
        <w:jc w:val="both"/>
        <w:rPr>
          <w:rFonts w:ascii="Times New Roman" w:hAnsi="Times New Roman" w:cs="Times New Roman"/>
          <w:sz w:val="24"/>
          <w:szCs w:val="24"/>
        </w:rPr>
      </w:pPr>
      <w:r w:rsidRPr="00DD55B2">
        <w:rPr>
          <w:rFonts w:ascii="Times New Roman" w:hAnsi="Times New Roman" w:cs="Times New Roman"/>
          <w:sz w:val="24"/>
          <w:szCs w:val="24"/>
          <w:lang w:val="es-ES_tradnl"/>
        </w:rPr>
        <w:t>Amb</w:t>
      </w:r>
      <w:r w:rsidR="00195760">
        <w:rPr>
          <w:rFonts w:ascii="Times New Roman" w:hAnsi="Times New Roman" w:cs="Times New Roman"/>
          <w:sz w:val="24"/>
          <w:szCs w:val="24"/>
          <w:lang w:val="es-ES_tradnl"/>
        </w:rPr>
        <w:t>os elementos</w:t>
      </w:r>
      <w:r w:rsidRPr="00DD55B2">
        <w:rPr>
          <w:rFonts w:ascii="Times New Roman" w:hAnsi="Times New Roman" w:cs="Times New Roman"/>
          <w:sz w:val="24"/>
          <w:szCs w:val="24"/>
          <w:lang w:val="es-ES_tradnl"/>
        </w:rPr>
        <w:t xml:space="preserve"> se componen de</w:t>
      </w:r>
      <w:r w:rsidR="00924B83" w:rsidRPr="00DD55B2">
        <w:rPr>
          <w:rFonts w:ascii="Times New Roman" w:hAnsi="Times New Roman" w:cs="Times New Roman"/>
          <w:sz w:val="24"/>
          <w:szCs w:val="24"/>
          <w:lang w:val="es-ES_tradnl"/>
        </w:rPr>
        <w:t xml:space="preserve"> tres partes</w:t>
      </w:r>
      <w:r w:rsidRPr="00DD55B2">
        <w:rPr>
          <w:rFonts w:ascii="Times New Roman" w:hAnsi="Times New Roman" w:cs="Times New Roman"/>
          <w:sz w:val="24"/>
          <w:szCs w:val="24"/>
          <w:lang w:val="es-ES_tradnl"/>
        </w:rPr>
        <w:t xml:space="preserve"> bien definidas: la caja donde se guardaba la pantalla, una </w:t>
      </w:r>
      <w:r w:rsidR="001875A1" w:rsidRPr="00DD55B2">
        <w:rPr>
          <w:rFonts w:ascii="Times New Roman" w:hAnsi="Times New Roman" w:cs="Times New Roman"/>
          <w:sz w:val="24"/>
          <w:szCs w:val="24"/>
          <w:lang w:val="es-ES_tradnl"/>
        </w:rPr>
        <w:t>moldura</w:t>
      </w:r>
      <w:r w:rsidRPr="00DD55B2">
        <w:rPr>
          <w:rFonts w:ascii="Times New Roman" w:hAnsi="Times New Roman" w:cs="Times New Roman"/>
          <w:sz w:val="24"/>
          <w:szCs w:val="24"/>
          <w:lang w:val="es-ES_tradnl"/>
        </w:rPr>
        <w:t xml:space="preserve"> divisoria, y el mango.  La primera</w:t>
      </w:r>
      <w:r w:rsidR="00924B83" w:rsidRPr="00DD55B2">
        <w:rPr>
          <w:rFonts w:ascii="Times New Roman" w:hAnsi="Times New Roman" w:cs="Times New Roman"/>
          <w:sz w:val="24"/>
          <w:szCs w:val="24"/>
          <w:lang w:val="es-ES_tradnl"/>
        </w:rPr>
        <w:t xml:space="preserve"> </w:t>
      </w:r>
      <w:r w:rsidR="001875A1" w:rsidRPr="00DD55B2">
        <w:rPr>
          <w:rFonts w:ascii="Times New Roman" w:hAnsi="Times New Roman" w:cs="Times New Roman"/>
          <w:sz w:val="24"/>
          <w:szCs w:val="24"/>
          <w:lang w:val="es-ES_tradnl"/>
        </w:rPr>
        <w:t>es</w:t>
      </w:r>
      <w:r w:rsidR="00924B83" w:rsidRPr="00FE552C">
        <w:rPr>
          <w:rFonts w:ascii="Times New Roman" w:hAnsi="Times New Roman" w:cs="Times New Roman"/>
          <w:sz w:val="24"/>
          <w:szCs w:val="24"/>
        </w:rPr>
        <w:t xml:space="preserve"> en una caja de forma trapezoidal de 12,6 cm de longitud y 3,5, cm de alto, de sección en “U”, más ancha en la parte del mango que en la punta (1,4 cm – 0,9 cm). El vástago se separa de la caja por medio de una moldura de 2,4 cm.  El vástago</w:t>
      </w:r>
      <w:r w:rsidR="0062474D" w:rsidRPr="00FE552C">
        <w:rPr>
          <w:rFonts w:ascii="Times New Roman" w:hAnsi="Times New Roman" w:cs="Times New Roman"/>
          <w:sz w:val="24"/>
          <w:szCs w:val="24"/>
        </w:rPr>
        <w:t>,</w:t>
      </w:r>
      <w:r w:rsidR="00924B83" w:rsidRPr="00FE552C">
        <w:rPr>
          <w:rFonts w:ascii="Times New Roman" w:hAnsi="Times New Roman" w:cs="Times New Roman"/>
          <w:sz w:val="24"/>
          <w:szCs w:val="24"/>
        </w:rPr>
        <w:t xml:space="preserve"> de sección circular</w:t>
      </w:r>
      <w:r w:rsidR="0062474D" w:rsidRPr="00FE552C">
        <w:rPr>
          <w:rFonts w:ascii="Times New Roman" w:hAnsi="Times New Roman" w:cs="Times New Roman"/>
          <w:sz w:val="24"/>
          <w:szCs w:val="24"/>
        </w:rPr>
        <w:t>,</w:t>
      </w:r>
      <w:r w:rsidR="00924B83" w:rsidRPr="00FE552C">
        <w:rPr>
          <w:rFonts w:ascii="Times New Roman" w:hAnsi="Times New Roman" w:cs="Times New Roman"/>
          <w:sz w:val="24"/>
          <w:szCs w:val="24"/>
        </w:rPr>
        <w:t xml:space="preserve"> se engrosa desde la punta a la parte superior. </w:t>
      </w:r>
      <w:r w:rsidR="001875A1" w:rsidRPr="00FE552C">
        <w:rPr>
          <w:rFonts w:ascii="Times New Roman" w:hAnsi="Times New Roman" w:cs="Times New Roman"/>
          <w:sz w:val="24"/>
          <w:szCs w:val="24"/>
        </w:rPr>
        <w:t>En el interior de las paredes laterales de la caja, aún se conservan</w:t>
      </w:r>
      <w:r w:rsidR="00924B83" w:rsidRPr="00FE552C">
        <w:rPr>
          <w:rFonts w:ascii="Times New Roman" w:hAnsi="Times New Roman" w:cs="Times New Roman"/>
          <w:sz w:val="24"/>
          <w:szCs w:val="24"/>
        </w:rPr>
        <w:t xml:space="preserve"> restos de finas láminas de oro, y</w:t>
      </w:r>
      <w:r w:rsidR="001875A1" w:rsidRPr="00FE552C">
        <w:rPr>
          <w:rFonts w:ascii="Times New Roman" w:hAnsi="Times New Roman" w:cs="Times New Roman"/>
          <w:sz w:val="24"/>
          <w:szCs w:val="24"/>
        </w:rPr>
        <w:t xml:space="preserve">, probablemente, residuos </w:t>
      </w:r>
      <w:r w:rsidR="00924B83" w:rsidRPr="00FE552C">
        <w:rPr>
          <w:rFonts w:ascii="Times New Roman" w:hAnsi="Times New Roman" w:cs="Times New Roman"/>
          <w:sz w:val="24"/>
          <w:szCs w:val="24"/>
        </w:rPr>
        <w:t>de la pantalla, tal vez orgánicos</w:t>
      </w:r>
      <w:r w:rsidR="001875A1" w:rsidRPr="00FE552C">
        <w:rPr>
          <w:rFonts w:ascii="Times New Roman" w:hAnsi="Times New Roman" w:cs="Times New Roman"/>
          <w:sz w:val="24"/>
          <w:szCs w:val="24"/>
        </w:rPr>
        <w:t xml:space="preserve"> (pergamino)</w:t>
      </w:r>
      <w:r w:rsidR="00924B83" w:rsidRPr="00FE552C">
        <w:rPr>
          <w:rFonts w:ascii="Times New Roman" w:hAnsi="Times New Roman" w:cs="Times New Roman"/>
          <w:sz w:val="24"/>
          <w:szCs w:val="24"/>
        </w:rPr>
        <w:t xml:space="preserve">, como ocurre en el </w:t>
      </w:r>
      <w:r w:rsidR="001875A1" w:rsidRPr="00FE552C">
        <w:rPr>
          <w:rFonts w:ascii="Times New Roman" w:hAnsi="Times New Roman" w:cs="Times New Roman"/>
          <w:sz w:val="24"/>
          <w:szCs w:val="24"/>
        </w:rPr>
        <w:t xml:space="preserve">recuperado en la sepultura de “la </w:t>
      </w:r>
      <w:proofErr w:type="spellStart"/>
      <w:r w:rsidR="001875A1" w:rsidRPr="00FE552C">
        <w:rPr>
          <w:rFonts w:ascii="Times New Roman" w:hAnsi="Times New Roman" w:cs="Times New Roman"/>
          <w:sz w:val="24"/>
          <w:szCs w:val="24"/>
        </w:rPr>
        <w:t>signora</w:t>
      </w:r>
      <w:proofErr w:type="spellEnd"/>
      <w:r w:rsidR="001875A1" w:rsidRPr="00FE552C">
        <w:rPr>
          <w:rFonts w:ascii="Times New Roman" w:hAnsi="Times New Roman" w:cs="Times New Roman"/>
          <w:sz w:val="24"/>
          <w:szCs w:val="24"/>
        </w:rPr>
        <w:t xml:space="preserve"> </w:t>
      </w:r>
      <w:r w:rsidR="00924B83" w:rsidRPr="00FE552C">
        <w:rPr>
          <w:rFonts w:ascii="Times New Roman" w:hAnsi="Times New Roman" w:cs="Times New Roman"/>
          <w:sz w:val="24"/>
          <w:szCs w:val="24"/>
        </w:rPr>
        <w:t>de</w:t>
      </w:r>
      <w:r w:rsidR="00022248">
        <w:rPr>
          <w:rFonts w:ascii="Times New Roman" w:hAnsi="Times New Roman" w:cs="Times New Roman"/>
          <w:sz w:val="24"/>
          <w:szCs w:val="24"/>
        </w:rPr>
        <w:t>l sarcófago”</w:t>
      </w:r>
      <w:r w:rsidR="00924B83" w:rsidRPr="00FE552C">
        <w:rPr>
          <w:rFonts w:ascii="Times New Roman" w:hAnsi="Times New Roman" w:cs="Times New Roman"/>
          <w:sz w:val="24"/>
          <w:szCs w:val="24"/>
        </w:rPr>
        <w:t xml:space="preserve"> Milán</w:t>
      </w:r>
      <w:r w:rsidR="00195760">
        <w:rPr>
          <w:rStyle w:val="Refdenotaalpie"/>
          <w:rFonts w:ascii="Times New Roman" w:hAnsi="Times New Roman" w:cs="Times New Roman"/>
          <w:sz w:val="24"/>
          <w:szCs w:val="24"/>
        </w:rPr>
        <w:footnoteReference w:id="2"/>
      </w:r>
      <w:r w:rsidR="00924B83" w:rsidRPr="00FE552C">
        <w:rPr>
          <w:rFonts w:ascii="Times New Roman" w:hAnsi="Times New Roman" w:cs="Times New Roman"/>
          <w:sz w:val="24"/>
          <w:szCs w:val="24"/>
        </w:rPr>
        <w:t>.</w:t>
      </w:r>
      <w:r w:rsidR="001875A1" w:rsidRPr="00FE552C">
        <w:rPr>
          <w:rFonts w:ascii="Times New Roman" w:hAnsi="Times New Roman" w:cs="Times New Roman"/>
          <w:sz w:val="24"/>
          <w:szCs w:val="24"/>
        </w:rPr>
        <w:t xml:space="preserve"> En el exterior de unas de las paredes se conservan restos de decoración pictórica, posiblemente </w:t>
      </w:r>
      <w:r w:rsidR="00022248" w:rsidRPr="00FE552C">
        <w:rPr>
          <w:rFonts w:ascii="Times New Roman" w:hAnsi="Times New Roman" w:cs="Times New Roman"/>
          <w:sz w:val="24"/>
          <w:szCs w:val="24"/>
        </w:rPr>
        <w:t>representación</w:t>
      </w:r>
      <w:r w:rsidR="001875A1" w:rsidRPr="00FE552C">
        <w:rPr>
          <w:rFonts w:ascii="Times New Roman" w:hAnsi="Times New Roman" w:cs="Times New Roman"/>
          <w:sz w:val="24"/>
          <w:szCs w:val="24"/>
        </w:rPr>
        <w:t xml:space="preserve"> vegetal, a </w:t>
      </w:r>
      <w:r w:rsidR="00195760" w:rsidRPr="00FE552C">
        <w:rPr>
          <w:rFonts w:ascii="Times New Roman" w:hAnsi="Times New Roman" w:cs="Times New Roman"/>
          <w:sz w:val="24"/>
          <w:szCs w:val="24"/>
        </w:rPr>
        <w:t>día</w:t>
      </w:r>
      <w:r w:rsidR="001875A1" w:rsidRPr="00FE552C">
        <w:rPr>
          <w:rFonts w:ascii="Times New Roman" w:hAnsi="Times New Roman" w:cs="Times New Roman"/>
          <w:sz w:val="24"/>
          <w:szCs w:val="24"/>
        </w:rPr>
        <w:t xml:space="preserve"> de hoy muy </w:t>
      </w:r>
      <w:r w:rsidR="00CD1CED" w:rsidRPr="00FE552C">
        <w:rPr>
          <w:rFonts w:ascii="Times New Roman" w:hAnsi="Times New Roman" w:cs="Times New Roman"/>
          <w:sz w:val="24"/>
          <w:szCs w:val="24"/>
        </w:rPr>
        <w:t>destruido</w:t>
      </w:r>
      <w:r w:rsidR="001875A1" w:rsidRPr="00FE552C">
        <w:rPr>
          <w:rFonts w:ascii="Times New Roman" w:hAnsi="Times New Roman" w:cs="Times New Roman"/>
          <w:sz w:val="24"/>
          <w:szCs w:val="24"/>
        </w:rPr>
        <w:t xml:space="preserve"> y difícil de identificar.</w:t>
      </w:r>
    </w:p>
    <w:p w:rsidR="001875A1" w:rsidRPr="00FE552C" w:rsidRDefault="001875A1" w:rsidP="00022248">
      <w:pPr>
        <w:pStyle w:val="Textoindependiente"/>
        <w:spacing w:after="0" w:line="240" w:lineRule="auto"/>
        <w:jc w:val="both"/>
        <w:rPr>
          <w:rFonts w:ascii="Times New Roman" w:hAnsi="Times New Roman" w:cs="Times New Roman"/>
          <w:sz w:val="24"/>
          <w:szCs w:val="24"/>
        </w:rPr>
      </w:pPr>
      <w:r w:rsidRPr="00FE552C">
        <w:rPr>
          <w:rFonts w:ascii="Times New Roman" w:hAnsi="Times New Roman" w:cs="Times New Roman"/>
          <w:sz w:val="24"/>
          <w:szCs w:val="24"/>
        </w:rPr>
        <w:t xml:space="preserve">Este modelo de abanico se puede asociar al tipo actualmente conocidos como </w:t>
      </w:r>
      <w:proofErr w:type="spellStart"/>
      <w:r w:rsidRPr="00FE552C">
        <w:rPr>
          <w:rFonts w:ascii="Times New Roman" w:hAnsi="Times New Roman" w:cs="Times New Roman"/>
          <w:sz w:val="24"/>
          <w:szCs w:val="24"/>
        </w:rPr>
        <w:t>pai</w:t>
      </w:r>
      <w:proofErr w:type="spellEnd"/>
      <w:r w:rsidRPr="00FE552C">
        <w:rPr>
          <w:rFonts w:ascii="Times New Roman" w:hAnsi="Times New Roman" w:cs="Times New Roman"/>
          <w:sz w:val="24"/>
          <w:szCs w:val="24"/>
        </w:rPr>
        <w:t xml:space="preserve"> </w:t>
      </w:r>
      <w:proofErr w:type="spellStart"/>
      <w:r w:rsidRPr="00FE552C">
        <w:rPr>
          <w:rFonts w:ascii="Times New Roman" w:hAnsi="Times New Roman" w:cs="Times New Roman"/>
          <w:sz w:val="24"/>
          <w:szCs w:val="24"/>
        </w:rPr>
        <w:t>pai</w:t>
      </w:r>
      <w:proofErr w:type="spellEnd"/>
      <w:r w:rsidRPr="00FE552C">
        <w:rPr>
          <w:rFonts w:ascii="Times New Roman" w:hAnsi="Times New Roman" w:cs="Times New Roman"/>
          <w:sz w:val="24"/>
          <w:szCs w:val="24"/>
        </w:rPr>
        <w:t xml:space="preserve"> de procedencia china.</w:t>
      </w:r>
    </w:p>
    <w:p w:rsidR="00A3286D" w:rsidRPr="00FE552C" w:rsidRDefault="00A3286D" w:rsidP="00A3286D">
      <w:pPr>
        <w:spacing w:after="0" w:line="240" w:lineRule="auto"/>
        <w:rPr>
          <w:rFonts w:ascii="Times New Roman" w:hAnsi="Times New Roman" w:cs="Times New Roman"/>
          <w:sz w:val="24"/>
          <w:szCs w:val="24"/>
        </w:rPr>
      </w:pPr>
      <w:r w:rsidRPr="00FE552C">
        <w:rPr>
          <w:rFonts w:ascii="Times New Roman" w:hAnsi="Times New Roman" w:cs="Times New Roman"/>
          <w:b/>
          <w:sz w:val="24"/>
          <w:szCs w:val="24"/>
        </w:rPr>
        <w:t xml:space="preserve">Área de hallazgos en </w:t>
      </w:r>
      <w:r w:rsidRPr="00027A08">
        <w:rPr>
          <w:rFonts w:ascii="Times New Roman" w:hAnsi="Times New Roman" w:cs="Times New Roman"/>
          <w:b/>
          <w:i/>
          <w:sz w:val="24"/>
          <w:szCs w:val="24"/>
        </w:rPr>
        <w:t>Hispania</w:t>
      </w:r>
      <w:r w:rsidRPr="00FE552C">
        <w:rPr>
          <w:rFonts w:ascii="Times New Roman" w:hAnsi="Times New Roman" w:cs="Times New Roman"/>
          <w:sz w:val="24"/>
          <w:szCs w:val="24"/>
        </w:rPr>
        <w:t xml:space="preserve">: </w:t>
      </w:r>
      <w:r w:rsidRPr="00FE552C">
        <w:rPr>
          <w:rFonts w:ascii="Times New Roman" w:hAnsi="Times New Roman" w:cs="Times New Roman"/>
          <w:i/>
          <w:sz w:val="24"/>
          <w:szCs w:val="24"/>
        </w:rPr>
        <w:t xml:space="preserve">Italica </w:t>
      </w:r>
      <w:r w:rsidRPr="00FE552C">
        <w:rPr>
          <w:rFonts w:ascii="Times New Roman" w:hAnsi="Times New Roman" w:cs="Times New Roman"/>
          <w:sz w:val="24"/>
          <w:szCs w:val="24"/>
        </w:rPr>
        <w:t>(S</w:t>
      </w:r>
      <w:r w:rsidR="00953B57">
        <w:rPr>
          <w:rFonts w:ascii="Times New Roman" w:hAnsi="Times New Roman" w:cs="Times New Roman"/>
          <w:sz w:val="24"/>
          <w:szCs w:val="24"/>
        </w:rPr>
        <w:t>antiponce, S</w:t>
      </w:r>
      <w:r w:rsidRPr="00FE552C">
        <w:rPr>
          <w:rFonts w:ascii="Times New Roman" w:hAnsi="Times New Roman" w:cs="Times New Roman"/>
          <w:sz w:val="24"/>
          <w:szCs w:val="24"/>
        </w:rPr>
        <w:t>evilla)</w:t>
      </w:r>
      <w:r w:rsidR="00E90A46" w:rsidRPr="00FE552C">
        <w:rPr>
          <w:rFonts w:ascii="Times New Roman" w:hAnsi="Times New Roman" w:cs="Times New Roman"/>
          <w:sz w:val="24"/>
          <w:szCs w:val="24"/>
        </w:rPr>
        <w:t>.</w:t>
      </w:r>
    </w:p>
    <w:p w:rsidR="001875A1" w:rsidRPr="003825E6" w:rsidRDefault="00A3286D" w:rsidP="001875A1">
      <w:pPr>
        <w:spacing w:after="0" w:line="240" w:lineRule="auto"/>
        <w:jc w:val="both"/>
        <w:rPr>
          <w:rFonts w:ascii="Times New Roman" w:hAnsi="Times New Roman" w:cs="Times New Roman"/>
          <w:sz w:val="24"/>
          <w:szCs w:val="24"/>
        </w:rPr>
      </w:pPr>
      <w:r w:rsidRPr="00FE552C">
        <w:rPr>
          <w:rFonts w:ascii="Times New Roman" w:hAnsi="Times New Roman" w:cs="Times New Roman"/>
          <w:b/>
          <w:sz w:val="24"/>
          <w:szCs w:val="24"/>
        </w:rPr>
        <w:lastRenderedPageBreak/>
        <w:t>Área de dispersión:</w:t>
      </w:r>
      <w:r w:rsidRPr="00FE552C">
        <w:rPr>
          <w:rFonts w:ascii="Times New Roman" w:hAnsi="Times New Roman" w:cs="Times New Roman"/>
          <w:sz w:val="24"/>
          <w:szCs w:val="24"/>
        </w:rPr>
        <w:t xml:space="preserve"> </w:t>
      </w:r>
      <w:r w:rsidR="003825E6">
        <w:rPr>
          <w:rFonts w:ascii="Times New Roman" w:hAnsi="Times New Roman" w:cs="Times New Roman"/>
          <w:sz w:val="24"/>
          <w:szCs w:val="24"/>
        </w:rPr>
        <w:t xml:space="preserve">En Inglaterra en: </w:t>
      </w:r>
      <w:r w:rsidRPr="00FE552C">
        <w:rPr>
          <w:rFonts w:ascii="Times New Roman" w:hAnsi="Times New Roman" w:cs="Times New Roman"/>
          <w:i/>
          <w:sz w:val="24"/>
          <w:szCs w:val="24"/>
        </w:rPr>
        <w:t>Eb</w:t>
      </w:r>
      <w:r w:rsidR="00120007">
        <w:rPr>
          <w:rFonts w:ascii="Times New Roman" w:hAnsi="Times New Roman" w:cs="Times New Roman"/>
          <w:i/>
          <w:sz w:val="24"/>
          <w:szCs w:val="24"/>
        </w:rPr>
        <w:t>v</w:t>
      </w:r>
      <w:r w:rsidRPr="00FE552C">
        <w:rPr>
          <w:rFonts w:ascii="Times New Roman" w:hAnsi="Times New Roman" w:cs="Times New Roman"/>
          <w:i/>
          <w:sz w:val="24"/>
          <w:szCs w:val="24"/>
        </w:rPr>
        <w:t>rac</w:t>
      </w:r>
      <w:r w:rsidR="00120007">
        <w:rPr>
          <w:rFonts w:ascii="Times New Roman" w:hAnsi="Times New Roman" w:cs="Times New Roman"/>
          <w:i/>
          <w:sz w:val="24"/>
          <w:szCs w:val="24"/>
        </w:rPr>
        <w:t>v</w:t>
      </w:r>
      <w:r w:rsidRPr="00FE552C">
        <w:rPr>
          <w:rFonts w:ascii="Times New Roman" w:hAnsi="Times New Roman" w:cs="Times New Roman"/>
          <w:i/>
          <w:sz w:val="24"/>
          <w:szCs w:val="24"/>
        </w:rPr>
        <w:t>m</w:t>
      </w:r>
      <w:r w:rsidRPr="00FE552C">
        <w:rPr>
          <w:rStyle w:val="Refdenotaalpie"/>
          <w:rFonts w:ascii="Times New Roman" w:hAnsi="Times New Roman" w:cs="Times New Roman"/>
          <w:i/>
          <w:sz w:val="24"/>
          <w:szCs w:val="24"/>
        </w:rPr>
        <w:footnoteReference w:id="3"/>
      </w:r>
      <w:r w:rsidR="003825E6">
        <w:rPr>
          <w:rFonts w:ascii="Times New Roman" w:hAnsi="Times New Roman" w:cs="Times New Roman"/>
          <w:sz w:val="24"/>
          <w:szCs w:val="24"/>
        </w:rPr>
        <w:t xml:space="preserve">(York). </w:t>
      </w:r>
      <w:r w:rsidR="003825E6" w:rsidRPr="003825E6">
        <w:rPr>
          <w:rFonts w:ascii="Times New Roman" w:hAnsi="Times New Roman" w:cs="Times New Roman"/>
          <w:sz w:val="24"/>
          <w:szCs w:val="24"/>
          <w:lang w:val="fr-FR"/>
        </w:rPr>
        <w:t xml:space="preserve">En Francia en: </w:t>
      </w:r>
      <w:r w:rsidR="00120007" w:rsidRPr="003825E6">
        <w:rPr>
          <w:rFonts w:ascii="Times New Roman" w:hAnsi="Times New Roman" w:cs="Times New Roman"/>
          <w:i/>
          <w:sz w:val="24"/>
          <w:szCs w:val="24"/>
          <w:lang w:val="fr-FR"/>
        </w:rPr>
        <w:t>Argentomagv</w:t>
      </w:r>
      <w:r w:rsidRPr="003825E6">
        <w:rPr>
          <w:rFonts w:ascii="Times New Roman" w:hAnsi="Times New Roman" w:cs="Times New Roman"/>
          <w:i/>
          <w:sz w:val="24"/>
          <w:szCs w:val="24"/>
          <w:lang w:val="fr-FR"/>
        </w:rPr>
        <w:t>s</w:t>
      </w:r>
      <w:r w:rsidRPr="00FE552C">
        <w:rPr>
          <w:rStyle w:val="Refdenotaalpie"/>
          <w:rFonts w:ascii="Times New Roman" w:hAnsi="Times New Roman" w:cs="Times New Roman"/>
          <w:i/>
          <w:sz w:val="24"/>
          <w:szCs w:val="24"/>
        </w:rPr>
        <w:footnoteReference w:id="4"/>
      </w:r>
      <w:r w:rsidRPr="003825E6">
        <w:rPr>
          <w:rFonts w:ascii="Times New Roman" w:hAnsi="Times New Roman" w:cs="Times New Roman"/>
          <w:i/>
          <w:sz w:val="24"/>
          <w:szCs w:val="24"/>
          <w:lang w:val="fr-FR"/>
        </w:rPr>
        <w:t xml:space="preserve"> </w:t>
      </w:r>
      <w:r w:rsidRPr="003825E6">
        <w:rPr>
          <w:rFonts w:ascii="Times New Roman" w:hAnsi="Times New Roman" w:cs="Times New Roman"/>
          <w:sz w:val="24"/>
          <w:szCs w:val="24"/>
          <w:lang w:val="fr-FR"/>
        </w:rPr>
        <w:t>(Saint Marcel, Indre), Selongey (Côte d’Or)</w:t>
      </w:r>
      <w:r w:rsidRPr="00FE552C">
        <w:rPr>
          <w:rStyle w:val="Refdenotaalpie"/>
          <w:rFonts w:ascii="Times New Roman" w:hAnsi="Times New Roman" w:cs="Times New Roman"/>
          <w:sz w:val="24"/>
          <w:szCs w:val="24"/>
        </w:rPr>
        <w:footnoteReference w:id="5"/>
      </w:r>
      <w:r w:rsidR="003825E6" w:rsidRPr="003825E6">
        <w:rPr>
          <w:rFonts w:ascii="Times New Roman" w:hAnsi="Times New Roman" w:cs="Times New Roman"/>
          <w:sz w:val="24"/>
          <w:szCs w:val="24"/>
          <w:lang w:val="fr-FR"/>
        </w:rPr>
        <w:t>, Arles (Boches du Rhône</w:t>
      </w:r>
      <w:r w:rsidRPr="003825E6">
        <w:rPr>
          <w:rFonts w:ascii="Times New Roman" w:hAnsi="Times New Roman" w:cs="Times New Roman"/>
          <w:sz w:val="24"/>
          <w:szCs w:val="24"/>
          <w:lang w:val="fr-FR"/>
        </w:rPr>
        <w:t>)</w:t>
      </w:r>
      <w:r w:rsidRPr="00FE552C">
        <w:rPr>
          <w:rStyle w:val="Refdenotaalpie"/>
          <w:rFonts w:ascii="Times New Roman" w:hAnsi="Times New Roman" w:cs="Times New Roman"/>
          <w:sz w:val="24"/>
          <w:szCs w:val="24"/>
        </w:rPr>
        <w:footnoteReference w:id="6"/>
      </w:r>
      <w:r w:rsidRPr="003825E6">
        <w:rPr>
          <w:rFonts w:ascii="Times New Roman" w:hAnsi="Times New Roman" w:cs="Times New Roman"/>
          <w:sz w:val="24"/>
          <w:szCs w:val="24"/>
          <w:lang w:val="fr-FR"/>
        </w:rPr>
        <w:t xml:space="preserve">, </w:t>
      </w:r>
      <w:r w:rsidR="00A711C9" w:rsidRPr="003825E6">
        <w:rPr>
          <w:rFonts w:ascii="Times New Roman" w:hAnsi="Times New Roman" w:cs="Times New Roman"/>
          <w:sz w:val="24"/>
          <w:szCs w:val="24"/>
          <w:lang w:val="fr-FR"/>
        </w:rPr>
        <w:t>Koenigshoffen (</w:t>
      </w:r>
      <w:r w:rsidR="00A711C9" w:rsidRPr="003825E6">
        <w:rPr>
          <w:rFonts w:ascii="Times New Roman" w:hAnsi="Times New Roman" w:cs="Times New Roman"/>
          <w:sz w:val="24"/>
          <w:szCs w:val="24"/>
          <w:shd w:val="clear" w:color="auto" w:fill="FFFFFF"/>
          <w:lang w:val="fr-FR"/>
        </w:rPr>
        <w:t xml:space="preserve">Strasbourg, </w:t>
      </w:r>
      <w:r w:rsidR="00A711C9" w:rsidRPr="003825E6">
        <w:rPr>
          <w:rFonts w:ascii="Times New Roman" w:hAnsi="Times New Roman" w:cs="Times New Roman"/>
          <w:shd w:val="clear" w:color="auto" w:fill="FFFFFF"/>
          <w:lang w:val="fr-FR"/>
        </w:rPr>
        <w:t>Bas-Rhin)</w:t>
      </w:r>
      <w:r w:rsidR="00A711C9" w:rsidRPr="00D040C2">
        <w:rPr>
          <w:rStyle w:val="Refdenotaalpie"/>
          <w:rFonts w:ascii="Times New Roman" w:hAnsi="Times New Roman" w:cs="Times New Roman"/>
          <w:shd w:val="clear" w:color="auto" w:fill="FFFFFF"/>
        </w:rPr>
        <w:footnoteReference w:id="7"/>
      </w:r>
      <w:r w:rsidR="003825E6" w:rsidRPr="003825E6">
        <w:rPr>
          <w:rFonts w:ascii="Times New Roman" w:hAnsi="Times New Roman" w:cs="Times New Roman"/>
          <w:shd w:val="clear" w:color="auto" w:fill="FFFFFF"/>
          <w:lang w:val="fr-FR"/>
        </w:rPr>
        <w:t>.</w:t>
      </w:r>
      <w:r w:rsidR="003825E6">
        <w:rPr>
          <w:rFonts w:ascii="Times New Roman" w:hAnsi="Times New Roman" w:cs="Times New Roman"/>
          <w:shd w:val="clear" w:color="auto" w:fill="FFFFFF"/>
          <w:lang w:val="fr-FR"/>
        </w:rPr>
        <w:t xml:space="preserve"> </w:t>
      </w:r>
      <w:r w:rsidR="003825E6" w:rsidRPr="003825E6">
        <w:rPr>
          <w:rFonts w:ascii="Times New Roman" w:hAnsi="Times New Roman" w:cs="Times New Roman"/>
          <w:shd w:val="clear" w:color="auto" w:fill="FFFFFF"/>
          <w:lang w:val="it-IT"/>
        </w:rPr>
        <w:t>En Alemania en :</w:t>
      </w:r>
      <w:r w:rsidR="00A711C9" w:rsidRPr="003825E6">
        <w:rPr>
          <w:rFonts w:ascii="Times New Roman" w:hAnsi="Times New Roman" w:cs="Times New Roman"/>
          <w:shd w:val="clear" w:color="auto" w:fill="FFFFFF"/>
          <w:lang w:val="it-IT"/>
        </w:rPr>
        <w:t xml:space="preserve"> </w:t>
      </w:r>
      <w:r w:rsidRPr="003825E6">
        <w:rPr>
          <w:rFonts w:ascii="Times New Roman" w:hAnsi="Times New Roman" w:cs="Times New Roman"/>
          <w:sz w:val="24"/>
          <w:szCs w:val="24"/>
          <w:lang w:val="it-IT"/>
        </w:rPr>
        <w:t>Colonia (Römisch Germanische Museum Colonia)</w:t>
      </w:r>
      <w:r w:rsidRPr="00FE552C">
        <w:rPr>
          <w:rStyle w:val="Refdenotaalpie"/>
          <w:rFonts w:ascii="Times New Roman" w:hAnsi="Times New Roman" w:cs="Times New Roman"/>
          <w:sz w:val="24"/>
          <w:szCs w:val="24"/>
        </w:rPr>
        <w:footnoteReference w:id="8"/>
      </w:r>
      <w:r w:rsidR="003825E6" w:rsidRPr="003825E6">
        <w:rPr>
          <w:rFonts w:ascii="Times New Roman" w:hAnsi="Times New Roman" w:cs="Times New Roman"/>
          <w:sz w:val="24"/>
          <w:szCs w:val="24"/>
          <w:lang w:val="it-IT"/>
        </w:rPr>
        <w:t xml:space="preserve">, </w:t>
      </w:r>
      <w:r w:rsidR="003825E6" w:rsidRPr="003825E6">
        <w:rPr>
          <w:rFonts w:ascii="Times New Roman" w:hAnsi="Times New Roman" w:cs="Times New Roman"/>
          <w:i/>
          <w:sz w:val="24"/>
          <w:szCs w:val="24"/>
          <w:lang w:val="it-IT"/>
        </w:rPr>
        <w:t>Mogontiacvm</w:t>
      </w:r>
      <w:r w:rsidRPr="003825E6">
        <w:rPr>
          <w:rFonts w:ascii="Times New Roman" w:hAnsi="Times New Roman" w:cs="Times New Roman"/>
          <w:sz w:val="24"/>
          <w:szCs w:val="24"/>
          <w:lang w:val="it-IT"/>
        </w:rPr>
        <w:t xml:space="preserve"> (Landesmuseum Mainz)</w:t>
      </w:r>
      <w:r w:rsidRPr="00FE552C">
        <w:rPr>
          <w:rStyle w:val="Refdenotaalpie"/>
          <w:rFonts w:ascii="Times New Roman" w:hAnsi="Times New Roman" w:cs="Times New Roman"/>
          <w:sz w:val="24"/>
          <w:szCs w:val="24"/>
        </w:rPr>
        <w:footnoteReference w:id="9"/>
      </w:r>
      <w:r w:rsidR="003825E6" w:rsidRPr="003825E6">
        <w:rPr>
          <w:rFonts w:ascii="Times New Roman" w:hAnsi="Times New Roman" w:cs="Times New Roman"/>
          <w:sz w:val="24"/>
          <w:szCs w:val="24"/>
          <w:lang w:val="it-IT"/>
        </w:rPr>
        <w:t xml:space="preserve">. </w:t>
      </w:r>
      <w:r w:rsidR="003825E6" w:rsidRPr="002F4BDE">
        <w:rPr>
          <w:rFonts w:ascii="Times New Roman" w:hAnsi="Times New Roman" w:cs="Times New Roman"/>
          <w:sz w:val="24"/>
          <w:szCs w:val="24"/>
        </w:rPr>
        <w:t>En Italia en:</w:t>
      </w:r>
      <w:r w:rsidR="003825E6">
        <w:rPr>
          <w:rFonts w:ascii="Times New Roman" w:hAnsi="Times New Roman" w:cs="Times New Roman"/>
          <w:sz w:val="24"/>
          <w:szCs w:val="24"/>
        </w:rPr>
        <w:t xml:space="preserve"> Milán</w:t>
      </w:r>
      <w:r w:rsidRPr="00FE552C">
        <w:rPr>
          <w:rStyle w:val="Refdenotaalpie"/>
          <w:rFonts w:ascii="Times New Roman" w:hAnsi="Times New Roman" w:cs="Times New Roman"/>
          <w:sz w:val="24"/>
          <w:szCs w:val="24"/>
        </w:rPr>
        <w:footnoteReference w:id="10"/>
      </w:r>
      <w:r w:rsidR="00A711C9" w:rsidRPr="003825E6">
        <w:rPr>
          <w:rFonts w:ascii="Times New Roman" w:hAnsi="Times New Roman" w:cs="Times New Roman"/>
          <w:sz w:val="24"/>
          <w:szCs w:val="24"/>
        </w:rPr>
        <w:t>.</w:t>
      </w:r>
      <w:r w:rsidR="00A527E5" w:rsidRPr="003825E6">
        <w:rPr>
          <w:rFonts w:ascii="Times New Roman" w:hAnsi="Times New Roman" w:cs="Times New Roman"/>
          <w:sz w:val="24"/>
          <w:szCs w:val="24"/>
        </w:rPr>
        <w:t xml:space="preserve"> </w:t>
      </w:r>
    </w:p>
    <w:p w:rsidR="00A3286D" w:rsidRDefault="00A3286D" w:rsidP="001875A1">
      <w:pPr>
        <w:spacing w:after="0" w:line="240" w:lineRule="auto"/>
        <w:jc w:val="both"/>
        <w:rPr>
          <w:rFonts w:ascii="Times New Roman" w:hAnsi="Times New Roman" w:cs="Times New Roman"/>
          <w:sz w:val="24"/>
          <w:szCs w:val="24"/>
        </w:rPr>
      </w:pPr>
      <w:r w:rsidRPr="00FE552C">
        <w:rPr>
          <w:rFonts w:ascii="Times New Roman" w:hAnsi="Times New Roman" w:cs="Times New Roman"/>
          <w:b/>
          <w:sz w:val="24"/>
          <w:szCs w:val="24"/>
        </w:rPr>
        <w:t>Cronología</w:t>
      </w:r>
      <w:r w:rsidRPr="00FE552C">
        <w:rPr>
          <w:rFonts w:ascii="Times New Roman" w:hAnsi="Times New Roman" w:cs="Times New Roman"/>
          <w:sz w:val="24"/>
          <w:szCs w:val="24"/>
        </w:rPr>
        <w:t xml:space="preserve">: </w:t>
      </w:r>
      <w:r w:rsidR="006E02FF">
        <w:rPr>
          <w:rFonts w:ascii="Times New Roman" w:hAnsi="Times New Roman" w:cs="Times New Roman"/>
          <w:sz w:val="24"/>
          <w:szCs w:val="24"/>
        </w:rPr>
        <w:t xml:space="preserve">En </w:t>
      </w:r>
      <w:r w:rsidR="006E02FF" w:rsidRPr="00A527E5">
        <w:rPr>
          <w:rFonts w:ascii="Times New Roman" w:hAnsi="Times New Roman" w:cs="Times New Roman"/>
          <w:sz w:val="24"/>
          <w:szCs w:val="24"/>
          <w:shd w:val="clear" w:color="auto" w:fill="FFFFFF"/>
        </w:rPr>
        <w:t>Strasbourg</w:t>
      </w:r>
      <w:r w:rsidR="006E02FF">
        <w:rPr>
          <w:rFonts w:ascii="Times New Roman" w:hAnsi="Times New Roman" w:cs="Times New Roman"/>
          <w:sz w:val="24"/>
          <w:szCs w:val="24"/>
        </w:rPr>
        <w:t xml:space="preserve"> se fecha entre finales del siglo I d.C. y comienzos del siglo II d.C</w:t>
      </w:r>
      <w:r w:rsidR="006E02FF">
        <w:rPr>
          <w:rStyle w:val="Refdenotaalpie"/>
          <w:rFonts w:ascii="Times New Roman" w:hAnsi="Times New Roman" w:cs="Times New Roman"/>
          <w:sz w:val="24"/>
          <w:szCs w:val="24"/>
        </w:rPr>
        <w:footnoteReference w:id="11"/>
      </w:r>
      <w:r w:rsidR="006E02FF">
        <w:rPr>
          <w:rFonts w:ascii="Times New Roman" w:hAnsi="Times New Roman" w:cs="Times New Roman"/>
          <w:sz w:val="24"/>
          <w:szCs w:val="24"/>
        </w:rPr>
        <w:t xml:space="preserve">. </w:t>
      </w:r>
      <w:r w:rsidRPr="00FE552C">
        <w:rPr>
          <w:rFonts w:ascii="Times New Roman" w:hAnsi="Times New Roman" w:cs="Times New Roman"/>
          <w:sz w:val="24"/>
          <w:szCs w:val="24"/>
        </w:rPr>
        <w:t>La mayoría se fechan entr</w:t>
      </w:r>
      <w:r w:rsidR="006E02FF">
        <w:rPr>
          <w:rFonts w:ascii="Times New Roman" w:hAnsi="Times New Roman" w:cs="Times New Roman"/>
          <w:sz w:val="24"/>
          <w:szCs w:val="24"/>
        </w:rPr>
        <w:t>e finales del II y el III d.C., s</w:t>
      </w:r>
      <w:r w:rsidRPr="00FE552C">
        <w:rPr>
          <w:rFonts w:ascii="Times New Roman" w:hAnsi="Times New Roman" w:cs="Times New Roman"/>
          <w:sz w:val="24"/>
          <w:szCs w:val="24"/>
        </w:rPr>
        <w:t>iendo mayoritario su uso en el siglo III d.C.</w:t>
      </w:r>
      <w:r w:rsidR="00A527E5">
        <w:rPr>
          <w:rFonts w:ascii="Times New Roman" w:hAnsi="Times New Roman" w:cs="Times New Roman"/>
          <w:sz w:val="24"/>
          <w:szCs w:val="24"/>
        </w:rPr>
        <w:t xml:space="preserve"> </w:t>
      </w:r>
    </w:p>
    <w:p w:rsidR="00590FE0" w:rsidRDefault="00590FE0" w:rsidP="001875A1">
      <w:pPr>
        <w:spacing w:after="0" w:line="240" w:lineRule="auto"/>
        <w:jc w:val="both"/>
        <w:rPr>
          <w:rFonts w:ascii="Times New Roman" w:hAnsi="Times New Roman" w:cs="Times New Roman"/>
          <w:sz w:val="24"/>
          <w:szCs w:val="24"/>
        </w:rPr>
      </w:pPr>
    </w:p>
    <w:p w:rsidR="00590FE0" w:rsidRDefault="00590FE0" w:rsidP="001875A1">
      <w:pPr>
        <w:spacing w:after="0" w:line="240" w:lineRule="auto"/>
        <w:jc w:val="both"/>
        <w:rPr>
          <w:rFonts w:ascii="Times New Roman" w:hAnsi="Times New Roman" w:cs="Times New Roman"/>
          <w:sz w:val="24"/>
          <w:szCs w:val="24"/>
        </w:rPr>
      </w:pPr>
    </w:p>
    <w:p w:rsidR="00590FE0" w:rsidRDefault="00590FE0" w:rsidP="001875A1">
      <w:pPr>
        <w:spacing w:after="0" w:line="240" w:lineRule="auto"/>
        <w:jc w:val="both"/>
        <w:rPr>
          <w:rFonts w:ascii="Times New Roman" w:hAnsi="Times New Roman" w:cs="Times New Roman"/>
          <w:sz w:val="24"/>
          <w:szCs w:val="24"/>
        </w:rPr>
      </w:pPr>
    </w:p>
    <w:p w:rsidR="00A3286D" w:rsidRDefault="007962CD" w:rsidP="007962CD">
      <w:pPr>
        <w:jc w:val="both"/>
        <w:rPr>
          <w:rFonts w:ascii="Times New Roman" w:hAnsi="Times New Roman" w:cs="Times New Roman"/>
          <w:b/>
          <w:sz w:val="24"/>
          <w:szCs w:val="24"/>
        </w:rPr>
      </w:pPr>
      <w:r w:rsidRPr="004E284D">
        <w:rPr>
          <w:rFonts w:ascii="Times New Roman" w:hAnsi="Times New Roman" w:cs="Times New Roman"/>
          <w:b/>
          <w:sz w:val="24"/>
          <w:szCs w:val="24"/>
        </w:rPr>
        <w:t>Análisis:</w:t>
      </w:r>
    </w:p>
    <w:p w:rsidR="00840DE0" w:rsidRPr="00FE552C" w:rsidRDefault="00840DE0" w:rsidP="0046532D">
      <w:pPr>
        <w:spacing w:line="240" w:lineRule="auto"/>
        <w:jc w:val="both"/>
        <w:rPr>
          <w:rFonts w:ascii="Times New Roman" w:hAnsi="Times New Roman" w:cs="Times New Roman"/>
          <w:sz w:val="24"/>
          <w:szCs w:val="24"/>
          <w:lang w:val="pt-PT"/>
        </w:rPr>
      </w:pPr>
      <w:r w:rsidRPr="00FE552C">
        <w:rPr>
          <w:rFonts w:ascii="Times New Roman" w:hAnsi="Times New Roman" w:cs="Times New Roman"/>
          <w:sz w:val="24"/>
          <w:szCs w:val="24"/>
        </w:rPr>
        <w:t xml:space="preserve">Es un objeto poco frecuente en el registro material, aun habiendo sido uno de los elementos más representativos, junto con la sombrilla, del </w:t>
      </w:r>
      <w:r w:rsidRPr="00FE552C">
        <w:rPr>
          <w:rFonts w:ascii="Times New Roman" w:hAnsi="Times New Roman" w:cs="Times New Roman"/>
          <w:i/>
          <w:sz w:val="24"/>
          <w:szCs w:val="24"/>
        </w:rPr>
        <w:t xml:space="preserve">mundus </w:t>
      </w:r>
      <w:proofErr w:type="spellStart"/>
      <w:r w:rsidRPr="00FE552C">
        <w:rPr>
          <w:rFonts w:ascii="Times New Roman" w:hAnsi="Times New Roman" w:cs="Times New Roman"/>
          <w:i/>
          <w:sz w:val="24"/>
          <w:szCs w:val="24"/>
        </w:rPr>
        <w:t>muliebris</w:t>
      </w:r>
      <w:proofErr w:type="spellEnd"/>
      <w:r w:rsidRPr="00FE552C">
        <w:rPr>
          <w:rFonts w:ascii="Times New Roman" w:hAnsi="Times New Roman" w:cs="Times New Roman"/>
          <w:sz w:val="24"/>
          <w:szCs w:val="24"/>
        </w:rPr>
        <w:t xml:space="preserve">. Pese a esta escasez de pruebas arqueológicas, contamos con referencias del uso del </w:t>
      </w:r>
      <w:proofErr w:type="spellStart"/>
      <w:r w:rsidRPr="00FE552C">
        <w:rPr>
          <w:rFonts w:ascii="Times New Roman" w:hAnsi="Times New Roman" w:cs="Times New Roman"/>
          <w:i/>
          <w:sz w:val="24"/>
          <w:szCs w:val="24"/>
        </w:rPr>
        <w:t>flabellum</w:t>
      </w:r>
      <w:proofErr w:type="spellEnd"/>
      <w:r w:rsidRPr="00FE552C">
        <w:rPr>
          <w:rFonts w:ascii="Times New Roman" w:hAnsi="Times New Roman" w:cs="Times New Roman"/>
          <w:sz w:val="24"/>
          <w:szCs w:val="24"/>
        </w:rPr>
        <w:t>, en época romana, en las fuentes literarias</w:t>
      </w:r>
      <w:r w:rsidRPr="00FE552C">
        <w:rPr>
          <w:rStyle w:val="Refdenotaalpie"/>
          <w:rFonts w:ascii="Times New Roman" w:hAnsi="Times New Roman" w:cs="Times New Roman"/>
          <w:sz w:val="24"/>
          <w:szCs w:val="24"/>
          <w:lang w:val="pt-PT"/>
        </w:rPr>
        <w:footnoteReference w:id="12"/>
      </w:r>
      <w:r w:rsidRPr="00FE552C">
        <w:rPr>
          <w:rFonts w:ascii="Times New Roman" w:hAnsi="Times New Roman" w:cs="Times New Roman"/>
          <w:sz w:val="24"/>
          <w:szCs w:val="24"/>
        </w:rPr>
        <w:t xml:space="preserve"> y en las representaciones figuradas de mosaicos, pinturas, cerámicas, relieves, etc.</w:t>
      </w:r>
      <w:r w:rsidRPr="00FE552C">
        <w:rPr>
          <w:rFonts w:ascii="Times New Roman" w:hAnsi="Times New Roman" w:cs="Times New Roman"/>
          <w:sz w:val="24"/>
          <w:szCs w:val="24"/>
          <w:lang w:val="pt-PT"/>
        </w:rPr>
        <w:t xml:space="preserve"> </w:t>
      </w:r>
    </w:p>
    <w:p w:rsidR="00840DE0" w:rsidRPr="00FE552C" w:rsidRDefault="00840DE0" w:rsidP="0046532D">
      <w:pPr>
        <w:spacing w:line="240" w:lineRule="auto"/>
        <w:jc w:val="both"/>
        <w:rPr>
          <w:rFonts w:ascii="Times New Roman" w:hAnsi="Times New Roman" w:cs="Times New Roman"/>
          <w:sz w:val="24"/>
          <w:szCs w:val="24"/>
        </w:rPr>
      </w:pPr>
      <w:r w:rsidRPr="00FE552C">
        <w:rPr>
          <w:rFonts w:ascii="Times New Roman" w:hAnsi="Times New Roman" w:cs="Times New Roman"/>
          <w:sz w:val="24"/>
          <w:szCs w:val="24"/>
        </w:rPr>
        <w:t>En base a lo conocido tanto por las representaciones iconográficas como arqueológicas, se aprecian dos modelos de abanicos: Los fijos y los plegables.  Los primeros se caracterizan por tener un mango macizo sobre el que se colocaba una pantalla rígida. Dependiendo del material en que ésta estaba realizada había dos variantes: los que únicamente llevaban una hoja fija, los más antiguos y de uso más común, y los realizados a base de plumas de pavo real, mucho más lujosos y selectos.</w:t>
      </w:r>
    </w:p>
    <w:p w:rsidR="00840DE0" w:rsidRPr="00DD55B2" w:rsidRDefault="00840DE0" w:rsidP="0046532D">
      <w:pPr>
        <w:spacing w:line="240" w:lineRule="auto"/>
        <w:jc w:val="both"/>
        <w:rPr>
          <w:rFonts w:ascii="Times New Roman" w:hAnsi="Times New Roman" w:cs="Times New Roman"/>
          <w:sz w:val="24"/>
          <w:szCs w:val="24"/>
          <w:lang w:val="es-ES_tradnl"/>
        </w:rPr>
      </w:pPr>
      <w:r w:rsidRPr="00DD55B2">
        <w:rPr>
          <w:rFonts w:ascii="Times New Roman" w:hAnsi="Times New Roman" w:cs="Times New Roman"/>
          <w:sz w:val="24"/>
          <w:szCs w:val="24"/>
          <w:lang w:val="es-ES_tradnl"/>
        </w:rPr>
        <w:t xml:space="preserve">Respecto a los abanicos plegables, cuyo modelo es objeto de nuestra atención en este grupo, presenta grandes similitudes con los </w:t>
      </w:r>
      <w:proofErr w:type="spellStart"/>
      <w:r w:rsidRPr="00DD55B2">
        <w:rPr>
          <w:rFonts w:ascii="Times New Roman" w:hAnsi="Times New Roman" w:cs="Times New Roman"/>
          <w:sz w:val="24"/>
          <w:szCs w:val="24"/>
          <w:lang w:val="es-ES_tradnl"/>
        </w:rPr>
        <w:t>pai</w:t>
      </w:r>
      <w:proofErr w:type="spellEnd"/>
      <w:r w:rsidRPr="00DD55B2">
        <w:rPr>
          <w:rFonts w:ascii="Times New Roman" w:hAnsi="Times New Roman" w:cs="Times New Roman"/>
          <w:sz w:val="24"/>
          <w:szCs w:val="24"/>
          <w:lang w:val="es-ES_tradnl"/>
        </w:rPr>
        <w:t xml:space="preserve"> </w:t>
      </w:r>
      <w:proofErr w:type="spellStart"/>
      <w:r w:rsidRPr="00DD55B2">
        <w:rPr>
          <w:rFonts w:ascii="Times New Roman" w:hAnsi="Times New Roman" w:cs="Times New Roman"/>
          <w:sz w:val="24"/>
          <w:szCs w:val="24"/>
          <w:lang w:val="es-ES_tradnl"/>
        </w:rPr>
        <w:t>pai</w:t>
      </w:r>
      <w:proofErr w:type="spellEnd"/>
      <w:r w:rsidRPr="00DD55B2">
        <w:rPr>
          <w:rFonts w:ascii="Times New Roman" w:hAnsi="Times New Roman" w:cs="Times New Roman"/>
          <w:sz w:val="24"/>
          <w:szCs w:val="24"/>
          <w:lang w:val="es-ES_tradnl"/>
        </w:rPr>
        <w:t xml:space="preserve"> chino.  Se caracteriza en líneas generales por contar con dos varillas prácticamente idénticas, unidas a una hoja plisada que al desplegarse en un ángulo de 360º forma una pantalla circular (Fig.1).</w:t>
      </w:r>
    </w:p>
    <w:p w:rsidR="00C97041" w:rsidRPr="00FE552C" w:rsidRDefault="008164DC" w:rsidP="0062474D">
      <w:pPr>
        <w:spacing w:after="0" w:line="240" w:lineRule="auto"/>
        <w:jc w:val="both"/>
        <w:rPr>
          <w:rFonts w:ascii="Times New Roman" w:hAnsi="Times New Roman" w:cs="Times New Roman"/>
          <w:sz w:val="24"/>
          <w:szCs w:val="24"/>
        </w:rPr>
      </w:pPr>
      <w:r w:rsidRPr="00FE552C">
        <w:rPr>
          <w:rFonts w:ascii="Times New Roman" w:hAnsi="Times New Roman" w:cs="Times New Roman"/>
          <w:sz w:val="24"/>
          <w:szCs w:val="24"/>
        </w:rPr>
        <w:t xml:space="preserve">Los pocos abanicos que </w:t>
      </w:r>
      <w:r w:rsidR="00F84E52" w:rsidRPr="00FE552C">
        <w:rPr>
          <w:rFonts w:ascii="Times New Roman" w:hAnsi="Times New Roman" w:cs="Times New Roman"/>
          <w:sz w:val="24"/>
          <w:szCs w:val="24"/>
        </w:rPr>
        <w:t xml:space="preserve">nos han llegado </w:t>
      </w:r>
      <w:r w:rsidR="001C1FE6" w:rsidRPr="00FE552C">
        <w:rPr>
          <w:rFonts w:ascii="Times New Roman" w:hAnsi="Times New Roman" w:cs="Times New Roman"/>
          <w:sz w:val="24"/>
          <w:szCs w:val="24"/>
        </w:rPr>
        <w:t xml:space="preserve">de este periodo </w:t>
      </w:r>
      <w:r w:rsidR="00C97041" w:rsidRPr="00FE552C">
        <w:rPr>
          <w:rFonts w:ascii="Times New Roman" w:hAnsi="Times New Roman" w:cs="Times New Roman"/>
          <w:sz w:val="24"/>
          <w:szCs w:val="24"/>
        </w:rPr>
        <w:t>están realizados</w:t>
      </w:r>
      <w:r w:rsidRPr="00FE552C">
        <w:rPr>
          <w:rFonts w:ascii="Times New Roman" w:hAnsi="Times New Roman" w:cs="Times New Roman"/>
          <w:sz w:val="24"/>
          <w:szCs w:val="24"/>
        </w:rPr>
        <w:t xml:space="preserve"> mayoritariamente </w:t>
      </w:r>
      <w:r w:rsidR="00FA118F" w:rsidRPr="00FE552C">
        <w:rPr>
          <w:rFonts w:ascii="Times New Roman" w:hAnsi="Times New Roman" w:cs="Times New Roman"/>
          <w:sz w:val="24"/>
          <w:szCs w:val="24"/>
        </w:rPr>
        <w:t>en</w:t>
      </w:r>
      <w:r w:rsidRPr="00FE552C">
        <w:rPr>
          <w:rFonts w:ascii="Times New Roman" w:hAnsi="Times New Roman" w:cs="Times New Roman"/>
          <w:sz w:val="24"/>
          <w:szCs w:val="24"/>
        </w:rPr>
        <w:t xml:space="preserve"> marfil</w:t>
      </w:r>
      <w:r w:rsidR="00B345A2" w:rsidRPr="00FE552C">
        <w:rPr>
          <w:rFonts w:ascii="Times New Roman" w:hAnsi="Times New Roman" w:cs="Times New Roman"/>
          <w:sz w:val="24"/>
          <w:szCs w:val="24"/>
        </w:rPr>
        <w:t xml:space="preserve"> (Tabla I)</w:t>
      </w:r>
      <w:r w:rsidR="001C1FE6" w:rsidRPr="00FE552C">
        <w:rPr>
          <w:rFonts w:ascii="Times New Roman" w:hAnsi="Times New Roman" w:cs="Times New Roman"/>
          <w:sz w:val="24"/>
          <w:szCs w:val="24"/>
        </w:rPr>
        <w:t>, aunque también los hubo en hueso, como el de Maguncia</w:t>
      </w:r>
      <w:r w:rsidR="00F84E52" w:rsidRPr="00FE552C">
        <w:rPr>
          <w:rFonts w:ascii="Times New Roman" w:hAnsi="Times New Roman" w:cs="Times New Roman"/>
          <w:sz w:val="24"/>
          <w:szCs w:val="24"/>
        </w:rPr>
        <w:t>,</w:t>
      </w:r>
      <w:r w:rsidR="009F12B1" w:rsidRPr="00FE552C">
        <w:rPr>
          <w:rFonts w:ascii="Times New Roman" w:hAnsi="Times New Roman" w:cs="Times New Roman"/>
          <w:sz w:val="24"/>
          <w:szCs w:val="24"/>
        </w:rPr>
        <w:t xml:space="preserve"> </w:t>
      </w:r>
      <w:r w:rsidR="00FA118F" w:rsidRPr="00FE552C">
        <w:rPr>
          <w:rFonts w:ascii="Times New Roman" w:hAnsi="Times New Roman" w:cs="Times New Roman"/>
          <w:sz w:val="24"/>
          <w:szCs w:val="24"/>
        </w:rPr>
        <w:t>y de forma excepcional en cristal de roca, como el recuperado en una tumba de Saint-</w:t>
      </w:r>
      <w:proofErr w:type="spellStart"/>
      <w:r w:rsidR="00FA118F" w:rsidRPr="00FE552C">
        <w:rPr>
          <w:rFonts w:ascii="Times New Roman" w:hAnsi="Times New Roman" w:cs="Times New Roman"/>
          <w:sz w:val="24"/>
          <w:szCs w:val="24"/>
        </w:rPr>
        <w:t>Médard</w:t>
      </w:r>
      <w:proofErr w:type="spellEnd"/>
      <w:r w:rsidR="00FA118F" w:rsidRPr="00FE552C">
        <w:rPr>
          <w:rFonts w:ascii="Times New Roman" w:hAnsi="Times New Roman" w:cs="Times New Roman"/>
          <w:sz w:val="24"/>
          <w:szCs w:val="24"/>
        </w:rPr>
        <w:t>-des-</w:t>
      </w:r>
      <w:proofErr w:type="spellStart"/>
      <w:r w:rsidR="00FA118F" w:rsidRPr="00FE552C">
        <w:rPr>
          <w:rFonts w:ascii="Times New Roman" w:hAnsi="Times New Roman" w:cs="Times New Roman"/>
          <w:sz w:val="24"/>
          <w:szCs w:val="24"/>
        </w:rPr>
        <w:t>Prés</w:t>
      </w:r>
      <w:proofErr w:type="spellEnd"/>
      <w:r w:rsidR="00FA118F" w:rsidRPr="00FE552C">
        <w:rPr>
          <w:rFonts w:ascii="Times New Roman" w:hAnsi="Times New Roman" w:cs="Times New Roman"/>
          <w:sz w:val="24"/>
          <w:szCs w:val="24"/>
        </w:rPr>
        <w:t xml:space="preserve"> (Vendée)</w:t>
      </w:r>
      <w:r w:rsidR="00F84E52" w:rsidRPr="00FE552C">
        <w:rPr>
          <w:rStyle w:val="Refdenotaalpie"/>
          <w:rFonts w:ascii="Times New Roman" w:hAnsi="Times New Roman" w:cs="Times New Roman"/>
          <w:sz w:val="24"/>
          <w:szCs w:val="24"/>
        </w:rPr>
        <w:footnoteReference w:id="13"/>
      </w:r>
      <w:r w:rsidR="00F84E52" w:rsidRPr="00FE552C">
        <w:rPr>
          <w:rFonts w:ascii="Times New Roman" w:hAnsi="Times New Roman" w:cs="Times New Roman"/>
          <w:sz w:val="24"/>
          <w:szCs w:val="24"/>
        </w:rPr>
        <w:t>.</w:t>
      </w:r>
      <w:r w:rsidR="001C1FE6" w:rsidRPr="00FE552C">
        <w:rPr>
          <w:rFonts w:ascii="Times New Roman" w:hAnsi="Times New Roman" w:cs="Times New Roman"/>
          <w:sz w:val="24"/>
          <w:szCs w:val="24"/>
        </w:rPr>
        <w:t xml:space="preserve"> Es muy probable, como afirma </w:t>
      </w:r>
      <w:proofErr w:type="spellStart"/>
      <w:r w:rsidR="001C1FE6" w:rsidRPr="00FE552C">
        <w:rPr>
          <w:rFonts w:ascii="Times New Roman" w:hAnsi="Times New Roman" w:cs="Times New Roman"/>
          <w:sz w:val="24"/>
          <w:szCs w:val="24"/>
        </w:rPr>
        <w:t>Coulon</w:t>
      </w:r>
      <w:proofErr w:type="spellEnd"/>
      <w:r w:rsidR="001C1FE6" w:rsidRPr="00FE552C">
        <w:rPr>
          <w:rFonts w:ascii="Times New Roman" w:hAnsi="Times New Roman" w:cs="Times New Roman"/>
          <w:sz w:val="24"/>
          <w:szCs w:val="24"/>
        </w:rPr>
        <w:t xml:space="preserve"> y </w:t>
      </w:r>
      <w:proofErr w:type="spellStart"/>
      <w:r w:rsidR="00B303A8" w:rsidRPr="00FE552C">
        <w:rPr>
          <w:rFonts w:ascii="Times New Roman" w:hAnsi="Times New Roman" w:cs="Times New Roman"/>
          <w:sz w:val="24"/>
          <w:szCs w:val="24"/>
        </w:rPr>
        <w:t>Fauduet</w:t>
      </w:r>
      <w:proofErr w:type="spellEnd"/>
      <w:r w:rsidR="009F12B1" w:rsidRPr="00FE552C">
        <w:rPr>
          <w:rFonts w:ascii="Times New Roman" w:hAnsi="Times New Roman" w:cs="Times New Roman"/>
          <w:sz w:val="24"/>
          <w:szCs w:val="24"/>
        </w:rPr>
        <w:t xml:space="preserve"> (1991: </w:t>
      </w:r>
      <w:r w:rsidR="00CA6E1E" w:rsidRPr="00FE552C">
        <w:rPr>
          <w:rFonts w:ascii="Times New Roman" w:hAnsi="Times New Roman" w:cs="Times New Roman"/>
          <w:sz w:val="24"/>
          <w:szCs w:val="24"/>
        </w:rPr>
        <w:t>342</w:t>
      </w:r>
      <w:r w:rsidR="009F12B1" w:rsidRPr="00FE552C">
        <w:rPr>
          <w:rFonts w:ascii="Times New Roman" w:hAnsi="Times New Roman" w:cs="Times New Roman"/>
          <w:sz w:val="24"/>
          <w:szCs w:val="24"/>
        </w:rPr>
        <w:t>)</w:t>
      </w:r>
      <w:r w:rsidR="00B303A8" w:rsidRPr="00FE552C">
        <w:rPr>
          <w:rFonts w:ascii="Times New Roman" w:hAnsi="Times New Roman" w:cs="Times New Roman"/>
          <w:sz w:val="24"/>
          <w:szCs w:val="24"/>
        </w:rPr>
        <w:t xml:space="preserve">, con el que estamos totalmente de acuerdo, que la </w:t>
      </w:r>
      <w:r w:rsidR="008E6541" w:rsidRPr="00FE552C">
        <w:rPr>
          <w:rFonts w:ascii="Times New Roman" w:hAnsi="Times New Roman" w:cs="Times New Roman"/>
          <w:sz w:val="24"/>
          <w:szCs w:val="24"/>
        </w:rPr>
        <w:t>mayoría</w:t>
      </w:r>
      <w:r w:rsidR="00B303A8" w:rsidRPr="00FE552C">
        <w:rPr>
          <w:rFonts w:ascii="Times New Roman" w:hAnsi="Times New Roman" w:cs="Times New Roman"/>
          <w:sz w:val="24"/>
          <w:szCs w:val="24"/>
        </w:rPr>
        <w:t xml:space="preserve"> </w:t>
      </w:r>
      <w:r w:rsidR="009C7659" w:rsidRPr="00FE552C">
        <w:rPr>
          <w:rFonts w:ascii="Times New Roman" w:hAnsi="Times New Roman" w:cs="Times New Roman"/>
          <w:sz w:val="24"/>
          <w:szCs w:val="24"/>
        </w:rPr>
        <w:t>fuese</w:t>
      </w:r>
      <w:r w:rsidR="00B303A8" w:rsidRPr="00FE552C">
        <w:rPr>
          <w:rFonts w:ascii="Times New Roman" w:hAnsi="Times New Roman" w:cs="Times New Roman"/>
          <w:sz w:val="24"/>
          <w:szCs w:val="24"/>
        </w:rPr>
        <w:t xml:space="preserve"> de madera. Material</w:t>
      </w:r>
      <w:r w:rsidR="000F72D6" w:rsidRPr="00FE552C">
        <w:rPr>
          <w:rFonts w:ascii="Times New Roman" w:hAnsi="Times New Roman" w:cs="Times New Roman"/>
          <w:sz w:val="24"/>
          <w:szCs w:val="24"/>
        </w:rPr>
        <w:t xml:space="preserve"> perecedero que explicaría su</w:t>
      </w:r>
      <w:r w:rsidR="00B303A8" w:rsidRPr="00FE552C">
        <w:rPr>
          <w:rFonts w:ascii="Times New Roman" w:hAnsi="Times New Roman" w:cs="Times New Roman"/>
          <w:sz w:val="24"/>
          <w:szCs w:val="24"/>
        </w:rPr>
        <w:t xml:space="preserve"> ausencia en el registro arqueológico.</w:t>
      </w:r>
    </w:p>
    <w:p w:rsidR="00924769" w:rsidRPr="00FE552C" w:rsidRDefault="004431E9" w:rsidP="0046532D">
      <w:pPr>
        <w:spacing w:line="240" w:lineRule="auto"/>
        <w:jc w:val="both"/>
        <w:rPr>
          <w:rFonts w:ascii="Times New Roman" w:hAnsi="Times New Roman" w:cs="Times New Roman"/>
          <w:sz w:val="24"/>
          <w:szCs w:val="24"/>
        </w:rPr>
      </w:pPr>
      <w:r w:rsidRPr="00FE552C">
        <w:rPr>
          <w:rFonts w:ascii="Times New Roman" w:hAnsi="Times New Roman" w:cs="Times New Roman"/>
          <w:sz w:val="24"/>
          <w:szCs w:val="24"/>
        </w:rPr>
        <w:lastRenderedPageBreak/>
        <w:t xml:space="preserve">Técnicamente todos los abanicos </w:t>
      </w:r>
      <w:r w:rsidR="0081638C" w:rsidRPr="00FE552C">
        <w:rPr>
          <w:rFonts w:ascii="Times New Roman" w:hAnsi="Times New Roman" w:cs="Times New Roman"/>
          <w:sz w:val="24"/>
          <w:szCs w:val="24"/>
        </w:rPr>
        <w:t xml:space="preserve">plegables </w:t>
      </w:r>
      <w:r w:rsidRPr="00FE552C">
        <w:rPr>
          <w:rFonts w:ascii="Times New Roman" w:hAnsi="Times New Roman" w:cs="Times New Roman"/>
          <w:sz w:val="24"/>
          <w:szCs w:val="24"/>
        </w:rPr>
        <w:t>presentan las mismas características: Consta de</w:t>
      </w:r>
      <w:r w:rsidR="0081638C" w:rsidRPr="00FE552C">
        <w:rPr>
          <w:rFonts w:ascii="Times New Roman" w:hAnsi="Times New Roman" w:cs="Times New Roman"/>
          <w:sz w:val="24"/>
          <w:szCs w:val="24"/>
        </w:rPr>
        <w:t xml:space="preserve"> dos partes:</w:t>
      </w:r>
      <w:r w:rsidRPr="00FE552C">
        <w:rPr>
          <w:rFonts w:ascii="Times New Roman" w:hAnsi="Times New Roman" w:cs="Times New Roman"/>
          <w:sz w:val="24"/>
          <w:szCs w:val="24"/>
        </w:rPr>
        <w:t xml:space="preserve"> un</w:t>
      </w:r>
      <w:r w:rsidR="0081638C" w:rsidRPr="00FE552C">
        <w:rPr>
          <w:rFonts w:ascii="Times New Roman" w:hAnsi="Times New Roman" w:cs="Times New Roman"/>
          <w:sz w:val="24"/>
          <w:szCs w:val="24"/>
        </w:rPr>
        <w:t xml:space="preserve"> mango y una pantalla circular que </w:t>
      </w:r>
      <w:r w:rsidR="00D36DCE" w:rsidRPr="00FE552C">
        <w:rPr>
          <w:rFonts w:ascii="Times New Roman" w:hAnsi="Times New Roman" w:cs="Times New Roman"/>
          <w:sz w:val="24"/>
          <w:szCs w:val="24"/>
        </w:rPr>
        <w:t>se recoge</w:t>
      </w:r>
      <w:r w:rsidRPr="00FE552C">
        <w:rPr>
          <w:rFonts w:ascii="Times New Roman" w:hAnsi="Times New Roman" w:cs="Times New Roman"/>
          <w:sz w:val="24"/>
          <w:szCs w:val="24"/>
        </w:rPr>
        <w:t xml:space="preserve"> </w:t>
      </w:r>
      <w:r w:rsidR="00A74CA0" w:rsidRPr="00FE552C">
        <w:rPr>
          <w:rFonts w:ascii="Times New Roman" w:hAnsi="Times New Roman" w:cs="Times New Roman"/>
          <w:sz w:val="24"/>
          <w:szCs w:val="24"/>
        </w:rPr>
        <w:t>sobre la parte superior de las</w:t>
      </w:r>
      <w:r w:rsidR="0081638C" w:rsidRPr="00FE552C">
        <w:rPr>
          <w:rFonts w:ascii="Times New Roman" w:hAnsi="Times New Roman" w:cs="Times New Roman"/>
          <w:sz w:val="24"/>
          <w:szCs w:val="24"/>
        </w:rPr>
        <w:t xml:space="preserve"> varillas </w:t>
      </w:r>
      <w:r w:rsidRPr="00FE552C">
        <w:rPr>
          <w:rFonts w:ascii="Times New Roman" w:hAnsi="Times New Roman" w:cs="Times New Roman"/>
          <w:sz w:val="24"/>
          <w:szCs w:val="24"/>
        </w:rPr>
        <w:t>al cerrarse</w:t>
      </w:r>
      <w:r w:rsidR="00177EB4" w:rsidRPr="00FE552C">
        <w:rPr>
          <w:rFonts w:ascii="Times New Roman" w:hAnsi="Times New Roman" w:cs="Times New Roman"/>
          <w:sz w:val="24"/>
          <w:szCs w:val="24"/>
        </w:rPr>
        <w:t xml:space="preserve"> (Fig.1)</w:t>
      </w:r>
      <w:r w:rsidRPr="00FE552C">
        <w:rPr>
          <w:rFonts w:ascii="Times New Roman" w:hAnsi="Times New Roman" w:cs="Times New Roman"/>
          <w:sz w:val="24"/>
          <w:szCs w:val="24"/>
        </w:rPr>
        <w:t xml:space="preserve">. </w:t>
      </w:r>
      <w:r w:rsidR="00D36DCE" w:rsidRPr="00FE552C">
        <w:rPr>
          <w:rFonts w:ascii="Times New Roman" w:hAnsi="Times New Roman" w:cs="Times New Roman"/>
          <w:sz w:val="24"/>
          <w:szCs w:val="24"/>
        </w:rPr>
        <w:t xml:space="preserve">En </w:t>
      </w:r>
      <w:r w:rsidR="002C76DA" w:rsidRPr="00FE552C">
        <w:rPr>
          <w:rFonts w:ascii="Times New Roman" w:hAnsi="Times New Roman" w:cs="Times New Roman"/>
          <w:sz w:val="24"/>
          <w:szCs w:val="24"/>
        </w:rPr>
        <w:t>el mango</w:t>
      </w:r>
      <w:r w:rsidR="00D36DCE" w:rsidRPr="00FE552C">
        <w:rPr>
          <w:rFonts w:ascii="Times New Roman" w:hAnsi="Times New Roman" w:cs="Times New Roman"/>
          <w:sz w:val="24"/>
          <w:szCs w:val="24"/>
        </w:rPr>
        <w:t xml:space="preserve"> se diferencian tres partes</w:t>
      </w:r>
      <w:r w:rsidR="001329A9" w:rsidRPr="00FE552C">
        <w:rPr>
          <w:rFonts w:ascii="Times New Roman" w:hAnsi="Times New Roman" w:cs="Times New Roman"/>
          <w:sz w:val="24"/>
          <w:szCs w:val="24"/>
        </w:rPr>
        <w:t>, cada una de las cuales tenía una función específica</w:t>
      </w:r>
      <w:r w:rsidR="00D36DCE" w:rsidRPr="00FE552C">
        <w:rPr>
          <w:rFonts w:ascii="Times New Roman" w:hAnsi="Times New Roman" w:cs="Times New Roman"/>
          <w:sz w:val="24"/>
          <w:szCs w:val="24"/>
        </w:rPr>
        <w:t xml:space="preserve">: la zona inferior, </w:t>
      </w:r>
      <w:r w:rsidR="008E31BD" w:rsidRPr="00FE552C">
        <w:rPr>
          <w:rFonts w:ascii="Times New Roman" w:hAnsi="Times New Roman" w:cs="Times New Roman"/>
          <w:sz w:val="24"/>
          <w:szCs w:val="24"/>
        </w:rPr>
        <w:t xml:space="preserve">por </w:t>
      </w:r>
      <w:r w:rsidR="00D36DCE" w:rsidRPr="00FE552C">
        <w:rPr>
          <w:rFonts w:ascii="Times New Roman" w:hAnsi="Times New Roman" w:cs="Times New Roman"/>
          <w:sz w:val="24"/>
          <w:szCs w:val="24"/>
        </w:rPr>
        <w:t xml:space="preserve">donde </w:t>
      </w:r>
      <w:r w:rsidR="008E31BD" w:rsidRPr="00FE552C">
        <w:rPr>
          <w:rFonts w:ascii="Times New Roman" w:hAnsi="Times New Roman" w:cs="Times New Roman"/>
          <w:sz w:val="24"/>
          <w:szCs w:val="24"/>
        </w:rPr>
        <w:t xml:space="preserve">las damas asían </w:t>
      </w:r>
      <w:r w:rsidR="00D36DCE" w:rsidRPr="00FE552C">
        <w:rPr>
          <w:rFonts w:ascii="Times New Roman" w:hAnsi="Times New Roman" w:cs="Times New Roman"/>
          <w:sz w:val="24"/>
          <w:szCs w:val="24"/>
        </w:rPr>
        <w:t>el abanico</w:t>
      </w:r>
      <w:r w:rsidR="001329A9" w:rsidRPr="00FE552C">
        <w:rPr>
          <w:rFonts w:ascii="Times New Roman" w:hAnsi="Times New Roman" w:cs="Times New Roman"/>
          <w:sz w:val="24"/>
          <w:szCs w:val="24"/>
        </w:rPr>
        <w:t xml:space="preserve"> (la empuñadura)</w:t>
      </w:r>
      <w:r w:rsidR="00D36DCE" w:rsidRPr="00FE552C">
        <w:rPr>
          <w:rFonts w:ascii="Times New Roman" w:hAnsi="Times New Roman" w:cs="Times New Roman"/>
          <w:sz w:val="24"/>
          <w:szCs w:val="24"/>
        </w:rPr>
        <w:t xml:space="preserve">, </w:t>
      </w:r>
      <w:r w:rsidR="001329A9" w:rsidRPr="00FE552C">
        <w:rPr>
          <w:rFonts w:ascii="Times New Roman" w:hAnsi="Times New Roman" w:cs="Times New Roman"/>
          <w:sz w:val="24"/>
          <w:szCs w:val="24"/>
        </w:rPr>
        <w:t>está formada por</w:t>
      </w:r>
      <w:r w:rsidR="00D36DCE" w:rsidRPr="00FE552C">
        <w:rPr>
          <w:rFonts w:ascii="Times New Roman" w:hAnsi="Times New Roman" w:cs="Times New Roman"/>
          <w:sz w:val="24"/>
          <w:szCs w:val="24"/>
        </w:rPr>
        <w:t xml:space="preserve"> un v</w:t>
      </w:r>
      <w:r w:rsidR="008E31BD" w:rsidRPr="00FE552C">
        <w:rPr>
          <w:rFonts w:ascii="Times New Roman" w:hAnsi="Times New Roman" w:cs="Times New Roman"/>
          <w:sz w:val="24"/>
          <w:szCs w:val="24"/>
        </w:rPr>
        <w:t xml:space="preserve">ástago </w:t>
      </w:r>
      <w:r w:rsidR="00476CB8" w:rsidRPr="00FE552C">
        <w:rPr>
          <w:rFonts w:ascii="Times New Roman" w:hAnsi="Times New Roman" w:cs="Times New Roman"/>
          <w:sz w:val="24"/>
          <w:szCs w:val="24"/>
        </w:rPr>
        <w:t xml:space="preserve">siempre </w:t>
      </w:r>
      <w:r w:rsidR="008E31BD" w:rsidRPr="00FE552C">
        <w:rPr>
          <w:rFonts w:ascii="Times New Roman" w:hAnsi="Times New Roman" w:cs="Times New Roman"/>
          <w:sz w:val="24"/>
          <w:szCs w:val="24"/>
        </w:rPr>
        <w:t>circula</w:t>
      </w:r>
      <w:r w:rsidR="008311A8" w:rsidRPr="00FE552C">
        <w:rPr>
          <w:rFonts w:ascii="Times New Roman" w:hAnsi="Times New Roman" w:cs="Times New Roman"/>
          <w:sz w:val="24"/>
          <w:szCs w:val="24"/>
        </w:rPr>
        <w:t>r macizo que disminuye en grosor</w:t>
      </w:r>
      <w:r w:rsidR="008E31BD" w:rsidRPr="00FE552C">
        <w:rPr>
          <w:rFonts w:ascii="Times New Roman" w:hAnsi="Times New Roman" w:cs="Times New Roman"/>
          <w:sz w:val="24"/>
          <w:szCs w:val="24"/>
        </w:rPr>
        <w:t xml:space="preserve"> a</w:t>
      </w:r>
      <w:r w:rsidR="00D36DCE" w:rsidRPr="00FE552C">
        <w:rPr>
          <w:rFonts w:ascii="Times New Roman" w:hAnsi="Times New Roman" w:cs="Times New Roman"/>
          <w:sz w:val="24"/>
          <w:szCs w:val="24"/>
        </w:rPr>
        <w:t xml:space="preserve"> medida que se acerca a la punta. En la mayoría de los casos conocidos remata en forma bulbar, como se puede apreciar en las piezas de </w:t>
      </w:r>
      <w:r w:rsidR="008E31BD" w:rsidRPr="00FE552C">
        <w:rPr>
          <w:rFonts w:ascii="Times New Roman" w:hAnsi="Times New Roman" w:cs="Times New Roman"/>
          <w:sz w:val="24"/>
          <w:szCs w:val="24"/>
        </w:rPr>
        <w:t>Milán</w:t>
      </w:r>
      <w:r w:rsidR="00195760">
        <w:rPr>
          <w:rStyle w:val="Refdenotaalpie"/>
          <w:rFonts w:ascii="Times New Roman" w:hAnsi="Times New Roman" w:cs="Times New Roman"/>
          <w:sz w:val="24"/>
          <w:szCs w:val="24"/>
        </w:rPr>
        <w:footnoteReference w:id="14"/>
      </w:r>
      <w:r w:rsidR="008E31BD" w:rsidRPr="00FE552C">
        <w:rPr>
          <w:rFonts w:ascii="Times New Roman" w:hAnsi="Times New Roman" w:cs="Times New Roman"/>
          <w:sz w:val="24"/>
          <w:szCs w:val="24"/>
        </w:rPr>
        <w:t xml:space="preserve">, </w:t>
      </w:r>
      <w:r w:rsidR="007F74B7" w:rsidRPr="00FE552C">
        <w:rPr>
          <w:rFonts w:ascii="Times New Roman" w:hAnsi="Times New Roman" w:cs="Times New Roman"/>
          <w:i/>
          <w:sz w:val="24"/>
          <w:szCs w:val="24"/>
        </w:rPr>
        <w:t>Eb</w:t>
      </w:r>
      <w:r w:rsidR="00120007">
        <w:rPr>
          <w:rFonts w:ascii="Times New Roman" w:hAnsi="Times New Roman" w:cs="Times New Roman"/>
          <w:i/>
          <w:sz w:val="24"/>
          <w:szCs w:val="24"/>
        </w:rPr>
        <w:t>v</w:t>
      </w:r>
      <w:r w:rsidR="007F74B7" w:rsidRPr="00FE552C">
        <w:rPr>
          <w:rFonts w:ascii="Times New Roman" w:hAnsi="Times New Roman" w:cs="Times New Roman"/>
          <w:i/>
          <w:sz w:val="24"/>
          <w:szCs w:val="24"/>
        </w:rPr>
        <w:t>rac</w:t>
      </w:r>
      <w:r w:rsidR="00120007">
        <w:rPr>
          <w:rFonts w:ascii="Times New Roman" w:hAnsi="Times New Roman" w:cs="Times New Roman"/>
          <w:i/>
          <w:sz w:val="24"/>
          <w:szCs w:val="24"/>
        </w:rPr>
        <w:t>v</w:t>
      </w:r>
      <w:r w:rsidR="007F74B7" w:rsidRPr="00FE552C">
        <w:rPr>
          <w:rFonts w:ascii="Times New Roman" w:hAnsi="Times New Roman" w:cs="Times New Roman"/>
          <w:i/>
          <w:sz w:val="24"/>
          <w:szCs w:val="24"/>
        </w:rPr>
        <w:t>m</w:t>
      </w:r>
      <w:r w:rsidR="00CB3276" w:rsidRPr="00FE552C">
        <w:rPr>
          <w:rFonts w:ascii="Times New Roman" w:hAnsi="Times New Roman" w:cs="Times New Roman"/>
          <w:i/>
          <w:sz w:val="24"/>
          <w:szCs w:val="24"/>
        </w:rPr>
        <w:t xml:space="preserve"> </w:t>
      </w:r>
      <w:r w:rsidR="00CB3276" w:rsidRPr="00FE552C">
        <w:rPr>
          <w:rFonts w:ascii="Times New Roman" w:hAnsi="Times New Roman" w:cs="Times New Roman"/>
          <w:sz w:val="24"/>
          <w:szCs w:val="24"/>
        </w:rPr>
        <w:t>–</w:t>
      </w:r>
      <w:r w:rsidR="007F74B7" w:rsidRPr="00FE552C">
        <w:rPr>
          <w:rFonts w:ascii="Times New Roman" w:hAnsi="Times New Roman" w:cs="Times New Roman"/>
          <w:sz w:val="24"/>
          <w:szCs w:val="24"/>
        </w:rPr>
        <w:t>York</w:t>
      </w:r>
      <w:r w:rsidR="00195760">
        <w:rPr>
          <w:rStyle w:val="Refdenotaalpie"/>
          <w:rFonts w:ascii="Times New Roman" w:hAnsi="Times New Roman" w:cs="Times New Roman"/>
          <w:sz w:val="24"/>
          <w:szCs w:val="24"/>
        </w:rPr>
        <w:footnoteReference w:id="15"/>
      </w:r>
      <w:r w:rsidR="007F74B7" w:rsidRPr="00FE552C">
        <w:rPr>
          <w:rFonts w:ascii="Times New Roman" w:hAnsi="Times New Roman" w:cs="Times New Roman"/>
          <w:sz w:val="24"/>
          <w:szCs w:val="24"/>
        </w:rPr>
        <w:t xml:space="preserve">, </w:t>
      </w:r>
      <w:r w:rsidR="00CB3276" w:rsidRPr="00FE552C">
        <w:rPr>
          <w:rFonts w:ascii="Times New Roman" w:hAnsi="Times New Roman" w:cs="Times New Roman"/>
          <w:sz w:val="24"/>
          <w:szCs w:val="24"/>
        </w:rPr>
        <w:t>Arles</w:t>
      </w:r>
      <w:r w:rsidR="00A82E81">
        <w:rPr>
          <w:rStyle w:val="Refdenotaalpie"/>
          <w:rFonts w:ascii="Times New Roman" w:hAnsi="Times New Roman" w:cs="Times New Roman"/>
          <w:sz w:val="24"/>
          <w:szCs w:val="24"/>
        </w:rPr>
        <w:footnoteReference w:id="16"/>
      </w:r>
      <w:r w:rsidR="00A82E81">
        <w:rPr>
          <w:rFonts w:ascii="Times New Roman" w:hAnsi="Times New Roman" w:cs="Times New Roman"/>
          <w:sz w:val="24"/>
          <w:szCs w:val="24"/>
        </w:rPr>
        <w:t>,</w:t>
      </w:r>
      <w:r w:rsidR="00CB3276" w:rsidRPr="00FE552C">
        <w:rPr>
          <w:rFonts w:ascii="Times New Roman" w:hAnsi="Times New Roman" w:cs="Times New Roman"/>
          <w:sz w:val="24"/>
          <w:szCs w:val="24"/>
        </w:rPr>
        <w:t xml:space="preserve"> </w:t>
      </w:r>
      <w:r w:rsidR="007F74B7" w:rsidRPr="00FE552C">
        <w:rPr>
          <w:rFonts w:ascii="Times New Roman" w:hAnsi="Times New Roman" w:cs="Times New Roman"/>
          <w:sz w:val="24"/>
          <w:szCs w:val="24"/>
        </w:rPr>
        <w:t>o</w:t>
      </w:r>
      <w:r w:rsidR="00D36DCE" w:rsidRPr="00FE552C">
        <w:rPr>
          <w:rFonts w:ascii="Times New Roman" w:hAnsi="Times New Roman" w:cs="Times New Roman"/>
          <w:sz w:val="24"/>
          <w:szCs w:val="24"/>
        </w:rPr>
        <w:t xml:space="preserve"> </w:t>
      </w:r>
      <w:r w:rsidR="00D36DCE" w:rsidRPr="00FE552C">
        <w:rPr>
          <w:rFonts w:ascii="Times New Roman" w:hAnsi="Times New Roman" w:cs="Times New Roman"/>
          <w:i/>
          <w:sz w:val="24"/>
          <w:szCs w:val="24"/>
        </w:rPr>
        <w:t>Italica</w:t>
      </w:r>
      <w:r w:rsidR="008E31BD" w:rsidRPr="00A82E81">
        <w:rPr>
          <w:rStyle w:val="Refdenotaalpie"/>
          <w:rFonts w:ascii="Times New Roman" w:hAnsi="Times New Roman" w:cs="Times New Roman"/>
          <w:sz w:val="24"/>
          <w:szCs w:val="24"/>
        </w:rPr>
        <w:footnoteReference w:id="17"/>
      </w:r>
      <w:r w:rsidR="007F74B7" w:rsidRPr="00FE552C">
        <w:rPr>
          <w:rFonts w:ascii="Times New Roman" w:hAnsi="Times New Roman" w:cs="Times New Roman"/>
          <w:sz w:val="24"/>
          <w:szCs w:val="24"/>
        </w:rPr>
        <w:t>.</w:t>
      </w:r>
      <w:r w:rsidR="001329A9" w:rsidRPr="00FE552C">
        <w:rPr>
          <w:rFonts w:ascii="Times New Roman" w:hAnsi="Times New Roman" w:cs="Times New Roman"/>
          <w:sz w:val="24"/>
          <w:szCs w:val="24"/>
        </w:rPr>
        <w:t xml:space="preserve"> En algunas representaciones</w:t>
      </w:r>
      <w:r w:rsidR="00E72EEC" w:rsidRPr="00FE552C">
        <w:rPr>
          <w:rFonts w:ascii="Times New Roman" w:hAnsi="Times New Roman" w:cs="Times New Roman"/>
          <w:sz w:val="24"/>
          <w:szCs w:val="24"/>
        </w:rPr>
        <w:t xml:space="preserve">, </w:t>
      </w:r>
      <w:r w:rsidR="00476CB8" w:rsidRPr="00FE552C">
        <w:rPr>
          <w:rFonts w:ascii="Times New Roman" w:hAnsi="Times New Roman" w:cs="Times New Roman"/>
          <w:sz w:val="24"/>
          <w:szCs w:val="24"/>
        </w:rPr>
        <w:t xml:space="preserve">también aparece un mango de sección cuadrangular, </w:t>
      </w:r>
      <w:r w:rsidR="00E72EEC" w:rsidRPr="00FE552C">
        <w:rPr>
          <w:rFonts w:ascii="Times New Roman" w:hAnsi="Times New Roman" w:cs="Times New Roman"/>
          <w:sz w:val="24"/>
          <w:szCs w:val="24"/>
        </w:rPr>
        <w:t xml:space="preserve">como </w:t>
      </w:r>
      <w:r w:rsidR="008311A8" w:rsidRPr="00FE552C">
        <w:rPr>
          <w:rFonts w:ascii="Times New Roman" w:hAnsi="Times New Roman" w:cs="Times New Roman"/>
          <w:sz w:val="24"/>
          <w:szCs w:val="24"/>
        </w:rPr>
        <w:t>en las estelas de Maguncia</w:t>
      </w:r>
      <w:r w:rsidR="00AB702E" w:rsidRPr="00FE552C">
        <w:rPr>
          <w:rStyle w:val="Refdenotaalpie"/>
          <w:rFonts w:ascii="Times New Roman" w:hAnsi="Times New Roman" w:cs="Times New Roman"/>
          <w:sz w:val="24"/>
          <w:szCs w:val="24"/>
        </w:rPr>
        <w:footnoteReference w:id="18"/>
      </w:r>
      <w:r w:rsidR="008311A8" w:rsidRPr="00FE552C">
        <w:rPr>
          <w:rFonts w:ascii="Times New Roman" w:hAnsi="Times New Roman" w:cs="Times New Roman"/>
          <w:sz w:val="24"/>
          <w:szCs w:val="24"/>
        </w:rPr>
        <w:t>. Lo normal, a tenor de los hallazgos</w:t>
      </w:r>
      <w:r w:rsidR="0062474D" w:rsidRPr="00FE552C">
        <w:rPr>
          <w:rFonts w:ascii="Times New Roman" w:hAnsi="Times New Roman" w:cs="Times New Roman"/>
          <w:sz w:val="24"/>
          <w:szCs w:val="24"/>
        </w:rPr>
        <w:t xml:space="preserve">, </w:t>
      </w:r>
      <w:r w:rsidR="008311A8" w:rsidRPr="00FE552C">
        <w:rPr>
          <w:rFonts w:ascii="Times New Roman" w:hAnsi="Times New Roman" w:cs="Times New Roman"/>
          <w:sz w:val="24"/>
          <w:szCs w:val="24"/>
        </w:rPr>
        <w:t xml:space="preserve">es que sea siempre </w:t>
      </w:r>
      <w:r w:rsidR="00476CB8" w:rsidRPr="00FE552C">
        <w:rPr>
          <w:rFonts w:ascii="Times New Roman" w:hAnsi="Times New Roman" w:cs="Times New Roman"/>
          <w:sz w:val="24"/>
          <w:szCs w:val="24"/>
        </w:rPr>
        <w:t xml:space="preserve">circular. </w:t>
      </w:r>
    </w:p>
    <w:p w:rsidR="007831C6" w:rsidRPr="00FE552C" w:rsidRDefault="00E72EEC" w:rsidP="0046532D">
      <w:pPr>
        <w:spacing w:line="240" w:lineRule="auto"/>
        <w:jc w:val="both"/>
        <w:rPr>
          <w:rFonts w:ascii="Times New Roman" w:hAnsi="Times New Roman" w:cs="Times New Roman"/>
          <w:sz w:val="24"/>
          <w:szCs w:val="24"/>
        </w:rPr>
      </w:pPr>
      <w:r w:rsidRPr="00FE552C">
        <w:rPr>
          <w:rFonts w:ascii="Times New Roman" w:hAnsi="Times New Roman" w:cs="Times New Roman"/>
          <w:sz w:val="24"/>
          <w:szCs w:val="24"/>
        </w:rPr>
        <w:t>L</w:t>
      </w:r>
      <w:r w:rsidR="008E31BD" w:rsidRPr="00FE552C">
        <w:rPr>
          <w:rFonts w:ascii="Times New Roman" w:hAnsi="Times New Roman" w:cs="Times New Roman"/>
          <w:sz w:val="24"/>
          <w:szCs w:val="24"/>
        </w:rPr>
        <w:t xml:space="preserve">a zona intermedia, igualmente compacta, adopta </w:t>
      </w:r>
      <w:r w:rsidR="0062474D" w:rsidRPr="00FE552C">
        <w:rPr>
          <w:rFonts w:ascii="Times New Roman" w:hAnsi="Times New Roman" w:cs="Times New Roman"/>
          <w:sz w:val="24"/>
          <w:szCs w:val="24"/>
        </w:rPr>
        <w:t>en todos los casos, salvo en el de Maguncia</w:t>
      </w:r>
      <w:r w:rsidR="0062474D" w:rsidRPr="00FE552C">
        <w:rPr>
          <w:rStyle w:val="Refdenotaalpie"/>
          <w:rFonts w:ascii="Times New Roman" w:hAnsi="Times New Roman" w:cs="Times New Roman"/>
          <w:sz w:val="24"/>
          <w:szCs w:val="24"/>
        </w:rPr>
        <w:footnoteReference w:id="19"/>
      </w:r>
      <w:r w:rsidR="0062474D" w:rsidRPr="00FE552C">
        <w:rPr>
          <w:rFonts w:ascii="Times New Roman" w:hAnsi="Times New Roman" w:cs="Times New Roman"/>
          <w:sz w:val="24"/>
          <w:szCs w:val="24"/>
        </w:rPr>
        <w:t xml:space="preserve">, </w:t>
      </w:r>
      <w:r w:rsidR="008E31BD" w:rsidRPr="00FE552C">
        <w:rPr>
          <w:rFonts w:ascii="Times New Roman" w:hAnsi="Times New Roman" w:cs="Times New Roman"/>
          <w:sz w:val="24"/>
          <w:szCs w:val="24"/>
        </w:rPr>
        <w:t>la forma de una moldura</w:t>
      </w:r>
      <w:r w:rsidR="0062474D" w:rsidRPr="00FE552C">
        <w:rPr>
          <w:rFonts w:ascii="Times New Roman" w:hAnsi="Times New Roman" w:cs="Times New Roman"/>
          <w:sz w:val="24"/>
          <w:szCs w:val="24"/>
        </w:rPr>
        <w:t>.</w:t>
      </w:r>
      <w:r w:rsidR="00AB702E" w:rsidRPr="00FE552C">
        <w:rPr>
          <w:rFonts w:ascii="Times New Roman" w:hAnsi="Times New Roman" w:cs="Times New Roman"/>
          <w:sz w:val="24"/>
          <w:szCs w:val="24"/>
        </w:rPr>
        <w:t xml:space="preserve"> </w:t>
      </w:r>
    </w:p>
    <w:p w:rsidR="003B6F9A" w:rsidRPr="00FE552C" w:rsidRDefault="007831C6" w:rsidP="0046532D">
      <w:pPr>
        <w:spacing w:line="240" w:lineRule="auto"/>
        <w:jc w:val="both"/>
        <w:rPr>
          <w:rFonts w:ascii="Times New Roman" w:hAnsi="Times New Roman" w:cs="Times New Roman"/>
          <w:sz w:val="24"/>
          <w:szCs w:val="24"/>
        </w:rPr>
      </w:pPr>
      <w:r w:rsidRPr="00FE552C">
        <w:rPr>
          <w:rFonts w:ascii="Times New Roman" w:hAnsi="Times New Roman" w:cs="Times New Roman"/>
          <w:sz w:val="24"/>
          <w:szCs w:val="24"/>
        </w:rPr>
        <w:t xml:space="preserve">La parte superior lo </w:t>
      </w:r>
      <w:r w:rsidR="0062474D" w:rsidRPr="00FE552C">
        <w:rPr>
          <w:rFonts w:ascii="Times New Roman" w:hAnsi="Times New Roman" w:cs="Times New Roman"/>
          <w:sz w:val="24"/>
          <w:szCs w:val="24"/>
        </w:rPr>
        <w:t>con</w:t>
      </w:r>
      <w:r w:rsidRPr="00FE552C">
        <w:rPr>
          <w:rFonts w:ascii="Times New Roman" w:hAnsi="Times New Roman" w:cs="Times New Roman"/>
          <w:sz w:val="24"/>
          <w:szCs w:val="24"/>
        </w:rPr>
        <w:t xml:space="preserve">forma la caja receptora. Receptáculo </w:t>
      </w:r>
      <w:r w:rsidR="009C7659" w:rsidRPr="00FE552C">
        <w:rPr>
          <w:rFonts w:ascii="Times New Roman" w:hAnsi="Times New Roman" w:cs="Times New Roman"/>
          <w:sz w:val="24"/>
          <w:szCs w:val="24"/>
        </w:rPr>
        <w:t>vaciado en</w:t>
      </w:r>
      <w:r w:rsidR="0062474D" w:rsidRPr="00FE552C">
        <w:rPr>
          <w:rFonts w:ascii="Times New Roman" w:hAnsi="Times New Roman" w:cs="Times New Roman"/>
          <w:sz w:val="24"/>
          <w:szCs w:val="24"/>
        </w:rPr>
        <w:t xml:space="preserve"> su interior para albergar </w:t>
      </w:r>
      <w:r w:rsidRPr="00FE552C">
        <w:rPr>
          <w:rFonts w:ascii="Times New Roman" w:hAnsi="Times New Roman" w:cs="Times New Roman"/>
          <w:sz w:val="24"/>
          <w:szCs w:val="24"/>
        </w:rPr>
        <w:t xml:space="preserve">la pantalla plisada del abanico. </w:t>
      </w:r>
      <w:r w:rsidR="00CC2B46" w:rsidRPr="00FE552C">
        <w:rPr>
          <w:rFonts w:ascii="Times New Roman" w:hAnsi="Times New Roman" w:cs="Times New Roman"/>
          <w:sz w:val="24"/>
          <w:szCs w:val="24"/>
        </w:rPr>
        <w:t>Esta caja, alargada, suele ser más o menos trapezoidal,</w:t>
      </w:r>
      <w:r w:rsidR="0062474D" w:rsidRPr="00FE552C">
        <w:rPr>
          <w:rFonts w:ascii="Times New Roman" w:hAnsi="Times New Roman" w:cs="Times New Roman"/>
          <w:sz w:val="24"/>
          <w:szCs w:val="24"/>
        </w:rPr>
        <w:t xml:space="preserve"> y</w:t>
      </w:r>
      <w:r w:rsidR="00CC2B46" w:rsidRPr="00FE552C">
        <w:rPr>
          <w:rFonts w:ascii="Times New Roman" w:hAnsi="Times New Roman" w:cs="Times New Roman"/>
          <w:sz w:val="24"/>
          <w:szCs w:val="24"/>
        </w:rPr>
        <w:t xml:space="preserve"> más ancha en la parte inferior que en la superior, con sección en “U” abierta</w:t>
      </w:r>
      <w:r w:rsidR="00B6043C" w:rsidRPr="00FE552C">
        <w:rPr>
          <w:rStyle w:val="Refdenotaalpie"/>
          <w:rFonts w:ascii="Times New Roman" w:hAnsi="Times New Roman" w:cs="Times New Roman"/>
          <w:sz w:val="24"/>
          <w:szCs w:val="24"/>
        </w:rPr>
        <w:footnoteReference w:id="20"/>
      </w:r>
      <w:r w:rsidR="009F12B1" w:rsidRPr="00FE552C">
        <w:rPr>
          <w:rFonts w:ascii="Times New Roman" w:hAnsi="Times New Roman" w:cs="Times New Roman"/>
          <w:sz w:val="24"/>
          <w:szCs w:val="24"/>
        </w:rPr>
        <w:t xml:space="preserve"> (</w:t>
      </w:r>
      <w:r w:rsidR="00177EB4" w:rsidRPr="00FE552C">
        <w:rPr>
          <w:rFonts w:ascii="Times New Roman" w:hAnsi="Times New Roman" w:cs="Times New Roman"/>
          <w:sz w:val="24"/>
          <w:szCs w:val="24"/>
        </w:rPr>
        <w:t>Fig.2</w:t>
      </w:r>
      <w:r w:rsidR="009F12B1" w:rsidRPr="00FE552C">
        <w:rPr>
          <w:rFonts w:ascii="Times New Roman" w:hAnsi="Times New Roman" w:cs="Times New Roman"/>
          <w:sz w:val="24"/>
          <w:szCs w:val="24"/>
        </w:rPr>
        <w:t>)</w:t>
      </w:r>
      <w:r w:rsidR="0062474D" w:rsidRPr="00FE552C">
        <w:rPr>
          <w:rFonts w:ascii="Times New Roman" w:hAnsi="Times New Roman" w:cs="Times New Roman"/>
          <w:sz w:val="24"/>
          <w:szCs w:val="24"/>
        </w:rPr>
        <w:t>. Menos comunes</w:t>
      </w:r>
      <w:r w:rsidR="00CC2B46" w:rsidRPr="00FE552C">
        <w:rPr>
          <w:rFonts w:ascii="Times New Roman" w:hAnsi="Times New Roman" w:cs="Times New Roman"/>
          <w:sz w:val="24"/>
          <w:szCs w:val="24"/>
        </w:rPr>
        <w:t xml:space="preserve"> son la</w:t>
      </w:r>
      <w:r w:rsidR="0062474D" w:rsidRPr="00FE552C">
        <w:rPr>
          <w:rFonts w:ascii="Times New Roman" w:hAnsi="Times New Roman" w:cs="Times New Roman"/>
          <w:sz w:val="24"/>
          <w:szCs w:val="24"/>
        </w:rPr>
        <w:t>s cajas de sección semicircular, ú</w:t>
      </w:r>
      <w:r w:rsidR="00CC2B46" w:rsidRPr="00FE552C">
        <w:rPr>
          <w:rFonts w:ascii="Times New Roman" w:hAnsi="Times New Roman" w:cs="Times New Roman"/>
          <w:sz w:val="24"/>
          <w:szCs w:val="24"/>
        </w:rPr>
        <w:t>nicamente reconocidas en los abanicos de Milán</w:t>
      </w:r>
      <w:r w:rsidR="007123DC" w:rsidRPr="00FE552C">
        <w:rPr>
          <w:rFonts w:ascii="Times New Roman" w:hAnsi="Times New Roman" w:cs="Times New Roman"/>
          <w:sz w:val="24"/>
          <w:szCs w:val="24"/>
        </w:rPr>
        <w:t xml:space="preserve"> -</w:t>
      </w:r>
      <w:r w:rsidR="00CC2B46" w:rsidRPr="00FE552C">
        <w:rPr>
          <w:rFonts w:ascii="Times New Roman" w:hAnsi="Times New Roman" w:cs="Times New Roman"/>
          <w:sz w:val="24"/>
          <w:szCs w:val="24"/>
        </w:rPr>
        <w:t>en marfil</w:t>
      </w:r>
      <w:r w:rsidR="007123DC" w:rsidRPr="00FE552C">
        <w:rPr>
          <w:rFonts w:ascii="Times New Roman" w:hAnsi="Times New Roman" w:cs="Times New Roman"/>
          <w:sz w:val="24"/>
          <w:szCs w:val="24"/>
        </w:rPr>
        <w:t>-</w:t>
      </w:r>
      <w:r w:rsidR="00CC2B46" w:rsidRPr="00FE552C">
        <w:rPr>
          <w:rFonts w:ascii="Times New Roman" w:hAnsi="Times New Roman" w:cs="Times New Roman"/>
          <w:sz w:val="24"/>
          <w:szCs w:val="24"/>
        </w:rPr>
        <w:t xml:space="preserve"> y Maguncia</w:t>
      </w:r>
      <w:r w:rsidR="007123DC" w:rsidRPr="00FE552C">
        <w:rPr>
          <w:rFonts w:ascii="Times New Roman" w:hAnsi="Times New Roman" w:cs="Times New Roman"/>
          <w:sz w:val="24"/>
          <w:szCs w:val="24"/>
        </w:rPr>
        <w:t xml:space="preserve"> -</w:t>
      </w:r>
      <w:r w:rsidR="00CC2B46" w:rsidRPr="00FE552C">
        <w:rPr>
          <w:rFonts w:ascii="Times New Roman" w:hAnsi="Times New Roman" w:cs="Times New Roman"/>
          <w:sz w:val="24"/>
          <w:szCs w:val="24"/>
        </w:rPr>
        <w:t>en hueso</w:t>
      </w:r>
      <w:r w:rsidR="001A322D">
        <w:rPr>
          <w:rStyle w:val="Refdenotaalpie"/>
          <w:rFonts w:ascii="Times New Roman" w:hAnsi="Times New Roman" w:cs="Times New Roman"/>
          <w:sz w:val="24"/>
          <w:szCs w:val="24"/>
        </w:rPr>
        <w:footnoteReference w:id="21"/>
      </w:r>
      <w:r w:rsidR="007123DC" w:rsidRPr="00FE552C">
        <w:rPr>
          <w:rFonts w:ascii="Times New Roman" w:hAnsi="Times New Roman" w:cs="Times New Roman"/>
          <w:sz w:val="24"/>
          <w:szCs w:val="24"/>
        </w:rPr>
        <w:t>-</w:t>
      </w:r>
      <w:r w:rsidR="00CC2B46" w:rsidRPr="00FE552C">
        <w:rPr>
          <w:rFonts w:ascii="Times New Roman" w:hAnsi="Times New Roman" w:cs="Times New Roman"/>
          <w:sz w:val="24"/>
          <w:szCs w:val="24"/>
        </w:rPr>
        <w:t>. La moldura</w:t>
      </w:r>
      <w:r w:rsidR="009F12B1" w:rsidRPr="00FE552C">
        <w:rPr>
          <w:rFonts w:ascii="Times New Roman" w:hAnsi="Times New Roman" w:cs="Times New Roman"/>
          <w:sz w:val="24"/>
          <w:szCs w:val="24"/>
        </w:rPr>
        <w:t xml:space="preserve"> </w:t>
      </w:r>
      <w:r w:rsidR="00CC2B46" w:rsidRPr="00FE552C">
        <w:rPr>
          <w:rFonts w:ascii="Times New Roman" w:hAnsi="Times New Roman" w:cs="Times New Roman"/>
          <w:sz w:val="24"/>
          <w:szCs w:val="24"/>
        </w:rPr>
        <w:t>servía</w:t>
      </w:r>
      <w:r w:rsidR="009F12B1" w:rsidRPr="00FE552C">
        <w:rPr>
          <w:rFonts w:ascii="Times New Roman" w:hAnsi="Times New Roman" w:cs="Times New Roman"/>
          <w:sz w:val="24"/>
          <w:szCs w:val="24"/>
        </w:rPr>
        <w:t xml:space="preserve">, por tanto, </w:t>
      </w:r>
      <w:r w:rsidR="00CC2B46" w:rsidRPr="00FE552C">
        <w:rPr>
          <w:rFonts w:ascii="Times New Roman" w:hAnsi="Times New Roman" w:cs="Times New Roman"/>
          <w:sz w:val="24"/>
          <w:szCs w:val="24"/>
        </w:rPr>
        <w:t>de</w:t>
      </w:r>
      <w:r w:rsidRPr="00FE552C">
        <w:rPr>
          <w:rFonts w:ascii="Times New Roman" w:hAnsi="Times New Roman" w:cs="Times New Roman"/>
          <w:sz w:val="24"/>
          <w:szCs w:val="24"/>
        </w:rPr>
        <w:t xml:space="preserve"> separación entre el mango propiamente dicho y la parte superior donde se </w:t>
      </w:r>
      <w:r w:rsidR="00CC2B46" w:rsidRPr="00FE552C">
        <w:rPr>
          <w:rFonts w:ascii="Times New Roman" w:hAnsi="Times New Roman" w:cs="Times New Roman"/>
          <w:sz w:val="24"/>
          <w:szCs w:val="24"/>
        </w:rPr>
        <w:t>recogía el abanico.</w:t>
      </w:r>
    </w:p>
    <w:p w:rsidR="00B303A8" w:rsidRPr="00FE552C" w:rsidRDefault="003B6F9A" w:rsidP="0046532D">
      <w:pPr>
        <w:spacing w:line="240" w:lineRule="auto"/>
        <w:jc w:val="both"/>
        <w:rPr>
          <w:rFonts w:ascii="Times New Roman" w:hAnsi="Times New Roman" w:cs="Times New Roman"/>
          <w:sz w:val="24"/>
          <w:szCs w:val="24"/>
        </w:rPr>
      </w:pPr>
      <w:r w:rsidRPr="00FE552C">
        <w:rPr>
          <w:rFonts w:ascii="Times New Roman" w:hAnsi="Times New Roman" w:cs="Times New Roman"/>
          <w:sz w:val="24"/>
          <w:szCs w:val="24"/>
        </w:rPr>
        <w:t>En c</w:t>
      </w:r>
      <w:r w:rsidR="00027F98" w:rsidRPr="00FE552C">
        <w:rPr>
          <w:rFonts w:ascii="Times New Roman" w:hAnsi="Times New Roman" w:cs="Times New Roman"/>
          <w:sz w:val="24"/>
          <w:szCs w:val="24"/>
        </w:rPr>
        <w:t xml:space="preserve">uanto al material empleado en </w:t>
      </w:r>
      <w:r w:rsidRPr="00FE552C">
        <w:rPr>
          <w:rFonts w:ascii="Times New Roman" w:hAnsi="Times New Roman" w:cs="Times New Roman"/>
          <w:sz w:val="24"/>
          <w:szCs w:val="24"/>
        </w:rPr>
        <w:t>la pantalla flexible</w:t>
      </w:r>
      <w:r w:rsidRPr="00FE552C">
        <w:rPr>
          <w:rStyle w:val="Refdenotaalpie"/>
          <w:rFonts w:ascii="Times New Roman" w:hAnsi="Times New Roman" w:cs="Times New Roman"/>
          <w:sz w:val="24"/>
          <w:szCs w:val="24"/>
        </w:rPr>
        <w:footnoteReference w:id="22"/>
      </w:r>
      <w:r w:rsidRPr="00FE552C">
        <w:rPr>
          <w:rFonts w:ascii="Times New Roman" w:hAnsi="Times New Roman" w:cs="Times New Roman"/>
          <w:sz w:val="24"/>
          <w:szCs w:val="24"/>
        </w:rPr>
        <w:t xml:space="preserve">, </w:t>
      </w:r>
      <w:r w:rsidR="00027F98" w:rsidRPr="00FE552C">
        <w:rPr>
          <w:rFonts w:ascii="Times New Roman" w:hAnsi="Times New Roman" w:cs="Times New Roman"/>
          <w:sz w:val="24"/>
          <w:szCs w:val="24"/>
        </w:rPr>
        <w:t xml:space="preserve">dado que no se ha conservado, es de suponer que debieron estar hechos en material perecedero, posiblemente en </w:t>
      </w:r>
      <w:r w:rsidRPr="00FE552C">
        <w:rPr>
          <w:rFonts w:ascii="Times New Roman" w:hAnsi="Times New Roman" w:cs="Times New Roman"/>
          <w:sz w:val="24"/>
          <w:szCs w:val="24"/>
        </w:rPr>
        <w:t xml:space="preserve">tela, papiro o </w:t>
      </w:r>
      <w:r w:rsidR="00027F98" w:rsidRPr="00FE552C">
        <w:rPr>
          <w:rFonts w:ascii="Times New Roman" w:hAnsi="Times New Roman" w:cs="Times New Roman"/>
          <w:sz w:val="24"/>
          <w:szCs w:val="24"/>
        </w:rPr>
        <w:t>pergamino.</w:t>
      </w:r>
      <w:r w:rsidRPr="00FE552C">
        <w:rPr>
          <w:rFonts w:ascii="Times New Roman" w:hAnsi="Times New Roman" w:cs="Times New Roman"/>
          <w:sz w:val="24"/>
          <w:szCs w:val="24"/>
        </w:rPr>
        <w:t xml:space="preserve"> </w:t>
      </w:r>
      <w:r w:rsidR="00CC2B46" w:rsidRPr="00FE552C">
        <w:rPr>
          <w:rFonts w:ascii="Times New Roman" w:hAnsi="Times New Roman" w:cs="Times New Roman"/>
          <w:sz w:val="24"/>
          <w:szCs w:val="24"/>
        </w:rPr>
        <w:t xml:space="preserve"> </w:t>
      </w:r>
      <w:r w:rsidR="00027F98" w:rsidRPr="00FE552C">
        <w:rPr>
          <w:rFonts w:ascii="Times New Roman" w:hAnsi="Times New Roman" w:cs="Times New Roman"/>
          <w:sz w:val="24"/>
          <w:szCs w:val="24"/>
        </w:rPr>
        <w:t xml:space="preserve">Los análisis realizados </w:t>
      </w:r>
      <w:r w:rsidR="00AB01E3" w:rsidRPr="00FE552C">
        <w:rPr>
          <w:rFonts w:ascii="Times New Roman" w:hAnsi="Times New Roman" w:cs="Times New Roman"/>
          <w:sz w:val="24"/>
          <w:szCs w:val="24"/>
        </w:rPr>
        <w:t xml:space="preserve">con microscopio electrónico </w:t>
      </w:r>
      <w:r w:rsidR="00027F98" w:rsidRPr="00FE552C">
        <w:rPr>
          <w:rFonts w:ascii="Times New Roman" w:hAnsi="Times New Roman" w:cs="Times New Roman"/>
          <w:sz w:val="24"/>
          <w:szCs w:val="24"/>
        </w:rPr>
        <w:t xml:space="preserve">en </w:t>
      </w:r>
      <w:r w:rsidR="00075DD0" w:rsidRPr="00FE552C">
        <w:rPr>
          <w:rFonts w:ascii="Times New Roman" w:hAnsi="Times New Roman" w:cs="Times New Roman"/>
          <w:sz w:val="24"/>
          <w:szCs w:val="24"/>
        </w:rPr>
        <w:t xml:space="preserve">los restos encontrados en la caja </w:t>
      </w:r>
      <w:r w:rsidR="009C7659" w:rsidRPr="00FE552C">
        <w:rPr>
          <w:rFonts w:ascii="Times New Roman" w:hAnsi="Times New Roman" w:cs="Times New Roman"/>
          <w:sz w:val="24"/>
          <w:szCs w:val="24"/>
        </w:rPr>
        <w:t>del abanico</w:t>
      </w:r>
      <w:r w:rsidR="0062474D" w:rsidRPr="00FE552C">
        <w:rPr>
          <w:rFonts w:ascii="Times New Roman" w:hAnsi="Times New Roman" w:cs="Times New Roman"/>
          <w:sz w:val="24"/>
          <w:szCs w:val="24"/>
        </w:rPr>
        <w:t xml:space="preserve"> de “la </w:t>
      </w:r>
      <w:proofErr w:type="spellStart"/>
      <w:r w:rsidR="0062474D" w:rsidRPr="00FE552C">
        <w:rPr>
          <w:rFonts w:ascii="Times New Roman" w:hAnsi="Times New Roman" w:cs="Times New Roman"/>
          <w:sz w:val="24"/>
          <w:szCs w:val="24"/>
        </w:rPr>
        <w:t>signora</w:t>
      </w:r>
      <w:proofErr w:type="spellEnd"/>
      <w:r w:rsidR="00027F98" w:rsidRPr="00FE552C">
        <w:rPr>
          <w:rFonts w:ascii="Times New Roman" w:hAnsi="Times New Roman" w:cs="Times New Roman"/>
          <w:sz w:val="24"/>
          <w:szCs w:val="24"/>
        </w:rPr>
        <w:t xml:space="preserve"> de Milán</w:t>
      </w:r>
      <w:r w:rsidR="0062474D" w:rsidRPr="00FE552C">
        <w:rPr>
          <w:rFonts w:ascii="Times New Roman" w:hAnsi="Times New Roman" w:cs="Times New Roman"/>
          <w:sz w:val="24"/>
          <w:szCs w:val="24"/>
        </w:rPr>
        <w:t>”</w:t>
      </w:r>
      <w:r w:rsidR="001A322D">
        <w:rPr>
          <w:rStyle w:val="Refdenotaalpie"/>
          <w:rFonts w:ascii="Times New Roman" w:hAnsi="Times New Roman" w:cs="Times New Roman"/>
          <w:sz w:val="24"/>
          <w:szCs w:val="24"/>
        </w:rPr>
        <w:footnoteReference w:id="23"/>
      </w:r>
      <w:r w:rsidR="00027F98" w:rsidRPr="00FE552C">
        <w:rPr>
          <w:rFonts w:ascii="Times New Roman" w:hAnsi="Times New Roman" w:cs="Times New Roman"/>
          <w:sz w:val="24"/>
          <w:szCs w:val="24"/>
        </w:rPr>
        <w:t>,</w:t>
      </w:r>
      <w:r w:rsidR="00075DD0" w:rsidRPr="00FE552C">
        <w:rPr>
          <w:rFonts w:ascii="Times New Roman" w:hAnsi="Times New Roman" w:cs="Times New Roman"/>
          <w:sz w:val="24"/>
          <w:szCs w:val="24"/>
        </w:rPr>
        <w:t xml:space="preserve"> </w:t>
      </w:r>
      <w:r w:rsidR="00AB01E3" w:rsidRPr="00FE552C">
        <w:rPr>
          <w:rFonts w:ascii="Times New Roman" w:hAnsi="Times New Roman" w:cs="Times New Roman"/>
          <w:sz w:val="24"/>
          <w:szCs w:val="24"/>
        </w:rPr>
        <w:t>excluyeron con cierta seguridad</w:t>
      </w:r>
      <w:r w:rsidR="00075DD0" w:rsidRPr="00FE552C">
        <w:rPr>
          <w:rFonts w:ascii="Times New Roman" w:hAnsi="Times New Roman" w:cs="Times New Roman"/>
          <w:sz w:val="24"/>
          <w:szCs w:val="24"/>
        </w:rPr>
        <w:t xml:space="preserve"> que no se trataba de material textil ni vegetal, por lo que proponen</w:t>
      </w:r>
      <w:r w:rsidR="00AB01E3" w:rsidRPr="00FE552C">
        <w:rPr>
          <w:rFonts w:ascii="Times New Roman" w:hAnsi="Times New Roman" w:cs="Times New Roman"/>
          <w:sz w:val="24"/>
          <w:szCs w:val="24"/>
        </w:rPr>
        <w:t xml:space="preserve"> a modo de hipótesis</w:t>
      </w:r>
      <w:r w:rsidR="00075DD0" w:rsidRPr="00FE552C">
        <w:rPr>
          <w:rFonts w:ascii="Times New Roman" w:hAnsi="Times New Roman" w:cs="Times New Roman"/>
          <w:sz w:val="24"/>
          <w:szCs w:val="24"/>
        </w:rPr>
        <w:t xml:space="preserve"> que debía ser de pergamino.</w:t>
      </w:r>
      <w:r w:rsidR="008635BA" w:rsidRPr="00FE552C">
        <w:rPr>
          <w:rFonts w:ascii="Times New Roman" w:hAnsi="Times New Roman" w:cs="Times New Roman"/>
          <w:sz w:val="24"/>
          <w:szCs w:val="24"/>
        </w:rPr>
        <w:t xml:space="preserve"> Algunos autores plantean para la confección de los pliegues el uso de finas varillas de madera sobre las que iba colocada la pantalla</w:t>
      </w:r>
      <w:r w:rsidR="00005505" w:rsidRPr="00FE552C">
        <w:rPr>
          <w:rFonts w:ascii="Times New Roman" w:hAnsi="Times New Roman" w:cs="Times New Roman"/>
          <w:sz w:val="24"/>
          <w:szCs w:val="24"/>
        </w:rPr>
        <w:t xml:space="preserve">, cuestión que pone en cuarentena </w:t>
      </w:r>
      <w:proofErr w:type="spellStart"/>
      <w:r w:rsidR="00005505" w:rsidRPr="00FE552C">
        <w:rPr>
          <w:rFonts w:ascii="Times New Roman" w:hAnsi="Times New Roman" w:cs="Times New Roman"/>
          <w:sz w:val="24"/>
          <w:szCs w:val="24"/>
        </w:rPr>
        <w:t>Rodri</w:t>
      </w:r>
      <w:r w:rsidR="00325464" w:rsidRPr="00FE552C">
        <w:rPr>
          <w:rFonts w:ascii="Times New Roman" w:hAnsi="Times New Roman" w:cs="Times New Roman"/>
          <w:sz w:val="24"/>
          <w:szCs w:val="24"/>
        </w:rPr>
        <w:t>guez</w:t>
      </w:r>
      <w:proofErr w:type="spellEnd"/>
      <w:r w:rsidR="001A322D">
        <w:rPr>
          <w:rStyle w:val="Refdenotaalpie"/>
          <w:rFonts w:ascii="Times New Roman" w:hAnsi="Times New Roman" w:cs="Times New Roman"/>
          <w:sz w:val="24"/>
          <w:szCs w:val="24"/>
        </w:rPr>
        <w:footnoteReference w:id="24"/>
      </w:r>
      <w:r w:rsidR="00005505" w:rsidRPr="00FE552C">
        <w:rPr>
          <w:rFonts w:ascii="Times New Roman" w:hAnsi="Times New Roman" w:cs="Times New Roman"/>
          <w:sz w:val="24"/>
          <w:szCs w:val="24"/>
        </w:rPr>
        <w:t>, a tenor de los hallazgos de Maguncia</w:t>
      </w:r>
      <w:r w:rsidR="008635BA" w:rsidRPr="00FE552C">
        <w:rPr>
          <w:rStyle w:val="Refdenotaalpie"/>
          <w:rFonts w:ascii="Times New Roman" w:hAnsi="Times New Roman" w:cs="Times New Roman"/>
          <w:sz w:val="24"/>
          <w:szCs w:val="24"/>
        </w:rPr>
        <w:footnoteReference w:id="25"/>
      </w:r>
      <w:r w:rsidR="008635BA" w:rsidRPr="00FE552C">
        <w:rPr>
          <w:rFonts w:ascii="Times New Roman" w:hAnsi="Times New Roman" w:cs="Times New Roman"/>
          <w:sz w:val="24"/>
          <w:szCs w:val="24"/>
        </w:rPr>
        <w:t>. Varillas que no se han conservado</w:t>
      </w:r>
      <w:r w:rsidR="00005505" w:rsidRPr="00FE552C">
        <w:rPr>
          <w:rFonts w:ascii="Times New Roman" w:hAnsi="Times New Roman" w:cs="Times New Roman"/>
          <w:sz w:val="24"/>
          <w:szCs w:val="24"/>
        </w:rPr>
        <w:t xml:space="preserve"> en el resto de los abanicos conocidos</w:t>
      </w:r>
      <w:r w:rsidR="00B35925" w:rsidRPr="00FE552C">
        <w:rPr>
          <w:rStyle w:val="Refdenotaalpie"/>
          <w:rFonts w:ascii="Times New Roman" w:hAnsi="Times New Roman" w:cs="Times New Roman"/>
          <w:sz w:val="24"/>
          <w:szCs w:val="24"/>
        </w:rPr>
        <w:footnoteReference w:id="26"/>
      </w:r>
      <w:r w:rsidR="00005505" w:rsidRPr="00FE552C">
        <w:rPr>
          <w:rFonts w:ascii="Times New Roman" w:hAnsi="Times New Roman" w:cs="Times New Roman"/>
          <w:sz w:val="24"/>
          <w:szCs w:val="24"/>
        </w:rPr>
        <w:t>. E</w:t>
      </w:r>
      <w:r w:rsidR="008635BA" w:rsidRPr="00FE552C">
        <w:rPr>
          <w:rFonts w:ascii="Times New Roman" w:hAnsi="Times New Roman" w:cs="Times New Roman"/>
          <w:sz w:val="24"/>
          <w:szCs w:val="24"/>
        </w:rPr>
        <w:t xml:space="preserve">s posible, si nos fijamos en los </w:t>
      </w:r>
      <w:proofErr w:type="spellStart"/>
      <w:r w:rsidR="008635BA" w:rsidRPr="00FE552C">
        <w:rPr>
          <w:rFonts w:ascii="Times New Roman" w:hAnsi="Times New Roman" w:cs="Times New Roman"/>
          <w:sz w:val="24"/>
          <w:szCs w:val="24"/>
        </w:rPr>
        <w:t>pai</w:t>
      </w:r>
      <w:proofErr w:type="spellEnd"/>
      <w:r w:rsidR="008635BA" w:rsidRPr="00FE552C">
        <w:rPr>
          <w:rFonts w:ascii="Times New Roman" w:hAnsi="Times New Roman" w:cs="Times New Roman"/>
          <w:sz w:val="24"/>
          <w:szCs w:val="24"/>
        </w:rPr>
        <w:t xml:space="preserve"> </w:t>
      </w:r>
      <w:proofErr w:type="spellStart"/>
      <w:r w:rsidR="008635BA" w:rsidRPr="00FE552C">
        <w:rPr>
          <w:rFonts w:ascii="Times New Roman" w:hAnsi="Times New Roman" w:cs="Times New Roman"/>
          <w:sz w:val="24"/>
          <w:szCs w:val="24"/>
        </w:rPr>
        <w:t>pai</w:t>
      </w:r>
      <w:proofErr w:type="spellEnd"/>
      <w:r w:rsidR="008635BA" w:rsidRPr="00FE552C">
        <w:rPr>
          <w:rFonts w:ascii="Times New Roman" w:hAnsi="Times New Roman" w:cs="Times New Roman"/>
          <w:sz w:val="24"/>
          <w:szCs w:val="24"/>
        </w:rPr>
        <w:t xml:space="preserve"> chinos, que no las llevasen, </w:t>
      </w:r>
      <w:r w:rsidR="00005505" w:rsidRPr="00FE552C">
        <w:rPr>
          <w:rFonts w:ascii="Times New Roman" w:hAnsi="Times New Roman" w:cs="Times New Roman"/>
          <w:sz w:val="24"/>
          <w:szCs w:val="24"/>
        </w:rPr>
        <w:t xml:space="preserve">y </w:t>
      </w:r>
      <w:r w:rsidR="008635BA" w:rsidRPr="00FE552C">
        <w:rPr>
          <w:rFonts w:ascii="Times New Roman" w:hAnsi="Times New Roman" w:cs="Times New Roman"/>
          <w:sz w:val="24"/>
          <w:szCs w:val="24"/>
        </w:rPr>
        <w:t>simplemente funcionase</w:t>
      </w:r>
      <w:r w:rsidR="00005505" w:rsidRPr="00FE552C">
        <w:rPr>
          <w:rFonts w:ascii="Times New Roman" w:hAnsi="Times New Roman" w:cs="Times New Roman"/>
          <w:sz w:val="24"/>
          <w:szCs w:val="24"/>
        </w:rPr>
        <w:t>n</w:t>
      </w:r>
      <w:r w:rsidR="008635BA" w:rsidRPr="00FE552C">
        <w:rPr>
          <w:rFonts w:ascii="Times New Roman" w:hAnsi="Times New Roman" w:cs="Times New Roman"/>
          <w:sz w:val="24"/>
          <w:szCs w:val="24"/>
        </w:rPr>
        <w:t xml:space="preserve"> los pliegues. </w:t>
      </w:r>
    </w:p>
    <w:p w:rsidR="00E712A8" w:rsidRPr="0078594B" w:rsidRDefault="008635BA" w:rsidP="0046532D">
      <w:pPr>
        <w:spacing w:line="240" w:lineRule="auto"/>
        <w:jc w:val="both"/>
        <w:rPr>
          <w:rFonts w:ascii="Times New Roman" w:hAnsi="Times New Roman" w:cs="Times New Roman"/>
          <w:sz w:val="24"/>
          <w:szCs w:val="24"/>
          <w:lang w:val="it-IT"/>
        </w:rPr>
      </w:pPr>
      <w:r w:rsidRPr="00FE552C">
        <w:rPr>
          <w:rFonts w:ascii="Times New Roman" w:hAnsi="Times New Roman" w:cs="Times New Roman"/>
          <w:sz w:val="24"/>
          <w:szCs w:val="24"/>
        </w:rPr>
        <w:lastRenderedPageBreak/>
        <w:t xml:space="preserve">Los extremos de la pantalla estaban </w:t>
      </w:r>
      <w:r w:rsidR="00986E6B" w:rsidRPr="00FE552C">
        <w:rPr>
          <w:rFonts w:ascii="Times New Roman" w:hAnsi="Times New Roman" w:cs="Times New Roman"/>
          <w:sz w:val="24"/>
          <w:szCs w:val="24"/>
        </w:rPr>
        <w:t>unidos</w:t>
      </w:r>
      <w:r w:rsidRPr="00FE552C">
        <w:rPr>
          <w:rFonts w:ascii="Times New Roman" w:hAnsi="Times New Roman" w:cs="Times New Roman"/>
          <w:sz w:val="24"/>
          <w:szCs w:val="24"/>
        </w:rPr>
        <w:t xml:space="preserve"> </w:t>
      </w:r>
      <w:r w:rsidR="0062474D" w:rsidRPr="00FE552C">
        <w:rPr>
          <w:rFonts w:ascii="Times New Roman" w:hAnsi="Times New Roman" w:cs="Times New Roman"/>
          <w:sz w:val="24"/>
          <w:szCs w:val="24"/>
        </w:rPr>
        <w:t xml:space="preserve">en el interior de la caja. </w:t>
      </w:r>
      <w:r w:rsidR="00C94DA9" w:rsidRPr="00FE552C">
        <w:rPr>
          <w:rFonts w:ascii="Times New Roman" w:hAnsi="Times New Roman" w:cs="Times New Roman"/>
          <w:sz w:val="24"/>
          <w:szCs w:val="24"/>
        </w:rPr>
        <w:t xml:space="preserve">Pensamos, al no conservarse, por el momento, ningún residuo, que </w:t>
      </w:r>
      <w:r w:rsidR="00986E6B" w:rsidRPr="00FE552C">
        <w:rPr>
          <w:rFonts w:ascii="Times New Roman" w:hAnsi="Times New Roman" w:cs="Times New Roman"/>
          <w:sz w:val="24"/>
          <w:szCs w:val="24"/>
        </w:rPr>
        <w:t xml:space="preserve">debía ser </w:t>
      </w:r>
      <w:r w:rsidRPr="00FE552C">
        <w:rPr>
          <w:rFonts w:ascii="Times New Roman" w:hAnsi="Times New Roman" w:cs="Times New Roman"/>
          <w:sz w:val="24"/>
          <w:szCs w:val="24"/>
        </w:rPr>
        <w:t>mediante algún</w:t>
      </w:r>
      <w:r w:rsidR="00986E6B" w:rsidRPr="00FE552C">
        <w:rPr>
          <w:rFonts w:ascii="Times New Roman" w:hAnsi="Times New Roman" w:cs="Times New Roman"/>
          <w:sz w:val="24"/>
          <w:szCs w:val="24"/>
        </w:rPr>
        <w:t xml:space="preserve"> tipo de</w:t>
      </w:r>
      <w:r w:rsidRPr="00FE552C">
        <w:rPr>
          <w:rFonts w:ascii="Times New Roman" w:hAnsi="Times New Roman" w:cs="Times New Roman"/>
          <w:sz w:val="24"/>
          <w:szCs w:val="24"/>
        </w:rPr>
        <w:t xml:space="preserve"> </w:t>
      </w:r>
      <w:r w:rsidR="00331F71" w:rsidRPr="00FE552C">
        <w:rPr>
          <w:rFonts w:ascii="Times New Roman" w:hAnsi="Times New Roman" w:cs="Times New Roman"/>
          <w:sz w:val="24"/>
          <w:szCs w:val="24"/>
        </w:rPr>
        <w:t>resina</w:t>
      </w:r>
      <w:r w:rsidRPr="00FE552C">
        <w:rPr>
          <w:rFonts w:ascii="Times New Roman" w:hAnsi="Times New Roman" w:cs="Times New Roman"/>
          <w:sz w:val="24"/>
          <w:szCs w:val="24"/>
        </w:rPr>
        <w:t xml:space="preserve">, </w:t>
      </w:r>
      <w:r w:rsidR="00331F71" w:rsidRPr="00FE552C">
        <w:rPr>
          <w:rFonts w:ascii="Times New Roman" w:hAnsi="Times New Roman" w:cs="Times New Roman"/>
          <w:sz w:val="24"/>
          <w:szCs w:val="24"/>
        </w:rPr>
        <w:t>pues</w:t>
      </w:r>
      <w:r w:rsidRPr="00FE552C">
        <w:rPr>
          <w:rFonts w:ascii="Times New Roman" w:hAnsi="Times New Roman" w:cs="Times New Roman"/>
          <w:sz w:val="24"/>
          <w:szCs w:val="24"/>
        </w:rPr>
        <w:t xml:space="preserve"> en ninguno de </w:t>
      </w:r>
      <w:r w:rsidR="00331F71" w:rsidRPr="00FE552C">
        <w:rPr>
          <w:rFonts w:ascii="Times New Roman" w:hAnsi="Times New Roman" w:cs="Times New Roman"/>
          <w:sz w:val="24"/>
          <w:szCs w:val="24"/>
        </w:rPr>
        <w:t xml:space="preserve">los recuperados se </w:t>
      </w:r>
      <w:r w:rsidR="007B3110">
        <w:rPr>
          <w:rFonts w:ascii="Times New Roman" w:hAnsi="Times New Roman" w:cs="Times New Roman"/>
          <w:sz w:val="24"/>
          <w:szCs w:val="24"/>
        </w:rPr>
        <w:t>localizan</w:t>
      </w:r>
      <w:r w:rsidR="007157E4" w:rsidRPr="00FE552C">
        <w:rPr>
          <w:rFonts w:ascii="Times New Roman" w:hAnsi="Times New Roman" w:cs="Times New Roman"/>
          <w:sz w:val="24"/>
          <w:szCs w:val="24"/>
        </w:rPr>
        <w:t xml:space="preserve"> huellas</w:t>
      </w:r>
      <w:r w:rsidR="00D95A7A" w:rsidRPr="00FE552C">
        <w:rPr>
          <w:rFonts w:ascii="Times New Roman" w:hAnsi="Times New Roman" w:cs="Times New Roman"/>
          <w:sz w:val="24"/>
          <w:szCs w:val="24"/>
        </w:rPr>
        <w:t xml:space="preserve"> de otra forma</w:t>
      </w:r>
      <w:r w:rsidRPr="00FE552C">
        <w:rPr>
          <w:rFonts w:ascii="Times New Roman" w:hAnsi="Times New Roman" w:cs="Times New Roman"/>
          <w:sz w:val="24"/>
          <w:szCs w:val="24"/>
        </w:rPr>
        <w:t xml:space="preserve"> de fijación, como podrían ser</w:t>
      </w:r>
      <w:r w:rsidR="00D95A7A" w:rsidRPr="00FE552C">
        <w:rPr>
          <w:rFonts w:ascii="Times New Roman" w:hAnsi="Times New Roman" w:cs="Times New Roman"/>
          <w:sz w:val="24"/>
          <w:szCs w:val="24"/>
        </w:rPr>
        <w:t>, por ejemplo,</w:t>
      </w:r>
      <w:r w:rsidRPr="00FE552C">
        <w:rPr>
          <w:rFonts w:ascii="Times New Roman" w:hAnsi="Times New Roman" w:cs="Times New Roman"/>
          <w:sz w:val="24"/>
          <w:szCs w:val="24"/>
        </w:rPr>
        <w:t xml:space="preserve"> diminutos clavos. </w:t>
      </w:r>
      <w:r w:rsidR="00E712A8" w:rsidRPr="00FE552C">
        <w:rPr>
          <w:rFonts w:ascii="Times New Roman" w:hAnsi="Times New Roman" w:cs="Times New Roman"/>
          <w:sz w:val="24"/>
          <w:szCs w:val="24"/>
        </w:rPr>
        <w:t>Para un mejor funcionamiento tanto de apertura como de cier</w:t>
      </w:r>
      <w:r w:rsidR="00E4704D">
        <w:rPr>
          <w:rFonts w:ascii="Times New Roman" w:hAnsi="Times New Roman" w:cs="Times New Roman"/>
          <w:sz w:val="24"/>
          <w:szCs w:val="24"/>
        </w:rPr>
        <w:t xml:space="preserve">re, pensamos, al igual que </w:t>
      </w:r>
      <w:proofErr w:type="spellStart"/>
      <w:r w:rsidR="00E4704D">
        <w:rPr>
          <w:rFonts w:ascii="Times New Roman" w:hAnsi="Times New Roman" w:cs="Times New Roman"/>
          <w:sz w:val="24"/>
          <w:szCs w:val="24"/>
        </w:rPr>
        <w:t>Rodri</w:t>
      </w:r>
      <w:r w:rsidR="00E712A8" w:rsidRPr="00FE552C">
        <w:rPr>
          <w:rFonts w:ascii="Times New Roman" w:hAnsi="Times New Roman" w:cs="Times New Roman"/>
          <w:sz w:val="24"/>
          <w:szCs w:val="24"/>
        </w:rPr>
        <w:t>guez</w:t>
      </w:r>
      <w:proofErr w:type="spellEnd"/>
      <w:r w:rsidR="00E712A8" w:rsidRPr="00FE552C">
        <w:rPr>
          <w:rFonts w:ascii="Times New Roman" w:hAnsi="Times New Roman" w:cs="Times New Roman"/>
          <w:sz w:val="24"/>
          <w:szCs w:val="24"/>
        </w:rPr>
        <w:t xml:space="preserve">, que debía haber un sistema de unión </w:t>
      </w:r>
      <w:r w:rsidR="00D95A7A" w:rsidRPr="00FE552C">
        <w:rPr>
          <w:rFonts w:ascii="Times New Roman" w:hAnsi="Times New Roman" w:cs="Times New Roman"/>
          <w:sz w:val="24"/>
          <w:szCs w:val="24"/>
        </w:rPr>
        <w:t xml:space="preserve">en la parte superior </w:t>
      </w:r>
      <w:r w:rsidR="00E712A8" w:rsidRPr="00FE552C">
        <w:rPr>
          <w:rFonts w:ascii="Times New Roman" w:hAnsi="Times New Roman" w:cs="Times New Roman"/>
          <w:sz w:val="24"/>
          <w:szCs w:val="24"/>
        </w:rPr>
        <w:t xml:space="preserve">de las dos varillas, a tenor de las escotaduras presentes en los abanicos de </w:t>
      </w:r>
      <w:r w:rsidR="00E712A8" w:rsidRPr="00FE552C">
        <w:rPr>
          <w:rFonts w:ascii="Times New Roman" w:hAnsi="Times New Roman" w:cs="Times New Roman"/>
          <w:i/>
          <w:sz w:val="24"/>
          <w:szCs w:val="24"/>
        </w:rPr>
        <w:t>Argentomag</w:t>
      </w:r>
      <w:r w:rsidR="00120007">
        <w:rPr>
          <w:rFonts w:ascii="Times New Roman" w:hAnsi="Times New Roman" w:cs="Times New Roman"/>
          <w:i/>
          <w:sz w:val="24"/>
          <w:szCs w:val="24"/>
        </w:rPr>
        <w:t>v</w:t>
      </w:r>
      <w:r w:rsidR="00E712A8" w:rsidRPr="00FE552C">
        <w:rPr>
          <w:rFonts w:ascii="Times New Roman" w:hAnsi="Times New Roman" w:cs="Times New Roman"/>
          <w:i/>
          <w:sz w:val="24"/>
          <w:szCs w:val="24"/>
        </w:rPr>
        <w:t>s</w:t>
      </w:r>
      <w:r w:rsidR="00E712A8" w:rsidRPr="00FE552C">
        <w:rPr>
          <w:rFonts w:ascii="Times New Roman" w:hAnsi="Times New Roman" w:cs="Times New Roman"/>
          <w:sz w:val="24"/>
          <w:szCs w:val="24"/>
        </w:rPr>
        <w:t xml:space="preserve"> y de Milán. </w:t>
      </w:r>
      <w:r w:rsidR="00E712A8" w:rsidRPr="0078594B">
        <w:rPr>
          <w:rFonts w:ascii="Times New Roman" w:hAnsi="Times New Roman" w:cs="Times New Roman"/>
          <w:sz w:val="24"/>
          <w:szCs w:val="24"/>
          <w:lang w:val="it-IT"/>
        </w:rPr>
        <w:t>En palabras de esta autora “</w:t>
      </w:r>
      <w:r w:rsidR="00E712A8" w:rsidRPr="00F571D6">
        <w:rPr>
          <w:rFonts w:ascii="Times New Roman" w:hAnsi="Times New Roman" w:cs="Times New Roman"/>
          <w:i/>
          <w:sz w:val="24"/>
          <w:szCs w:val="24"/>
          <w:lang w:val="it-IT"/>
        </w:rPr>
        <w:t xml:space="preserve">Data la sua </w:t>
      </w:r>
      <w:r w:rsidR="00342E4D" w:rsidRPr="00F571D6">
        <w:rPr>
          <w:rFonts w:ascii="Times New Roman" w:hAnsi="Times New Roman" w:cs="Times New Roman"/>
          <w:i/>
          <w:sz w:val="24"/>
          <w:szCs w:val="24"/>
          <w:lang w:val="it-IT"/>
        </w:rPr>
        <w:t>posiz</w:t>
      </w:r>
      <w:r w:rsidR="00E712A8" w:rsidRPr="00F571D6">
        <w:rPr>
          <w:rFonts w:ascii="Times New Roman" w:hAnsi="Times New Roman" w:cs="Times New Roman"/>
          <w:i/>
          <w:sz w:val="24"/>
          <w:szCs w:val="24"/>
          <w:lang w:val="it-IT"/>
        </w:rPr>
        <w:t>ión è inmediato ipotizzare che fosse collegato in qualche modo al me</w:t>
      </w:r>
      <w:r w:rsidR="00342E4D" w:rsidRPr="00F571D6">
        <w:rPr>
          <w:rFonts w:ascii="Times New Roman" w:hAnsi="Times New Roman" w:cs="Times New Roman"/>
          <w:i/>
          <w:sz w:val="24"/>
          <w:szCs w:val="24"/>
          <w:lang w:val="it-IT"/>
        </w:rPr>
        <w:t>c</w:t>
      </w:r>
      <w:r w:rsidR="00E712A8" w:rsidRPr="00F571D6">
        <w:rPr>
          <w:rFonts w:ascii="Times New Roman" w:hAnsi="Times New Roman" w:cs="Times New Roman"/>
          <w:i/>
          <w:sz w:val="24"/>
          <w:szCs w:val="24"/>
          <w:lang w:val="it-IT"/>
        </w:rPr>
        <w:t xml:space="preserve">canismo per congiungere </w:t>
      </w:r>
      <w:r w:rsidR="00342E4D" w:rsidRPr="00F571D6">
        <w:rPr>
          <w:rFonts w:ascii="Times New Roman" w:hAnsi="Times New Roman" w:cs="Times New Roman"/>
          <w:i/>
          <w:sz w:val="24"/>
          <w:szCs w:val="24"/>
          <w:lang w:val="it-IT"/>
        </w:rPr>
        <w:t xml:space="preserve"> le due valve rappresentato nei flabelli riprodotti sui monumenti funerari</w:t>
      </w:r>
      <w:r w:rsidR="001A322D">
        <w:rPr>
          <w:rFonts w:ascii="Times New Roman" w:hAnsi="Times New Roman" w:cs="Times New Roman"/>
          <w:sz w:val="24"/>
          <w:szCs w:val="24"/>
          <w:lang w:val="it-IT"/>
        </w:rPr>
        <w:t>”</w:t>
      </w:r>
      <w:r w:rsidR="00FF537B" w:rsidRPr="00FE552C">
        <w:rPr>
          <w:rStyle w:val="Refdenotaalpie"/>
          <w:rFonts w:ascii="Times New Roman" w:hAnsi="Times New Roman" w:cs="Times New Roman"/>
          <w:sz w:val="24"/>
          <w:szCs w:val="24"/>
        </w:rPr>
        <w:footnoteReference w:id="27"/>
      </w:r>
      <w:r w:rsidR="001A322D" w:rsidRPr="001A322D">
        <w:rPr>
          <w:rFonts w:ascii="Times New Roman" w:hAnsi="Times New Roman" w:cs="Times New Roman"/>
          <w:sz w:val="24"/>
          <w:szCs w:val="24"/>
          <w:lang w:val="it-IT"/>
        </w:rPr>
        <w:t>.</w:t>
      </w:r>
      <w:r w:rsidR="00342E4D" w:rsidRPr="0078594B">
        <w:rPr>
          <w:rFonts w:ascii="Times New Roman" w:hAnsi="Times New Roman" w:cs="Times New Roman"/>
          <w:sz w:val="24"/>
          <w:szCs w:val="24"/>
          <w:lang w:val="it-IT"/>
        </w:rPr>
        <w:t xml:space="preserve"> </w:t>
      </w:r>
    </w:p>
    <w:p w:rsidR="00D95A7A" w:rsidRPr="00FE552C" w:rsidRDefault="00D95A7A" w:rsidP="0081638C">
      <w:pPr>
        <w:spacing w:after="0" w:line="240" w:lineRule="auto"/>
        <w:jc w:val="both"/>
        <w:rPr>
          <w:rFonts w:ascii="Times New Roman" w:hAnsi="Times New Roman" w:cs="Times New Roman"/>
          <w:sz w:val="24"/>
          <w:szCs w:val="24"/>
        </w:rPr>
      </w:pPr>
      <w:r w:rsidRPr="00FE552C">
        <w:rPr>
          <w:rFonts w:ascii="Times New Roman" w:hAnsi="Times New Roman" w:cs="Times New Roman"/>
          <w:sz w:val="24"/>
          <w:szCs w:val="24"/>
        </w:rPr>
        <w:t>Por tanto, el abanico cuando estaba cerrado permanecía en el interior de las cajas, y al abrirlo, siguiendo el movimiento contrario de las varillas, la pantalla adoptaba la forma de una rueda de 360º</w:t>
      </w:r>
      <w:r w:rsidR="00331F71" w:rsidRPr="00FE552C">
        <w:rPr>
          <w:rFonts w:ascii="Times New Roman" w:hAnsi="Times New Roman" w:cs="Times New Roman"/>
          <w:sz w:val="24"/>
          <w:szCs w:val="24"/>
        </w:rPr>
        <w:t xml:space="preserve"> (Fig. 1)</w:t>
      </w:r>
      <w:r w:rsidRPr="00FE552C">
        <w:rPr>
          <w:rFonts w:ascii="Times New Roman" w:hAnsi="Times New Roman" w:cs="Times New Roman"/>
          <w:sz w:val="24"/>
          <w:szCs w:val="24"/>
        </w:rPr>
        <w:t>.</w:t>
      </w:r>
    </w:p>
    <w:p w:rsidR="00C97041" w:rsidRDefault="00EA3813" w:rsidP="0081638C">
      <w:pPr>
        <w:spacing w:after="0" w:line="240" w:lineRule="auto"/>
        <w:jc w:val="both"/>
        <w:rPr>
          <w:rFonts w:ascii="Times New Roman" w:hAnsi="Times New Roman" w:cs="Times New Roman"/>
          <w:sz w:val="24"/>
          <w:szCs w:val="24"/>
        </w:rPr>
      </w:pPr>
      <w:r w:rsidRPr="00FE552C">
        <w:rPr>
          <w:rFonts w:ascii="Times New Roman" w:hAnsi="Times New Roman" w:cs="Times New Roman"/>
          <w:noProof/>
          <w:sz w:val="24"/>
          <w:szCs w:val="24"/>
          <w:u w:val="single"/>
          <w:lang w:eastAsia="es-ES"/>
        </w:rPr>
        <w:drawing>
          <wp:inline distT="0" distB="0" distL="0" distR="0" wp14:anchorId="7BC462D9" wp14:editId="38110E53">
            <wp:extent cx="2497701" cy="1819275"/>
            <wp:effectExtent l="0" t="0" r="0" b="0"/>
            <wp:docPr id="5" name="Imagen 5" descr="C:\Users\German\Desktop\abanico E.Rodriguez\abanico de Eburacum (York, Inglater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abanico E.Rodriguez\abanico de Eburacum (York, Inglaterra).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1647" cy="1822149"/>
                    </a:xfrm>
                    <a:prstGeom prst="rect">
                      <a:avLst/>
                    </a:prstGeom>
                    <a:noFill/>
                    <a:ln>
                      <a:noFill/>
                    </a:ln>
                  </pic:spPr>
                </pic:pic>
              </a:graphicData>
            </a:graphic>
          </wp:inline>
        </w:drawing>
      </w:r>
      <w:r>
        <w:rPr>
          <w:rFonts w:ascii="Times New Roman" w:hAnsi="Times New Roman" w:cs="Times New Roman"/>
          <w:noProof/>
          <w:sz w:val="24"/>
          <w:szCs w:val="24"/>
          <w:lang w:eastAsia="es-ES"/>
        </w:rPr>
        <w:drawing>
          <wp:inline distT="0" distB="0" distL="0" distR="0" wp14:anchorId="6729D839">
            <wp:extent cx="2658110" cy="2103120"/>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8110" cy="2103120"/>
                    </a:xfrm>
                    <a:prstGeom prst="rect">
                      <a:avLst/>
                    </a:prstGeom>
                    <a:noFill/>
                  </pic:spPr>
                </pic:pic>
              </a:graphicData>
            </a:graphic>
          </wp:inline>
        </w:drawing>
      </w:r>
    </w:p>
    <w:p w:rsidR="00132B20" w:rsidRPr="00FE552C" w:rsidRDefault="00132B20" w:rsidP="008163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a</w:t>
      </w:r>
      <w:proofErr w:type="gram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w:t>
      </w:r>
    </w:p>
    <w:p w:rsidR="009D4A6B" w:rsidRPr="00FE552C" w:rsidRDefault="00925AD3" w:rsidP="00D40163">
      <w:pPr>
        <w:spacing w:line="240" w:lineRule="auto"/>
        <w:jc w:val="center"/>
        <w:rPr>
          <w:rFonts w:ascii="Times New Roman" w:hAnsi="Times New Roman" w:cs="Times New Roman"/>
          <w:sz w:val="24"/>
          <w:szCs w:val="24"/>
        </w:rPr>
      </w:pPr>
      <w:r>
        <w:rPr>
          <w:rFonts w:ascii="Times New Roman" w:hAnsi="Times New Roman" w:cs="Times New Roman"/>
          <w:b/>
        </w:rPr>
        <w:t>Fig.</w:t>
      </w:r>
      <w:r w:rsidR="0065197C">
        <w:rPr>
          <w:rFonts w:ascii="Times New Roman" w:hAnsi="Times New Roman" w:cs="Times New Roman"/>
          <w:b/>
        </w:rPr>
        <w:t xml:space="preserve"> </w:t>
      </w:r>
      <w:r>
        <w:rPr>
          <w:rFonts w:ascii="Times New Roman" w:hAnsi="Times New Roman" w:cs="Times New Roman"/>
          <w:b/>
        </w:rPr>
        <w:t xml:space="preserve">1 </w:t>
      </w:r>
      <w:r w:rsidR="00331F71" w:rsidRPr="00925AD3">
        <w:rPr>
          <w:rFonts w:ascii="Times New Roman" w:hAnsi="Times New Roman" w:cs="Times New Roman"/>
          <w:b/>
        </w:rPr>
        <w:t xml:space="preserve">- </w:t>
      </w:r>
      <w:r w:rsidR="001C568A" w:rsidRPr="00925AD3">
        <w:rPr>
          <w:rFonts w:ascii="Times New Roman" w:hAnsi="Times New Roman" w:cs="Times New Roman"/>
          <w:b/>
        </w:rPr>
        <w:t>Hipótesis de reconstrucción de los abanicos</w:t>
      </w:r>
      <w:r w:rsidR="00132B20">
        <w:rPr>
          <w:rFonts w:ascii="Times New Roman" w:hAnsi="Times New Roman" w:cs="Times New Roman"/>
          <w:b/>
        </w:rPr>
        <w:t>:</w:t>
      </w:r>
      <w:r w:rsidR="001C568A" w:rsidRPr="00925AD3">
        <w:rPr>
          <w:rFonts w:ascii="Times New Roman" w:hAnsi="Times New Roman" w:cs="Times New Roman"/>
          <w:b/>
        </w:rPr>
        <w:t xml:space="preserve"> </w:t>
      </w:r>
      <w:r w:rsidR="00132B20">
        <w:rPr>
          <w:rFonts w:ascii="Times New Roman" w:hAnsi="Times New Roman" w:cs="Times New Roman"/>
          <w:b/>
        </w:rPr>
        <w:t xml:space="preserve">a) </w:t>
      </w:r>
      <w:r w:rsidR="001C568A" w:rsidRPr="00925AD3">
        <w:rPr>
          <w:rFonts w:ascii="Times New Roman" w:hAnsi="Times New Roman" w:cs="Times New Roman"/>
          <w:b/>
        </w:rPr>
        <w:t xml:space="preserve">de </w:t>
      </w:r>
      <w:r w:rsidR="001C568A" w:rsidRPr="00925AD3">
        <w:rPr>
          <w:rFonts w:ascii="Times New Roman" w:hAnsi="Times New Roman" w:cs="Times New Roman"/>
          <w:b/>
          <w:i/>
        </w:rPr>
        <w:t>Eb</w:t>
      </w:r>
      <w:r w:rsidR="00120007">
        <w:rPr>
          <w:rFonts w:ascii="Times New Roman" w:hAnsi="Times New Roman" w:cs="Times New Roman"/>
          <w:b/>
          <w:i/>
        </w:rPr>
        <w:t>v</w:t>
      </w:r>
      <w:r w:rsidR="001C568A" w:rsidRPr="00925AD3">
        <w:rPr>
          <w:rFonts w:ascii="Times New Roman" w:hAnsi="Times New Roman" w:cs="Times New Roman"/>
          <w:b/>
          <w:i/>
        </w:rPr>
        <w:t>rac</w:t>
      </w:r>
      <w:r w:rsidR="00120007">
        <w:rPr>
          <w:rFonts w:ascii="Times New Roman" w:hAnsi="Times New Roman" w:cs="Times New Roman"/>
          <w:b/>
          <w:i/>
        </w:rPr>
        <w:t>v</w:t>
      </w:r>
      <w:r w:rsidR="001C568A" w:rsidRPr="00925AD3">
        <w:rPr>
          <w:rFonts w:ascii="Times New Roman" w:hAnsi="Times New Roman" w:cs="Times New Roman"/>
          <w:b/>
          <w:i/>
        </w:rPr>
        <w:t>m</w:t>
      </w:r>
      <w:r w:rsidR="00132B20">
        <w:rPr>
          <w:rFonts w:ascii="Times New Roman" w:hAnsi="Times New Roman" w:cs="Times New Roman"/>
          <w:b/>
        </w:rPr>
        <w:t xml:space="preserve"> (York) según I. </w:t>
      </w:r>
      <w:proofErr w:type="spellStart"/>
      <w:r w:rsidR="00132B20">
        <w:rPr>
          <w:rFonts w:ascii="Times New Roman" w:hAnsi="Times New Roman" w:cs="Times New Roman"/>
          <w:b/>
        </w:rPr>
        <w:t>Rochmond</w:t>
      </w:r>
      <w:proofErr w:type="spellEnd"/>
      <w:r w:rsidR="00132B20">
        <w:rPr>
          <w:rFonts w:ascii="Times New Roman" w:hAnsi="Times New Roman" w:cs="Times New Roman"/>
          <w:b/>
        </w:rPr>
        <w:t>. b)</w:t>
      </w:r>
      <w:r w:rsidR="001C568A" w:rsidRPr="00925AD3">
        <w:rPr>
          <w:rFonts w:ascii="Times New Roman" w:hAnsi="Times New Roman" w:cs="Times New Roman"/>
          <w:b/>
        </w:rPr>
        <w:t xml:space="preserve"> Milán según R. </w:t>
      </w:r>
      <w:proofErr w:type="spellStart"/>
      <w:r w:rsidR="001C568A" w:rsidRPr="00925AD3">
        <w:rPr>
          <w:rFonts w:ascii="Times New Roman" w:hAnsi="Times New Roman" w:cs="Times New Roman"/>
          <w:b/>
        </w:rPr>
        <w:t>Rachini</w:t>
      </w:r>
      <w:proofErr w:type="spellEnd"/>
      <w:r w:rsidR="001C568A" w:rsidRPr="00925AD3">
        <w:rPr>
          <w:rFonts w:ascii="Times New Roman" w:hAnsi="Times New Roman" w:cs="Times New Roman"/>
          <w:b/>
        </w:rPr>
        <w:t>.</w:t>
      </w:r>
    </w:p>
    <w:p w:rsidR="00554BF4" w:rsidRPr="00FE552C" w:rsidRDefault="00CA6915" w:rsidP="0046532D">
      <w:pPr>
        <w:spacing w:line="240" w:lineRule="auto"/>
        <w:jc w:val="both"/>
        <w:rPr>
          <w:rFonts w:ascii="Times New Roman" w:hAnsi="Times New Roman" w:cs="Times New Roman"/>
          <w:sz w:val="24"/>
          <w:szCs w:val="24"/>
        </w:rPr>
      </w:pPr>
      <w:r w:rsidRPr="00FE552C">
        <w:rPr>
          <w:rFonts w:ascii="Times New Roman" w:hAnsi="Times New Roman" w:cs="Times New Roman"/>
          <w:sz w:val="24"/>
          <w:szCs w:val="24"/>
        </w:rPr>
        <w:t>Algunos abanicos presentaban decoración en la parte externa de la caja (Tabla I), como se puede apreciar en el de Colonia, en el que se representan</w:t>
      </w:r>
      <w:r w:rsidR="007D4657" w:rsidRPr="00FE552C">
        <w:rPr>
          <w:rFonts w:ascii="Times New Roman" w:hAnsi="Times New Roman" w:cs="Times New Roman"/>
          <w:sz w:val="24"/>
          <w:szCs w:val="24"/>
        </w:rPr>
        <w:t>,</w:t>
      </w:r>
      <w:r w:rsidRPr="00FE552C">
        <w:rPr>
          <w:rFonts w:ascii="Times New Roman" w:hAnsi="Times New Roman" w:cs="Times New Roman"/>
          <w:sz w:val="24"/>
          <w:szCs w:val="24"/>
        </w:rPr>
        <w:t xml:space="preserve"> </w:t>
      </w:r>
      <w:r w:rsidR="007D4657" w:rsidRPr="00FE552C">
        <w:rPr>
          <w:rFonts w:ascii="Times New Roman" w:hAnsi="Times New Roman" w:cs="Times New Roman"/>
          <w:sz w:val="24"/>
          <w:szCs w:val="24"/>
        </w:rPr>
        <w:t xml:space="preserve">de forma incisa </w:t>
      </w:r>
      <w:r w:rsidR="00554BF4" w:rsidRPr="00FE552C">
        <w:rPr>
          <w:rFonts w:ascii="Times New Roman" w:hAnsi="Times New Roman" w:cs="Times New Roman"/>
          <w:sz w:val="24"/>
          <w:szCs w:val="24"/>
        </w:rPr>
        <w:t xml:space="preserve">en </w:t>
      </w:r>
      <w:r w:rsidR="007D4657" w:rsidRPr="00FE552C">
        <w:rPr>
          <w:rFonts w:ascii="Times New Roman" w:hAnsi="Times New Roman" w:cs="Times New Roman"/>
          <w:sz w:val="24"/>
          <w:szCs w:val="24"/>
        </w:rPr>
        <w:t>la cara externa de las dos cajas</w:t>
      </w:r>
      <w:r w:rsidR="00554BF4" w:rsidRPr="00FE552C">
        <w:rPr>
          <w:rFonts w:ascii="Times New Roman" w:hAnsi="Times New Roman" w:cs="Times New Roman"/>
          <w:sz w:val="24"/>
          <w:szCs w:val="24"/>
        </w:rPr>
        <w:t>,</w:t>
      </w:r>
      <w:r w:rsidRPr="00FE552C">
        <w:rPr>
          <w:rFonts w:ascii="Times New Roman" w:hAnsi="Times New Roman" w:cs="Times New Roman"/>
          <w:sz w:val="24"/>
          <w:szCs w:val="24"/>
        </w:rPr>
        <w:t xml:space="preserve"> un pájaro</w:t>
      </w:r>
      <w:r w:rsidR="007D4657" w:rsidRPr="00FE552C">
        <w:rPr>
          <w:rFonts w:ascii="Times New Roman" w:hAnsi="Times New Roman" w:cs="Times New Roman"/>
          <w:sz w:val="24"/>
          <w:szCs w:val="24"/>
        </w:rPr>
        <w:t xml:space="preserve"> estilizado visto de perfil. En </w:t>
      </w:r>
      <w:r w:rsidR="00554BF4" w:rsidRPr="00FE552C">
        <w:rPr>
          <w:rFonts w:ascii="Times New Roman" w:hAnsi="Times New Roman" w:cs="Times New Roman"/>
          <w:sz w:val="24"/>
          <w:szCs w:val="24"/>
        </w:rPr>
        <w:t>un</w:t>
      </w:r>
      <w:r w:rsidR="007D4657" w:rsidRPr="00FE552C">
        <w:rPr>
          <w:rFonts w:ascii="Times New Roman" w:hAnsi="Times New Roman" w:cs="Times New Roman"/>
          <w:sz w:val="24"/>
          <w:szCs w:val="24"/>
        </w:rPr>
        <w:t>a</w:t>
      </w:r>
      <w:r w:rsidR="00554BF4" w:rsidRPr="00FE552C">
        <w:rPr>
          <w:rFonts w:ascii="Times New Roman" w:hAnsi="Times New Roman" w:cs="Times New Roman"/>
          <w:sz w:val="24"/>
          <w:szCs w:val="24"/>
        </w:rPr>
        <w:t xml:space="preserve"> de ellas</w:t>
      </w:r>
      <w:r w:rsidRPr="00FE552C">
        <w:rPr>
          <w:rFonts w:ascii="Times New Roman" w:hAnsi="Times New Roman" w:cs="Times New Roman"/>
          <w:sz w:val="24"/>
          <w:szCs w:val="24"/>
        </w:rPr>
        <w:t xml:space="preserve"> </w:t>
      </w:r>
      <w:r w:rsidR="007D4657" w:rsidRPr="00FE552C">
        <w:rPr>
          <w:rFonts w:ascii="Times New Roman" w:hAnsi="Times New Roman" w:cs="Times New Roman"/>
          <w:sz w:val="24"/>
          <w:szCs w:val="24"/>
        </w:rPr>
        <w:t>aparece con una rama y en la otra sólo el ave</w:t>
      </w:r>
      <w:r w:rsidR="006E1B19">
        <w:rPr>
          <w:rStyle w:val="Refdenotaalpie"/>
          <w:rFonts w:ascii="Times New Roman" w:hAnsi="Times New Roman" w:cs="Times New Roman"/>
          <w:sz w:val="24"/>
          <w:szCs w:val="24"/>
        </w:rPr>
        <w:footnoteReference w:id="28"/>
      </w:r>
      <w:r w:rsidR="007D4657" w:rsidRPr="00FE552C">
        <w:rPr>
          <w:rFonts w:ascii="Times New Roman" w:hAnsi="Times New Roman" w:cs="Times New Roman"/>
          <w:sz w:val="24"/>
          <w:szCs w:val="24"/>
        </w:rPr>
        <w:t>. O</w:t>
      </w:r>
      <w:r w:rsidRPr="00FE552C">
        <w:rPr>
          <w:rFonts w:ascii="Times New Roman" w:hAnsi="Times New Roman" w:cs="Times New Roman"/>
          <w:sz w:val="24"/>
          <w:szCs w:val="24"/>
        </w:rPr>
        <w:t xml:space="preserve"> en el de </w:t>
      </w:r>
      <w:r w:rsidRPr="00FE552C">
        <w:rPr>
          <w:rFonts w:ascii="Times New Roman" w:hAnsi="Times New Roman" w:cs="Times New Roman"/>
          <w:i/>
          <w:sz w:val="24"/>
          <w:szCs w:val="24"/>
        </w:rPr>
        <w:t>Italica</w:t>
      </w:r>
      <w:r w:rsidRPr="00FE552C">
        <w:rPr>
          <w:rFonts w:ascii="Times New Roman" w:hAnsi="Times New Roman" w:cs="Times New Roman"/>
          <w:sz w:val="24"/>
          <w:szCs w:val="24"/>
        </w:rPr>
        <w:t>, donde aún se conservan restos de decoración pictórica</w:t>
      </w:r>
      <w:r w:rsidR="00554BF4" w:rsidRPr="00FE552C">
        <w:rPr>
          <w:rFonts w:ascii="Times New Roman" w:hAnsi="Times New Roman" w:cs="Times New Roman"/>
          <w:sz w:val="24"/>
          <w:szCs w:val="24"/>
        </w:rPr>
        <w:t xml:space="preserve"> </w:t>
      </w:r>
      <w:r w:rsidR="00DF179F" w:rsidRPr="00FE552C">
        <w:rPr>
          <w:rFonts w:ascii="Times New Roman" w:hAnsi="Times New Roman" w:cs="Times New Roman"/>
          <w:sz w:val="24"/>
          <w:szCs w:val="24"/>
        </w:rPr>
        <w:t>aún</w:t>
      </w:r>
      <w:r w:rsidR="00554BF4" w:rsidRPr="00FE552C">
        <w:rPr>
          <w:rFonts w:ascii="Times New Roman" w:hAnsi="Times New Roman" w:cs="Times New Roman"/>
          <w:sz w:val="24"/>
          <w:szCs w:val="24"/>
        </w:rPr>
        <w:t xml:space="preserve"> por determinar</w:t>
      </w:r>
      <w:r w:rsidR="007D4657" w:rsidRPr="00FE552C">
        <w:rPr>
          <w:rFonts w:ascii="Times New Roman" w:hAnsi="Times New Roman" w:cs="Times New Roman"/>
          <w:sz w:val="24"/>
          <w:szCs w:val="24"/>
        </w:rPr>
        <w:t>, posiblemente de temática vegetal</w:t>
      </w:r>
      <w:r w:rsidRPr="00FE552C">
        <w:rPr>
          <w:rFonts w:ascii="Times New Roman" w:hAnsi="Times New Roman" w:cs="Times New Roman"/>
          <w:sz w:val="24"/>
          <w:szCs w:val="24"/>
        </w:rPr>
        <w:t xml:space="preserve">.  </w:t>
      </w:r>
    </w:p>
    <w:p w:rsidR="00DF179F" w:rsidRPr="00FE552C" w:rsidRDefault="00DF179F" w:rsidP="0046532D">
      <w:pPr>
        <w:spacing w:line="240" w:lineRule="auto"/>
        <w:jc w:val="both"/>
        <w:rPr>
          <w:rFonts w:ascii="Times New Roman" w:hAnsi="Times New Roman" w:cs="Times New Roman"/>
          <w:sz w:val="24"/>
          <w:szCs w:val="24"/>
        </w:rPr>
      </w:pPr>
      <w:r w:rsidRPr="00FE552C">
        <w:rPr>
          <w:rFonts w:ascii="Times New Roman" w:hAnsi="Times New Roman" w:cs="Times New Roman"/>
          <w:sz w:val="24"/>
          <w:szCs w:val="24"/>
        </w:rPr>
        <w:t>En esta línea decorativa, puede resultar relevante la presencia de polvo de oro encontrado en las paredes internas de la caja que albergaba la pantalla de los abanicos de Milán</w:t>
      </w:r>
      <w:r w:rsidR="007246C4">
        <w:rPr>
          <w:rStyle w:val="Refdenotaalpie"/>
          <w:rFonts w:ascii="Times New Roman" w:hAnsi="Times New Roman" w:cs="Times New Roman"/>
          <w:sz w:val="24"/>
          <w:szCs w:val="24"/>
        </w:rPr>
        <w:footnoteReference w:id="29"/>
      </w:r>
      <w:r w:rsidR="007B3D3A">
        <w:rPr>
          <w:rFonts w:ascii="Times New Roman" w:hAnsi="Times New Roman" w:cs="Times New Roman"/>
          <w:sz w:val="24"/>
          <w:szCs w:val="24"/>
        </w:rPr>
        <w:t>, Arles</w:t>
      </w:r>
      <w:r w:rsidR="007246C4">
        <w:rPr>
          <w:rStyle w:val="Refdenotaalpie"/>
          <w:rFonts w:ascii="Times New Roman" w:hAnsi="Times New Roman" w:cs="Times New Roman"/>
          <w:sz w:val="24"/>
          <w:szCs w:val="24"/>
        </w:rPr>
        <w:footnoteReference w:id="30"/>
      </w:r>
      <w:r w:rsidR="007246C4">
        <w:rPr>
          <w:rFonts w:ascii="Times New Roman" w:hAnsi="Times New Roman" w:cs="Times New Roman"/>
          <w:sz w:val="24"/>
          <w:szCs w:val="24"/>
        </w:rPr>
        <w:t xml:space="preserve">, </w:t>
      </w:r>
      <w:r w:rsidR="00F571D6" w:rsidRPr="00A527E5">
        <w:rPr>
          <w:rFonts w:ascii="Times New Roman" w:hAnsi="Times New Roman" w:cs="Times New Roman"/>
          <w:sz w:val="24"/>
          <w:szCs w:val="24"/>
          <w:shd w:val="clear" w:color="auto" w:fill="FFFFFF"/>
        </w:rPr>
        <w:t>Strasbourg</w:t>
      </w:r>
      <w:r w:rsidR="00F571D6">
        <w:rPr>
          <w:rStyle w:val="Refdenotaalpie"/>
          <w:rFonts w:ascii="Times New Roman" w:hAnsi="Times New Roman" w:cs="Times New Roman"/>
          <w:sz w:val="24"/>
          <w:szCs w:val="24"/>
          <w:shd w:val="clear" w:color="auto" w:fill="FFFFFF"/>
        </w:rPr>
        <w:footnoteReference w:id="31"/>
      </w:r>
      <w:r w:rsidR="00E4704D">
        <w:rPr>
          <w:rFonts w:ascii="Times New Roman" w:hAnsi="Times New Roman" w:cs="Times New Roman"/>
          <w:sz w:val="24"/>
          <w:szCs w:val="24"/>
        </w:rPr>
        <w:t>,</w:t>
      </w:r>
      <w:r w:rsidR="00E4704D" w:rsidRPr="00FE552C">
        <w:rPr>
          <w:rFonts w:ascii="Times New Roman" w:hAnsi="Times New Roman" w:cs="Times New Roman"/>
          <w:sz w:val="24"/>
          <w:szCs w:val="24"/>
        </w:rPr>
        <w:t xml:space="preserve"> </w:t>
      </w:r>
      <w:r w:rsidRPr="00FE552C">
        <w:rPr>
          <w:rFonts w:ascii="Times New Roman" w:hAnsi="Times New Roman" w:cs="Times New Roman"/>
          <w:sz w:val="24"/>
          <w:szCs w:val="24"/>
        </w:rPr>
        <w:t xml:space="preserve">o </w:t>
      </w:r>
      <w:r w:rsidRPr="00FE552C">
        <w:rPr>
          <w:rFonts w:ascii="Times New Roman" w:hAnsi="Times New Roman" w:cs="Times New Roman"/>
          <w:i/>
          <w:sz w:val="24"/>
          <w:szCs w:val="24"/>
        </w:rPr>
        <w:t>Italica</w:t>
      </w:r>
      <w:r w:rsidRPr="007246C4">
        <w:rPr>
          <w:rStyle w:val="Refdenotaalpie"/>
          <w:rFonts w:ascii="Times New Roman" w:hAnsi="Times New Roman" w:cs="Times New Roman"/>
          <w:sz w:val="24"/>
          <w:szCs w:val="24"/>
        </w:rPr>
        <w:footnoteReference w:id="32"/>
      </w:r>
      <w:r w:rsidR="00E4704D">
        <w:rPr>
          <w:rFonts w:ascii="Times New Roman" w:hAnsi="Times New Roman" w:cs="Times New Roman"/>
          <w:i/>
          <w:sz w:val="24"/>
          <w:szCs w:val="24"/>
        </w:rPr>
        <w:t xml:space="preserve">, </w:t>
      </w:r>
      <w:r w:rsidR="007E3DD1" w:rsidRPr="00FE552C">
        <w:rPr>
          <w:rFonts w:ascii="Times New Roman" w:hAnsi="Times New Roman" w:cs="Times New Roman"/>
          <w:sz w:val="24"/>
          <w:szCs w:val="24"/>
        </w:rPr>
        <w:t>El problema, como p</w:t>
      </w:r>
      <w:r w:rsidR="003504EB" w:rsidRPr="00FE552C">
        <w:rPr>
          <w:rFonts w:ascii="Times New Roman" w:hAnsi="Times New Roman" w:cs="Times New Roman"/>
          <w:sz w:val="24"/>
          <w:szCs w:val="24"/>
        </w:rPr>
        <w:t>lantea</w:t>
      </w:r>
      <w:r w:rsidR="007E3DD1" w:rsidRPr="00FE552C">
        <w:rPr>
          <w:rFonts w:ascii="Times New Roman" w:hAnsi="Times New Roman" w:cs="Times New Roman"/>
          <w:sz w:val="24"/>
          <w:szCs w:val="24"/>
        </w:rPr>
        <w:t xml:space="preserve"> </w:t>
      </w:r>
      <w:proofErr w:type="spellStart"/>
      <w:r w:rsidR="007E3DD1" w:rsidRPr="00FE552C">
        <w:rPr>
          <w:rFonts w:ascii="Times New Roman" w:hAnsi="Times New Roman" w:cs="Times New Roman"/>
          <w:sz w:val="24"/>
          <w:szCs w:val="24"/>
        </w:rPr>
        <w:t>Rodr</w:t>
      </w:r>
      <w:r w:rsidR="00995D0F" w:rsidRPr="00FE552C">
        <w:rPr>
          <w:rFonts w:ascii="Times New Roman" w:hAnsi="Times New Roman" w:cs="Times New Roman"/>
          <w:sz w:val="24"/>
          <w:szCs w:val="24"/>
        </w:rPr>
        <w:t>i</w:t>
      </w:r>
      <w:r w:rsidR="007E3DD1" w:rsidRPr="00FE552C">
        <w:rPr>
          <w:rFonts w:ascii="Times New Roman" w:hAnsi="Times New Roman" w:cs="Times New Roman"/>
          <w:sz w:val="24"/>
          <w:szCs w:val="24"/>
        </w:rPr>
        <w:t>guez</w:t>
      </w:r>
      <w:proofErr w:type="spellEnd"/>
      <w:r w:rsidR="007246C4">
        <w:rPr>
          <w:rStyle w:val="Refdenotaalpie"/>
          <w:rFonts w:ascii="Times New Roman" w:hAnsi="Times New Roman" w:cs="Times New Roman"/>
          <w:sz w:val="24"/>
          <w:szCs w:val="24"/>
        </w:rPr>
        <w:footnoteReference w:id="33"/>
      </w:r>
      <w:r w:rsidR="007E3DD1" w:rsidRPr="00FE552C">
        <w:rPr>
          <w:rFonts w:ascii="Times New Roman" w:hAnsi="Times New Roman" w:cs="Times New Roman"/>
          <w:sz w:val="24"/>
          <w:szCs w:val="24"/>
        </w:rPr>
        <w:t xml:space="preserve">, es </w:t>
      </w:r>
      <w:r w:rsidR="00B37F09" w:rsidRPr="00FE552C">
        <w:rPr>
          <w:rFonts w:ascii="Times New Roman" w:hAnsi="Times New Roman" w:cs="Times New Roman"/>
          <w:sz w:val="24"/>
          <w:szCs w:val="24"/>
        </w:rPr>
        <w:t>saber de dónde procede</w:t>
      </w:r>
      <w:r w:rsidR="003504EB" w:rsidRPr="00FE552C">
        <w:rPr>
          <w:rFonts w:ascii="Times New Roman" w:hAnsi="Times New Roman" w:cs="Times New Roman"/>
          <w:sz w:val="24"/>
          <w:szCs w:val="24"/>
        </w:rPr>
        <w:t>n las partículas</w:t>
      </w:r>
      <w:r w:rsidR="00B37F09" w:rsidRPr="00FE552C">
        <w:rPr>
          <w:rFonts w:ascii="Times New Roman" w:hAnsi="Times New Roman" w:cs="Times New Roman"/>
          <w:sz w:val="24"/>
          <w:szCs w:val="24"/>
        </w:rPr>
        <w:t xml:space="preserve"> dorad</w:t>
      </w:r>
      <w:r w:rsidR="003504EB" w:rsidRPr="00FE552C">
        <w:rPr>
          <w:rFonts w:ascii="Times New Roman" w:hAnsi="Times New Roman" w:cs="Times New Roman"/>
          <w:sz w:val="24"/>
          <w:szCs w:val="24"/>
        </w:rPr>
        <w:t>as</w:t>
      </w:r>
      <w:r w:rsidR="007E3DD1" w:rsidRPr="00FE552C">
        <w:rPr>
          <w:rFonts w:ascii="Times New Roman" w:hAnsi="Times New Roman" w:cs="Times New Roman"/>
          <w:sz w:val="24"/>
          <w:szCs w:val="24"/>
        </w:rPr>
        <w:t>. Creemos</w:t>
      </w:r>
      <w:r w:rsidR="00B37F09" w:rsidRPr="00FE552C">
        <w:rPr>
          <w:rFonts w:ascii="Times New Roman" w:hAnsi="Times New Roman" w:cs="Times New Roman"/>
          <w:sz w:val="24"/>
          <w:szCs w:val="24"/>
        </w:rPr>
        <w:t>,</w:t>
      </w:r>
      <w:r w:rsidR="007E3DD1" w:rsidRPr="00FE552C">
        <w:rPr>
          <w:rFonts w:ascii="Times New Roman" w:hAnsi="Times New Roman" w:cs="Times New Roman"/>
          <w:sz w:val="24"/>
          <w:szCs w:val="24"/>
        </w:rPr>
        <w:t xml:space="preserve"> con cierta lógica</w:t>
      </w:r>
      <w:r w:rsidR="00B37F09" w:rsidRPr="00FE552C">
        <w:rPr>
          <w:rFonts w:ascii="Times New Roman" w:hAnsi="Times New Roman" w:cs="Times New Roman"/>
          <w:sz w:val="24"/>
          <w:szCs w:val="24"/>
        </w:rPr>
        <w:t>,</w:t>
      </w:r>
      <w:r w:rsidR="007E3DD1" w:rsidRPr="00FE552C">
        <w:rPr>
          <w:rFonts w:ascii="Times New Roman" w:hAnsi="Times New Roman" w:cs="Times New Roman"/>
          <w:sz w:val="24"/>
          <w:szCs w:val="24"/>
        </w:rPr>
        <w:t xml:space="preserve"> que la </w:t>
      </w:r>
      <w:r w:rsidR="000D32D1" w:rsidRPr="00FE552C">
        <w:rPr>
          <w:rFonts w:ascii="Times New Roman" w:hAnsi="Times New Roman" w:cs="Times New Roman"/>
          <w:sz w:val="24"/>
          <w:szCs w:val="24"/>
        </w:rPr>
        <w:t xml:space="preserve">posible </w:t>
      </w:r>
      <w:r w:rsidR="007E3DD1" w:rsidRPr="00FE552C">
        <w:rPr>
          <w:rFonts w:ascii="Times New Roman" w:hAnsi="Times New Roman" w:cs="Times New Roman"/>
          <w:sz w:val="24"/>
          <w:szCs w:val="24"/>
        </w:rPr>
        <w:t xml:space="preserve">decoración </w:t>
      </w:r>
      <w:r w:rsidR="00B37F09" w:rsidRPr="00FE552C">
        <w:rPr>
          <w:rFonts w:ascii="Times New Roman" w:hAnsi="Times New Roman" w:cs="Times New Roman"/>
          <w:sz w:val="24"/>
          <w:szCs w:val="24"/>
        </w:rPr>
        <w:t>áurea</w:t>
      </w:r>
      <w:r w:rsidR="007E3DD1" w:rsidRPr="00FE552C">
        <w:rPr>
          <w:rFonts w:ascii="Times New Roman" w:hAnsi="Times New Roman" w:cs="Times New Roman"/>
          <w:sz w:val="24"/>
          <w:szCs w:val="24"/>
        </w:rPr>
        <w:t xml:space="preserve"> no</w:t>
      </w:r>
      <w:r w:rsidR="000D32D1" w:rsidRPr="00FE552C">
        <w:rPr>
          <w:rFonts w:ascii="Times New Roman" w:hAnsi="Times New Roman" w:cs="Times New Roman"/>
          <w:sz w:val="24"/>
          <w:szCs w:val="24"/>
        </w:rPr>
        <w:t xml:space="preserve"> podía</w:t>
      </w:r>
      <w:r w:rsidR="007E3DD1" w:rsidRPr="00FE552C">
        <w:rPr>
          <w:rFonts w:ascii="Times New Roman" w:hAnsi="Times New Roman" w:cs="Times New Roman"/>
          <w:sz w:val="24"/>
          <w:szCs w:val="24"/>
        </w:rPr>
        <w:t xml:space="preserve"> esta</w:t>
      </w:r>
      <w:r w:rsidR="000D32D1" w:rsidRPr="00FE552C">
        <w:rPr>
          <w:rFonts w:ascii="Times New Roman" w:hAnsi="Times New Roman" w:cs="Times New Roman"/>
          <w:sz w:val="24"/>
          <w:szCs w:val="24"/>
        </w:rPr>
        <w:t>r</w:t>
      </w:r>
      <w:r w:rsidR="007E3DD1" w:rsidRPr="00FE552C">
        <w:rPr>
          <w:rFonts w:ascii="Times New Roman" w:hAnsi="Times New Roman" w:cs="Times New Roman"/>
          <w:sz w:val="24"/>
          <w:szCs w:val="24"/>
        </w:rPr>
        <w:t xml:space="preserve"> en el </w:t>
      </w:r>
      <w:r w:rsidR="00720035" w:rsidRPr="00FE552C">
        <w:rPr>
          <w:rFonts w:ascii="Times New Roman" w:hAnsi="Times New Roman" w:cs="Times New Roman"/>
          <w:sz w:val="24"/>
          <w:szCs w:val="24"/>
        </w:rPr>
        <w:t>interior de la caja, pese a e</w:t>
      </w:r>
      <w:r w:rsidR="00B37F09" w:rsidRPr="00FE552C">
        <w:rPr>
          <w:rFonts w:ascii="Times New Roman" w:hAnsi="Times New Roman" w:cs="Times New Roman"/>
          <w:sz w:val="24"/>
          <w:szCs w:val="24"/>
        </w:rPr>
        <w:t>nco</w:t>
      </w:r>
      <w:r w:rsidR="00720035" w:rsidRPr="00FE552C">
        <w:rPr>
          <w:rFonts w:ascii="Times New Roman" w:hAnsi="Times New Roman" w:cs="Times New Roman"/>
          <w:sz w:val="24"/>
          <w:szCs w:val="24"/>
        </w:rPr>
        <w:t xml:space="preserve">ntrarse </w:t>
      </w:r>
      <w:r w:rsidR="00B37F09" w:rsidRPr="00FE552C">
        <w:rPr>
          <w:rFonts w:ascii="Times New Roman" w:hAnsi="Times New Roman" w:cs="Times New Roman"/>
          <w:sz w:val="24"/>
          <w:szCs w:val="24"/>
        </w:rPr>
        <w:t>adherido a</w:t>
      </w:r>
      <w:r w:rsidR="00720035" w:rsidRPr="00FE552C">
        <w:rPr>
          <w:rFonts w:ascii="Times New Roman" w:hAnsi="Times New Roman" w:cs="Times New Roman"/>
          <w:sz w:val="24"/>
          <w:szCs w:val="24"/>
        </w:rPr>
        <w:t xml:space="preserve"> </w:t>
      </w:r>
      <w:r w:rsidR="00B37F09" w:rsidRPr="00FE552C">
        <w:rPr>
          <w:rFonts w:ascii="Times New Roman" w:hAnsi="Times New Roman" w:cs="Times New Roman"/>
          <w:sz w:val="24"/>
          <w:szCs w:val="24"/>
        </w:rPr>
        <w:t>las</w:t>
      </w:r>
      <w:r w:rsidR="00720035" w:rsidRPr="00FE552C">
        <w:rPr>
          <w:rFonts w:ascii="Times New Roman" w:hAnsi="Times New Roman" w:cs="Times New Roman"/>
          <w:sz w:val="24"/>
          <w:szCs w:val="24"/>
        </w:rPr>
        <w:t xml:space="preserve"> paredes donde e</w:t>
      </w:r>
      <w:r w:rsidR="003504EB" w:rsidRPr="00FE552C">
        <w:rPr>
          <w:rFonts w:ascii="Times New Roman" w:hAnsi="Times New Roman" w:cs="Times New Roman"/>
          <w:sz w:val="24"/>
          <w:szCs w:val="24"/>
        </w:rPr>
        <w:t>staba fija</w:t>
      </w:r>
      <w:r w:rsidR="00B37F09" w:rsidRPr="00FE552C">
        <w:rPr>
          <w:rFonts w:ascii="Times New Roman" w:hAnsi="Times New Roman" w:cs="Times New Roman"/>
          <w:sz w:val="24"/>
          <w:szCs w:val="24"/>
        </w:rPr>
        <w:t xml:space="preserve">da la pantalla. </w:t>
      </w:r>
      <w:r w:rsidR="004E5396" w:rsidRPr="00FE552C">
        <w:rPr>
          <w:rFonts w:ascii="Times New Roman" w:hAnsi="Times New Roman" w:cs="Times New Roman"/>
          <w:sz w:val="24"/>
          <w:szCs w:val="24"/>
        </w:rPr>
        <w:t>Entendemos</w:t>
      </w:r>
      <w:r w:rsidR="003504EB" w:rsidRPr="00FE552C">
        <w:rPr>
          <w:rFonts w:ascii="Times New Roman" w:hAnsi="Times New Roman" w:cs="Times New Roman"/>
          <w:sz w:val="24"/>
          <w:szCs w:val="24"/>
        </w:rPr>
        <w:t xml:space="preserve"> que</w:t>
      </w:r>
      <w:r w:rsidR="002C6733" w:rsidRPr="00FE552C">
        <w:rPr>
          <w:rFonts w:ascii="Times New Roman" w:hAnsi="Times New Roman" w:cs="Times New Roman"/>
          <w:sz w:val="24"/>
          <w:szCs w:val="24"/>
        </w:rPr>
        <w:t xml:space="preserve"> no tendría </w:t>
      </w:r>
      <w:r w:rsidR="003504EB" w:rsidRPr="00FE552C">
        <w:rPr>
          <w:rFonts w:ascii="Times New Roman" w:hAnsi="Times New Roman" w:cs="Times New Roman"/>
          <w:sz w:val="24"/>
          <w:szCs w:val="24"/>
        </w:rPr>
        <w:lastRenderedPageBreak/>
        <w:t xml:space="preserve">ningún </w:t>
      </w:r>
      <w:r w:rsidR="002C6733" w:rsidRPr="00FE552C">
        <w:rPr>
          <w:rFonts w:ascii="Times New Roman" w:hAnsi="Times New Roman" w:cs="Times New Roman"/>
          <w:sz w:val="24"/>
          <w:szCs w:val="24"/>
        </w:rPr>
        <w:t>sentido</w:t>
      </w:r>
      <w:r w:rsidR="005F17C2" w:rsidRPr="00FE552C">
        <w:rPr>
          <w:rFonts w:ascii="Times New Roman" w:hAnsi="Times New Roman" w:cs="Times New Roman"/>
          <w:sz w:val="24"/>
          <w:szCs w:val="24"/>
        </w:rPr>
        <w:t xml:space="preserve"> que la parte más ricamente decorada</w:t>
      </w:r>
      <w:r w:rsidR="003504EB" w:rsidRPr="00FE552C">
        <w:rPr>
          <w:rFonts w:ascii="Times New Roman" w:hAnsi="Times New Roman" w:cs="Times New Roman"/>
          <w:sz w:val="24"/>
          <w:szCs w:val="24"/>
        </w:rPr>
        <w:t xml:space="preserve"> con un material tan noble</w:t>
      </w:r>
      <w:r w:rsidR="005F17C2" w:rsidRPr="00FE552C">
        <w:rPr>
          <w:rFonts w:ascii="Times New Roman" w:hAnsi="Times New Roman" w:cs="Times New Roman"/>
          <w:sz w:val="24"/>
          <w:szCs w:val="24"/>
        </w:rPr>
        <w:t xml:space="preserve"> </w:t>
      </w:r>
      <w:r w:rsidR="002C6733" w:rsidRPr="00FE552C">
        <w:rPr>
          <w:rFonts w:ascii="Times New Roman" w:hAnsi="Times New Roman" w:cs="Times New Roman"/>
          <w:sz w:val="24"/>
          <w:szCs w:val="24"/>
        </w:rPr>
        <w:t xml:space="preserve">no </w:t>
      </w:r>
      <w:r w:rsidR="003504EB" w:rsidRPr="00FE552C">
        <w:rPr>
          <w:rFonts w:ascii="Times New Roman" w:hAnsi="Times New Roman" w:cs="Times New Roman"/>
          <w:sz w:val="24"/>
          <w:szCs w:val="24"/>
        </w:rPr>
        <w:t>pudiera</w:t>
      </w:r>
      <w:r w:rsidR="005F17C2" w:rsidRPr="00FE552C">
        <w:rPr>
          <w:rFonts w:ascii="Times New Roman" w:hAnsi="Times New Roman" w:cs="Times New Roman"/>
          <w:sz w:val="24"/>
          <w:szCs w:val="24"/>
        </w:rPr>
        <w:t xml:space="preserve"> aprecia</w:t>
      </w:r>
      <w:r w:rsidR="003504EB" w:rsidRPr="00FE552C">
        <w:rPr>
          <w:rFonts w:ascii="Times New Roman" w:hAnsi="Times New Roman" w:cs="Times New Roman"/>
          <w:sz w:val="24"/>
          <w:szCs w:val="24"/>
        </w:rPr>
        <w:t>rse</w:t>
      </w:r>
      <w:r w:rsidR="005F17C2" w:rsidRPr="00FE552C">
        <w:rPr>
          <w:rFonts w:ascii="Times New Roman" w:hAnsi="Times New Roman" w:cs="Times New Roman"/>
          <w:sz w:val="24"/>
          <w:szCs w:val="24"/>
        </w:rPr>
        <w:t>,</w:t>
      </w:r>
      <w:r w:rsidR="002C6733" w:rsidRPr="00FE552C">
        <w:rPr>
          <w:rFonts w:ascii="Times New Roman" w:hAnsi="Times New Roman" w:cs="Times New Roman"/>
          <w:sz w:val="24"/>
          <w:szCs w:val="24"/>
        </w:rPr>
        <w:t xml:space="preserve"> ni cuando se abría el abanico, ni cuando se cerraba.</w:t>
      </w:r>
      <w:r w:rsidR="005667F3" w:rsidRPr="00FE552C">
        <w:rPr>
          <w:rFonts w:ascii="Times New Roman" w:hAnsi="Times New Roman" w:cs="Times New Roman"/>
          <w:sz w:val="24"/>
          <w:szCs w:val="24"/>
        </w:rPr>
        <w:t xml:space="preserve"> </w:t>
      </w:r>
      <w:r w:rsidR="002C6733" w:rsidRPr="00FE552C">
        <w:rPr>
          <w:rFonts w:ascii="Times New Roman" w:hAnsi="Times New Roman" w:cs="Times New Roman"/>
          <w:sz w:val="24"/>
          <w:szCs w:val="24"/>
        </w:rPr>
        <w:t xml:space="preserve"> </w:t>
      </w:r>
      <w:r w:rsidR="00004AEB" w:rsidRPr="00FE552C">
        <w:rPr>
          <w:rFonts w:ascii="Times New Roman" w:hAnsi="Times New Roman" w:cs="Times New Roman"/>
          <w:sz w:val="24"/>
          <w:szCs w:val="24"/>
        </w:rPr>
        <w:t>Basándonos en el hallazgo del abanico de “</w:t>
      </w:r>
      <w:r w:rsidR="004D4956" w:rsidRPr="00FE552C">
        <w:rPr>
          <w:rFonts w:ascii="Times New Roman" w:hAnsi="Times New Roman" w:cs="Times New Roman"/>
          <w:sz w:val="24"/>
          <w:szCs w:val="24"/>
        </w:rPr>
        <w:t xml:space="preserve">La </w:t>
      </w:r>
      <w:proofErr w:type="spellStart"/>
      <w:r w:rsidR="004D4956" w:rsidRPr="00FE552C">
        <w:rPr>
          <w:rFonts w:ascii="Times New Roman" w:hAnsi="Times New Roman" w:cs="Times New Roman"/>
          <w:sz w:val="24"/>
          <w:szCs w:val="24"/>
        </w:rPr>
        <w:t>S</w:t>
      </w:r>
      <w:r w:rsidR="00004AEB" w:rsidRPr="00FE552C">
        <w:rPr>
          <w:rFonts w:ascii="Times New Roman" w:hAnsi="Times New Roman" w:cs="Times New Roman"/>
          <w:sz w:val="24"/>
          <w:szCs w:val="24"/>
        </w:rPr>
        <w:t>ignora</w:t>
      </w:r>
      <w:proofErr w:type="spellEnd"/>
      <w:r w:rsidR="004D4956" w:rsidRPr="00FE552C">
        <w:rPr>
          <w:rFonts w:ascii="Times New Roman" w:hAnsi="Times New Roman" w:cs="Times New Roman"/>
          <w:sz w:val="24"/>
          <w:szCs w:val="24"/>
        </w:rPr>
        <w:t xml:space="preserve"> del sarcófago</w:t>
      </w:r>
      <w:r w:rsidR="00004AEB" w:rsidRPr="00FE552C">
        <w:rPr>
          <w:rFonts w:ascii="Times New Roman" w:hAnsi="Times New Roman" w:cs="Times New Roman"/>
          <w:sz w:val="24"/>
          <w:szCs w:val="24"/>
        </w:rPr>
        <w:t>” de Milán</w:t>
      </w:r>
      <w:r w:rsidR="003504EB" w:rsidRPr="00FE552C">
        <w:rPr>
          <w:rFonts w:ascii="Times New Roman" w:hAnsi="Times New Roman" w:cs="Times New Roman"/>
          <w:sz w:val="24"/>
          <w:szCs w:val="24"/>
        </w:rPr>
        <w:t xml:space="preserve">, donde el polvo </w:t>
      </w:r>
      <w:r w:rsidR="009C7659" w:rsidRPr="00FE552C">
        <w:rPr>
          <w:rFonts w:ascii="Times New Roman" w:hAnsi="Times New Roman" w:cs="Times New Roman"/>
          <w:sz w:val="24"/>
          <w:szCs w:val="24"/>
        </w:rPr>
        <w:t>áureo no</w:t>
      </w:r>
      <w:r w:rsidR="00626BF6" w:rsidRPr="00FE552C">
        <w:rPr>
          <w:rFonts w:ascii="Times New Roman" w:hAnsi="Times New Roman" w:cs="Times New Roman"/>
          <w:sz w:val="24"/>
          <w:szCs w:val="24"/>
        </w:rPr>
        <w:t xml:space="preserve"> sólo </w:t>
      </w:r>
      <w:r w:rsidR="002D6483" w:rsidRPr="00FE552C">
        <w:rPr>
          <w:rFonts w:ascii="Times New Roman" w:hAnsi="Times New Roman" w:cs="Times New Roman"/>
          <w:sz w:val="24"/>
          <w:szCs w:val="24"/>
        </w:rPr>
        <w:t xml:space="preserve">está </w:t>
      </w:r>
      <w:r w:rsidR="00626BF6" w:rsidRPr="00FE552C">
        <w:rPr>
          <w:rFonts w:ascii="Times New Roman" w:hAnsi="Times New Roman" w:cs="Times New Roman"/>
          <w:sz w:val="24"/>
          <w:szCs w:val="24"/>
        </w:rPr>
        <w:t>en el interior de</w:t>
      </w:r>
      <w:r w:rsidR="005667F3" w:rsidRPr="00FE552C">
        <w:rPr>
          <w:rFonts w:ascii="Times New Roman" w:hAnsi="Times New Roman" w:cs="Times New Roman"/>
          <w:sz w:val="24"/>
          <w:szCs w:val="24"/>
        </w:rPr>
        <w:t xml:space="preserve"> las paredes de</w:t>
      </w:r>
      <w:r w:rsidR="00626BF6" w:rsidRPr="00FE552C">
        <w:rPr>
          <w:rFonts w:ascii="Times New Roman" w:hAnsi="Times New Roman" w:cs="Times New Roman"/>
          <w:sz w:val="24"/>
          <w:szCs w:val="24"/>
        </w:rPr>
        <w:t xml:space="preserve"> la caja del abanico, sino también </w:t>
      </w:r>
      <w:r w:rsidR="005667F3" w:rsidRPr="00FE552C">
        <w:rPr>
          <w:rFonts w:ascii="Times New Roman" w:hAnsi="Times New Roman" w:cs="Times New Roman"/>
          <w:sz w:val="24"/>
          <w:szCs w:val="24"/>
        </w:rPr>
        <w:t>en la tierra de</w:t>
      </w:r>
      <w:r w:rsidR="00626BF6" w:rsidRPr="00FE552C">
        <w:rPr>
          <w:rFonts w:ascii="Times New Roman" w:hAnsi="Times New Roman" w:cs="Times New Roman"/>
          <w:sz w:val="24"/>
          <w:szCs w:val="24"/>
        </w:rPr>
        <w:t xml:space="preserve"> las inmediaciones donde fue</w:t>
      </w:r>
      <w:r w:rsidR="007246C4">
        <w:rPr>
          <w:rFonts w:ascii="Times New Roman" w:hAnsi="Times New Roman" w:cs="Times New Roman"/>
          <w:sz w:val="24"/>
          <w:szCs w:val="24"/>
        </w:rPr>
        <w:t xml:space="preserve"> colocado</w:t>
      </w:r>
      <w:r w:rsidR="00626BF6" w:rsidRPr="00FE552C">
        <w:rPr>
          <w:rStyle w:val="Refdenotaalpie"/>
          <w:rFonts w:ascii="Times New Roman" w:hAnsi="Times New Roman" w:cs="Times New Roman"/>
          <w:sz w:val="24"/>
          <w:szCs w:val="24"/>
        </w:rPr>
        <w:footnoteReference w:id="34"/>
      </w:r>
      <w:r w:rsidR="007B3110" w:rsidRPr="00FE552C">
        <w:rPr>
          <w:rFonts w:ascii="Times New Roman" w:hAnsi="Times New Roman" w:cs="Times New Roman"/>
          <w:sz w:val="24"/>
          <w:szCs w:val="24"/>
        </w:rPr>
        <w:t>, es</w:t>
      </w:r>
      <w:r w:rsidR="004C47C5" w:rsidRPr="00FE552C">
        <w:rPr>
          <w:rFonts w:ascii="Times New Roman" w:hAnsi="Times New Roman" w:cs="Times New Roman"/>
          <w:sz w:val="24"/>
          <w:szCs w:val="24"/>
        </w:rPr>
        <w:t xml:space="preserve"> lógico plantearse </w:t>
      </w:r>
      <w:r w:rsidR="002D6483" w:rsidRPr="00FE552C">
        <w:rPr>
          <w:rFonts w:ascii="Times New Roman" w:hAnsi="Times New Roman" w:cs="Times New Roman"/>
          <w:sz w:val="24"/>
          <w:szCs w:val="24"/>
        </w:rPr>
        <w:t>que la decoración debió</w:t>
      </w:r>
      <w:r w:rsidR="002C6733" w:rsidRPr="00FE552C">
        <w:rPr>
          <w:rFonts w:ascii="Times New Roman" w:hAnsi="Times New Roman" w:cs="Times New Roman"/>
          <w:sz w:val="24"/>
          <w:szCs w:val="24"/>
        </w:rPr>
        <w:t xml:space="preserve"> estar en la pantalla</w:t>
      </w:r>
      <w:r w:rsidR="0042032A" w:rsidRPr="00FE552C">
        <w:rPr>
          <w:rFonts w:ascii="Times New Roman" w:hAnsi="Times New Roman" w:cs="Times New Roman"/>
          <w:sz w:val="24"/>
          <w:szCs w:val="24"/>
        </w:rPr>
        <w:t>.</w:t>
      </w:r>
      <w:r w:rsidR="005F17C2" w:rsidRPr="00FE552C">
        <w:rPr>
          <w:rFonts w:ascii="Times New Roman" w:hAnsi="Times New Roman" w:cs="Times New Roman"/>
          <w:sz w:val="24"/>
          <w:szCs w:val="24"/>
        </w:rPr>
        <w:t xml:space="preserve"> </w:t>
      </w:r>
      <w:r w:rsidR="005667F3" w:rsidRPr="00FE552C">
        <w:rPr>
          <w:rFonts w:ascii="Times New Roman" w:hAnsi="Times New Roman" w:cs="Times New Roman"/>
          <w:sz w:val="24"/>
          <w:szCs w:val="24"/>
        </w:rPr>
        <w:t xml:space="preserve">Y más si se tiene en cuenta que el abanico </w:t>
      </w:r>
      <w:r w:rsidR="0042032A" w:rsidRPr="00FE552C">
        <w:rPr>
          <w:rFonts w:ascii="Times New Roman" w:hAnsi="Times New Roman" w:cs="Times New Roman"/>
          <w:sz w:val="24"/>
          <w:szCs w:val="24"/>
        </w:rPr>
        <w:t>aparec</w:t>
      </w:r>
      <w:r w:rsidR="002D6483" w:rsidRPr="00FE552C">
        <w:rPr>
          <w:rFonts w:ascii="Times New Roman" w:hAnsi="Times New Roman" w:cs="Times New Roman"/>
          <w:sz w:val="24"/>
          <w:szCs w:val="24"/>
        </w:rPr>
        <w:t>ió</w:t>
      </w:r>
      <w:r w:rsidR="0042032A" w:rsidRPr="00FE552C">
        <w:rPr>
          <w:rFonts w:ascii="Times New Roman" w:hAnsi="Times New Roman" w:cs="Times New Roman"/>
          <w:sz w:val="24"/>
          <w:szCs w:val="24"/>
        </w:rPr>
        <w:t xml:space="preserve"> semicerrado</w:t>
      </w:r>
      <w:r w:rsidR="005667F3" w:rsidRPr="00FE552C">
        <w:rPr>
          <w:rFonts w:ascii="Times New Roman" w:hAnsi="Times New Roman" w:cs="Times New Roman"/>
          <w:sz w:val="24"/>
          <w:szCs w:val="24"/>
        </w:rPr>
        <w:t xml:space="preserve">. </w:t>
      </w:r>
      <w:r w:rsidR="002C6733" w:rsidRPr="00FE552C">
        <w:rPr>
          <w:rFonts w:ascii="Times New Roman" w:hAnsi="Times New Roman" w:cs="Times New Roman"/>
          <w:sz w:val="24"/>
          <w:szCs w:val="24"/>
        </w:rPr>
        <w:t>De hecho</w:t>
      </w:r>
      <w:r w:rsidR="00626BF6" w:rsidRPr="00FE552C">
        <w:rPr>
          <w:rFonts w:ascii="Times New Roman" w:hAnsi="Times New Roman" w:cs="Times New Roman"/>
          <w:sz w:val="24"/>
          <w:szCs w:val="24"/>
        </w:rPr>
        <w:t>,</w:t>
      </w:r>
      <w:r w:rsidR="002C6733" w:rsidRPr="00FE552C">
        <w:rPr>
          <w:rFonts w:ascii="Times New Roman" w:hAnsi="Times New Roman" w:cs="Times New Roman"/>
          <w:sz w:val="24"/>
          <w:szCs w:val="24"/>
        </w:rPr>
        <w:t xml:space="preserve"> tanto </w:t>
      </w:r>
      <w:proofErr w:type="spellStart"/>
      <w:r w:rsidR="00B37F09" w:rsidRPr="00FE552C">
        <w:rPr>
          <w:rFonts w:ascii="Times New Roman" w:hAnsi="Times New Roman" w:cs="Times New Roman"/>
          <w:sz w:val="24"/>
          <w:szCs w:val="24"/>
        </w:rPr>
        <w:t>Maspero</w:t>
      </w:r>
      <w:proofErr w:type="spellEnd"/>
      <w:r w:rsidR="00B37F09" w:rsidRPr="00FE552C">
        <w:rPr>
          <w:rFonts w:ascii="Times New Roman" w:hAnsi="Times New Roman" w:cs="Times New Roman"/>
          <w:sz w:val="24"/>
          <w:szCs w:val="24"/>
        </w:rPr>
        <w:t xml:space="preserve"> y </w:t>
      </w:r>
      <w:proofErr w:type="spellStart"/>
      <w:r w:rsidR="00B37F09" w:rsidRPr="00FE552C">
        <w:rPr>
          <w:rFonts w:ascii="Times New Roman" w:hAnsi="Times New Roman" w:cs="Times New Roman"/>
          <w:sz w:val="24"/>
          <w:szCs w:val="24"/>
        </w:rPr>
        <w:t>Rottoli</w:t>
      </w:r>
      <w:proofErr w:type="spellEnd"/>
      <w:r w:rsidR="007246C4">
        <w:rPr>
          <w:rStyle w:val="Refdenotaalpie"/>
          <w:rFonts w:ascii="Times New Roman" w:hAnsi="Times New Roman" w:cs="Times New Roman"/>
          <w:sz w:val="24"/>
          <w:szCs w:val="24"/>
        </w:rPr>
        <w:footnoteReference w:id="35"/>
      </w:r>
      <w:r w:rsidR="00D40163">
        <w:rPr>
          <w:rFonts w:ascii="Times New Roman" w:hAnsi="Times New Roman" w:cs="Times New Roman"/>
          <w:sz w:val="24"/>
          <w:szCs w:val="24"/>
        </w:rPr>
        <w:t xml:space="preserve"> como </w:t>
      </w:r>
      <w:proofErr w:type="spellStart"/>
      <w:r w:rsidR="00D40163">
        <w:rPr>
          <w:rFonts w:ascii="Times New Roman" w:hAnsi="Times New Roman" w:cs="Times New Roman"/>
          <w:sz w:val="24"/>
          <w:szCs w:val="24"/>
        </w:rPr>
        <w:t>Rodri</w:t>
      </w:r>
      <w:r w:rsidR="002C6733" w:rsidRPr="00FE552C">
        <w:rPr>
          <w:rFonts w:ascii="Times New Roman" w:hAnsi="Times New Roman" w:cs="Times New Roman"/>
          <w:sz w:val="24"/>
          <w:szCs w:val="24"/>
        </w:rPr>
        <w:t>guez</w:t>
      </w:r>
      <w:proofErr w:type="spellEnd"/>
      <w:r w:rsidR="007246C4">
        <w:rPr>
          <w:rStyle w:val="Refdenotaalpie"/>
          <w:rFonts w:ascii="Times New Roman" w:hAnsi="Times New Roman" w:cs="Times New Roman"/>
          <w:sz w:val="24"/>
          <w:szCs w:val="24"/>
        </w:rPr>
        <w:footnoteReference w:id="36"/>
      </w:r>
      <w:r w:rsidR="009C7659" w:rsidRPr="00FE552C">
        <w:rPr>
          <w:rFonts w:ascii="Times New Roman" w:hAnsi="Times New Roman" w:cs="Times New Roman"/>
          <w:sz w:val="24"/>
          <w:szCs w:val="24"/>
        </w:rPr>
        <w:t xml:space="preserve"> plantean</w:t>
      </w:r>
      <w:r w:rsidR="00626BF6" w:rsidRPr="00FE552C">
        <w:rPr>
          <w:rFonts w:ascii="Times New Roman" w:hAnsi="Times New Roman" w:cs="Times New Roman"/>
          <w:sz w:val="24"/>
          <w:szCs w:val="24"/>
        </w:rPr>
        <w:t>,</w:t>
      </w:r>
      <w:r w:rsidR="00B37F09" w:rsidRPr="00FE552C">
        <w:rPr>
          <w:rFonts w:ascii="Times New Roman" w:hAnsi="Times New Roman" w:cs="Times New Roman"/>
          <w:sz w:val="24"/>
          <w:szCs w:val="24"/>
        </w:rPr>
        <w:t xml:space="preserve"> </w:t>
      </w:r>
      <w:r w:rsidR="005F17C2" w:rsidRPr="00FE552C">
        <w:rPr>
          <w:rFonts w:ascii="Times New Roman" w:hAnsi="Times New Roman" w:cs="Times New Roman"/>
          <w:sz w:val="24"/>
          <w:szCs w:val="24"/>
        </w:rPr>
        <w:t>en el estudio del abanico milanés</w:t>
      </w:r>
      <w:r w:rsidR="00626BF6" w:rsidRPr="00FE552C">
        <w:rPr>
          <w:rFonts w:ascii="Times New Roman" w:hAnsi="Times New Roman" w:cs="Times New Roman"/>
          <w:sz w:val="24"/>
          <w:szCs w:val="24"/>
        </w:rPr>
        <w:t>,</w:t>
      </w:r>
      <w:r w:rsidR="005F17C2" w:rsidRPr="00FE552C">
        <w:rPr>
          <w:rFonts w:ascii="Times New Roman" w:hAnsi="Times New Roman" w:cs="Times New Roman"/>
          <w:sz w:val="24"/>
          <w:szCs w:val="24"/>
        </w:rPr>
        <w:t xml:space="preserve"> </w:t>
      </w:r>
      <w:r w:rsidR="00B37F09" w:rsidRPr="00FE552C">
        <w:rPr>
          <w:rFonts w:ascii="Times New Roman" w:hAnsi="Times New Roman" w:cs="Times New Roman"/>
          <w:sz w:val="24"/>
          <w:szCs w:val="24"/>
        </w:rPr>
        <w:t xml:space="preserve">que </w:t>
      </w:r>
      <w:r w:rsidR="002D6483" w:rsidRPr="00FE552C">
        <w:rPr>
          <w:rFonts w:ascii="Times New Roman" w:hAnsi="Times New Roman" w:cs="Times New Roman"/>
          <w:sz w:val="24"/>
          <w:szCs w:val="24"/>
        </w:rPr>
        <w:t xml:space="preserve">la presencia en </w:t>
      </w:r>
      <w:r w:rsidR="002C0131" w:rsidRPr="00FE552C">
        <w:rPr>
          <w:rFonts w:ascii="Times New Roman" w:hAnsi="Times New Roman" w:cs="Times New Roman"/>
          <w:sz w:val="24"/>
          <w:szCs w:val="24"/>
        </w:rPr>
        <w:t>las</w:t>
      </w:r>
      <w:r w:rsidR="00144866" w:rsidRPr="00FE552C">
        <w:rPr>
          <w:rFonts w:ascii="Times New Roman" w:hAnsi="Times New Roman" w:cs="Times New Roman"/>
          <w:sz w:val="24"/>
          <w:szCs w:val="24"/>
        </w:rPr>
        <w:t xml:space="preserve"> </w:t>
      </w:r>
      <w:r w:rsidR="009C7659" w:rsidRPr="00FE552C">
        <w:rPr>
          <w:rFonts w:ascii="Times New Roman" w:hAnsi="Times New Roman" w:cs="Times New Roman"/>
          <w:sz w:val="24"/>
          <w:szCs w:val="24"/>
        </w:rPr>
        <w:t>paredes de</w:t>
      </w:r>
      <w:r w:rsidR="00144866" w:rsidRPr="00FE552C">
        <w:rPr>
          <w:rFonts w:ascii="Times New Roman" w:hAnsi="Times New Roman" w:cs="Times New Roman"/>
          <w:sz w:val="24"/>
          <w:szCs w:val="24"/>
        </w:rPr>
        <w:t xml:space="preserve"> los </w:t>
      </w:r>
      <w:r w:rsidR="007179E6" w:rsidRPr="00FE552C">
        <w:rPr>
          <w:rFonts w:ascii="Times New Roman" w:hAnsi="Times New Roman" w:cs="Times New Roman"/>
          <w:sz w:val="24"/>
          <w:szCs w:val="24"/>
        </w:rPr>
        <w:t>residuos</w:t>
      </w:r>
      <w:r w:rsidR="002D6483" w:rsidRPr="00FE552C">
        <w:rPr>
          <w:rFonts w:ascii="Times New Roman" w:hAnsi="Times New Roman" w:cs="Times New Roman"/>
          <w:sz w:val="24"/>
          <w:szCs w:val="24"/>
        </w:rPr>
        <w:t xml:space="preserve"> áureo</w:t>
      </w:r>
      <w:r w:rsidR="00144866" w:rsidRPr="00FE552C">
        <w:rPr>
          <w:rFonts w:ascii="Times New Roman" w:hAnsi="Times New Roman" w:cs="Times New Roman"/>
          <w:sz w:val="24"/>
          <w:szCs w:val="24"/>
        </w:rPr>
        <w:t>s</w:t>
      </w:r>
      <w:r w:rsidR="002D6483" w:rsidRPr="00FE552C">
        <w:rPr>
          <w:rFonts w:ascii="Times New Roman" w:hAnsi="Times New Roman" w:cs="Times New Roman"/>
          <w:sz w:val="24"/>
          <w:szCs w:val="24"/>
        </w:rPr>
        <w:t xml:space="preserve"> </w:t>
      </w:r>
      <w:r w:rsidR="00626BF6" w:rsidRPr="00FE552C">
        <w:rPr>
          <w:rFonts w:ascii="Times New Roman" w:hAnsi="Times New Roman" w:cs="Times New Roman"/>
          <w:sz w:val="24"/>
          <w:szCs w:val="24"/>
        </w:rPr>
        <w:t>debió producirse de forma</w:t>
      </w:r>
      <w:r w:rsidR="00981821" w:rsidRPr="00FE552C">
        <w:rPr>
          <w:rFonts w:ascii="Times New Roman" w:hAnsi="Times New Roman" w:cs="Times New Roman"/>
          <w:sz w:val="24"/>
          <w:szCs w:val="24"/>
        </w:rPr>
        <w:t xml:space="preserve"> accidental</w:t>
      </w:r>
      <w:r w:rsidR="00B37F09" w:rsidRPr="00FE552C">
        <w:rPr>
          <w:rFonts w:ascii="Times New Roman" w:hAnsi="Times New Roman" w:cs="Times New Roman"/>
          <w:sz w:val="24"/>
          <w:szCs w:val="24"/>
        </w:rPr>
        <w:t>.</w:t>
      </w:r>
    </w:p>
    <w:p w:rsidR="0098243C" w:rsidRDefault="00DC2867" w:rsidP="0081638C">
      <w:pPr>
        <w:spacing w:after="0" w:line="240" w:lineRule="auto"/>
        <w:jc w:val="both"/>
        <w:rPr>
          <w:rFonts w:ascii="Times New Roman" w:hAnsi="Times New Roman" w:cs="Times New Roman"/>
          <w:sz w:val="24"/>
          <w:szCs w:val="24"/>
        </w:rPr>
      </w:pPr>
      <w:r w:rsidRPr="00FE552C">
        <w:rPr>
          <w:rFonts w:ascii="Times New Roman" w:hAnsi="Times New Roman" w:cs="Times New Roman"/>
          <w:sz w:val="24"/>
          <w:szCs w:val="24"/>
        </w:rPr>
        <w:t>En cuanto al tamaño, n</w:t>
      </w:r>
      <w:r w:rsidR="0098243C" w:rsidRPr="00FE552C">
        <w:rPr>
          <w:rFonts w:ascii="Times New Roman" w:hAnsi="Times New Roman" w:cs="Times New Roman"/>
          <w:sz w:val="24"/>
          <w:szCs w:val="24"/>
        </w:rPr>
        <w:t xml:space="preserve">o hay grandes diferencias </w:t>
      </w:r>
      <w:r w:rsidRPr="00FE552C">
        <w:rPr>
          <w:rFonts w:ascii="Times New Roman" w:hAnsi="Times New Roman" w:cs="Times New Roman"/>
          <w:sz w:val="24"/>
          <w:szCs w:val="24"/>
        </w:rPr>
        <w:t xml:space="preserve">entre las </w:t>
      </w:r>
      <w:r w:rsidR="0098243C" w:rsidRPr="00FE552C">
        <w:rPr>
          <w:rFonts w:ascii="Times New Roman" w:hAnsi="Times New Roman" w:cs="Times New Roman"/>
          <w:sz w:val="24"/>
          <w:szCs w:val="24"/>
        </w:rPr>
        <w:t xml:space="preserve">piezas documentadas. Los </w:t>
      </w:r>
      <w:r w:rsidRPr="00FE552C">
        <w:rPr>
          <w:rFonts w:ascii="Times New Roman" w:hAnsi="Times New Roman" w:cs="Times New Roman"/>
          <w:sz w:val="24"/>
          <w:szCs w:val="24"/>
        </w:rPr>
        <w:t>tenemos</w:t>
      </w:r>
      <w:r w:rsidR="0098243C" w:rsidRPr="00FE552C">
        <w:rPr>
          <w:rFonts w:ascii="Times New Roman" w:hAnsi="Times New Roman" w:cs="Times New Roman"/>
          <w:sz w:val="24"/>
          <w:szCs w:val="24"/>
        </w:rPr>
        <w:t xml:space="preserve"> un poco más grandes (</w:t>
      </w:r>
      <w:r w:rsidR="0077634F" w:rsidRPr="00FE552C">
        <w:rPr>
          <w:rFonts w:ascii="Times New Roman" w:hAnsi="Times New Roman" w:cs="Times New Roman"/>
          <w:sz w:val="24"/>
          <w:szCs w:val="24"/>
        </w:rPr>
        <w:t>Fig.2</w:t>
      </w:r>
      <w:r w:rsidR="0098243C" w:rsidRPr="00FE552C">
        <w:rPr>
          <w:rFonts w:ascii="Times New Roman" w:hAnsi="Times New Roman" w:cs="Times New Roman"/>
          <w:sz w:val="24"/>
          <w:szCs w:val="24"/>
        </w:rPr>
        <w:t xml:space="preserve">), con medidas que oscilan en torno a los </w:t>
      </w:r>
      <w:r w:rsidR="00283EB3">
        <w:rPr>
          <w:rFonts w:ascii="Times New Roman" w:hAnsi="Times New Roman" w:cs="Times New Roman"/>
          <w:sz w:val="24"/>
          <w:szCs w:val="24"/>
        </w:rPr>
        <w:t>29</w:t>
      </w:r>
      <w:r w:rsidR="0098243C" w:rsidRPr="00FE552C">
        <w:rPr>
          <w:rFonts w:ascii="Times New Roman" w:hAnsi="Times New Roman" w:cs="Times New Roman"/>
          <w:sz w:val="24"/>
          <w:szCs w:val="24"/>
        </w:rPr>
        <w:t xml:space="preserve">-34 cm, como son los de </w:t>
      </w:r>
      <w:r w:rsidR="00120007">
        <w:rPr>
          <w:rFonts w:ascii="Times New Roman" w:hAnsi="Times New Roman" w:cs="Times New Roman"/>
          <w:i/>
          <w:sz w:val="24"/>
          <w:szCs w:val="24"/>
        </w:rPr>
        <w:t>Ebv</w:t>
      </w:r>
      <w:r w:rsidR="0098243C" w:rsidRPr="00FE552C">
        <w:rPr>
          <w:rFonts w:ascii="Times New Roman" w:hAnsi="Times New Roman" w:cs="Times New Roman"/>
          <w:i/>
          <w:sz w:val="24"/>
          <w:szCs w:val="24"/>
        </w:rPr>
        <w:t>rac</w:t>
      </w:r>
      <w:r w:rsidR="00120007">
        <w:rPr>
          <w:rFonts w:ascii="Times New Roman" w:hAnsi="Times New Roman" w:cs="Times New Roman"/>
          <w:i/>
          <w:sz w:val="24"/>
          <w:szCs w:val="24"/>
        </w:rPr>
        <w:t>v</w:t>
      </w:r>
      <w:r w:rsidR="0098243C" w:rsidRPr="00FE552C">
        <w:rPr>
          <w:rFonts w:ascii="Times New Roman" w:hAnsi="Times New Roman" w:cs="Times New Roman"/>
          <w:i/>
          <w:sz w:val="24"/>
          <w:szCs w:val="24"/>
        </w:rPr>
        <w:t>m</w:t>
      </w:r>
      <w:r w:rsidR="0098243C" w:rsidRPr="00FE552C">
        <w:rPr>
          <w:rFonts w:ascii="Times New Roman" w:hAnsi="Times New Roman" w:cs="Times New Roman"/>
          <w:sz w:val="24"/>
          <w:szCs w:val="24"/>
        </w:rPr>
        <w:t>, Milán,</w:t>
      </w:r>
      <w:r w:rsidR="00283EB3">
        <w:rPr>
          <w:rFonts w:ascii="Times New Roman" w:hAnsi="Times New Roman" w:cs="Times New Roman"/>
          <w:sz w:val="24"/>
          <w:szCs w:val="24"/>
        </w:rPr>
        <w:t xml:space="preserve"> Arles,</w:t>
      </w:r>
      <w:r w:rsidR="0098243C" w:rsidRPr="00FE552C">
        <w:rPr>
          <w:rFonts w:ascii="Times New Roman" w:hAnsi="Times New Roman" w:cs="Times New Roman"/>
          <w:sz w:val="24"/>
          <w:szCs w:val="24"/>
        </w:rPr>
        <w:t xml:space="preserve"> </w:t>
      </w:r>
      <w:proofErr w:type="spellStart"/>
      <w:r w:rsidR="0098243C" w:rsidRPr="00FE552C">
        <w:rPr>
          <w:rFonts w:ascii="Times New Roman" w:hAnsi="Times New Roman" w:cs="Times New Roman"/>
          <w:sz w:val="24"/>
          <w:szCs w:val="24"/>
        </w:rPr>
        <w:t>Selongey</w:t>
      </w:r>
      <w:proofErr w:type="spellEnd"/>
      <w:r w:rsidR="00283EB3">
        <w:rPr>
          <w:rFonts w:ascii="Times New Roman" w:hAnsi="Times New Roman" w:cs="Times New Roman"/>
          <w:sz w:val="24"/>
          <w:szCs w:val="24"/>
        </w:rPr>
        <w:t>, Koenigshoffen</w:t>
      </w:r>
      <w:r w:rsidR="0098243C" w:rsidRPr="00FE552C">
        <w:rPr>
          <w:rFonts w:ascii="Times New Roman" w:hAnsi="Times New Roman" w:cs="Times New Roman"/>
          <w:sz w:val="24"/>
          <w:szCs w:val="24"/>
        </w:rPr>
        <w:t xml:space="preserve"> o </w:t>
      </w:r>
      <w:r w:rsidR="0098243C" w:rsidRPr="00FE552C">
        <w:rPr>
          <w:rFonts w:ascii="Times New Roman" w:hAnsi="Times New Roman" w:cs="Times New Roman"/>
          <w:i/>
          <w:sz w:val="24"/>
          <w:szCs w:val="24"/>
        </w:rPr>
        <w:t>Italica</w:t>
      </w:r>
      <w:r w:rsidR="0098243C" w:rsidRPr="00FE552C">
        <w:rPr>
          <w:rFonts w:ascii="Times New Roman" w:hAnsi="Times New Roman" w:cs="Times New Roman"/>
          <w:sz w:val="24"/>
          <w:szCs w:val="24"/>
        </w:rPr>
        <w:t xml:space="preserve">, y un poco más pequeños, en torno a los 20 cm, caso del de </w:t>
      </w:r>
      <w:r w:rsidR="0098243C" w:rsidRPr="00FE552C">
        <w:rPr>
          <w:rFonts w:ascii="Times New Roman" w:hAnsi="Times New Roman" w:cs="Times New Roman"/>
          <w:i/>
          <w:sz w:val="24"/>
          <w:szCs w:val="24"/>
        </w:rPr>
        <w:t>Argentomag</w:t>
      </w:r>
      <w:r w:rsidR="00120007">
        <w:rPr>
          <w:rFonts w:ascii="Times New Roman" w:hAnsi="Times New Roman" w:cs="Times New Roman"/>
          <w:i/>
          <w:sz w:val="24"/>
          <w:szCs w:val="24"/>
        </w:rPr>
        <w:t>v</w:t>
      </w:r>
      <w:r w:rsidR="0098243C" w:rsidRPr="00FE552C">
        <w:rPr>
          <w:rFonts w:ascii="Times New Roman" w:hAnsi="Times New Roman" w:cs="Times New Roman"/>
          <w:i/>
          <w:sz w:val="24"/>
          <w:szCs w:val="24"/>
        </w:rPr>
        <w:t>s</w:t>
      </w:r>
      <w:r w:rsidR="0098243C" w:rsidRPr="00FE552C">
        <w:rPr>
          <w:rFonts w:ascii="Times New Roman" w:hAnsi="Times New Roman" w:cs="Times New Roman"/>
          <w:sz w:val="24"/>
          <w:szCs w:val="24"/>
        </w:rPr>
        <w:t>.</w:t>
      </w:r>
    </w:p>
    <w:p w:rsidR="00444AC6" w:rsidRPr="00FE552C" w:rsidRDefault="00444AC6" w:rsidP="0081638C">
      <w:pPr>
        <w:spacing w:after="0" w:line="240" w:lineRule="auto"/>
        <w:jc w:val="both"/>
        <w:rPr>
          <w:rFonts w:ascii="Times New Roman" w:hAnsi="Times New Roman" w:cs="Times New Roman"/>
          <w:sz w:val="24"/>
          <w:szCs w:val="24"/>
        </w:rPr>
      </w:pPr>
    </w:p>
    <w:p w:rsidR="00D354EF" w:rsidRPr="00FE552C" w:rsidRDefault="00D354EF" w:rsidP="00D354EF">
      <w:pPr>
        <w:spacing w:after="0" w:line="240" w:lineRule="auto"/>
        <w:rPr>
          <w:rFonts w:ascii="Times New Roman" w:hAnsi="Times New Roman" w:cs="Times New Roman"/>
          <w:sz w:val="24"/>
          <w:szCs w:val="24"/>
        </w:rPr>
      </w:pPr>
    </w:p>
    <w:tbl>
      <w:tblPr>
        <w:tblStyle w:val="Tablaconcuadrcula"/>
        <w:tblW w:w="11058" w:type="dxa"/>
        <w:tblInd w:w="-885" w:type="dxa"/>
        <w:tblLayout w:type="fixed"/>
        <w:tblLook w:val="04A0" w:firstRow="1" w:lastRow="0" w:firstColumn="1" w:lastColumn="0" w:noHBand="0" w:noVBand="1"/>
      </w:tblPr>
      <w:tblGrid>
        <w:gridCol w:w="1408"/>
        <w:gridCol w:w="1079"/>
        <w:gridCol w:w="1043"/>
        <w:gridCol w:w="945"/>
        <w:gridCol w:w="1136"/>
        <w:gridCol w:w="1265"/>
        <w:gridCol w:w="723"/>
        <w:gridCol w:w="1132"/>
        <w:gridCol w:w="1052"/>
        <w:gridCol w:w="1275"/>
      </w:tblGrid>
      <w:tr w:rsidR="00D354EF" w:rsidRPr="00FE552C" w:rsidTr="005230A5">
        <w:trPr>
          <w:trHeight w:val="244"/>
        </w:trPr>
        <w:tc>
          <w:tcPr>
            <w:tcW w:w="11058" w:type="dxa"/>
            <w:gridSpan w:val="10"/>
            <w:shd w:val="clear" w:color="auto" w:fill="FFC000"/>
          </w:tcPr>
          <w:p w:rsidR="00D354EF" w:rsidRPr="00FE552C" w:rsidRDefault="00D354EF" w:rsidP="005230A5">
            <w:pPr>
              <w:jc w:val="center"/>
              <w:rPr>
                <w:rFonts w:ascii="Times New Roman" w:hAnsi="Times New Roman" w:cs="Times New Roman"/>
                <w:sz w:val="16"/>
                <w:szCs w:val="16"/>
              </w:rPr>
            </w:pPr>
            <w:r w:rsidRPr="00FE552C">
              <w:rPr>
                <w:rFonts w:ascii="Times New Roman" w:hAnsi="Times New Roman" w:cs="Times New Roman"/>
                <w:sz w:val="16"/>
                <w:szCs w:val="16"/>
              </w:rPr>
              <w:t>ABANICOS    PLEGABLES  CONOCIDOS</w:t>
            </w:r>
          </w:p>
        </w:tc>
      </w:tr>
      <w:tr w:rsidR="00D354EF" w:rsidRPr="00FE552C" w:rsidTr="005230A5">
        <w:trPr>
          <w:trHeight w:val="399"/>
        </w:trPr>
        <w:tc>
          <w:tcPr>
            <w:tcW w:w="1408" w:type="dxa"/>
          </w:tcPr>
          <w:p w:rsidR="00D354EF" w:rsidRPr="00FE552C" w:rsidRDefault="00D354EF" w:rsidP="005230A5">
            <w:pPr>
              <w:rPr>
                <w:rFonts w:ascii="Times New Roman" w:hAnsi="Times New Roman" w:cs="Times New Roman"/>
                <w:sz w:val="16"/>
                <w:szCs w:val="16"/>
              </w:rPr>
            </w:pPr>
            <w:r w:rsidRPr="00FE552C">
              <w:rPr>
                <w:rFonts w:ascii="Times New Roman" w:hAnsi="Times New Roman" w:cs="Times New Roman"/>
                <w:sz w:val="16"/>
                <w:szCs w:val="16"/>
              </w:rPr>
              <w:t>YACIMIENTO</w:t>
            </w:r>
          </w:p>
        </w:tc>
        <w:tc>
          <w:tcPr>
            <w:tcW w:w="1079" w:type="dxa"/>
          </w:tcPr>
          <w:p w:rsidR="00D354EF" w:rsidRPr="00FE552C" w:rsidRDefault="00D354EF" w:rsidP="005230A5">
            <w:pPr>
              <w:rPr>
                <w:rFonts w:ascii="Times New Roman" w:hAnsi="Times New Roman" w:cs="Times New Roman"/>
                <w:sz w:val="16"/>
                <w:szCs w:val="16"/>
              </w:rPr>
            </w:pPr>
            <w:r w:rsidRPr="00FE552C">
              <w:rPr>
                <w:rFonts w:ascii="Times New Roman" w:hAnsi="Times New Roman" w:cs="Times New Roman"/>
                <w:sz w:val="16"/>
                <w:szCs w:val="16"/>
              </w:rPr>
              <w:t>CONTEXTO</w:t>
            </w:r>
          </w:p>
        </w:tc>
        <w:tc>
          <w:tcPr>
            <w:tcW w:w="1043" w:type="dxa"/>
          </w:tcPr>
          <w:p w:rsidR="00D354EF" w:rsidRPr="00FE552C" w:rsidRDefault="00D354EF" w:rsidP="005230A5">
            <w:pPr>
              <w:rPr>
                <w:rFonts w:ascii="Times New Roman" w:hAnsi="Times New Roman" w:cs="Times New Roman"/>
                <w:sz w:val="16"/>
                <w:szCs w:val="16"/>
              </w:rPr>
            </w:pPr>
            <w:r w:rsidRPr="00FE552C">
              <w:rPr>
                <w:rFonts w:ascii="Times New Roman" w:hAnsi="Times New Roman" w:cs="Times New Roman"/>
                <w:sz w:val="16"/>
                <w:szCs w:val="16"/>
              </w:rPr>
              <w:t>MATERIAL</w:t>
            </w:r>
          </w:p>
        </w:tc>
        <w:tc>
          <w:tcPr>
            <w:tcW w:w="945" w:type="dxa"/>
          </w:tcPr>
          <w:p w:rsidR="00D354EF" w:rsidRPr="00FE552C" w:rsidRDefault="00D354EF" w:rsidP="005230A5">
            <w:pPr>
              <w:rPr>
                <w:rFonts w:ascii="Times New Roman" w:hAnsi="Times New Roman" w:cs="Times New Roman"/>
                <w:sz w:val="16"/>
                <w:szCs w:val="16"/>
              </w:rPr>
            </w:pPr>
            <w:r w:rsidRPr="00FE552C">
              <w:rPr>
                <w:rFonts w:ascii="Times New Roman" w:hAnsi="Times New Roman" w:cs="Times New Roman"/>
                <w:sz w:val="16"/>
                <w:szCs w:val="16"/>
              </w:rPr>
              <w:t>MEDIDAS</w:t>
            </w:r>
          </w:p>
        </w:tc>
        <w:tc>
          <w:tcPr>
            <w:tcW w:w="1136" w:type="dxa"/>
          </w:tcPr>
          <w:p w:rsidR="00D354EF" w:rsidRPr="00FE552C" w:rsidRDefault="00D354EF" w:rsidP="005230A5">
            <w:pPr>
              <w:rPr>
                <w:rFonts w:ascii="Times New Roman" w:hAnsi="Times New Roman" w:cs="Times New Roman"/>
                <w:sz w:val="16"/>
                <w:szCs w:val="16"/>
              </w:rPr>
            </w:pPr>
            <w:r w:rsidRPr="00FE552C">
              <w:rPr>
                <w:rFonts w:ascii="Times New Roman" w:hAnsi="Times New Roman" w:cs="Times New Roman"/>
                <w:sz w:val="16"/>
                <w:szCs w:val="16"/>
              </w:rPr>
              <w:t>SECCIÓN</w:t>
            </w:r>
          </w:p>
        </w:tc>
        <w:tc>
          <w:tcPr>
            <w:tcW w:w="1265" w:type="dxa"/>
          </w:tcPr>
          <w:p w:rsidR="00D354EF" w:rsidRPr="00FE552C" w:rsidRDefault="00D354EF" w:rsidP="005230A5">
            <w:pPr>
              <w:rPr>
                <w:rFonts w:ascii="Times New Roman" w:hAnsi="Times New Roman" w:cs="Times New Roman"/>
                <w:sz w:val="16"/>
                <w:szCs w:val="16"/>
              </w:rPr>
            </w:pPr>
            <w:r w:rsidRPr="00FE552C">
              <w:rPr>
                <w:rFonts w:ascii="Times New Roman" w:hAnsi="Times New Roman" w:cs="Times New Roman"/>
                <w:sz w:val="16"/>
                <w:szCs w:val="16"/>
              </w:rPr>
              <w:t>DECORACIÓN</w:t>
            </w:r>
          </w:p>
        </w:tc>
        <w:tc>
          <w:tcPr>
            <w:tcW w:w="723" w:type="dxa"/>
          </w:tcPr>
          <w:p w:rsidR="00D354EF" w:rsidRPr="00FE552C" w:rsidRDefault="00D354EF" w:rsidP="005230A5">
            <w:pPr>
              <w:rPr>
                <w:rFonts w:ascii="Times New Roman" w:hAnsi="Times New Roman" w:cs="Times New Roman"/>
                <w:sz w:val="16"/>
                <w:szCs w:val="16"/>
              </w:rPr>
            </w:pPr>
            <w:r w:rsidRPr="00FE552C">
              <w:rPr>
                <w:rFonts w:ascii="Times New Roman" w:hAnsi="Times New Roman" w:cs="Times New Roman"/>
                <w:sz w:val="16"/>
                <w:szCs w:val="16"/>
              </w:rPr>
              <w:t>RESTO</w:t>
            </w:r>
          </w:p>
        </w:tc>
        <w:tc>
          <w:tcPr>
            <w:tcW w:w="1132" w:type="dxa"/>
          </w:tcPr>
          <w:p w:rsidR="00D354EF" w:rsidRPr="00FE552C" w:rsidRDefault="00D354EF" w:rsidP="005230A5">
            <w:pPr>
              <w:rPr>
                <w:rFonts w:ascii="Times New Roman" w:hAnsi="Times New Roman" w:cs="Times New Roman"/>
                <w:sz w:val="16"/>
                <w:szCs w:val="16"/>
              </w:rPr>
            </w:pPr>
            <w:r w:rsidRPr="00FE552C">
              <w:rPr>
                <w:rFonts w:ascii="Times New Roman" w:hAnsi="Times New Roman" w:cs="Times New Roman"/>
                <w:sz w:val="16"/>
                <w:szCs w:val="16"/>
              </w:rPr>
              <w:t>OBJETOS ASOCIADOS</w:t>
            </w:r>
          </w:p>
        </w:tc>
        <w:tc>
          <w:tcPr>
            <w:tcW w:w="1052" w:type="dxa"/>
          </w:tcPr>
          <w:p w:rsidR="00D354EF" w:rsidRPr="00FE552C" w:rsidRDefault="00D354EF" w:rsidP="005230A5">
            <w:pPr>
              <w:rPr>
                <w:rFonts w:ascii="Times New Roman" w:hAnsi="Times New Roman" w:cs="Times New Roman"/>
                <w:sz w:val="16"/>
                <w:szCs w:val="16"/>
              </w:rPr>
            </w:pPr>
            <w:r w:rsidRPr="00FE552C">
              <w:rPr>
                <w:rFonts w:ascii="Times New Roman" w:hAnsi="Times New Roman" w:cs="Times New Roman"/>
                <w:sz w:val="16"/>
                <w:szCs w:val="16"/>
              </w:rPr>
              <w:t>DATACIÓN</w:t>
            </w:r>
          </w:p>
        </w:tc>
        <w:tc>
          <w:tcPr>
            <w:tcW w:w="1275" w:type="dxa"/>
          </w:tcPr>
          <w:p w:rsidR="00D354EF" w:rsidRPr="00FE552C" w:rsidRDefault="00D354EF" w:rsidP="005230A5">
            <w:pPr>
              <w:rPr>
                <w:rFonts w:ascii="Times New Roman" w:hAnsi="Times New Roman" w:cs="Times New Roman"/>
                <w:sz w:val="12"/>
                <w:szCs w:val="12"/>
              </w:rPr>
            </w:pPr>
            <w:r w:rsidRPr="00FE552C">
              <w:rPr>
                <w:rFonts w:ascii="Times New Roman" w:hAnsi="Times New Roman" w:cs="Times New Roman"/>
                <w:sz w:val="12"/>
                <w:szCs w:val="12"/>
              </w:rPr>
              <w:t>CONSERVACIÓN</w:t>
            </w:r>
          </w:p>
        </w:tc>
      </w:tr>
      <w:tr w:rsidR="00D354EF" w:rsidRPr="00FE552C" w:rsidTr="005230A5">
        <w:trPr>
          <w:trHeight w:val="399"/>
        </w:trPr>
        <w:tc>
          <w:tcPr>
            <w:tcW w:w="1408"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Milán</w:t>
            </w:r>
          </w:p>
        </w:tc>
        <w:tc>
          <w:tcPr>
            <w:tcW w:w="1079"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Sepultura femenina</w:t>
            </w:r>
          </w:p>
        </w:tc>
        <w:tc>
          <w:tcPr>
            <w:tcW w:w="1043"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Marfil</w:t>
            </w:r>
          </w:p>
        </w:tc>
        <w:tc>
          <w:tcPr>
            <w:tcW w:w="94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 xml:space="preserve">34,3 cm </w:t>
            </w:r>
          </w:p>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33,7 cm</w:t>
            </w:r>
          </w:p>
        </w:tc>
        <w:tc>
          <w:tcPr>
            <w:tcW w:w="1136" w:type="dxa"/>
          </w:tcPr>
          <w:p w:rsidR="00D354EF" w:rsidRPr="00FE552C" w:rsidRDefault="00D354EF" w:rsidP="005230A5">
            <w:pPr>
              <w:jc w:val="center"/>
              <w:rPr>
                <w:rFonts w:ascii="Times New Roman" w:hAnsi="Times New Roman" w:cs="Times New Roman"/>
                <w:sz w:val="18"/>
                <w:szCs w:val="18"/>
              </w:rPr>
            </w:pPr>
            <w:r w:rsidRPr="00FE552C">
              <w:rPr>
                <w:rFonts w:ascii="Times New Roman" w:hAnsi="Times New Roman" w:cs="Times New Roman"/>
                <w:sz w:val="18"/>
                <w:szCs w:val="18"/>
              </w:rPr>
              <w:t>Semicircular</w:t>
            </w:r>
          </w:p>
        </w:tc>
        <w:tc>
          <w:tcPr>
            <w:tcW w:w="1265" w:type="dxa"/>
          </w:tcPr>
          <w:p w:rsidR="00D354EF" w:rsidRPr="00FE552C" w:rsidRDefault="00D354EF" w:rsidP="005230A5">
            <w:pPr>
              <w:rPr>
                <w:rFonts w:ascii="Times New Roman" w:hAnsi="Times New Roman" w:cs="Times New Roman"/>
                <w:sz w:val="18"/>
                <w:szCs w:val="18"/>
              </w:rPr>
            </w:pPr>
          </w:p>
        </w:tc>
        <w:tc>
          <w:tcPr>
            <w:tcW w:w="723"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 xml:space="preserve">Restos </w:t>
            </w:r>
            <w:proofErr w:type="spellStart"/>
            <w:r w:rsidRPr="00FE552C">
              <w:rPr>
                <w:rFonts w:ascii="Times New Roman" w:hAnsi="Times New Roman" w:cs="Times New Roman"/>
                <w:sz w:val="18"/>
                <w:szCs w:val="18"/>
              </w:rPr>
              <w:t>aureos</w:t>
            </w:r>
            <w:proofErr w:type="spellEnd"/>
          </w:p>
        </w:tc>
        <w:tc>
          <w:tcPr>
            <w:tcW w:w="1132"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Rueca</w:t>
            </w:r>
          </w:p>
        </w:tc>
        <w:tc>
          <w:tcPr>
            <w:tcW w:w="1052"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1ª mitad III d.C.</w:t>
            </w:r>
          </w:p>
        </w:tc>
        <w:tc>
          <w:tcPr>
            <w:tcW w:w="127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2 mangos</w:t>
            </w:r>
          </w:p>
        </w:tc>
      </w:tr>
      <w:tr w:rsidR="00D354EF" w:rsidRPr="00FE552C" w:rsidTr="005230A5">
        <w:trPr>
          <w:trHeight w:val="199"/>
        </w:trPr>
        <w:tc>
          <w:tcPr>
            <w:tcW w:w="1408" w:type="dxa"/>
          </w:tcPr>
          <w:p w:rsidR="00D354EF" w:rsidRPr="00FE552C" w:rsidRDefault="00D354EF" w:rsidP="00120007">
            <w:pPr>
              <w:rPr>
                <w:rFonts w:ascii="Times New Roman" w:hAnsi="Times New Roman" w:cs="Times New Roman"/>
                <w:sz w:val="18"/>
                <w:szCs w:val="18"/>
              </w:rPr>
            </w:pPr>
            <w:r w:rsidRPr="00FE552C">
              <w:rPr>
                <w:rFonts w:ascii="Times New Roman" w:hAnsi="Times New Roman" w:cs="Times New Roman"/>
                <w:i/>
                <w:sz w:val="18"/>
                <w:szCs w:val="18"/>
              </w:rPr>
              <w:t>Eb</w:t>
            </w:r>
            <w:r w:rsidR="00120007">
              <w:rPr>
                <w:rFonts w:ascii="Times New Roman" w:hAnsi="Times New Roman" w:cs="Times New Roman"/>
                <w:i/>
                <w:sz w:val="18"/>
                <w:szCs w:val="18"/>
              </w:rPr>
              <w:t>v</w:t>
            </w:r>
            <w:r w:rsidRPr="00FE552C">
              <w:rPr>
                <w:rFonts w:ascii="Times New Roman" w:hAnsi="Times New Roman" w:cs="Times New Roman"/>
                <w:i/>
                <w:sz w:val="18"/>
                <w:szCs w:val="18"/>
              </w:rPr>
              <w:t>rac</w:t>
            </w:r>
            <w:r w:rsidR="00120007">
              <w:rPr>
                <w:rFonts w:ascii="Times New Roman" w:hAnsi="Times New Roman" w:cs="Times New Roman"/>
                <w:i/>
                <w:sz w:val="18"/>
                <w:szCs w:val="18"/>
              </w:rPr>
              <w:t>v</w:t>
            </w:r>
            <w:r w:rsidRPr="00FE552C">
              <w:rPr>
                <w:rFonts w:ascii="Times New Roman" w:hAnsi="Times New Roman" w:cs="Times New Roman"/>
                <w:i/>
                <w:sz w:val="18"/>
                <w:szCs w:val="18"/>
              </w:rPr>
              <w:t>m</w:t>
            </w:r>
            <w:r w:rsidRPr="00FE552C">
              <w:rPr>
                <w:rFonts w:ascii="Times New Roman" w:hAnsi="Times New Roman" w:cs="Times New Roman"/>
                <w:sz w:val="18"/>
                <w:szCs w:val="18"/>
              </w:rPr>
              <w:t xml:space="preserve"> (York)</w:t>
            </w:r>
          </w:p>
        </w:tc>
        <w:tc>
          <w:tcPr>
            <w:tcW w:w="1079"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Sepultura femenina</w:t>
            </w:r>
          </w:p>
        </w:tc>
        <w:tc>
          <w:tcPr>
            <w:tcW w:w="1043"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Marfil</w:t>
            </w:r>
          </w:p>
        </w:tc>
        <w:tc>
          <w:tcPr>
            <w:tcW w:w="94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32 cm</w:t>
            </w:r>
          </w:p>
        </w:tc>
        <w:tc>
          <w:tcPr>
            <w:tcW w:w="1136" w:type="dxa"/>
          </w:tcPr>
          <w:p w:rsidR="00D354EF" w:rsidRPr="00FE552C" w:rsidRDefault="00D354EF" w:rsidP="005230A5">
            <w:pPr>
              <w:jc w:val="center"/>
              <w:rPr>
                <w:rFonts w:ascii="Times New Roman" w:hAnsi="Times New Roman" w:cs="Times New Roman"/>
                <w:sz w:val="18"/>
                <w:szCs w:val="18"/>
              </w:rPr>
            </w:pPr>
            <w:proofErr w:type="spellStart"/>
            <w:r w:rsidRPr="00FE552C">
              <w:rPr>
                <w:rFonts w:ascii="Times New Roman" w:hAnsi="Times New Roman" w:cs="Times New Roman"/>
                <w:sz w:val="18"/>
                <w:szCs w:val="18"/>
              </w:rPr>
              <w:t>Trapedoidal</w:t>
            </w:r>
            <w:proofErr w:type="spellEnd"/>
            <w:r w:rsidRPr="00FE552C">
              <w:rPr>
                <w:rFonts w:ascii="Times New Roman" w:hAnsi="Times New Roman" w:cs="Times New Roman"/>
                <w:sz w:val="18"/>
                <w:szCs w:val="18"/>
              </w:rPr>
              <w:t xml:space="preserve"> U</w:t>
            </w:r>
          </w:p>
        </w:tc>
        <w:tc>
          <w:tcPr>
            <w:tcW w:w="1265" w:type="dxa"/>
          </w:tcPr>
          <w:p w:rsidR="00D354EF" w:rsidRPr="00FE552C" w:rsidRDefault="00D354EF" w:rsidP="005230A5">
            <w:pPr>
              <w:rPr>
                <w:rFonts w:ascii="Times New Roman" w:hAnsi="Times New Roman" w:cs="Times New Roman"/>
                <w:sz w:val="18"/>
                <w:szCs w:val="18"/>
              </w:rPr>
            </w:pPr>
          </w:p>
        </w:tc>
        <w:tc>
          <w:tcPr>
            <w:tcW w:w="723" w:type="dxa"/>
          </w:tcPr>
          <w:p w:rsidR="00D354EF" w:rsidRPr="00FE552C" w:rsidRDefault="00D354EF" w:rsidP="005230A5">
            <w:pPr>
              <w:rPr>
                <w:rFonts w:ascii="Times New Roman" w:hAnsi="Times New Roman" w:cs="Times New Roman"/>
                <w:sz w:val="18"/>
                <w:szCs w:val="18"/>
              </w:rPr>
            </w:pPr>
          </w:p>
        </w:tc>
        <w:tc>
          <w:tcPr>
            <w:tcW w:w="1132" w:type="dxa"/>
          </w:tcPr>
          <w:p w:rsidR="00D354EF" w:rsidRPr="00FE552C" w:rsidRDefault="00D354EF" w:rsidP="005230A5">
            <w:pPr>
              <w:rPr>
                <w:rFonts w:ascii="Times New Roman" w:hAnsi="Times New Roman" w:cs="Times New Roman"/>
                <w:sz w:val="18"/>
                <w:szCs w:val="18"/>
              </w:rPr>
            </w:pPr>
            <w:r w:rsidRPr="00D40163">
              <w:rPr>
                <w:rFonts w:ascii="Times New Roman" w:hAnsi="Times New Roman" w:cs="Times New Roman"/>
                <w:i/>
                <w:sz w:val="18"/>
                <w:szCs w:val="18"/>
              </w:rPr>
              <w:t>Acus</w:t>
            </w:r>
            <w:r w:rsidRPr="00FE552C">
              <w:rPr>
                <w:rFonts w:ascii="Times New Roman" w:hAnsi="Times New Roman" w:cs="Times New Roman"/>
                <w:sz w:val="18"/>
                <w:szCs w:val="18"/>
              </w:rPr>
              <w:t xml:space="preserve"> de hueso</w:t>
            </w:r>
          </w:p>
        </w:tc>
        <w:tc>
          <w:tcPr>
            <w:tcW w:w="1052"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III d.C.</w:t>
            </w:r>
          </w:p>
        </w:tc>
        <w:tc>
          <w:tcPr>
            <w:tcW w:w="127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2 mangos</w:t>
            </w:r>
          </w:p>
        </w:tc>
      </w:tr>
      <w:tr w:rsidR="00D354EF" w:rsidRPr="00FE552C" w:rsidTr="005230A5">
        <w:trPr>
          <w:trHeight w:val="199"/>
        </w:trPr>
        <w:tc>
          <w:tcPr>
            <w:tcW w:w="1408"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i/>
                <w:sz w:val="18"/>
                <w:szCs w:val="18"/>
              </w:rPr>
              <w:t>Italica</w:t>
            </w:r>
            <w:r w:rsidRPr="00FE552C">
              <w:rPr>
                <w:rFonts w:ascii="Times New Roman" w:hAnsi="Times New Roman" w:cs="Times New Roman"/>
                <w:sz w:val="18"/>
                <w:szCs w:val="18"/>
              </w:rPr>
              <w:t xml:space="preserve"> (Sevilla)</w:t>
            </w:r>
          </w:p>
        </w:tc>
        <w:tc>
          <w:tcPr>
            <w:tcW w:w="1079"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Sepultura femenina</w:t>
            </w:r>
          </w:p>
        </w:tc>
        <w:tc>
          <w:tcPr>
            <w:tcW w:w="1043"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Marfil</w:t>
            </w:r>
          </w:p>
        </w:tc>
        <w:tc>
          <w:tcPr>
            <w:tcW w:w="94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30,7 cm</w:t>
            </w:r>
          </w:p>
        </w:tc>
        <w:tc>
          <w:tcPr>
            <w:tcW w:w="1136" w:type="dxa"/>
          </w:tcPr>
          <w:p w:rsidR="00D354EF" w:rsidRPr="00FE552C" w:rsidRDefault="00D354EF" w:rsidP="005230A5">
            <w:pPr>
              <w:jc w:val="center"/>
              <w:rPr>
                <w:rFonts w:ascii="Times New Roman" w:hAnsi="Times New Roman" w:cs="Times New Roman"/>
                <w:sz w:val="18"/>
                <w:szCs w:val="18"/>
              </w:rPr>
            </w:pPr>
            <w:proofErr w:type="spellStart"/>
            <w:r w:rsidRPr="00FE552C">
              <w:rPr>
                <w:rFonts w:ascii="Times New Roman" w:hAnsi="Times New Roman" w:cs="Times New Roman"/>
                <w:sz w:val="18"/>
                <w:szCs w:val="18"/>
              </w:rPr>
              <w:t>Trapeziodal</w:t>
            </w:r>
            <w:proofErr w:type="spellEnd"/>
            <w:r w:rsidRPr="00FE552C">
              <w:rPr>
                <w:rFonts w:ascii="Times New Roman" w:hAnsi="Times New Roman" w:cs="Times New Roman"/>
                <w:sz w:val="18"/>
                <w:szCs w:val="18"/>
              </w:rPr>
              <w:t xml:space="preserve"> U</w:t>
            </w:r>
          </w:p>
        </w:tc>
        <w:tc>
          <w:tcPr>
            <w:tcW w:w="126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Restos pintura</w:t>
            </w:r>
          </w:p>
        </w:tc>
        <w:tc>
          <w:tcPr>
            <w:tcW w:w="723"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 xml:space="preserve">Restos </w:t>
            </w:r>
            <w:proofErr w:type="spellStart"/>
            <w:r w:rsidRPr="00FE552C">
              <w:rPr>
                <w:rFonts w:ascii="Times New Roman" w:hAnsi="Times New Roman" w:cs="Times New Roman"/>
                <w:sz w:val="18"/>
                <w:szCs w:val="18"/>
              </w:rPr>
              <w:t>aureos</w:t>
            </w:r>
            <w:proofErr w:type="spellEnd"/>
          </w:p>
        </w:tc>
        <w:tc>
          <w:tcPr>
            <w:tcW w:w="1132" w:type="dxa"/>
          </w:tcPr>
          <w:p w:rsidR="00D354EF" w:rsidRPr="00FE552C" w:rsidRDefault="00D354EF" w:rsidP="005230A5">
            <w:pPr>
              <w:rPr>
                <w:rFonts w:ascii="Times New Roman" w:hAnsi="Times New Roman" w:cs="Times New Roman"/>
                <w:sz w:val="18"/>
                <w:szCs w:val="18"/>
              </w:rPr>
            </w:pPr>
            <w:r w:rsidRPr="00D40163">
              <w:rPr>
                <w:rFonts w:ascii="Times New Roman" w:hAnsi="Times New Roman" w:cs="Times New Roman"/>
                <w:i/>
                <w:sz w:val="18"/>
                <w:szCs w:val="18"/>
              </w:rPr>
              <w:t>Acus</w:t>
            </w:r>
            <w:r w:rsidRPr="00FE552C">
              <w:rPr>
                <w:rFonts w:ascii="Times New Roman" w:hAnsi="Times New Roman" w:cs="Times New Roman"/>
                <w:sz w:val="18"/>
                <w:szCs w:val="18"/>
              </w:rPr>
              <w:t xml:space="preserve">, restos </w:t>
            </w:r>
            <w:proofErr w:type="spellStart"/>
            <w:r w:rsidRPr="00FE552C">
              <w:rPr>
                <w:rFonts w:ascii="Times New Roman" w:hAnsi="Times New Roman" w:cs="Times New Roman"/>
                <w:sz w:val="18"/>
                <w:szCs w:val="18"/>
              </w:rPr>
              <w:t>aureos</w:t>
            </w:r>
            <w:proofErr w:type="spellEnd"/>
            <w:r w:rsidRPr="00FE552C">
              <w:rPr>
                <w:rFonts w:ascii="Times New Roman" w:hAnsi="Times New Roman" w:cs="Times New Roman"/>
                <w:sz w:val="18"/>
                <w:szCs w:val="18"/>
              </w:rPr>
              <w:t xml:space="preserve"> instrumento musical</w:t>
            </w:r>
          </w:p>
        </w:tc>
        <w:tc>
          <w:tcPr>
            <w:tcW w:w="1052" w:type="dxa"/>
          </w:tcPr>
          <w:p w:rsidR="00D354EF" w:rsidRPr="00FE552C" w:rsidRDefault="00D354EF" w:rsidP="003373D3">
            <w:pPr>
              <w:rPr>
                <w:rFonts w:ascii="Times New Roman" w:hAnsi="Times New Roman" w:cs="Times New Roman"/>
                <w:sz w:val="18"/>
                <w:szCs w:val="18"/>
              </w:rPr>
            </w:pPr>
            <w:r w:rsidRPr="00FE552C">
              <w:rPr>
                <w:rFonts w:ascii="Times New Roman" w:hAnsi="Times New Roman" w:cs="Times New Roman"/>
                <w:sz w:val="18"/>
                <w:szCs w:val="18"/>
              </w:rPr>
              <w:t xml:space="preserve">III d.C. </w:t>
            </w:r>
          </w:p>
        </w:tc>
        <w:tc>
          <w:tcPr>
            <w:tcW w:w="127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2 mangos</w:t>
            </w:r>
          </w:p>
        </w:tc>
      </w:tr>
      <w:tr w:rsidR="00D354EF" w:rsidRPr="00FE552C" w:rsidTr="005230A5">
        <w:trPr>
          <w:trHeight w:val="199"/>
        </w:trPr>
        <w:tc>
          <w:tcPr>
            <w:tcW w:w="1408"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Arles</w:t>
            </w:r>
          </w:p>
        </w:tc>
        <w:tc>
          <w:tcPr>
            <w:tcW w:w="1079" w:type="dxa"/>
          </w:tcPr>
          <w:p w:rsidR="00D354EF" w:rsidRPr="00FE552C" w:rsidRDefault="00D354EF" w:rsidP="005230A5">
            <w:pPr>
              <w:rPr>
                <w:rFonts w:ascii="Times New Roman" w:hAnsi="Times New Roman" w:cs="Times New Roman"/>
                <w:sz w:val="18"/>
                <w:szCs w:val="18"/>
              </w:rPr>
            </w:pPr>
          </w:p>
        </w:tc>
        <w:tc>
          <w:tcPr>
            <w:tcW w:w="1043"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Marfil</w:t>
            </w:r>
          </w:p>
        </w:tc>
        <w:tc>
          <w:tcPr>
            <w:tcW w:w="94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29 cm</w:t>
            </w:r>
          </w:p>
        </w:tc>
        <w:tc>
          <w:tcPr>
            <w:tcW w:w="1136" w:type="dxa"/>
          </w:tcPr>
          <w:p w:rsidR="00D354EF" w:rsidRPr="00FE552C" w:rsidRDefault="00D354EF" w:rsidP="005230A5">
            <w:pPr>
              <w:jc w:val="center"/>
              <w:rPr>
                <w:rFonts w:ascii="Times New Roman" w:hAnsi="Times New Roman" w:cs="Times New Roman"/>
                <w:sz w:val="18"/>
                <w:szCs w:val="18"/>
              </w:rPr>
            </w:pPr>
            <w:r w:rsidRPr="00FE552C">
              <w:rPr>
                <w:rFonts w:ascii="Times New Roman" w:hAnsi="Times New Roman" w:cs="Times New Roman"/>
                <w:sz w:val="18"/>
                <w:szCs w:val="18"/>
              </w:rPr>
              <w:t>Trapezoidal</w:t>
            </w:r>
          </w:p>
          <w:p w:rsidR="00D354EF" w:rsidRPr="00FE552C" w:rsidRDefault="00D354EF" w:rsidP="005230A5">
            <w:pPr>
              <w:jc w:val="center"/>
              <w:rPr>
                <w:rFonts w:ascii="Times New Roman" w:hAnsi="Times New Roman" w:cs="Times New Roman"/>
                <w:sz w:val="18"/>
                <w:szCs w:val="18"/>
              </w:rPr>
            </w:pPr>
            <w:r w:rsidRPr="00FE552C">
              <w:rPr>
                <w:rFonts w:ascii="Times New Roman" w:hAnsi="Times New Roman" w:cs="Times New Roman"/>
                <w:sz w:val="18"/>
                <w:szCs w:val="18"/>
              </w:rPr>
              <w:t>U</w:t>
            </w:r>
          </w:p>
        </w:tc>
        <w:tc>
          <w:tcPr>
            <w:tcW w:w="1265" w:type="dxa"/>
          </w:tcPr>
          <w:p w:rsidR="00D354EF" w:rsidRPr="00FE552C" w:rsidRDefault="00D354EF" w:rsidP="005230A5">
            <w:pPr>
              <w:rPr>
                <w:rFonts w:ascii="Times New Roman" w:hAnsi="Times New Roman" w:cs="Times New Roman"/>
                <w:sz w:val="18"/>
                <w:szCs w:val="18"/>
              </w:rPr>
            </w:pPr>
          </w:p>
        </w:tc>
        <w:tc>
          <w:tcPr>
            <w:tcW w:w="723"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 xml:space="preserve">Restos </w:t>
            </w:r>
            <w:proofErr w:type="spellStart"/>
            <w:r w:rsidRPr="00FE552C">
              <w:rPr>
                <w:rFonts w:ascii="Times New Roman" w:hAnsi="Times New Roman" w:cs="Times New Roman"/>
                <w:sz w:val="18"/>
                <w:szCs w:val="18"/>
              </w:rPr>
              <w:t>aureos</w:t>
            </w:r>
            <w:proofErr w:type="spellEnd"/>
          </w:p>
        </w:tc>
        <w:tc>
          <w:tcPr>
            <w:tcW w:w="1132" w:type="dxa"/>
          </w:tcPr>
          <w:p w:rsidR="00D354EF" w:rsidRPr="00FE552C" w:rsidRDefault="00D354EF" w:rsidP="005230A5">
            <w:pPr>
              <w:rPr>
                <w:rFonts w:ascii="Times New Roman" w:hAnsi="Times New Roman" w:cs="Times New Roman"/>
                <w:sz w:val="18"/>
                <w:szCs w:val="18"/>
              </w:rPr>
            </w:pPr>
          </w:p>
        </w:tc>
        <w:tc>
          <w:tcPr>
            <w:tcW w:w="1052" w:type="dxa"/>
          </w:tcPr>
          <w:p w:rsidR="00D354EF" w:rsidRPr="00FE552C" w:rsidRDefault="00D354EF" w:rsidP="005230A5">
            <w:pPr>
              <w:jc w:val="center"/>
              <w:rPr>
                <w:rFonts w:ascii="Times New Roman" w:hAnsi="Times New Roman" w:cs="Times New Roman"/>
                <w:sz w:val="18"/>
                <w:szCs w:val="18"/>
              </w:rPr>
            </w:pPr>
            <w:r w:rsidRPr="00FE552C">
              <w:rPr>
                <w:rFonts w:ascii="Times New Roman" w:hAnsi="Times New Roman" w:cs="Times New Roman"/>
                <w:sz w:val="18"/>
                <w:szCs w:val="18"/>
              </w:rPr>
              <w:t>III d.C.</w:t>
            </w:r>
          </w:p>
        </w:tc>
        <w:tc>
          <w:tcPr>
            <w:tcW w:w="127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2 mangos</w:t>
            </w:r>
          </w:p>
        </w:tc>
      </w:tr>
      <w:tr w:rsidR="00D354EF" w:rsidRPr="00FE552C" w:rsidTr="005230A5">
        <w:trPr>
          <w:trHeight w:val="199"/>
        </w:trPr>
        <w:tc>
          <w:tcPr>
            <w:tcW w:w="1408"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Colonia</w:t>
            </w:r>
          </w:p>
        </w:tc>
        <w:tc>
          <w:tcPr>
            <w:tcW w:w="1079" w:type="dxa"/>
          </w:tcPr>
          <w:p w:rsidR="00D354EF" w:rsidRPr="00FE552C" w:rsidRDefault="00D354EF" w:rsidP="005230A5">
            <w:pPr>
              <w:rPr>
                <w:rFonts w:ascii="Times New Roman" w:hAnsi="Times New Roman" w:cs="Times New Roman"/>
                <w:sz w:val="18"/>
                <w:szCs w:val="18"/>
              </w:rPr>
            </w:pPr>
          </w:p>
        </w:tc>
        <w:tc>
          <w:tcPr>
            <w:tcW w:w="1043"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Marfil</w:t>
            </w:r>
          </w:p>
        </w:tc>
        <w:tc>
          <w:tcPr>
            <w:tcW w:w="94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18,3 cm</w:t>
            </w:r>
          </w:p>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17,8 cm</w:t>
            </w:r>
          </w:p>
        </w:tc>
        <w:tc>
          <w:tcPr>
            <w:tcW w:w="1136" w:type="dxa"/>
          </w:tcPr>
          <w:p w:rsidR="00D354EF" w:rsidRPr="00FE552C" w:rsidRDefault="00D354EF" w:rsidP="005230A5">
            <w:pPr>
              <w:jc w:val="center"/>
              <w:rPr>
                <w:rFonts w:ascii="Times New Roman" w:hAnsi="Times New Roman" w:cs="Times New Roman"/>
                <w:sz w:val="18"/>
                <w:szCs w:val="18"/>
              </w:rPr>
            </w:pPr>
            <w:r w:rsidRPr="00FE552C">
              <w:rPr>
                <w:rFonts w:ascii="Times New Roman" w:hAnsi="Times New Roman" w:cs="Times New Roman"/>
                <w:sz w:val="18"/>
                <w:szCs w:val="18"/>
              </w:rPr>
              <w:t>Trapezoidal</w:t>
            </w:r>
          </w:p>
          <w:p w:rsidR="00D354EF" w:rsidRPr="00FE552C" w:rsidRDefault="00D354EF" w:rsidP="005230A5">
            <w:pPr>
              <w:jc w:val="center"/>
              <w:rPr>
                <w:rFonts w:ascii="Times New Roman" w:hAnsi="Times New Roman" w:cs="Times New Roman"/>
                <w:sz w:val="18"/>
                <w:szCs w:val="18"/>
              </w:rPr>
            </w:pPr>
            <w:r w:rsidRPr="00FE552C">
              <w:rPr>
                <w:rFonts w:ascii="Times New Roman" w:hAnsi="Times New Roman" w:cs="Times New Roman"/>
                <w:sz w:val="18"/>
                <w:szCs w:val="18"/>
              </w:rPr>
              <w:t>U</w:t>
            </w:r>
          </w:p>
        </w:tc>
        <w:tc>
          <w:tcPr>
            <w:tcW w:w="126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Motivo inciso pavos o pájaros</w:t>
            </w:r>
          </w:p>
        </w:tc>
        <w:tc>
          <w:tcPr>
            <w:tcW w:w="723" w:type="dxa"/>
          </w:tcPr>
          <w:p w:rsidR="00D354EF" w:rsidRPr="00FE552C" w:rsidRDefault="00D354EF" w:rsidP="005230A5">
            <w:pPr>
              <w:rPr>
                <w:rFonts w:ascii="Times New Roman" w:hAnsi="Times New Roman" w:cs="Times New Roman"/>
                <w:sz w:val="18"/>
                <w:szCs w:val="18"/>
              </w:rPr>
            </w:pPr>
          </w:p>
        </w:tc>
        <w:tc>
          <w:tcPr>
            <w:tcW w:w="1132" w:type="dxa"/>
          </w:tcPr>
          <w:p w:rsidR="00D354EF" w:rsidRPr="00FE552C" w:rsidRDefault="00D354EF" w:rsidP="005230A5">
            <w:pPr>
              <w:rPr>
                <w:rFonts w:ascii="Times New Roman" w:hAnsi="Times New Roman" w:cs="Times New Roman"/>
                <w:sz w:val="18"/>
                <w:szCs w:val="18"/>
              </w:rPr>
            </w:pPr>
          </w:p>
        </w:tc>
        <w:tc>
          <w:tcPr>
            <w:tcW w:w="1052" w:type="dxa"/>
          </w:tcPr>
          <w:p w:rsidR="00D354EF" w:rsidRPr="00FE552C" w:rsidRDefault="00D354EF" w:rsidP="005230A5">
            <w:pPr>
              <w:rPr>
                <w:rFonts w:ascii="Times New Roman" w:hAnsi="Times New Roman" w:cs="Times New Roman"/>
                <w:sz w:val="18"/>
                <w:szCs w:val="18"/>
              </w:rPr>
            </w:pPr>
          </w:p>
        </w:tc>
        <w:tc>
          <w:tcPr>
            <w:tcW w:w="127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2 mangos incompleto</w:t>
            </w:r>
          </w:p>
        </w:tc>
      </w:tr>
      <w:tr w:rsidR="00D354EF" w:rsidRPr="00FE552C" w:rsidTr="005230A5">
        <w:trPr>
          <w:trHeight w:val="199"/>
        </w:trPr>
        <w:tc>
          <w:tcPr>
            <w:tcW w:w="1408" w:type="dxa"/>
          </w:tcPr>
          <w:p w:rsidR="00D354EF" w:rsidRPr="003825E6" w:rsidRDefault="003825E6" w:rsidP="005230A5">
            <w:pPr>
              <w:rPr>
                <w:rFonts w:ascii="Times New Roman" w:hAnsi="Times New Roman" w:cs="Times New Roman"/>
                <w:i/>
                <w:sz w:val="18"/>
                <w:szCs w:val="18"/>
              </w:rPr>
            </w:pPr>
            <w:proofErr w:type="spellStart"/>
            <w:r w:rsidRPr="003825E6">
              <w:rPr>
                <w:rFonts w:ascii="Times New Roman" w:hAnsi="Times New Roman" w:cs="Times New Roman"/>
                <w:i/>
                <w:sz w:val="18"/>
                <w:szCs w:val="18"/>
              </w:rPr>
              <w:t>Mogontiaacvm</w:t>
            </w:r>
            <w:proofErr w:type="spellEnd"/>
          </w:p>
        </w:tc>
        <w:tc>
          <w:tcPr>
            <w:tcW w:w="1079" w:type="dxa"/>
          </w:tcPr>
          <w:p w:rsidR="00D354EF" w:rsidRPr="00FE552C" w:rsidRDefault="00D354EF" w:rsidP="005230A5">
            <w:pPr>
              <w:rPr>
                <w:rFonts w:ascii="Times New Roman" w:hAnsi="Times New Roman" w:cs="Times New Roman"/>
                <w:sz w:val="18"/>
                <w:szCs w:val="18"/>
              </w:rPr>
            </w:pPr>
          </w:p>
        </w:tc>
        <w:tc>
          <w:tcPr>
            <w:tcW w:w="1043"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Hueso</w:t>
            </w:r>
          </w:p>
        </w:tc>
        <w:tc>
          <w:tcPr>
            <w:tcW w:w="94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9,2 cm</w:t>
            </w:r>
          </w:p>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9,6 cm</w:t>
            </w:r>
          </w:p>
        </w:tc>
        <w:tc>
          <w:tcPr>
            <w:tcW w:w="1136"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Semicircular</w:t>
            </w:r>
          </w:p>
        </w:tc>
        <w:tc>
          <w:tcPr>
            <w:tcW w:w="1265" w:type="dxa"/>
          </w:tcPr>
          <w:p w:rsidR="00D354EF" w:rsidRPr="00FE552C" w:rsidRDefault="00D354EF" w:rsidP="005230A5">
            <w:pPr>
              <w:rPr>
                <w:rFonts w:ascii="Times New Roman" w:hAnsi="Times New Roman" w:cs="Times New Roman"/>
                <w:sz w:val="18"/>
                <w:szCs w:val="18"/>
              </w:rPr>
            </w:pPr>
          </w:p>
        </w:tc>
        <w:tc>
          <w:tcPr>
            <w:tcW w:w="723" w:type="dxa"/>
          </w:tcPr>
          <w:p w:rsidR="00D354EF" w:rsidRPr="00FE552C" w:rsidRDefault="00D354EF" w:rsidP="005230A5">
            <w:pPr>
              <w:rPr>
                <w:rFonts w:ascii="Times New Roman" w:hAnsi="Times New Roman" w:cs="Times New Roman"/>
                <w:sz w:val="18"/>
                <w:szCs w:val="18"/>
              </w:rPr>
            </w:pPr>
          </w:p>
        </w:tc>
        <w:tc>
          <w:tcPr>
            <w:tcW w:w="1132" w:type="dxa"/>
          </w:tcPr>
          <w:p w:rsidR="00D354EF" w:rsidRPr="00FE552C" w:rsidRDefault="00D354EF" w:rsidP="005230A5">
            <w:pPr>
              <w:rPr>
                <w:rFonts w:ascii="Times New Roman" w:hAnsi="Times New Roman" w:cs="Times New Roman"/>
                <w:sz w:val="18"/>
                <w:szCs w:val="18"/>
              </w:rPr>
            </w:pPr>
          </w:p>
        </w:tc>
        <w:tc>
          <w:tcPr>
            <w:tcW w:w="1052" w:type="dxa"/>
          </w:tcPr>
          <w:p w:rsidR="00D354EF" w:rsidRPr="00FE552C" w:rsidRDefault="00D354EF" w:rsidP="005230A5">
            <w:pPr>
              <w:rPr>
                <w:rFonts w:ascii="Times New Roman" w:hAnsi="Times New Roman" w:cs="Times New Roman"/>
                <w:sz w:val="18"/>
                <w:szCs w:val="18"/>
              </w:rPr>
            </w:pPr>
          </w:p>
        </w:tc>
        <w:tc>
          <w:tcPr>
            <w:tcW w:w="127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2 mangos</w:t>
            </w:r>
          </w:p>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incompleto</w:t>
            </w:r>
          </w:p>
        </w:tc>
      </w:tr>
      <w:tr w:rsidR="00D354EF" w:rsidRPr="00FE552C" w:rsidTr="005230A5">
        <w:trPr>
          <w:trHeight w:val="316"/>
        </w:trPr>
        <w:tc>
          <w:tcPr>
            <w:tcW w:w="1408" w:type="dxa"/>
          </w:tcPr>
          <w:p w:rsidR="00D354EF" w:rsidRPr="00FE552C" w:rsidRDefault="00D354EF" w:rsidP="005230A5">
            <w:pPr>
              <w:rPr>
                <w:rFonts w:ascii="Times New Roman" w:hAnsi="Times New Roman" w:cs="Times New Roman"/>
                <w:sz w:val="18"/>
                <w:szCs w:val="18"/>
              </w:rPr>
            </w:pPr>
            <w:proofErr w:type="spellStart"/>
            <w:r w:rsidRPr="00FE552C">
              <w:rPr>
                <w:rFonts w:ascii="Times New Roman" w:hAnsi="Times New Roman" w:cs="Times New Roman"/>
                <w:sz w:val="18"/>
                <w:szCs w:val="18"/>
              </w:rPr>
              <w:t>Selongey</w:t>
            </w:r>
            <w:proofErr w:type="spellEnd"/>
          </w:p>
        </w:tc>
        <w:tc>
          <w:tcPr>
            <w:tcW w:w="1079" w:type="dxa"/>
          </w:tcPr>
          <w:p w:rsidR="00D354EF" w:rsidRPr="00FE552C" w:rsidRDefault="00D354EF" w:rsidP="005230A5">
            <w:pPr>
              <w:rPr>
                <w:rFonts w:ascii="Times New Roman" w:hAnsi="Times New Roman" w:cs="Times New Roman"/>
                <w:sz w:val="18"/>
                <w:szCs w:val="18"/>
              </w:rPr>
            </w:pPr>
            <w:proofErr w:type="spellStart"/>
            <w:r w:rsidRPr="00FE552C">
              <w:rPr>
                <w:rFonts w:ascii="Times New Roman" w:hAnsi="Times New Roman" w:cs="Times New Roman"/>
                <w:sz w:val="18"/>
                <w:szCs w:val="18"/>
              </w:rPr>
              <w:t>Habitat</w:t>
            </w:r>
            <w:proofErr w:type="spellEnd"/>
            <w:r w:rsidRPr="00FE552C">
              <w:rPr>
                <w:rFonts w:ascii="Times New Roman" w:hAnsi="Times New Roman" w:cs="Times New Roman"/>
                <w:sz w:val="18"/>
                <w:szCs w:val="18"/>
              </w:rPr>
              <w:t>, (villa)</w:t>
            </w:r>
          </w:p>
        </w:tc>
        <w:tc>
          <w:tcPr>
            <w:tcW w:w="1043"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Marfil</w:t>
            </w:r>
          </w:p>
        </w:tc>
        <w:tc>
          <w:tcPr>
            <w:tcW w:w="94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30 cm</w:t>
            </w:r>
          </w:p>
        </w:tc>
        <w:tc>
          <w:tcPr>
            <w:tcW w:w="1136" w:type="dxa"/>
          </w:tcPr>
          <w:p w:rsidR="00D354EF" w:rsidRPr="00FE552C" w:rsidRDefault="00D354EF" w:rsidP="005230A5">
            <w:pPr>
              <w:jc w:val="center"/>
              <w:rPr>
                <w:rFonts w:ascii="Times New Roman" w:hAnsi="Times New Roman" w:cs="Times New Roman"/>
                <w:sz w:val="18"/>
                <w:szCs w:val="18"/>
              </w:rPr>
            </w:pPr>
            <w:r w:rsidRPr="00FE552C">
              <w:rPr>
                <w:rFonts w:ascii="Times New Roman" w:hAnsi="Times New Roman" w:cs="Times New Roman"/>
                <w:sz w:val="18"/>
                <w:szCs w:val="18"/>
              </w:rPr>
              <w:t>Trapezoidal</w:t>
            </w:r>
          </w:p>
          <w:p w:rsidR="00D354EF" w:rsidRPr="00FE552C" w:rsidRDefault="00D354EF" w:rsidP="005230A5">
            <w:pPr>
              <w:jc w:val="center"/>
              <w:rPr>
                <w:rFonts w:ascii="Times New Roman" w:hAnsi="Times New Roman" w:cs="Times New Roman"/>
                <w:sz w:val="18"/>
                <w:szCs w:val="18"/>
              </w:rPr>
            </w:pPr>
            <w:r w:rsidRPr="00FE552C">
              <w:rPr>
                <w:rFonts w:ascii="Times New Roman" w:hAnsi="Times New Roman" w:cs="Times New Roman"/>
                <w:sz w:val="18"/>
                <w:szCs w:val="18"/>
              </w:rPr>
              <w:t>U</w:t>
            </w:r>
          </w:p>
        </w:tc>
        <w:tc>
          <w:tcPr>
            <w:tcW w:w="1265" w:type="dxa"/>
          </w:tcPr>
          <w:p w:rsidR="00D354EF" w:rsidRPr="00FE552C" w:rsidRDefault="00D354EF" w:rsidP="005230A5">
            <w:pPr>
              <w:rPr>
                <w:rFonts w:ascii="Times New Roman" w:hAnsi="Times New Roman" w:cs="Times New Roman"/>
                <w:sz w:val="18"/>
                <w:szCs w:val="18"/>
              </w:rPr>
            </w:pPr>
          </w:p>
        </w:tc>
        <w:tc>
          <w:tcPr>
            <w:tcW w:w="723" w:type="dxa"/>
          </w:tcPr>
          <w:p w:rsidR="00D354EF" w:rsidRPr="00FE552C" w:rsidRDefault="00D354EF" w:rsidP="005230A5">
            <w:pPr>
              <w:rPr>
                <w:rFonts w:ascii="Times New Roman" w:hAnsi="Times New Roman" w:cs="Times New Roman"/>
                <w:sz w:val="18"/>
                <w:szCs w:val="18"/>
              </w:rPr>
            </w:pPr>
          </w:p>
        </w:tc>
        <w:tc>
          <w:tcPr>
            <w:tcW w:w="1132"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Objetos de adorno, rueca</w:t>
            </w:r>
          </w:p>
        </w:tc>
        <w:tc>
          <w:tcPr>
            <w:tcW w:w="1052"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Final II – 1ª mitad III d.C.</w:t>
            </w:r>
          </w:p>
        </w:tc>
        <w:tc>
          <w:tcPr>
            <w:tcW w:w="127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1 mango</w:t>
            </w:r>
          </w:p>
        </w:tc>
      </w:tr>
      <w:tr w:rsidR="00D354EF" w:rsidRPr="00FE552C" w:rsidTr="005230A5">
        <w:trPr>
          <w:trHeight w:val="316"/>
        </w:trPr>
        <w:tc>
          <w:tcPr>
            <w:tcW w:w="1408" w:type="dxa"/>
          </w:tcPr>
          <w:p w:rsidR="00D354EF" w:rsidRPr="00FE552C" w:rsidRDefault="00D354EF" w:rsidP="00120007">
            <w:pPr>
              <w:rPr>
                <w:rFonts w:ascii="Times New Roman" w:hAnsi="Times New Roman" w:cs="Times New Roman"/>
                <w:sz w:val="18"/>
                <w:szCs w:val="18"/>
              </w:rPr>
            </w:pPr>
            <w:r w:rsidRPr="00FE552C">
              <w:rPr>
                <w:rFonts w:ascii="Times New Roman" w:hAnsi="Times New Roman" w:cs="Times New Roman"/>
                <w:i/>
                <w:sz w:val="18"/>
                <w:szCs w:val="18"/>
              </w:rPr>
              <w:t>Argentomag</w:t>
            </w:r>
            <w:r w:rsidR="00120007">
              <w:rPr>
                <w:rFonts w:ascii="Times New Roman" w:hAnsi="Times New Roman" w:cs="Times New Roman"/>
                <w:i/>
                <w:sz w:val="18"/>
                <w:szCs w:val="18"/>
              </w:rPr>
              <w:t>v</w:t>
            </w:r>
            <w:r w:rsidRPr="00FE552C">
              <w:rPr>
                <w:rFonts w:ascii="Times New Roman" w:hAnsi="Times New Roman" w:cs="Times New Roman"/>
                <w:i/>
                <w:sz w:val="18"/>
                <w:szCs w:val="18"/>
              </w:rPr>
              <w:t>s</w:t>
            </w:r>
            <w:r w:rsidRPr="00FE552C">
              <w:rPr>
                <w:rFonts w:ascii="Times New Roman" w:hAnsi="Times New Roman" w:cs="Times New Roman"/>
                <w:sz w:val="18"/>
                <w:szCs w:val="18"/>
              </w:rPr>
              <w:t xml:space="preserve"> (</w:t>
            </w:r>
            <w:proofErr w:type="spellStart"/>
            <w:r w:rsidRPr="00FE552C">
              <w:rPr>
                <w:rFonts w:ascii="Times New Roman" w:hAnsi="Times New Roman" w:cs="Times New Roman"/>
                <w:sz w:val="18"/>
                <w:szCs w:val="18"/>
              </w:rPr>
              <w:t>Autum</w:t>
            </w:r>
            <w:proofErr w:type="spellEnd"/>
            <w:r w:rsidRPr="00FE552C">
              <w:rPr>
                <w:rFonts w:ascii="Times New Roman" w:hAnsi="Times New Roman" w:cs="Times New Roman"/>
                <w:sz w:val="18"/>
                <w:szCs w:val="18"/>
              </w:rPr>
              <w:t>)</w:t>
            </w:r>
          </w:p>
        </w:tc>
        <w:tc>
          <w:tcPr>
            <w:tcW w:w="1079" w:type="dxa"/>
          </w:tcPr>
          <w:p w:rsidR="00D354EF" w:rsidRPr="00FE552C" w:rsidRDefault="00D354EF" w:rsidP="005230A5">
            <w:pPr>
              <w:rPr>
                <w:rFonts w:ascii="Times New Roman" w:hAnsi="Times New Roman" w:cs="Times New Roman"/>
                <w:sz w:val="18"/>
                <w:szCs w:val="18"/>
              </w:rPr>
            </w:pPr>
            <w:proofErr w:type="spellStart"/>
            <w:r w:rsidRPr="00FE552C">
              <w:rPr>
                <w:rFonts w:ascii="Times New Roman" w:hAnsi="Times New Roman" w:cs="Times New Roman"/>
                <w:sz w:val="18"/>
                <w:szCs w:val="18"/>
              </w:rPr>
              <w:t>Habitat</w:t>
            </w:r>
            <w:proofErr w:type="spellEnd"/>
          </w:p>
        </w:tc>
        <w:tc>
          <w:tcPr>
            <w:tcW w:w="1043"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Marfil</w:t>
            </w:r>
          </w:p>
        </w:tc>
        <w:tc>
          <w:tcPr>
            <w:tcW w:w="94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18,8 cm</w:t>
            </w:r>
          </w:p>
        </w:tc>
        <w:tc>
          <w:tcPr>
            <w:tcW w:w="1136" w:type="dxa"/>
          </w:tcPr>
          <w:p w:rsidR="00D354EF" w:rsidRPr="00FE552C" w:rsidRDefault="00D354EF" w:rsidP="005230A5">
            <w:pPr>
              <w:jc w:val="center"/>
              <w:rPr>
                <w:rFonts w:ascii="Times New Roman" w:hAnsi="Times New Roman" w:cs="Times New Roman"/>
                <w:sz w:val="18"/>
                <w:szCs w:val="18"/>
              </w:rPr>
            </w:pPr>
            <w:r w:rsidRPr="00FE552C">
              <w:rPr>
                <w:rFonts w:ascii="Times New Roman" w:hAnsi="Times New Roman" w:cs="Times New Roman"/>
                <w:sz w:val="18"/>
                <w:szCs w:val="18"/>
              </w:rPr>
              <w:t>Trapezoidal U</w:t>
            </w:r>
          </w:p>
        </w:tc>
        <w:tc>
          <w:tcPr>
            <w:tcW w:w="1265" w:type="dxa"/>
          </w:tcPr>
          <w:p w:rsidR="00D354EF" w:rsidRPr="00FE552C" w:rsidRDefault="00D354EF" w:rsidP="005230A5">
            <w:pPr>
              <w:rPr>
                <w:rFonts w:ascii="Times New Roman" w:hAnsi="Times New Roman" w:cs="Times New Roman"/>
                <w:sz w:val="18"/>
                <w:szCs w:val="18"/>
              </w:rPr>
            </w:pPr>
          </w:p>
        </w:tc>
        <w:tc>
          <w:tcPr>
            <w:tcW w:w="723" w:type="dxa"/>
          </w:tcPr>
          <w:p w:rsidR="00D354EF" w:rsidRPr="00FE552C" w:rsidRDefault="00D354EF" w:rsidP="005230A5">
            <w:pPr>
              <w:rPr>
                <w:rFonts w:ascii="Times New Roman" w:hAnsi="Times New Roman" w:cs="Times New Roman"/>
                <w:sz w:val="18"/>
                <w:szCs w:val="18"/>
              </w:rPr>
            </w:pPr>
          </w:p>
        </w:tc>
        <w:tc>
          <w:tcPr>
            <w:tcW w:w="1132" w:type="dxa"/>
          </w:tcPr>
          <w:p w:rsidR="00D354EF" w:rsidRPr="00FE552C" w:rsidRDefault="00D354EF" w:rsidP="005230A5">
            <w:pPr>
              <w:rPr>
                <w:rFonts w:ascii="Times New Roman" w:hAnsi="Times New Roman" w:cs="Times New Roman"/>
                <w:sz w:val="18"/>
                <w:szCs w:val="18"/>
              </w:rPr>
            </w:pPr>
          </w:p>
        </w:tc>
        <w:tc>
          <w:tcPr>
            <w:tcW w:w="1052"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Final III d.C</w:t>
            </w:r>
          </w:p>
        </w:tc>
        <w:tc>
          <w:tcPr>
            <w:tcW w:w="1275" w:type="dxa"/>
          </w:tcPr>
          <w:p w:rsidR="00D354EF" w:rsidRPr="00FE552C" w:rsidRDefault="00D354EF" w:rsidP="005230A5">
            <w:pPr>
              <w:rPr>
                <w:rFonts w:ascii="Times New Roman" w:hAnsi="Times New Roman" w:cs="Times New Roman"/>
                <w:sz w:val="18"/>
                <w:szCs w:val="18"/>
              </w:rPr>
            </w:pPr>
            <w:r w:rsidRPr="00FE552C">
              <w:rPr>
                <w:rFonts w:ascii="Times New Roman" w:hAnsi="Times New Roman" w:cs="Times New Roman"/>
                <w:sz w:val="18"/>
                <w:szCs w:val="18"/>
              </w:rPr>
              <w:t>1 mango</w:t>
            </w:r>
          </w:p>
        </w:tc>
      </w:tr>
      <w:tr w:rsidR="00E4704D" w:rsidRPr="00FE552C" w:rsidTr="005230A5">
        <w:trPr>
          <w:trHeight w:val="316"/>
        </w:trPr>
        <w:tc>
          <w:tcPr>
            <w:tcW w:w="1408" w:type="dxa"/>
          </w:tcPr>
          <w:p w:rsidR="00E4704D" w:rsidRDefault="00E4704D" w:rsidP="005230A5">
            <w:pPr>
              <w:rPr>
                <w:rFonts w:ascii="Times New Roman" w:hAnsi="Times New Roman" w:cs="Times New Roman"/>
                <w:sz w:val="18"/>
                <w:szCs w:val="18"/>
                <w:shd w:val="clear" w:color="auto" w:fill="FFFFFF"/>
              </w:rPr>
            </w:pPr>
            <w:proofErr w:type="spellStart"/>
            <w:r w:rsidRPr="00E4704D">
              <w:rPr>
                <w:rFonts w:ascii="Times New Roman" w:hAnsi="Times New Roman" w:cs="Times New Roman"/>
                <w:sz w:val="18"/>
                <w:szCs w:val="18"/>
                <w:shd w:val="clear" w:color="auto" w:fill="FFFFFF"/>
              </w:rPr>
              <w:t>Kœnigshoffen</w:t>
            </w:r>
            <w:proofErr w:type="spellEnd"/>
            <w:r>
              <w:rPr>
                <w:rFonts w:ascii="Times New Roman" w:hAnsi="Times New Roman" w:cs="Times New Roman"/>
                <w:sz w:val="18"/>
                <w:szCs w:val="18"/>
                <w:shd w:val="clear" w:color="auto" w:fill="FFFFFF"/>
              </w:rPr>
              <w:t>-</w:t>
            </w:r>
          </w:p>
          <w:p w:rsidR="00E4704D" w:rsidRPr="00E4704D" w:rsidRDefault="00E4704D" w:rsidP="005230A5">
            <w:pPr>
              <w:rPr>
                <w:rFonts w:ascii="Times New Roman" w:hAnsi="Times New Roman" w:cs="Times New Roman"/>
                <w:i/>
                <w:sz w:val="18"/>
                <w:szCs w:val="18"/>
              </w:rPr>
            </w:pPr>
            <w:r w:rsidRPr="00E4704D">
              <w:rPr>
                <w:rFonts w:ascii="Times New Roman" w:hAnsi="Times New Roman" w:cs="Times New Roman"/>
                <w:sz w:val="18"/>
                <w:szCs w:val="18"/>
                <w:shd w:val="clear" w:color="auto" w:fill="FFFFFF"/>
              </w:rPr>
              <w:t>Estrasburgo</w:t>
            </w:r>
          </w:p>
        </w:tc>
        <w:tc>
          <w:tcPr>
            <w:tcW w:w="1079" w:type="dxa"/>
          </w:tcPr>
          <w:p w:rsidR="00E4704D" w:rsidRDefault="00E4704D" w:rsidP="005230A5">
            <w:pPr>
              <w:rPr>
                <w:rFonts w:ascii="Times New Roman" w:hAnsi="Times New Roman" w:cs="Times New Roman"/>
                <w:sz w:val="18"/>
                <w:szCs w:val="18"/>
              </w:rPr>
            </w:pPr>
            <w:r>
              <w:rPr>
                <w:rFonts w:ascii="Times New Roman" w:hAnsi="Times New Roman" w:cs="Times New Roman"/>
                <w:sz w:val="18"/>
                <w:szCs w:val="18"/>
              </w:rPr>
              <w:t>Sepultura</w:t>
            </w:r>
          </w:p>
          <w:p w:rsidR="00E4704D" w:rsidRPr="00FE552C" w:rsidRDefault="00E4704D" w:rsidP="005230A5">
            <w:pPr>
              <w:rPr>
                <w:rFonts w:ascii="Times New Roman" w:hAnsi="Times New Roman" w:cs="Times New Roman"/>
                <w:sz w:val="18"/>
                <w:szCs w:val="18"/>
              </w:rPr>
            </w:pPr>
            <w:r>
              <w:rPr>
                <w:rFonts w:ascii="Times New Roman" w:hAnsi="Times New Roman" w:cs="Times New Roman"/>
                <w:sz w:val="18"/>
                <w:szCs w:val="18"/>
              </w:rPr>
              <w:t>femenina</w:t>
            </w:r>
          </w:p>
        </w:tc>
        <w:tc>
          <w:tcPr>
            <w:tcW w:w="1043" w:type="dxa"/>
          </w:tcPr>
          <w:p w:rsidR="00E4704D" w:rsidRPr="00FE552C" w:rsidRDefault="00E4704D" w:rsidP="005230A5">
            <w:pPr>
              <w:rPr>
                <w:rFonts w:ascii="Times New Roman" w:hAnsi="Times New Roman" w:cs="Times New Roman"/>
                <w:sz w:val="18"/>
                <w:szCs w:val="18"/>
              </w:rPr>
            </w:pPr>
            <w:r>
              <w:rPr>
                <w:rFonts w:ascii="Times New Roman" w:hAnsi="Times New Roman" w:cs="Times New Roman"/>
                <w:sz w:val="18"/>
                <w:szCs w:val="18"/>
              </w:rPr>
              <w:t>marfil</w:t>
            </w:r>
          </w:p>
        </w:tc>
        <w:tc>
          <w:tcPr>
            <w:tcW w:w="945" w:type="dxa"/>
          </w:tcPr>
          <w:p w:rsidR="00E4704D" w:rsidRPr="00FE552C" w:rsidRDefault="00E4704D" w:rsidP="005230A5">
            <w:pPr>
              <w:rPr>
                <w:rFonts w:ascii="Times New Roman" w:hAnsi="Times New Roman" w:cs="Times New Roman"/>
                <w:sz w:val="18"/>
                <w:szCs w:val="18"/>
              </w:rPr>
            </w:pPr>
            <w:r>
              <w:rPr>
                <w:rFonts w:ascii="Times New Roman" w:hAnsi="Times New Roman" w:cs="Times New Roman"/>
                <w:sz w:val="18"/>
                <w:szCs w:val="18"/>
              </w:rPr>
              <w:t>29 cm</w:t>
            </w:r>
          </w:p>
        </w:tc>
        <w:tc>
          <w:tcPr>
            <w:tcW w:w="1136" w:type="dxa"/>
          </w:tcPr>
          <w:p w:rsidR="00E4704D" w:rsidRPr="00FE552C" w:rsidRDefault="00E4704D" w:rsidP="005230A5">
            <w:pPr>
              <w:jc w:val="center"/>
              <w:rPr>
                <w:rFonts w:ascii="Times New Roman" w:hAnsi="Times New Roman" w:cs="Times New Roman"/>
                <w:sz w:val="18"/>
                <w:szCs w:val="18"/>
              </w:rPr>
            </w:pPr>
            <w:r w:rsidRPr="00FE552C">
              <w:rPr>
                <w:rFonts w:ascii="Times New Roman" w:hAnsi="Times New Roman" w:cs="Times New Roman"/>
                <w:sz w:val="18"/>
                <w:szCs w:val="18"/>
              </w:rPr>
              <w:t>Trapezoidal U</w:t>
            </w:r>
          </w:p>
        </w:tc>
        <w:tc>
          <w:tcPr>
            <w:tcW w:w="1265" w:type="dxa"/>
          </w:tcPr>
          <w:p w:rsidR="00E4704D" w:rsidRPr="00FE552C" w:rsidRDefault="00E4704D" w:rsidP="005230A5">
            <w:pPr>
              <w:rPr>
                <w:rFonts w:ascii="Times New Roman" w:hAnsi="Times New Roman" w:cs="Times New Roman"/>
                <w:sz w:val="18"/>
                <w:szCs w:val="18"/>
              </w:rPr>
            </w:pPr>
          </w:p>
        </w:tc>
        <w:tc>
          <w:tcPr>
            <w:tcW w:w="723" w:type="dxa"/>
          </w:tcPr>
          <w:p w:rsidR="00E4704D" w:rsidRPr="00FE552C" w:rsidRDefault="006A50E6" w:rsidP="005230A5">
            <w:pPr>
              <w:rPr>
                <w:rFonts w:ascii="Times New Roman" w:hAnsi="Times New Roman" w:cs="Times New Roman"/>
                <w:sz w:val="18"/>
                <w:szCs w:val="18"/>
              </w:rPr>
            </w:pPr>
            <w:r>
              <w:rPr>
                <w:rFonts w:ascii="Times New Roman" w:hAnsi="Times New Roman" w:cs="Times New Roman"/>
                <w:sz w:val="18"/>
                <w:szCs w:val="18"/>
              </w:rPr>
              <w:t>Restos</w:t>
            </w:r>
            <w:proofErr w:type="gramStart"/>
            <w:r>
              <w:rPr>
                <w:rFonts w:ascii="Times New Roman" w:hAnsi="Times New Roman" w:cs="Times New Roman"/>
                <w:sz w:val="18"/>
                <w:szCs w:val="18"/>
              </w:rPr>
              <w:t>?</w:t>
            </w:r>
            <w:proofErr w:type="gramEnd"/>
          </w:p>
        </w:tc>
        <w:tc>
          <w:tcPr>
            <w:tcW w:w="1132" w:type="dxa"/>
          </w:tcPr>
          <w:p w:rsidR="00E4704D" w:rsidRDefault="006A50E6" w:rsidP="005230A5">
            <w:pPr>
              <w:rPr>
                <w:rFonts w:ascii="Times New Roman" w:hAnsi="Times New Roman" w:cs="Times New Roman"/>
                <w:sz w:val="18"/>
                <w:szCs w:val="18"/>
              </w:rPr>
            </w:pPr>
            <w:r>
              <w:rPr>
                <w:rFonts w:ascii="Times New Roman" w:hAnsi="Times New Roman" w:cs="Times New Roman"/>
                <w:sz w:val="18"/>
                <w:szCs w:val="18"/>
              </w:rPr>
              <w:t>Vidrio</w:t>
            </w:r>
          </w:p>
          <w:p w:rsidR="006A50E6" w:rsidRPr="00FE552C" w:rsidRDefault="006A50E6" w:rsidP="005230A5">
            <w:pPr>
              <w:rPr>
                <w:rFonts w:ascii="Times New Roman" w:hAnsi="Times New Roman" w:cs="Times New Roman"/>
                <w:sz w:val="18"/>
                <w:szCs w:val="18"/>
              </w:rPr>
            </w:pPr>
            <w:r>
              <w:rPr>
                <w:rFonts w:ascii="Times New Roman" w:hAnsi="Times New Roman" w:cs="Times New Roman"/>
                <w:sz w:val="18"/>
                <w:szCs w:val="18"/>
              </w:rPr>
              <w:t>cerámica</w:t>
            </w:r>
          </w:p>
        </w:tc>
        <w:tc>
          <w:tcPr>
            <w:tcW w:w="1052" w:type="dxa"/>
          </w:tcPr>
          <w:p w:rsidR="00E4704D" w:rsidRPr="00FE552C" w:rsidRDefault="00E4704D" w:rsidP="00E4704D">
            <w:pPr>
              <w:rPr>
                <w:rFonts w:ascii="Times New Roman" w:hAnsi="Times New Roman" w:cs="Times New Roman"/>
                <w:sz w:val="18"/>
                <w:szCs w:val="18"/>
              </w:rPr>
            </w:pPr>
            <w:r>
              <w:rPr>
                <w:rFonts w:ascii="Times New Roman" w:hAnsi="Times New Roman" w:cs="Times New Roman"/>
                <w:sz w:val="18"/>
                <w:szCs w:val="18"/>
              </w:rPr>
              <w:t>Final I- 1ª inicio II d.C.</w:t>
            </w:r>
          </w:p>
        </w:tc>
        <w:tc>
          <w:tcPr>
            <w:tcW w:w="1275" w:type="dxa"/>
          </w:tcPr>
          <w:p w:rsidR="00E4704D" w:rsidRPr="00FE552C" w:rsidRDefault="006A50E6" w:rsidP="005230A5">
            <w:pPr>
              <w:rPr>
                <w:rFonts w:ascii="Times New Roman" w:hAnsi="Times New Roman" w:cs="Times New Roman"/>
                <w:sz w:val="18"/>
                <w:szCs w:val="18"/>
              </w:rPr>
            </w:pPr>
            <w:r>
              <w:rPr>
                <w:rFonts w:ascii="Times New Roman" w:hAnsi="Times New Roman" w:cs="Times New Roman"/>
                <w:sz w:val="18"/>
                <w:szCs w:val="18"/>
              </w:rPr>
              <w:t>2 mango</w:t>
            </w:r>
          </w:p>
        </w:tc>
      </w:tr>
    </w:tbl>
    <w:p w:rsidR="009C7659" w:rsidRDefault="009C7659" w:rsidP="00925AD3">
      <w:pPr>
        <w:spacing w:after="0" w:line="240" w:lineRule="auto"/>
        <w:jc w:val="center"/>
        <w:rPr>
          <w:rFonts w:ascii="Times New Roman" w:hAnsi="Times New Roman" w:cs="Times New Roman"/>
          <w:b/>
        </w:rPr>
      </w:pPr>
    </w:p>
    <w:p w:rsidR="00D354EF" w:rsidRPr="00FE552C" w:rsidRDefault="0083013F" w:rsidP="00925AD3">
      <w:pPr>
        <w:spacing w:after="0" w:line="240" w:lineRule="auto"/>
        <w:jc w:val="center"/>
        <w:rPr>
          <w:rFonts w:ascii="Times New Roman" w:hAnsi="Times New Roman" w:cs="Times New Roman"/>
          <w:b/>
        </w:rPr>
      </w:pPr>
      <w:r w:rsidRPr="00FE552C">
        <w:rPr>
          <w:rFonts w:ascii="Times New Roman" w:hAnsi="Times New Roman" w:cs="Times New Roman"/>
          <w:b/>
        </w:rPr>
        <w:t>Tabla</w:t>
      </w:r>
      <w:r w:rsidR="00BB307F" w:rsidRPr="00FE552C">
        <w:rPr>
          <w:rFonts w:ascii="Times New Roman" w:hAnsi="Times New Roman" w:cs="Times New Roman"/>
          <w:b/>
        </w:rPr>
        <w:t xml:space="preserve"> 1. Representación de los abanicos conocidos. </w:t>
      </w:r>
      <w:r w:rsidR="00C77B68" w:rsidRPr="00FE552C">
        <w:rPr>
          <w:rFonts w:ascii="Times New Roman" w:hAnsi="Times New Roman" w:cs="Times New Roman"/>
          <w:b/>
        </w:rPr>
        <w:t xml:space="preserve">Elaborado y completado </w:t>
      </w:r>
      <w:r w:rsidR="009C7659" w:rsidRPr="00FE552C">
        <w:rPr>
          <w:rFonts w:ascii="Times New Roman" w:hAnsi="Times New Roman" w:cs="Times New Roman"/>
          <w:b/>
        </w:rPr>
        <w:t>a partir</w:t>
      </w:r>
      <w:r w:rsidR="00C77B68" w:rsidRPr="00FE552C">
        <w:rPr>
          <w:rFonts w:ascii="Times New Roman" w:hAnsi="Times New Roman" w:cs="Times New Roman"/>
          <w:b/>
        </w:rPr>
        <w:t xml:space="preserve"> de la tabla 2 de E. </w:t>
      </w:r>
      <w:proofErr w:type="spellStart"/>
      <w:r w:rsidR="00C77B68" w:rsidRPr="00FE552C">
        <w:rPr>
          <w:rFonts w:ascii="Times New Roman" w:hAnsi="Times New Roman" w:cs="Times New Roman"/>
          <w:b/>
        </w:rPr>
        <w:t>Rodr</w:t>
      </w:r>
      <w:r w:rsidR="00D40163">
        <w:rPr>
          <w:rFonts w:ascii="Times New Roman" w:hAnsi="Times New Roman" w:cs="Times New Roman"/>
          <w:b/>
        </w:rPr>
        <w:t>i</w:t>
      </w:r>
      <w:r w:rsidR="00C77B68" w:rsidRPr="00FE552C">
        <w:rPr>
          <w:rFonts w:ascii="Times New Roman" w:hAnsi="Times New Roman" w:cs="Times New Roman"/>
          <w:b/>
        </w:rPr>
        <w:t>guez</w:t>
      </w:r>
      <w:proofErr w:type="spellEnd"/>
      <w:r w:rsidR="00C77B68" w:rsidRPr="00FE552C">
        <w:rPr>
          <w:rFonts w:ascii="Times New Roman" w:hAnsi="Times New Roman" w:cs="Times New Roman"/>
          <w:b/>
        </w:rPr>
        <w:t xml:space="preserve"> (2005, 228)</w:t>
      </w:r>
    </w:p>
    <w:p w:rsidR="00D354EF" w:rsidRPr="00FE552C" w:rsidRDefault="00D354EF" w:rsidP="0081638C">
      <w:pPr>
        <w:spacing w:after="0" w:line="240" w:lineRule="auto"/>
        <w:jc w:val="both"/>
        <w:rPr>
          <w:rFonts w:ascii="Times New Roman" w:hAnsi="Times New Roman" w:cs="Times New Roman"/>
          <w:sz w:val="24"/>
          <w:szCs w:val="24"/>
        </w:rPr>
      </w:pPr>
    </w:p>
    <w:p w:rsidR="00857A7A" w:rsidRPr="00FE552C" w:rsidRDefault="0098243C" w:rsidP="0081638C">
      <w:pPr>
        <w:spacing w:after="0" w:line="240" w:lineRule="auto"/>
        <w:jc w:val="both"/>
        <w:rPr>
          <w:rFonts w:ascii="Times New Roman" w:hAnsi="Times New Roman" w:cs="Times New Roman"/>
          <w:sz w:val="24"/>
          <w:szCs w:val="24"/>
          <w:u w:val="single"/>
        </w:rPr>
      </w:pPr>
      <w:r w:rsidRPr="00FE552C">
        <w:rPr>
          <w:rFonts w:ascii="Times New Roman" w:hAnsi="Times New Roman" w:cs="Times New Roman"/>
          <w:sz w:val="24"/>
          <w:szCs w:val="24"/>
          <w:u w:val="single"/>
        </w:rPr>
        <w:t>Talleres</w:t>
      </w:r>
    </w:p>
    <w:p w:rsidR="0098243C" w:rsidRPr="00FE552C" w:rsidRDefault="0098243C" w:rsidP="0081638C">
      <w:pPr>
        <w:spacing w:after="0" w:line="240" w:lineRule="auto"/>
        <w:jc w:val="both"/>
        <w:rPr>
          <w:rFonts w:ascii="Times New Roman" w:hAnsi="Times New Roman" w:cs="Times New Roman"/>
          <w:sz w:val="24"/>
          <w:szCs w:val="24"/>
          <w:u w:val="single"/>
        </w:rPr>
      </w:pPr>
    </w:p>
    <w:p w:rsidR="00870278" w:rsidRPr="00FE552C" w:rsidRDefault="0098243C" w:rsidP="0046532D">
      <w:pPr>
        <w:spacing w:line="240" w:lineRule="auto"/>
        <w:jc w:val="both"/>
        <w:rPr>
          <w:rFonts w:ascii="Times New Roman" w:hAnsi="Times New Roman" w:cs="Times New Roman"/>
          <w:sz w:val="24"/>
          <w:szCs w:val="24"/>
        </w:rPr>
      </w:pPr>
      <w:r w:rsidRPr="00FE552C">
        <w:rPr>
          <w:rFonts w:ascii="Times New Roman" w:hAnsi="Times New Roman" w:cs="Times New Roman"/>
          <w:sz w:val="24"/>
          <w:szCs w:val="24"/>
        </w:rPr>
        <w:t xml:space="preserve">Hay diversas opiniones en cuanto al o los talleres donde se fabricaron estos abanicos. </w:t>
      </w:r>
      <w:proofErr w:type="spellStart"/>
      <w:r w:rsidRPr="00FE552C">
        <w:rPr>
          <w:rFonts w:ascii="Times New Roman" w:hAnsi="Times New Roman" w:cs="Times New Roman"/>
          <w:sz w:val="24"/>
          <w:szCs w:val="24"/>
        </w:rPr>
        <w:t>Coulon</w:t>
      </w:r>
      <w:proofErr w:type="spellEnd"/>
      <w:r w:rsidRPr="00FE552C">
        <w:rPr>
          <w:rFonts w:ascii="Times New Roman" w:hAnsi="Times New Roman" w:cs="Times New Roman"/>
          <w:sz w:val="24"/>
          <w:szCs w:val="24"/>
        </w:rPr>
        <w:t xml:space="preserve"> y </w:t>
      </w:r>
      <w:proofErr w:type="spellStart"/>
      <w:r w:rsidRPr="00FE552C">
        <w:rPr>
          <w:rFonts w:ascii="Times New Roman" w:hAnsi="Times New Roman" w:cs="Times New Roman"/>
          <w:sz w:val="24"/>
          <w:szCs w:val="24"/>
        </w:rPr>
        <w:t>Fauduet</w:t>
      </w:r>
      <w:proofErr w:type="spellEnd"/>
      <w:r w:rsidR="007246C4">
        <w:rPr>
          <w:rStyle w:val="Refdenotaalpie"/>
          <w:rFonts w:ascii="Times New Roman" w:hAnsi="Times New Roman" w:cs="Times New Roman"/>
          <w:sz w:val="24"/>
          <w:szCs w:val="24"/>
        </w:rPr>
        <w:footnoteReference w:id="37"/>
      </w:r>
      <w:r w:rsidRPr="00FE552C">
        <w:rPr>
          <w:rFonts w:ascii="Times New Roman" w:hAnsi="Times New Roman" w:cs="Times New Roman"/>
          <w:sz w:val="24"/>
          <w:szCs w:val="24"/>
        </w:rPr>
        <w:t xml:space="preserve">, plantean un único centro </w:t>
      </w:r>
      <w:r w:rsidR="003C48F6" w:rsidRPr="00FE552C">
        <w:rPr>
          <w:rFonts w:ascii="Times New Roman" w:hAnsi="Times New Roman" w:cs="Times New Roman"/>
          <w:sz w:val="24"/>
          <w:szCs w:val="24"/>
        </w:rPr>
        <w:t xml:space="preserve">o área </w:t>
      </w:r>
      <w:r w:rsidRPr="00FE552C">
        <w:rPr>
          <w:rFonts w:ascii="Times New Roman" w:hAnsi="Times New Roman" w:cs="Times New Roman"/>
          <w:sz w:val="24"/>
          <w:szCs w:val="24"/>
        </w:rPr>
        <w:t xml:space="preserve">de elaboración, pese a </w:t>
      </w:r>
      <w:r w:rsidR="003C48F6" w:rsidRPr="00FE552C">
        <w:rPr>
          <w:rFonts w:ascii="Times New Roman" w:hAnsi="Times New Roman" w:cs="Times New Roman"/>
          <w:sz w:val="24"/>
          <w:szCs w:val="24"/>
        </w:rPr>
        <w:t xml:space="preserve">que no se </w:t>
      </w:r>
      <w:r w:rsidR="0083013F" w:rsidRPr="00FE552C">
        <w:rPr>
          <w:rFonts w:ascii="Times New Roman" w:hAnsi="Times New Roman" w:cs="Times New Roman"/>
          <w:sz w:val="24"/>
          <w:szCs w:val="24"/>
        </w:rPr>
        <w:t>conozca cual fue</w:t>
      </w:r>
      <w:r w:rsidR="003C48F6" w:rsidRPr="00FE552C">
        <w:rPr>
          <w:rFonts w:ascii="Times New Roman" w:hAnsi="Times New Roman" w:cs="Times New Roman"/>
          <w:sz w:val="24"/>
          <w:szCs w:val="24"/>
        </w:rPr>
        <w:t xml:space="preserve"> el lugar de producción. Por su parte</w:t>
      </w:r>
      <w:r w:rsidR="0083013F" w:rsidRPr="00FE552C">
        <w:rPr>
          <w:rFonts w:ascii="Times New Roman" w:hAnsi="Times New Roman" w:cs="Times New Roman"/>
          <w:sz w:val="24"/>
          <w:szCs w:val="24"/>
        </w:rPr>
        <w:t xml:space="preserve">, </w:t>
      </w:r>
      <w:r w:rsidR="009620FE" w:rsidRPr="00FE552C">
        <w:rPr>
          <w:rFonts w:ascii="Times New Roman" w:hAnsi="Times New Roman" w:cs="Times New Roman"/>
          <w:sz w:val="24"/>
          <w:szCs w:val="24"/>
        </w:rPr>
        <w:t>Facchinetti</w:t>
      </w:r>
      <w:r w:rsidR="007246C4">
        <w:rPr>
          <w:rStyle w:val="Refdenotaalpie"/>
          <w:rFonts w:ascii="Times New Roman" w:hAnsi="Times New Roman" w:cs="Times New Roman"/>
          <w:sz w:val="24"/>
          <w:szCs w:val="24"/>
        </w:rPr>
        <w:footnoteReference w:id="38"/>
      </w:r>
      <w:r w:rsidR="003C48F6" w:rsidRPr="00FE552C">
        <w:rPr>
          <w:rFonts w:ascii="Times New Roman" w:hAnsi="Times New Roman" w:cs="Times New Roman"/>
          <w:sz w:val="24"/>
          <w:szCs w:val="24"/>
        </w:rPr>
        <w:t xml:space="preserve"> piensa que debieron </w:t>
      </w:r>
      <w:r w:rsidR="003C48F6" w:rsidRPr="00FE552C">
        <w:rPr>
          <w:rFonts w:ascii="Times New Roman" w:hAnsi="Times New Roman" w:cs="Times New Roman"/>
          <w:sz w:val="24"/>
          <w:szCs w:val="24"/>
        </w:rPr>
        <w:lastRenderedPageBreak/>
        <w:t xml:space="preserve">existir </w:t>
      </w:r>
      <w:r w:rsidR="0083013F" w:rsidRPr="00FE552C">
        <w:rPr>
          <w:rFonts w:ascii="Times New Roman" w:hAnsi="Times New Roman" w:cs="Times New Roman"/>
          <w:sz w:val="24"/>
          <w:szCs w:val="24"/>
        </w:rPr>
        <w:t>varios centros</w:t>
      </w:r>
      <w:r w:rsidR="003C48F6" w:rsidRPr="00FE552C">
        <w:rPr>
          <w:rFonts w:ascii="Times New Roman" w:hAnsi="Times New Roman" w:cs="Times New Roman"/>
          <w:sz w:val="24"/>
          <w:szCs w:val="24"/>
        </w:rPr>
        <w:t xml:space="preserve"> de </w:t>
      </w:r>
      <w:r w:rsidR="0066713A" w:rsidRPr="00FE552C">
        <w:rPr>
          <w:rFonts w:ascii="Times New Roman" w:hAnsi="Times New Roman" w:cs="Times New Roman"/>
          <w:sz w:val="24"/>
          <w:szCs w:val="24"/>
        </w:rPr>
        <w:t>producción</w:t>
      </w:r>
      <w:r w:rsidR="003C48F6" w:rsidRPr="00FE552C">
        <w:rPr>
          <w:rFonts w:ascii="Times New Roman" w:hAnsi="Times New Roman" w:cs="Times New Roman"/>
          <w:sz w:val="24"/>
          <w:szCs w:val="24"/>
        </w:rPr>
        <w:t xml:space="preserve">, sin que tampoco pueda precisar la zona. Se basa en que pese a las innegables similitudes formales, hay diferencias </w:t>
      </w:r>
      <w:r w:rsidR="009C13EB" w:rsidRPr="00FE552C">
        <w:rPr>
          <w:rFonts w:ascii="Times New Roman" w:hAnsi="Times New Roman" w:cs="Times New Roman"/>
          <w:sz w:val="24"/>
          <w:szCs w:val="24"/>
        </w:rPr>
        <w:t xml:space="preserve">en la forma de aislar la zona del colmillo de donde se extrae, así como la estructura de la parte superior del abanico (la caja) que puede ser trapezoidal o semicircular. De ahí que plante “una pluralidad de áreas de producción que aplican las mismas técnicas de realización en la elaboración del abanico, </w:t>
      </w:r>
      <w:r w:rsidR="00DA0550" w:rsidRPr="00FE552C">
        <w:rPr>
          <w:rFonts w:ascii="Times New Roman" w:hAnsi="Times New Roman" w:cs="Times New Roman"/>
          <w:sz w:val="24"/>
          <w:szCs w:val="24"/>
        </w:rPr>
        <w:t xml:space="preserve">aunque </w:t>
      </w:r>
      <w:r w:rsidR="009C13EB" w:rsidRPr="00FE552C">
        <w:rPr>
          <w:rFonts w:ascii="Times New Roman" w:hAnsi="Times New Roman" w:cs="Times New Roman"/>
          <w:sz w:val="24"/>
          <w:szCs w:val="24"/>
        </w:rPr>
        <w:t xml:space="preserve">con un conocimiento artesanal diferente, que depende en parte de la disponibilidad de la materia prima”. </w:t>
      </w:r>
      <w:r w:rsidR="00DA0550" w:rsidRPr="00FE552C">
        <w:rPr>
          <w:rFonts w:ascii="Times New Roman" w:hAnsi="Times New Roman" w:cs="Times New Roman"/>
          <w:sz w:val="24"/>
          <w:szCs w:val="24"/>
        </w:rPr>
        <w:t>Planteamiento con el que estamos totalmente de acuerdo. De hecho,</w:t>
      </w:r>
      <w:r w:rsidR="009C13EB" w:rsidRPr="00FE552C">
        <w:rPr>
          <w:rFonts w:ascii="Times New Roman" w:hAnsi="Times New Roman" w:cs="Times New Roman"/>
          <w:sz w:val="24"/>
          <w:szCs w:val="24"/>
        </w:rPr>
        <w:t xml:space="preserve"> parece lógico plantearse que </w:t>
      </w:r>
      <w:r w:rsidR="00870278" w:rsidRPr="00FE552C">
        <w:rPr>
          <w:rFonts w:ascii="Times New Roman" w:hAnsi="Times New Roman" w:cs="Times New Roman"/>
          <w:sz w:val="24"/>
          <w:szCs w:val="24"/>
        </w:rPr>
        <w:t xml:space="preserve">los abanicos de Arles e </w:t>
      </w:r>
      <w:r w:rsidR="00870278" w:rsidRPr="00FE552C">
        <w:rPr>
          <w:rFonts w:ascii="Times New Roman" w:hAnsi="Times New Roman" w:cs="Times New Roman"/>
          <w:i/>
          <w:sz w:val="24"/>
          <w:szCs w:val="24"/>
        </w:rPr>
        <w:t>Italica</w:t>
      </w:r>
      <w:r w:rsidR="00870278" w:rsidRPr="00FE552C">
        <w:rPr>
          <w:rFonts w:ascii="Times New Roman" w:hAnsi="Times New Roman" w:cs="Times New Roman"/>
          <w:sz w:val="24"/>
          <w:szCs w:val="24"/>
        </w:rPr>
        <w:t>, que presentan las mismas características formales – caja trapezoidal con sección en “U” abierta, medidas similares (29 -30 cm de longitud), restos de polvo de oro en las paredes de la caja – fueran realizados en el mismo taller.</w:t>
      </w:r>
      <w:r w:rsidR="00DA0550" w:rsidRPr="00FE552C">
        <w:rPr>
          <w:rFonts w:ascii="Times New Roman" w:hAnsi="Times New Roman" w:cs="Times New Roman"/>
          <w:sz w:val="24"/>
          <w:szCs w:val="24"/>
        </w:rPr>
        <w:t xml:space="preserve"> </w:t>
      </w:r>
    </w:p>
    <w:p w:rsidR="00DA0550" w:rsidRPr="00FE552C" w:rsidRDefault="009620FE" w:rsidP="0046532D">
      <w:pPr>
        <w:spacing w:line="240" w:lineRule="auto"/>
        <w:jc w:val="both"/>
        <w:rPr>
          <w:rFonts w:ascii="Times New Roman" w:hAnsi="Times New Roman" w:cs="Times New Roman"/>
          <w:sz w:val="24"/>
          <w:szCs w:val="24"/>
        </w:rPr>
      </w:pPr>
      <w:r w:rsidRPr="00FE552C">
        <w:rPr>
          <w:rFonts w:ascii="Times New Roman" w:hAnsi="Times New Roman" w:cs="Times New Roman"/>
          <w:sz w:val="24"/>
          <w:szCs w:val="24"/>
        </w:rPr>
        <w:t>Facchinetti</w:t>
      </w:r>
      <w:r w:rsidR="003A7BF1" w:rsidRPr="00FE552C">
        <w:rPr>
          <w:rStyle w:val="Refdenotaalpie"/>
          <w:rFonts w:ascii="Times New Roman" w:hAnsi="Times New Roman" w:cs="Times New Roman"/>
          <w:sz w:val="24"/>
          <w:szCs w:val="24"/>
        </w:rPr>
        <w:footnoteReference w:id="39"/>
      </w:r>
      <w:r w:rsidR="00DA0550" w:rsidRPr="00FE552C">
        <w:rPr>
          <w:rFonts w:ascii="Times New Roman" w:hAnsi="Times New Roman" w:cs="Times New Roman"/>
          <w:sz w:val="24"/>
          <w:szCs w:val="24"/>
        </w:rPr>
        <w:t xml:space="preserve"> en su estudio</w:t>
      </w:r>
      <w:r w:rsidR="00313C0F">
        <w:rPr>
          <w:rFonts w:ascii="Times New Roman" w:hAnsi="Times New Roman" w:cs="Times New Roman"/>
          <w:sz w:val="24"/>
          <w:szCs w:val="24"/>
        </w:rPr>
        <w:t xml:space="preserve"> sobre los objetos de marfil de </w:t>
      </w:r>
      <w:r w:rsidR="00DA0550" w:rsidRPr="00FE552C">
        <w:rPr>
          <w:rFonts w:ascii="Times New Roman" w:hAnsi="Times New Roman" w:cs="Times New Roman"/>
          <w:sz w:val="24"/>
          <w:szCs w:val="24"/>
        </w:rPr>
        <w:t>“l</w:t>
      </w:r>
      <w:r w:rsidR="003A7BF1" w:rsidRPr="00FE552C">
        <w:rPr>
          <w:rFonts w:ascii="Times New Roman" w:hAnsi="Times New Roman" w:cs="Times New Roman"/>
          <w:sz w:val="24"/>
          <w:szCs w:val="24"/>
        </w:rPr>
        <w:t>a</w:t>
      </w:r>
      <w:r w:rsidR="00DA0550" w:rsidRPr="00FE552C">
        <w:rPr>
          <w:rFonts w:ascii="Times New Roman" w:hAnsi="Times New Roman" w:cs="Times New Roman"/>
          <w:sz w:val="24"/>
          <w:szCs w:val="24"/>
        </w:rPr>
        <w:t xml:space="preserve"> </w:t>
      </w:r>
      <w:proofErr w:type="spellStart"/>
      <w:r w:rsidR="00DA0550" w:rsidRPr="00FE552C">
        <w:rPr>
          <w:rFonts w:ascii="Times New Roman" w:hAnsi="Times New Roman" w:cs="Times New Roman"/>
          <w:sz w:val="24"/>
          <w:szCs w:val="24"/>
        </w:rPr>
        <w:t>Signora</w:t>
      </w:r>
      <w:proofErr w:type="spellEnd"/>
      <w:r w:rsidR="00313C0F" w:rsidRPr="00313C0F">
        <w:rPr>
          <w:rFonts w:ascii="Times New Roman" w:hAnsi="Times New Roman" w:cs="Times New Roman"/>
          <w:sz w:val="24"/>
          <w:szCs w:val="24"/>
        </w:rPr>
        <w:t xml:space="preserve"> </w:t>
      </w:r>
      <w:r w:rsidR="00313C0F">
        <w:rPr>
          <w:rFonts w:ascii="Times New Roman" w:hAnsi="Times New Roman" w:cs="Times New Roman"/>
          <w:sz w:val="24"/>
          <w:szCs w:val="24"/>
        </w:rPr>
        <w:t xml:space="preserve">del </w:t>
      </w:r>
      <w:r w:rsidR="00313C0F" w:rsidRPr="00FE552C">
        <w:rPr>
          <w:rFonts w:ascii="Times New Roman" w:hAnsi="Times New Roman" w:cs="Times New Roman"/>
          <w:sz w:val="24"/>
          <w:szCs w:val="24"/>
        </w:rPr>
        <w:t>sarcófago</w:t>
      </w:r>
      <w:r w:rsidR="00313C0F">
        <w:rPr>
          <w:rFonts w:ascii="Times New Roman" w:hAnsi="Times New Roman" w:cs="Times New Roman"/>
          <w:sz w:val="24"/>
          <w:szCs w:val="24"/>
        </w:rPr>
        <w:t>”</w:t>
      </w:r>
      <w:r w:rsidR="00710EF7" w:rsidRPr="00FE552C">
        <w:rPr>
          <w:rFonts w:ascii="Times New Roman" w:hAnsi="Times New Roman" w:cs="Times New Roman"/>
          <w:sz w:val="24"/>
          <w:szCs w:val="24"/>
        </w:rPr>
        <w:t xml:space="preserve"> de Milán, expone</w:t>
      </w:r>
      <w:r w:rsidR="00DA0550" w:rsidRPr="00FE552C">
        <w:rPr>
          <w:rFonts w:ascii="Times New Roman" w:hAnsi="Times New Roman" w:cs="Times New Roman"/>
          <w:sz w:val="24"/>
          <w:szCs w:val="24"/>
        </w:rPr>
        <w:t xml:space="preserve"> que la mayor parte del</w:t>
      </w:r>
      <w:r w:rsidR="00710EF7" w:rsidRPr="00FE552C">
        <w:rPr>
          <w:rFonts w:ascii="Times New Roman" w:hAnsi="Times New Roman" w:cs="Times New Roman"/>
          <w:sz w:val="24"/>
          <w:szCs w:val="24"/>
        </w:rPr>
        <w:t xml:space="preserve"> marfil </w:t>
      </w:r>
      <w:r w:rsidR="00DA0550" w:rsidRPr="00FE552C">
        <w:rPr>
          <w:rFonts w:ascii="Times New Roman" w:hAnsi="Times New Roman" w:cs="Times New Roman"/>
          <w:sz w:val="24"/>
          <w:szCs w:val="24"/>
        </w:rPr>
        <w:t>que llegaba al Imperio</w:t>
      </w:r>
      <w:r w:rsidR="00710EF7" w:rsidRPr="00FE552C">
        <w:rPr>
          <w:rFonts w:ascii="Times New Roman" w:hAnsi="Times New Roman" w:cs="Times New Roman"/>
          <w:sz w:val="24"/>
          <w:szCs w:val="24"/>
        </w:rPr>
        <w:t>, como afirma</w:t>
      </w:r>
      <w:r w:rsidR="00364043">
        <w:rPr>
          <w:rFonts w:ascii="Times New Roman" w:hAnsi="Times New Roman" w:cs="Times New Roman"/>
          <w:sz w:val="24"/>
          <w:szCs w:val="24"/>
        </w:rPr>
        <w:t>ba</w:t>
      </w:r>
      <w:r w:rsidR="00710EF7" w:rsidRPr="00FE552C">
        <w:rPr>
          <w:rFonts w:ascii="Times New Roman" w:hAnsi="Times New Roman" w:cs="Times New Roman"/>
          <w:sz w:val="24"/>
          <w:szCs w:val="24"/>
        </w:rPr>
        <w:t xml:space="preserve"> Plinio</w:t>
      </w:r>
      <w:r w:rsidR="0083013F" w:rsidRPr="00FE552C">
        <w:rPr>
          <w:rFonts w:ascii="Times New Roman" w:hAnsi="Times New Roman" w:cs="Times New Roman"/>
          <w:sz w:val="24"/>
          <w:szCs w:val="24"/>
        </w:rPr>
        <w:t>, se</w:t>
      </w:r>
      <w:r w:rsidR="00DA0550" w:rsidRPr="00FE552C">
        <w:rPr>
          <w:rFonts w:ascii="Times New Roman" w:hAnsi="Times New Roman" w:cs="Times New Roman"/>
          <w:sz w:val="24"/>
          <w:szCs w:val="24"/>
        </w:rPr>
        <w:t xml:space="preserve"> importaba de África y de la India</w:t>
      </w:r>
      <w:r w:rsidR="003341D3" w:rsidRPr="00FE552C">
        <w:rPr>
          <w:rFonts w:ascii="Times New Roman" w:hAnsi="Times New Roman" w:cs="Times New Roman"/>
          <w:sz w:val="24"/>
          <w:szCs w:val="24"/>
        </w:rPr>
        <w:t>. Si bien plantea que el tallado se realizaba</w:t>
      </w:r>
      <w:r w:rsidR="00DA0550" w:rsidRPr="00FE552C">
        <w:rPr>
          <w:rFonts w:ascii="Times New Roman" w:hAnsi="Times New Roman" w:cs="Times New Roman"/>
          <w:sz w:val="24"/>
          <w:szCs w:val="24"/>
        </w:rPr>
        <w:t xml:space="preserve"> en territorio romano, aunque se desconozca donde se encuentran los talleres.</w:t>
      </w:r>
      <w:r w:rsidR="003A7BF1" w:rsidRPr="00FE552C">
        <w:rPr>
          <w:rFonts w:ascii="Times New Roman" w:hAnsi="Times New Roman" w:cs="Times New Roman"/>
          <w:sz w:val="24"/>
          <w:szCs w:val="24"/>
        </w:rPr>
        <w:t xml:space="preserve"> </w:t>
      </w:r>
    </w:p>
    <w:p w:rsidR="007E51A0" w:rsidRPr="00FE552C" w:rsidRDefault="0091094B" w:rsidP="0046532D">
      <w:pPr>
        <w:spacing w:line="240" w:lineRule="auto"/>
        <w:jc w:val="both"/>
        <w:rPr>
          <w:rFonts w:ascii="Times New Roman" w:hAnsi="Times New Roman" w:cs="Times New Roman"/>
          <w:sz w:val="24"/>
          <w:szCs w:val="24"/>
        </w:rPr>
      </w:pPr>
      <w:r w:rsidRPr="00FE552C">
        <w:rPr>
          <w:rFonts w:ascii="Times New Roman" w:hAnsi="Times New Roman" w:cs="Times New Roman"/>
          <w:sz w:val="24"/>
          <w:szCs w:val="24"/>
        </w:rPr>
        <w:t>Al tratarse de un material muy deseado y costos</w:t>
      </w:r>
      <w:r w:rsidR="007B3110">
        <w:rPr>
          <w:rFonts w:ascii="Times New Roman" w:hAnsi="Times New Roman" w:cs="Times New Roman"/>
          <w:sz w:val="24"/>
          <w:szCs w:val="24"/>
        </w:rPr>
        <w:t>o</w:t>
      </w:r>
      <w:r w:rsidRPr="00FE552C">
        <w:rPr>
          <w:rFonts w:ascii="Times New Roman" w:hAnsi="Times New Roman" w:cs="Times New Roman"/>
          <w:sz w:val="24"/>
          <w:szCs w:val="24"/>
        </w:rPr>
        <w:t xml:space="preserve">, el precio del abanico también </w:t>
      </w:r>
      <w:r w:rsidR="007B3110">
        <w:rPr>
          <w:rFonts w:ascii="Times New Roman" w:hAnsi="Times New Roman" w:cs="Times New Roman"/>
          <w:sz w:val="24"/>
          <w:szCs w:val="24"/>
        </w:rPr>
        <w:t>debía ser</w:t>
      </w:r>
      <w:r w:rsidRPr="00FE552C">
        <w:rPr>
          <w:rFonts w:ascii="Times New Roman" w:hAnsi="Times New Roman" w:cs="Times New Roman"/>
          <w:sz w:val="24"/>
          <w:szCs w:val="24"/>
        </w:rPr>
        <w:t xml:space="preserve"> muy </w:t>
      </w:r>
      <w:r w:rsidR="00D35EAC">
        <w:rPr>
          <w:rFonts w:ascii="Times New Roman" w:hAnsi="Times New Roman" w:cs="Times New Roman"/>
          <w:sz w:val="24"/>
          <w:szCs w:val="24"/>
        </w:rPr>
        <w:t>caro</w:t>
      </w:r>
      <w:r w:rsidRPr="00FE552C">
        <w:rPr>
          <w:rFonts w:ascii="Times New Roman" w:hAnsi="Times New Roman" w:cs="Times New Roman"/>
          <w:sz w:val="24"/>
          <w:szCs w:val="24"/>
        </w:rPr>
        <w:t xml:space="preserve">. Hay que tener en cuenta que al ya elevado precio de la materia prima que tenía </w:t>
      </w:r>
      <w:r w:rsidR="00794C8A" w:rsidRPr="00FE552C">
        <w:rPr>
          <w:rFonts w:ascii="Times New Roman" w:hAnsi="Times New Roman" w:cs="Times New Roman"/>
          <w:sz w:val="24"/>
          <w:szCs w:val="24"/>
        </w:rPr>
        <w:t>por tratarse de un material</w:t>
      </w:r>
      <w:r w:rsidRPr="00FE552C">
        <w:rPr>
          <w:rFonts w:ascii="Times New Roman" w:hAnsi="Times New Roman" w:cs="Times New Roman"/>
          <w:sz w:val="24"/>
          <w:szCs w:val="24"/>
        </w:rPr>
        <w:t xml:space="preserve"> importad</w:t>
      </w:r>
      <w:r w:rsidR="00794C8A" w:rsidRPr="00FE552C">
        <w:rPr>
          <w:rFonts w:ascii="Times New Roman" w:hAnsi="Times New Roman" w:cs="Times New Roman"/>
          <w:sz w:val="24"/>
          <w:szCs w:val="24"/>
        </w:rPr>
        <w:t>o</w:t>
      </w:r>
      <w:r w:rsidRPr="00FE552C">
        <w:rPr>
          <w:rFonts w:ascii="Times New Roman" w:hAnsi="Times New Roman" w:cs="Times New Roman"/>
          <w:sz w:val="24"/>
          <w:szCs w:val="24"/>
        </w:rPr>
        <w:t>, se le sumaba el trabajo de elaboración del artesano.</w:t>
      </w:r>
      <w:r w:rsidR="00794C8A" w:rsidRPr="00FE552C">
        <w:rPr>
          <w:rFonts w:ascii="Times New Roman" w:hAnsi="Times New Roman" w:cs="Times New Roman"/>
          <w:sz w:val="24"/>
          <w:szCs w:val="24"/>
        </w:rPr>
        <w:t xml:space="preserve"> De ahí que e</w:t>
      </w:r>
      <w:r w:rsidRPr="00FE552C">
        <w:rPr>
          <w:rFonts w:ascii="Times New Roman" w:hAnsi="Times New Roman" w:cs="Times New Roman"/>
          <w:sz w:val="24"/>
          <w:szCs w:val="24"/>
        </w:rPr>
        <w:t xml:space="preserve">l abanico de marfil </w:t>
      </w:r>
      <w:r w:rsidR="00794C8A" w:rsidRPr="00FE552C">
        <w:rPr>
          <w:rFonts w:ascii="Times New Roman" w:hAnsi="Times New Roman" w:cs="Times New Roman"/>
          <w:sz w:val="24"/>
          <w:szCs w:val="24"/>
        </w:rPr>
        <w:t>fuese</w:t>
      </w:r>
      <w:r w:rsidRPr="00FE552C">
        <w:rPr>
          <w:rFonts w:ascii="Times New Roman" w:hAnsi="Times New Roman" w:cs="Times New Roman"/>
          <w:sz w:val="24"/>
          <w:szCs w:val="24"/>
        </w:rPr>
        <w:t xml:space="preserve"> un objeto de lujo sólo asequible a las clases pudientes, y</w:t>
      </w:r>
      <w:r w:rsidR="004E1DE3" w:rsidRPr="00FE552C">
        <w:rPr>
          <w:rFonts w:ascii="Times New Roman" w:hAnsi="Times New Roman" w:cs="Times New Roman"/>
          <w:sz w:val="24"/>
          <w:szCs w:val="24"/>
        </w:rPr>
        <w:t xml:space="preserve">, símbolo </w:t>
      </w:r>
      <w:r w:rsidRPr="00FE552C">
        <w:rPr>
          <w:rFonts w:ascii="Times New Roman" w:hAnsi="Times New Roman" w:cs="Times New Roman"/>
          <w:sz w:val="24"/>
          <w:szCs w:val="24"/>
        </w:rPr>
        <w:t xml:space="preserve">de </w:t>
      </w:r>
      <w:r w:rsidR="004E1DE3" w:rsidRPr="00FE552C">
        <w:rPr>
          <w:rFonts w:ascii="Times New Roman" w:hAnsi="Times New Roman" w:cs="Times New Roman"/>
          <w:sz w:val="24"/>
          <w:szCs w:val="24"/>
        </w:rPr>
        <w:t xml:space="preserve">un </w:t>
      </w:r>
      <w:r w:rsidRPr="00FE552C">
        <w:rPr>
          <w:rFonts w:ascii="Times New Roman" w:hAnsi="Times New Roman" w:cs="Times New Roman"/>
          <w:sz w:val="24"/>
          <w:szCs w:val="24"/>
        </w:rPr>
        <w:t>estatus social</w:t>
      </w:r>
      <w:r w:rsidR="004E1DE3" w:rsidRPr="00FE552C">
        <w:rPr>
          <w:rFonts w:ascii="Times New Roman" w:hAnsi="Times New Roman" w:cs="Times New Roman"/>
          <w:sz w:val="24"/>
          <w:szCs w:val="24"/>
        </w:rPr>
        <w:t xml:space="preserve"> superior</w:t>
      </w:r>
      <w:r w:rsidRPr="00FE552C">
        <w:rPr>
          <w:rFonts w:ascii="Times New Roman" w:hAnsi="Times New Roman" w:cs="Times New Roman"/>
          <w:sz w:val="24"/>
          <w:szCs w:val="24"/>
        </w:rPr>
        <w:t>.</w:t>
      </w:r>
    </w:p>
    <w:p w:rsidR="004E1DE3" w:rsidRDefault="004E1DE3" w:rsidP="008A59B0">
      <w:pPr>
        <w:spacing w:after="0" w:line="240" w:lineRule="auto"/>
        <w:jc w:val="both"/>
        <w:rPr>
          <w:rFonts w:ascii="Times New Roman" w:hAnsi="Times New Roman" w:cs="Times New Roman"/>
          <w:sz w:val="24"/>
          <w:szCs w:val="24"/>
        </w:rPr>
      </w:pPr>
      <w:r w:rsidRPr="00FE552C">
        <w:rPr>
          <w:rFonts w:ascii="Times New Roman" w:hAnsi="Times New Roman" w:cs="Times New Roman"/>
          <w:sz w:val="24"/>
          <w:szCs w:val="24"/>
        </w:rPr>
        <w:t>Los talleres</w:t>
      </w:r>
      <w:r w:rsidR="0066713A" w:rsidRPr="00FE552C">
        <w:rPr>
          <w:rFonts w:ascii="Times New Roman" w:hAnsi="Times New Roman" w:cs="Times New Roman"/>
          <w:sz w:val="24"/>
          <w:szCs w:val="24"/>
        </w:rPr>
        <w:t>,</w:t>
      </w:r>
      <w:r w:rsidRPr="00FE552C">
        <w:rPr>
          <w:rFonts w:ascii="Times New Roman" w:hAnsi="Times New Roman" w:cs="Times New Roman"/>
          <w:sz w:val="24"/>
          <w:szCs w:val="24"/>
        </w:rPr>
        <w:t xml:space="preserve"> por tanto</w:t>
      </w:r>
      <w:r w:rsidR="0066713A" w:rsidRPr="00FE552C">
        <w:rPr>
          <w:rFonts w:ascii="Times New Roman" w:hAnsi="Times New Roman" w:cs="Times New Roman"/>
          <w:sz w:val="24"/>
          <w:szCs w:val="24"/>
        </w:rPr>
        <w:t>,</w:t>
      </w:r>
      <w:r w:rsidRPr="00FE552C">
        <w:rPr>
          <w:rFonts w:ascii="Times New Roman" w:hAnsi="Times New Roman" w:cs="Times New Roman"/>
          <w:sz w:val="24"/>
          <w:szCs w:val="24"/>
        </w:rPr>
        <w:t xml:space="preserve"> debían encontrase en las inmediaciones de los puntos d</w:t>
      </w:r>
      <w:r w:rsidR="0066713A" w:rsidRPr="00FE552C">
        <w:rPr>
          <w:rFonts w:ascii="Times New Roman" w:hAnsi="Times New Roman" w:cs="Times New Roman"/>
          <w:sz w:val="24"/>
          <w:szCs w:val="24"/>
        </w:rPr>
        <w:t>e llegada</w:t>
      </w:r>
      <w:r w:rsidRPr="00FE552C">
        <w:rPr>
          <w:rFonts w:ascii="Times New Roman" w:hAnsi="Times New Roman" w:cs="Times New Roman"/>
          <w:sz w:val="24"/>
          <w:szCs w:val="24"/>
        </w:rPr>
        <w:t xml:space="preserve"> </w:t>
      </w:r>
      <w:r w:rsidR="0066713A" w:rsidRPr="00FE552C">
        <w:rPr>
          <w:rFonts w:ascii="Times New Roman" w:hAnsi="Times New Roman" w:cs="Times New Roman"/>
          <w:sz w:val="24"/>
          <w:szCs w:val="24"/>
        </w:rPr>
        <w:t>d</w:t>
      </w:r>
      <w:r w:rsidRPr="00FE552C">
        <w:rPr>
          <w:rFonts w:ascii="Times New Roman" w:hAnsi="Times New Roman" w:cs="Times New Roman"/>
          <w:sz w:val="24"/>
          <w:szCs w:val="24"/>
        </w:rPr>
        <w:t>el marfil.</w:t>
      </w:r>
    </w:p>
    <w:p w:rsidR="00C82094" w:rsidRPr="00FE552C" w:rsidRDefault="00C82094" w:rsidP="008A59B0">
      <w:pPr>
        <w:spacing w:after="0" w:line="240" w:lineRule="auto"/>
        <w:jc w:val="both"/>
        <w:rPr>
          <w:rFonts w:ascii="Times New Roman" w:hAnsi="Times New Roman" w:cs="Times New Roman"/>
          <w:sz w:val="24"/>
          <w:szCs w:val="24"/>
        </w:rPr>
      </w:pPr>
    </w:p>
    <w:p w:rsidR="008A59B0" w:rsidRDefault="0083013F" w:rsidP="008A59B0">
      <w:pPr>
        <w:spacing w:after="0" w:line="240" w:lineRule="auto"/>
        <w:jc w:val="center"/>
        <w:rPr>
          <w:rFonts w:ascii="Times New Roman" w:hAnsi="Times New Roman" w:cs="Times New Roman"/>
          <w:sz w:val="24"/>
          <w:szCs w:val="24"/>
        </w:rPr>
      </w:pPr>
      <w:r w:rsidRPr="0083013F">
        <w:rPr>
          <w:rFonts w:ascii="Times New Roman" w:hAnsi="Times New Roman" w:cs="Times New Roman"/>
          <w:noProof/>
          <w:sz w:val="24"/>
          <w:szCs w:val="24"/>
          <w:lang w:eastAsia="es-ES"/>
        </w:rPr>
        <w:drawing>
          <wp:inline distT="0" distB="0" distL="0" distR="0">
            <wp:extent cx="1998892" cy="1997848"/>
            <wp:effectExtent l="0" t="0" r="1905" b="2540"/>
            <wp:docPr id="9" name="Imagen 9" descr="F:\HUESO ROMANO (31-12-19)\HUESO TRABAJADO EPOCA ROMANA\en fongo negro (6-2-20)\27 - Tipo B.XVI - Abanico\abanico de Estrasburgo\83680901_544010216212370_8587877766521683968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31-12-19)\HUESO TRABAJADO EPOCA ROMANA\en fongo negro (6-2-20)\27 - Tipo B.XVI - Abanico\abanico de Estrasburgo\83680901_544010216212370_8587877766521683968_o.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3661" cy="2012609"/>
                    </a:xfrm>
                    <a:prstGeom prst="rect">
                      <a:avLst/>
                    </a:prstGeom>
                    <a:noFill/>
                    <a:ln>
                      <a:noFill/>
                    </a:ln>
                  </pic:spPr>
                </pic:pic>
              </a:graphicData>
            </a:graphic>
          </wp:inline>
        </w:drawing>
      </w:r>
    </w:p>
    <w:p w:rsidR="008A59B0" w:rsidRDefault="008A59B0" w:rsidP="008A59B0">
      <w:pPr>
        <w:spacing w:after="0" w:line="240" w:lineRule="auto"/>
        <w:jc w:val="center"/>
        <w:rPr>
          <w:rFonts w:ascii="Times New Roman" w:hAnsi="Times New Roman" w:cs="Times New Roman"/>
          <w:sz w:val="24"/>
          <w:szCs w:val="24"/>
        </w:rPr>
      </w:pPr>
    </w:p>
    <w:p w:rsidR="00E27988" w:rsidRDefault="00DA2F5B" w:rsidP="008A59B0">
      <w:pPr>
        <w:spacing w:after="0" w:line="240" w:lineRule="auto"/>
        <w:jc w:val="both"/>
      </w:pPr>
      <w:r w:rsidRPr="00DA2F5B">
        <w:rPr>
          <w:rFonts w:ascii="Times New Roman" w:hAnsi="Times New Roman" w:cs="Times New Roman"/>
          <w:b/>
          <w:sz w:val="24"/>
          <w:szCs w:val="24"/>
        </w:rPr>
        <w:t xml:space="preserve">Fig. </w:t>
      </w:r>
      <w:r w:rsidR="0065197C">
        <w:rPr>
          <w:rFonts w:ascii="Times New Roman" w:hAnsi="Times New Roman" w:cs="Times New Roman"/>
          <w:b/>
          <w:sz w:val="24"/>
          <w:szCs w:val="24"/>
        </w:rPr>
        <w:t>2</w:t>
      </w:r>
      <w:r w:rsidRPr="00DA2F5B">
        <w:rPr>
          <w:rFonts w:ascii="Times New Roman" w:hAnsi="Times New Roman" w:cs="Times New Roman"/>
          <w:b/>
          <w:sz w:val="24"/>
          <w:szCs w:val="24"/>
        </w:rPr>
        <w:t xml:space="preserve"> – </w:t>
      </w:r>
      <w:r w:rsidRPr="00BA5766">
        <w:rPr>
          <w:rFonts w:ascii="Times New Roman" w:hAnsi="Times New Roman" w:cs="Times New Roman"/>
          <w:b/>
          <w:sz w:val="24"/>
          <w:szCs w:val="24"/>
        </w:rPr>
        <w:t xml:space="preserve">Estela de </w:t>
      </w:r>
      <w:r w:rsidR="00BA5766" w:rsidRPr="00BA5766">
        <w:rPr>
          <w:rFonts w:ascii="Times New Roman" w:hAnsi="Times New Roman" w:cs="Times New Roman"/>
          <w:b/>
          <w:sz w:val="24"/>
          <w:szCs w:val="24"/>
        </w:rPr>
        <w:t>A</w:t>
      </w:r>
      <w:r w:rsidR="00120007">
        <w:rPr>
          <w:rFonts w:ascii="Times New Roman" w:hAnsi="Times New Roman" w:cs="Times New Roman"/>
          <w:b/>
          <w:i/>
          <w:sz w:val="24"/>
          <w:szCs w:val="24"/>
        </w:rPr>
        <w:t>v</w:t>
      </w:r>
      <w:r w:rsidR="00BA5766" w:rsidRPr="00BA5766">
        <w:rPr>
          <w:rFonts w:ascii="Times New Roman" w:hAnsi="Times New Roman" w:cs="Times New Roman"/>
          <w:b/>
          <w:i/>
          <w:sz w:val="24"/>
          <w:szCs w:val="24"/>
        </w:rPr>
        <w:t>g</w:t>
      </w:r>
      <w:r w:rsidR="00120007">
        <w:rPr>
          <w:rFonts w:ascii="Times New Roman" w:hAnsi="Times New Roman" w:cs="Times New Roman"/>
          <w:b/>
          <w:i/>
          <w:sz w:val="24"/>
          <w:szCs w:val="24"/>
        </w:rPr>
        <w:t>v</w:t>
      </w:r>
      <w:r w:rsidR="00BA5766" w:rsidRPr="00BA5766">
        <w:rPr>
          <w:rFonts w:ascii="Times New Roman" w:hAnsi="Times New Roman" w:cs="Times New Roman"/>
          <w:b/>
          <w:i/>
          <w:sz w:val="24"/>
          <w:szCs w:val="24"/>
        </w:rPr>
        <w:t>stod</w:t>
      </w:r>
      <w:r w:rsidR="00120007">
        <w:rPr>
          <w:rFonts w:ascii="Times New Roman" w:hAnsi="Times New Roman" w:cs="Times New Roman"/>
          <w:b/>
          <w:i/>
          <w:sz w:val="24"/>
          <w:szCs w:val="24"/>
        </w:rPr>
        <w:t>v</w:t>
      </w:r>
      <w:r w:rsidR="00BA5766" w:rsidRPr="00BA5766">
        <w:rPr>
          <w:rFonts w:ascii="Times New Roman" w:hAnsi="Times New Roman" w:cs="Times New Roman"/>
          <w:b/>
          <w:i/>
          <w:sz w:val="24"/>
          <w:szCs w:val="24"/>
        </w:rPr>
        <w:t>n</w:t>
      </w:r>
      <w:r w:rsidR="00120007">
        <w:rPr>
          <w:rFonts w:ascii="Times New Roman" w:hAnsi="Times New Roman" w:cs="Times New Roman"/>
          <w:b/>
          <w:i/>
          <w:sz w:val="24"/>
          <w:szCs w:val="24"/>
        </w:rPr>
        <w:t>v</w:t>
      </w:r>
      <w:r w:rsidR="00BA5766" w:rsidRPr="00BA5766">
        <w:rPr>
          <w:rFonts w:ascii="Times New Roman" w:hAnsi="Times New Roman" w:cs="Times New Roman"/>
          <w:b/>
          <w:i/>
          <w:sz w:val="24"/>
          <w:szCs w:val="24"/>
        </w:rPr>
        <w:t>m</w:t>
      </w:r>
      <w:r w:rsidR="00BA5766" w:rsidRPr="00BA5766">
        <w:rPr>
          <w:rFonts w:ascii="Times New Roman" w:hAnsi="Times New Roman" w:cs="Times New Roman"/>
          <w:b/>
          <w:sz w:val="24"/>
          <w:szCs w:val="24"/>
        </w:rPr>
        <w:t xml:space="preserve"> (</w:t>
      </w:r>
      <w:proofErr w:type="spellStart"/>
      <w:r w:rsidR="00BA5766" w:rsidRPr="00BA5766">
        <w:rPr>
          <w:rFonts w:ascii="Times New Roman" w:hAnsi="Times New Roman" w:cs="Times New Roman"/>
          <w:b/>
          <w:sz w:val="24"/>
          <w:szCs w:val="24"/>
        </w:rPr>
        <w:t>Autum</w:t>
      </w:r>
      <w:proofErr w:type="spellEnd"/>
      <w:r w:rsidR="00BA5766" w:rsidRPr="00BA5766">
        <w:rPr>
          <w:rFonts w:ascii="Times New Roman" w:hAnsi="Times New Roman" w:cs="Times New Roman"/>
          <w:b/>
          <w:sz w:val="24"/>
          <w:szCs w:val="24"/>
        </w:rPr>
        <w:t>,</w:t>
      </w:r>
      <w:r w:rsidR="00BA5766">
        <w:rPr>
          <w:rFonts w:ascii="Times New Roman" w:hAnsi="Times New Roman" w:cs="Times New Roman"/>
          <w:b/>
          <w:sz w:val="24"/>
          <w:szCs w:val="24"/>
        </w:rPr>
        <w:t xml:space="preserve"> </w:t>
      </w:r>
      <w:proofErr w:type="spellStart"/>
      <w:r w:rsidRPr="00BA5766">
        <w:rPr>
          <w:rFonts w:ascii="Times New Roman" w:hAnsi="Times New Roman" w:cs="Times New Roman"/>
          <w:b/>
          <w:sz w:val="24"/>
          <w:szCs w:val="24"/>
          <w:shd w:val="clear" w:color="auto" w:fill="FFFFFF"/>
        </w:rPr>
        <w:t>Musée</w:t>
      </w:r>
      <w:proofErr w:type="spellEnd"/>
      <w:r w:rsidRPr="00BA5766">
        <w:rPr>
          <w:rFonts w:ascii="Times New Roman" w:hAnsi="Times New Roman" w:cs="Times New Roman"/>
          <w:b/>
          <w:sz w:val="24"/>
          <w:szCs w:val="24"/>
          <w:shd w:val="clear" w:color="auto" w:fill="FFFFFF"/>
        </w:rPr>
        <w:t xml:space="preserve"> </w:t>
      </w:r>
      <w:proofErr w:type="spellStart"/>
      <w:r w:rsidRPr="00BA5766">
        <w:rPr>
          <w:rFonts w:ascii="Times New Roman" w:hAnsi="Times New Roman" w:cs="Times New Roman"/>
          <w:b/>
          <w:sz w:val="24"/>
          <w:szCs w:val="24"/>
          <w:shd w:val="clear" w:color="auto" w:fill="FFFFFF"/>
        </w:rPr>
        <w:t>Rolin</w:t>
      </w:r>
      <w:proofErr w:type="spellEnd"/>
      <w:r w:rsidRPr="00BA5766">
        <w:rPr>
          <w:rFonts w:ascii="Times New Roman" w:hAnsi="Times New Roman" w:cs="Times New Roman"/>
          <w:b/>
          <w:sz w:val="24"/>
          <w:szCs w:val="24"/>
        </w:rPr>
        <w:t>), con representación de una matrona con abanico.</w:t>
      </w:r>
      <w:r w:rsidR="00E27988">
        <w:rPr>
          <w:rFonts w:ascii="Times New Roman" w:hAnsi="Times New Roman" w:cs="Times New Roman"/>
          <w:b/>
          <w:sz w:val="24"/>
          <w:szCs w:val="24"/>
        </w:rPr>
        <w:t xml:space="preserve"> </w:t>
      </w:r>
      <w:r w:rsidRPr="00BA5766">
        <w:rPr>
          <w:rFonts w:ascii="Times New Roman" w:hAnsi="Times New Roman" w:cs="Times New Roman"/>
          <w:b/>
          <w:sz w:val="24"/>
          <w:szCs w:val="24"/>
        </w:rPr>
        <w:t>(Tomada de</w:t>
      </w:r>
      <w:r w:rsidR="00E27988">
        <w:rPr>
          <w:rFonts w:ascii="Times New Roman" w:hAnsi="Times New Roman" w:cs="Times New Roman"/>
          <w:b/>
          <w:sz w:val="24"/>
          <w:szCs w:val="24"/>
        </w:rPr>
        <w:t xml:space="preserve"> </w:t>
      </w:r>
      <w:hyperlink r:id="rId11" w:history="1">
        <w:proofErr w:type="spellStart"/>
        <w:r w:rsidR="00E27988" w:rsidRPr="00E27988">
          <w:rPr>
            <w:rStyle w:val="Hipervnculo"/>
            <w:rFonts w:ascii="Times New Roman" w:hAnsi="Times New Roman" w:cs="Times New Roman"/>
            <w:b/>
            <w:bCs/>
            <w:color w:val="auto"/>
            <w:sz w:val="24"/>
            <w:szCs w:val="24"/>
            <w:u w:val="none"/>
            <w:shd w:val="clear" w:color="auto" w:fill="FFFFFF"/>
          </w:rPr>
          <w:t>Archéologie</w:t>
        </w:r>
        <w:proofErr w:type="spellEnd"/>
        <w:r w:rsidR="00E27988" w:rsidRPr="00E27988">
          <w:rPr>
            <w:rStyle w:val="Hipervnculo"/>
            <w:rFonts w:ascii="Times New Roman" w:hAnsi="Times New Roman" w:cs="Times New Roman"/>
            <w:b/>
            <w:bCs/>
            <w:color w:val="auto"/>
            <w:sz w:val="24"/>
            <w:szCs w:val="24"/>
            <w:u w:val="none"/>
            <w:shd w:val="clear" w:color="auto" w:fill="FFFFFF"/>
          </w:rPr>
          <w:t xml:space="preserve"> </w:t>
        </w:r>
        <w:proofErr w:type="spellStart"/>
        <w:r w:rsidR="00E27988" w:rsidRPr="00E27988">
          <w:rPr>
            <w:rStyle w:val="Hipervnculo"/>
            <w:rFonts w:ascii="Times New Roman" w:hAnsi="Times New Roman" w:cs="Times New Roman"/>
            <w:b/>
            <w:bCs/>
            <w:color w:val="auto"/>
            <w:sz w:val="24"/>
            <w:szCs w:val="24"/>
            <w:u w:val="none"/>
            <w:shd w:val="clear" w:color="auto" w:fill="FFFFFF"/>
          </w:rPr>
          <w:t>Alsace</w:t>
        </w:r>
        <w:proofErr w:type="spellEnd"/>
      </w:hyperlink>
      <w:r w:rsidR="00120007">
        <w:rPr>
          <w:rStyle w:val="Hipervnculo"/>
          <w:rFonts w:ascii="Times New Roman" w:hAnsi="Times New Roman" w:cs="Times New Roman"/>
          <w:b/>
          <w:bCs/>
          <w:color w:val="auto"/>
          <w:sz w:val="24"/>
          <w:szCs w:val="24"/>
          <w:u w:val="none"/>
          <w:shd w:val="clear" w:color="auto" w:fill="FFFFFF"/>
        </w:rPr>
        <w:t>)</w:t>
      </w:r>
      <w:r w:rsidR="00120007">
        <w:rPr>
          <w:rStyle w:val="Refdenotaalpie"/>
          <w:rFonts w:ascii="Times New Roman" w:hAnsi="Times New Roman" w:cs="Times New Roman"/>
          <w:b/>
          <w:bCs/>
          <w:sz w:val="24"/>
          <w:szCs w:val="24"/>
          <w:shd w:val="clear" w:color="auto" w:fill="FFFFFF"/>
        </w:rPr>
        <w:footnoteReference w:id="40"/>
      </w:r>
      <w:r w:rsidR="00E27988" w:rsidRPr="00E27988">
        <w:t xml:space="preserve"> </w:t>
      </w:r>
    </w:p>
    <w:p w:rsidR="00D40163" w:rsidRDefault="00D40163" w:rsidP="008A59B0">
      <w:pPr>
        <w:spacing w:after="0" w:line="240" w:lineRule="auto"/>
        <w:jc w:val="both"/>
      </w:pPr>
    </w:p>
    <w:p w:rsidR="00D341E1" w:rsidRPr="00FE552C" w:rsidRDefault="00D05862" w:rsidP="008A59B0">
      <w:pPr>
        <w:spacing w:after="0" w:line="240" w:lineRule="auto"/>
        <w:jc w:val="both"/>
        <w:rPr>
          <w:rFonts w:ascii="Times New Roman" w:hAnsi="Times New Roman" w:cs="Times New Roman"/>
          <w:sz w:val="24"/>
          <w:szCs w:val="24"/>
          <w:u w:val="single"/>
        </w:rPr>
      </w:pPr>
      <w:r w:rsidRPr="00FE552C">
        <w:rPr>
          <w:rFonts w:ascii="Times New Roman" w:hAnsi="Times New Roman" w:cs="Times New Roman"/>
          <w:sz w:val="24"/>
          <w:szCs w:val="24"/>
          <w:u w:val="single"/>
        </w:rPr>
        <w:t>Contexto</w:t>
      </w:r>
    </w:p>
    <w:p w:rsidR="00A0270B" w:rsidRPr="00FE552C" w:rsidRDefault="00A0270B" w:rsidP="008A59B0">
      <w:pPr>
        <w:spacing w:after="0" w:line="240" w:lineRule="auto"/>
        <w:jc w:val="both"/>
        <w:rPr>
          <w:rFonts w:ascii="Times New Roman" w:hAnsi="Times New Roman" w:cs="Times New Roman"/>
          <w:sz w:val="24"/>
          <w:szCs w:val="24"/>
          <w:u w:val="single"/>
        </w:rPr>
      </w:pPr>
    </w:p>
    <w:p w:rsidR="00AD54EE" w:rsidRPr="00FE552C" w:rsidRDefault="00CC568B" w:rsidP="008A59B0">
      <w:pPr>
        <w:jc w:val="both"/>
        <w:rPr>
          <w:rFonts w:ascii="Times New Roman" w:hAnsi="Times New Roman" w:cs="Times New Roman"/>
          <w:sz w:val="24"/>
          <w:szCs w:val="24"/>
        </w:rPr>
      </w:pPr>
      <w:r w:rsidRPr="00FE552C">
        <w:rPr>
          <w:rFonts w:ascii="Times New Roman" w:hAnsi="Times New Roman" w:cs="Times New Roman"/>
          <w:sz w:val="24"/>
          <w:szCs w:val="24"/>
        </w:rPr>
        <w:t>Hasta ahora todos lo</w:t>
      </w:r>
      <w:r w:rsidR="00A0270B" w:rsidRPr="00FE552C">
        <w:rPr>
          <w:rFonts w:ascii="Times New Roman" w:hAnsi="Times New Roman" w:cs="Times New Roman"/>
          <w:sz w:val="24"/>
          <w:szCs w:val="24"/>
        </w:rPr>
        <w:t xml:space="preserve">s </w:t>
      </w:r>
      <w:proofErr w:type="spellStart"/>
      <w:r w:rsidR="00747C6A" w:rsidRPr="00FE552C">
        <w:rPr>
          <w:rFonts w:ascii="Times New Roman" w:hAnsi="Times New Roman" w:cs="Times New Roman"/>
          <w:i/>
          <w:sz w:val="24"/>
          <w:szCs w:val="24"/>
        </w:rPr>
        <w:t>flabellum</w:t>
      </w:r>
      <w:proofErr w:type="spellEnd"/>
      <w:r w:rsidR="00A0270B" w:rsidRPr="00FE552C">
        <w:rPr>
          <w:rFonts w:ascii="Times New Roman" w:hAnsi="Times New Roman" w:cs="Times New Roman"/>
          <w:sz w:val="24"/>
          <w:szCs w:val="24"/>
        </w:rPr>
        <w:t xml:space="preserve"> </w:t>
      </w:r>
      <w:r w:rsidRPr="00FE552C">
        <w:rPr>
          <w:rFonts w:ascii="Times New Roman" w:hAnsi="Times New Roman" w:cs="Times New Roman"/>
          <w:sz w:val="24"/>
          <w:szCs w:val="24"/>
        </w:rPr>
        <w:t xml:space="preserve">plegables </w:t>
      </w:r>
      <w:r w:rsidR="00A0270B" w:rsidRPr="00FE552C">
        <w:rPr>
          <w:rFonts w:ascii="Times New Roman" w:hAnsi="Times New Roman" w:cs="Times New Roman"/>
          <w:sz w:val="24"/>
          <w:szCs w:val="24"/>
        </w:rPr>
        <w:t xml:space="preserve">recogidos </w:t>
      </w:r>
      <w:r w:rsidR="00177EB4" w:rsidRPr="00FE552C">
        <w:rPr>
          <w:rFonts w:ascii="Times New Roman" w:hAnsi="Times New Roman" w:cs="Times New Roman"/>
          <w:sz w:val="24"/>
          <w:szCs w:val="24"/>
        </w:rPr>
        <w:t>(</w:t>
      </w:r>
      <w:r w:rsidR="007B3110">
        <w:rPr>
          <w:rFonts w:ascii="Times New Roman" w:hAnsi="Times New Roman" w:cs="Times New Roman"/>
          <w:sz w:val="24"/>
          <w:szCs w:val="24"/>
        </w:rPr>
        <w:t>Tabla I</w:t>
      </w:r>
      <w:r w:rsidR="00364043" w:rsidRPr="00FE552C">
        <w:rPr>
          <w:rFonts w:ascii="Times New Roman" w:hAnsi="Times New Roman" w:cs="Times New Roman"/>
          <w:sz w:val="24"/>
          <w:szCs w:val="24"/>
        </w:rPr>
        <w:t>) proceden</w:t>
      </w:r>
      <w:r w:rsidR="00A0270B" w:rsidRPr="00FE552C">
        <w:rPr>
          <w:rFonts w:ascii="Times New Roman" w:hAnsi="Times New Roman" w:cs="Times New Roman"/>
          <w:sz w:val="24"/>
          <w:szCs w:val="24"/>
        </w:rPr>
        <w:t xml:space="preserve"> de dos ámbitos: funerario (Milán, </w:t>
      </w:r>
      <w:r w:rsidR="00A0270B" w:rsidRPr="00FE552C">
        <w:rPr>
          <w:rFonts w:ascii="Times New Roman" w:hAnsi="Times New Roman" w:cs="Times New Roman"/>
          <w:i/>
          <w:sz w:val="24"/>
          <w:szCs w:val="24"/>
        </w:rPr>
        <w:t>Italica</w:t>
      </w:r>
      <w:r w:rsidR="00A0270B" w:rsidRPr="00FE552C">
        <w:rPr>
          <w:rFonts w:ascii="Times New Roman" w:hAnsi="Times New Roman" w:cs="Times New Roman"/>
          <w:sz w:val="24"/>
          <w:szCs w:val="24"/>
        </w:rPr>
        <w:t xml:space="preserve">, </w:t>
      </w:r>
      <w:r w:rsidR="00A0270B" w:rsidRPr="00FE552C">
        <w:rPr>
          <w:rFonts w:ascii="Times New Roman" w:hAnsi="Times New Roman" w:cs="Times New Roman"/>
          <w:i/>
          <w:sz w:val="24"/>
          <w:szCs w:val="24"/>
        </w:rPr>
        <w:t>Eb</w:t>
      </w:r>
      <w:r w:rsidR="00120007">
        <w:rPr>
          <w:rFonts w:ascii="Times New Roman" w:hAnsi="Times New Roman" w:cs="Times New Roman"/>
          <w:i/>
          <w:sz w:val="24"/>
          <w:szCs w:val="24"/>
        </w:rPr>
        <w:t>v</w:t>
      </w:r>
      <w:r w:rsidR="00A0270B" w:rsidRPr="00FE552C">
        <w:rPr>
          <w:rFonts w:ascii="Times New Roman" w:hAnsi="Times New Roman" w:cs="Times New Roman"/>
          <w:i/>
          <w:sz w:val="24"/>
          <w:szCs w:val="24"/>
        </w:rPr>
        <w:t>rac</w:t>
      </w:r>
      <w:r w:rsidR="00120007">
        <w:rPr>
          <w:rFonts w:ascii="Times New Roman" w:hAnsi="Times New Roman" w:cs="Times New Roman"/>
          <w:i/>
          <w:sz w:val="24"/>
          <w:szCs w:val="24"/>
        </w:rPr>
        <w:t>v</w:t>
      </w:r>
      <w:r w:rsidR="00A0270B" w:rsidRPr="00FE552C">
        <w:rPr>
          <w:rFonts w:ascii="Times New Roman" w:hAnsi="Times New Roman" w:cs="Times New Roman"/>
          <w:i/>
          <w:sz w:val="24"/>
          <w:szCs w:val="24"/>
        </w:rPr>
        <w:t>m</w:t>
      </w:r>
      <w:r w:rsidR="00283EB3">
        <w:rPr>
          <w:rFonts w:ascii="Times New Roman" w:hAnsi="Times New Roman" w:cs="Times New Roman"/>
          <w:i/>
          <w:sz w:val="24"/>
          <w:szCs w:val="24"/>
        </w:rPr>
        <w:t>,</w:t>
      </w:r>
      <w:r w:rsidR="00283EB3" w:rsidRPr="00283EB3">
        <w:rPr>
          <w:rFonts w:ascii="Times New Roman" w:hAnsi="Times New Roman" w:cs="Times New Roman"/>
          <w:sz w:val="18"/>
          <w:szCs w:val="18"/>
          <w:shd w:val="clear" w:color="auto" w:fill="FFFFFF"/>
        </w:rPr>
        <w:t xml:space="preserve"> </w:t>
      </w:r>
      <w:proofErr w:type="spellStart"/>
      <w:r w:rsidR="00283EB3" w:rsidRPr="00283EB3">
        <w:rPr>
          <w:rFonts w:ascii="Times New Roman" w:hAnsi="Times New Roman" w:cs="Times New Roman"/>
          <w:sz w:val="24"/>
          <w:szCs w:val="24"/>
          <w:shd w:val="clear" w:color="auto" w:fill="FFFFFF"/>
        </w:rPr>
        <w:t>Kœnigshoffen</w:t>
      </w:r>
      <w:proofErr w:type="spellEnd"/>
      <w:r w:rsidR="00283EB3" w:rsidRPr="00283EB3">
        <w:rPr>
          <w:rFonts w:ascii="Times New Roman" w:hAnsi="Times New Roman" w:cs="Times New Roman"/>
          <w:sz w:val="24"/>
          <w:szCs w:val="24"/>
          <w:shd w:val="clear" w:color="auto" w:fill="FFFFFF"/>
        </w:rPr>
        <w:t>-</w:t>
      </w:r>
      <w:r w:rsidR="0083013F" w:rsidRPr="00283EB3">
        <w:rPr>
          <w:rFonts w:ascii="Times New Roman" w:hAnsi="Times New Roman" w:cs="Times New Roman"/>
          <w:sz w:val="24"/>
          <w:szCs w:val="24"/>
          <w:shd w:val="clear" w:color="auto" w:fill="FFFFFF"/>
        </w:rPr>
        <w:t>Estrasburgo</w:t>
      </w:r>
      <w:r w:rsidR="0083013F">
        <w:rPr>
          <w:rFonts w:ascii="Times New Roman" w:hAnsi="Times New Roman" w:cs="Times New Roman"/>
          <w:i/>
          <w:sz w:val="24"/>
          <w:szCs w:val="24"/>
        </w:rPr>
        <w:t xml:space="preserve"> </w:t>
      </w:r>
      <w:r w:rsidR="0083013F" w:rsidRPr="00FE552C">
        <w:rPr>
          <w:rFonts w:ascii="Times New Roman" w:hAnsi="Times New Roman" w:cs="Times New Roman"/>
          <w:sz w:val="24"/>
          <w:szCs w:val="24"/>
        </w:rPr>
        <w:t>y</w:t>
      </w:r>
      <w:r w:rsidR="00A0270B" w:rsidRPr="00FE552C">
        <w:rPr>
          <w:rFonts w:ascii="Times New Roman" w:hAnsi="Times New Roman" w:cs="Times New Roman"/>
          <w:sz w:val="24"/>
          <w:szCs w:val="24"/>
        </w:rPr>
        <w:t xml:space="preserve"> Arles) y habitacional (</w:t>
      </w:r>
      <w:proofErr w:type="spellStart"/>
      <w:r w:rsidR="00A0270B" w:rsidRPr="00FE552C">
        <w:rPr>
          <w:rFonts w:ascii="Times New Roman" w:hAnsi="Times New Roman" w:cs="Times New Roman"/>
          <w:sz w:val="24"/>
          <w:szCs w:val="24"/>
        </w:rPr>
        <w:t>Solongey</w:t>
      </w:r>
      <w:proofErr w:type="spellEnd"/>
      <w:r w:rsidR="00A0270B" w:rsidRPr="00FE552C">
        <w:rPr>
          <w:rFonts w:ascii="Times New Roman" w:hAnsi="Times New Roman" w:cs="Times New Roman"/>
          <w:sz w:val="24"/>
          <w:szCs w:val="24"/>
        </w:rPr>
        <w:t xml:space="preserve"> y </w:t>
      </w:r>
      <w:r w:rsidR="00A0270B" w:rsidRPr="00FE552C">
        <w:rPr>
          <w:rFonts w:ascii="Times New Roman" w:hAnsi="Times New Roman" w:cs="Times New Roman"/>
          <w:i/>
          <w:sz w:val="24"/>
          <w:szCs w:val="24"/>
        </w:rPr>
        <w:t>Argentom</w:t>
      </w:r>
      <w:r w:rsidR="00120007">
        <w:rPr>
          <w:rFonts w:ascii="Times New Roman" w:hAnsi="Times New Roman" w:cs="Times New Roman"/>
          <w:i/>
          <w:sz w:val="24"/>
          <w:szCs w:val="24"/>
        </w:rPr>
        <w:t>a</w:t>
      </w:r>
      <w:r w:rsidR="00A0270B" w:rsidRPr="00FE552C">
        <w:rPr>
          <w:rFonts w:ascii="Times New Roman" w:hAnsi="Times New Roman" w:cs="Times New Roman"/>
          <w:i/>
          <w:sz w:val="24"/>
          <w:szCs w:val="24"/>
        </w:rPr>
        <w:t>g</w:t>
      </w:r>
      <w:r w:rsidR="00120007">
        <w:rPr>
          <w:rFonts w:ascii="Times New Roman" w:hAnsi="Times New Roman" w:cs="Times New Roman"/>
          <w:i/>
          <w:sz w:val="24"/>
          <w:szCs w:val="24"/>
        </w:rPr>
        <w:t>v</w:t>
      </w:r>
      <w:r w:rsidR="00A0270B" w:rsidRPr="00FE552C">
        <w:rPr>
          <w:rFonts w:ascii="Times New Roman" w:hAnsi="Times New Roman" w:cs="Times New Roman"/>
          <w:i/>
          <w:sz w:val="24"/>
          <w:szCs w:val="24"/>
        </w:rPr>
        <w:t>s</w:t>
      </w:r>
      <w:r w:rsidRPr="00FE552C">
        <w:rPr>
          <w:rFonts w:ascii="Times New Roman" w:hAnsi="Times New Roman" w:cs="Times New Roman"/>
          <w:sz w:val="24"/>
          <w:szCs w:val="24"/>
        </w:rPr>
        <w:t xml:space="preserve">). </w:t>
      </w:r>
      <w:r w:rsidR="00400BCD" w:rsidRPr="00FE552C">
        <w:rPr>
          <w:rFonts w:ascii="Times New Roman" w:hAnsi="Times New Roman" w:cs="Times New Roman"/>
          <w:sz w:val="24"/>
          <w:szCs w:val="24"/>
        </w:rPr>
        <w:t>Lo mismo ocurre con las representacio</w:t>
      </w:r>
      <w:r w:rsidR="00403D35" w:rsidRPr="00FE552C">
        <w:rPr>
          <w:rFonts w:ascii="Times New Roman" w:hAnsi="Times New Roman" w:cs="Times New Roman"/>
          <w:sz w:val="24"/>
          <w:szCs w:val="24"/>
        </w:rPr>
        <w:t xml:space="preserve">nes que </w:t>
      </w:r>
      <w:r w:rsidR="006E4326" w:rsidRPr="00FE552C">
        <w:rPr>
          <w:rFonts w:ascii="Times New Roman" w:hAnsi="Times New Roman" w:cs="Times New Roman"/>
          <w:sz w:val="24"/>
          <w:szCs w:val="24"/>
        </w:rPr>
        <w:t xml:space="preserve">nos han llegado </w:t>
      </w:r>
      <w:r w:rsidR="00403D35" w:rsidRPr="00FE552C">
        <w:rPr>
          <w:rFonts w:ascii="Times New Roman" w:hAnsi="Times New Roman" w:cs="Times New Roman"/>
          <w:sz w:val="24"/>
          <w:szCs w:val="24"/>
        </w:rPr>
        <w:t>de estas piezas</w:t>
      </w:r>
      <w:r w:rsidR="007B3110">
        <w:rPr>
          <w:rFonts w:ascii="Times New Roman" w:hAnsi="Times New Roman" w:cs="Times New Roman"/>
          <w:sz w:val="24"/>
          <w:szCs w:val="24"/>
        </w:rPr>
        <w:t xml:space="preserve"> (Tabla II)</w:t>
      </w:r>
      <w:r w:rsidR="00403D35" w:rsidRPr="00FE552C">
        <w:rPr>
          <w:rFonts w:ascii="Times New Roman" w:hAnsi="Times New Roman" w:cs="Times New Roman"/>
          <w:sz w:val="24"/>
          <w:szCs w:val="24"/>
        </w:rPr>
        <w:t xml:space="preserve">, </w:t>
      </w:r>
      <w:r w:rsidR="006E4326" w:rsidRPr="00FE552C">
        <w:rPr>
          <w:rFonts w:ascii="Times New Roman" w:hAnsi="Times New Roman" w:cs="Times New Roman"/>
          <w:sz w:val="24"/>
          <w:szCs w:val="24"/>
        </w:rPr>
        <w:t xml:space="preserve">que se </w:t>
      </w:r>
      <w:r w:rsidR="00403D35" w:rsidRPr="00FE552C">
        <w:rPr>
          <w:rFonts w:ascii="Times New Roman" w:hAnsi="Times New Roman" w:cs="Times New Roman"/>
          <w:sz w:val="24"/>
          <w:szCs w:val="24"/>
        </w:rPr>
        <w:t>repart</w:t>
      </w:r>
      <w:r w:rsidR="006E4326" w:rsidRPr="00FE552C">
        <w:rPr>
          <w:rFonts w:ascii="Times New Roman" w:hAnsi="Times New Roman" w:cs="Times New Roman"/>
          <w:sz w:val="24"/>
          <w:szCs w:val="24"/>
        </w:rPr>
        <w:t>en</w:t>
      </w:r>
      <w:r w:rsidR="00403D35" w:rsidRPr="00FE552C">
        <w:rPr>
          <w:rFonts w:ascii="Times New Roman" w:hAnsi="Times New Roman" w:cs="Times New Roman"/>
          <w:sz w:val="24"/>
          <w:szCs w:val="24"/>
        </w:rPr>
        <w:t xml:space="preserve"> de manera equitativa.</w:t>
      </w:r>
      <w:r w:rsidR="006E4326" w:rsidRPr="00FE552C">
        <w:rPr>
          <w:rFonts w:ascii="Times New Roman" w:hAnsi="Times New Roman" w:cs="Times New Roman"/>
          <w:sz w:val="24"/>
          <w:szCs w:val="24"/>
        </w:rPr>
        <w:t xml:space="preserve"> </w:t>
      </w:r>
      <w:r w:rsidR="00400BCD" w:rsidRPr="00FE552C">
        <w:rPr>
          <w:rFonts w:ascii="Times New Roman" w:hAnsi="Times New Roman" w:cs="Times New Roman"/>
          <w:sz w:val="24"/>
          <w:szCs w:val="24"/>
        </w:rPr>
        <w:t xml:space="preserve">Así, por </w:t>
      </w:r>
      <w:r w:rsidR="00400BCD" w:rsidRPr="00FE552C">
        <w:rPr>
          <w:rFonts w:ascii="Times New Roman" w:hAnsi="Times New Roman" w:cs="Times New Roman"/>
          <w:sz w:val="24"/>
          <w:szCs w:val="24"/>
        </w:rPr>
        <w:lastRenderedPageBreak/>
        <w:t>ejemplo, en relación con el ámbito m</w:t>
      </w:r>
      <w:r w:rsidR="006E4326" w:rsidRPr="00FE552C">
        <w:rPr>
          <w:rFonts w:ascii="Times New Roman" w:hAnsi="Times New Roman" w:cs="Times New Roman"/>
          <w:sz w:val="24"/>
          <w:szCs w:val="24"/>
        </w:rPr>
        <w:t>ortuorio, aparecen reproducidos</w:t>
      </w:r>
      <w:r w:rsidR="00400BCD" w:rsidRPr="00FE552C">
        <w:rPr>
          <w:rFonts w:ascii="Times New Roman" w:hAnsi="Times New Roman" w:cs="Times New Roman"/>
          <w:sz w:val="24"/>
          <w:szCs w:val="24"/>
        </w:rPr>
        <w:t xml:space="preserve"> en </w:t>
      </w:r>
      <w:r w:rsidR="0083013F" w:rsidRPr="00FE552C">
        <w:rPr>
          <w:rFonts w:ascii="Times New Roman" w:hAnsi="Times New Roman" w:cs="Times New Roman"/>
          <w:sz w:val="24"/>
          <w:szCs w:val="24"/>
        </w:rPr>
        <w:t>estelas o</w:t>
      </w:r>
      <w:r w:rsidR="00400BCD" w:rsidRPr="00FE552C">
        <w:rPr>
          <w:rFonts w:ascii="Times New Roman" w:hAnsi="Times New Roman" w:cs="Times New Roman"/>
          <w:sz w:val="24"/>
          <w:szCs w:val="24"/>
        </w:rPr>
        <w:t xml:space="preserve"> </w:t>
      </w:r>
      <w:r w:rsidR="00364043" w:rsidRPr="00FE552C">
        <w:rPr>
          <w:rFonts w:ascii="Times New Roman" w:hAnsi="Times New Roman" w:cs="Times New Roman"/>
          <w:sz w:val="24"/>
          <w:szCs w:val="24"/>
        </w:rPr>
        <w:t>altares funerarios</w:t>
      </w:r>
      <w:r w:rsidR="00400BCD" w:rsidRPr="00FE552C">
        <w:rPr>
          <w:rFonts w:ascii="Times New Roman" w:hAnsi="Times New Roman" w:cs="Times New Roman"/>
          <w:sz w:val="24"/>
          <w:szCs w:val="24"/>
        </w:rPr>
        <w:t xml:space="preserve">, como las </w:t>
      </w:r>
      <w:r w:rsidR="0083013F" w:rsidRPr="00FE552C">
        <w:rPr>
          <w:rFonts w:ascii="Times New Roman" w:hAnsi="Times New Roman" w:cs="Times New Roman"/>
          <w:sz w:val="24"/>
          <w:szCs w:val="24"/>
        </w:rPr>
        <w:t>de Aquileia</w:t>
      </w:r>
      <w:r w:rsidR="000A38E1" w:rsidRPr="00FE552C">
        <w:rPr>
          <w:rFonts w:ascii="Times New Roman" w:hAnsi="Times New Roman" w:cs="Times New Roman"/>
          <w:sz w:val="24"/>
          <w:szCs w:val="24"/>
        </w:rPr>
        <w:t xml:space="preserve"> (Italia)</w:t>
      </w:r>
      <w:r w:rsidR="00400BCD" w:rsidRPr="00FE552C">
        <w:rPr>
          <w:rFonts w:ascii="Times New Roman" w:hAnsi="Times New Roman" w:cs="Times New Roman"/>
          <w:sz w:val="24"/>
          <w:szCs w:val="24"/>
        </w:rPr>
        <w:t xml:space="preserve">, </w:t>
      </w:r>
      <w:proofErr w:type="spellStart"/>
      <w:r w:rsidR="00400BCD" w:rsidRPr="00FE552C">
        <w:rPr>
          <w:rFonts w:ascii="Times New Roman" w:hAnsi="Times New Roman" w:cs="Times New Roman"/>
          <w:sz w:val="24"/>
          <w:szCs w:val="24"/>
        </w:rPr>
        <w:t>Rotthof</w:t>
      </w:r>
      <w:proofErr w:type="spellEnd"/>
      <w:r w:rsidR="00400BCD" w:rsidRPr="00FE552C">
        <w:rPr>
          <w:rFonts w:ascii="Times New Roman" w:hAnsi="Times New Roman" w:cs="Times New Roman"/>
          <w:sz w:val="24"/>
          <w:szCs w:val="24"/>
        </w:rPr>
        <w:t xml:space="preserve"> (Alemania), </w:t>
      </w:r>
      <w:proofErr w:type="spellStart"/>
      <w:r w:rsidR="00400BCD" w:rsidRPr="00FE552C">
        <w:rPr>
          <w:rFonts w:ascii="Times New Roman" w:hAnsi="Times New Roman" w:cs="Times New Roman"/>
          <w:sz w:val="24"/>
          <w:szCs w:val="24"/>
        </w:rPr>
        <w:t>Wagna</w:t>
      </w:r>
      <w:proofErr w:type="spellEnd"/>
      <w:r w:rsidR="000A38E1" w:rsidRPr="00FE552C">
        <w:rPr>
          <w:rFonts w:ascii="Times New Roman" w:hAnsi="Times New Roman" w:cs="Times New Roman"/>
          <w:sz w:val="24"/>
          <w:szCs w:val="24"/>
        </w:rPr>
        <w:t xml:space="preserve"> (Austria)</w:t>
      </w:r>
      <w:r w:rsidR="00400BCD" w:rsidRPr="00FE552C">
        <w:rPr>
          <w:rFonts w:ascii="Times New Roman" w:hAnsi="Times New Roman" w:cs="Times New Roman"/>
          <w:sz w:val="24"/>
          <w:szCs w:val="24"/>
        </w:rPr>
        <w:t xml:space="preserve">, </w:t>
      </w:r>
      <w:proofErr w:type="spellStart"/>
      <w:r w:rsidR="00400BCD" w:rsidRPr="00FE552C">
        <w:rPr>
          <w:rFonts w:ascii="Times New Roman" w:hAnsi="Times New Roman" w:cs="Times New Roman"/>
          <w:sz w:val="24"/>
          <w:szCs w:val="24"/>
        </w:rPr>
        <w:t>Murrel</w:t>
      </w:r>
      <w:proofErr w:type="spellEnd"/>
      <w:r w:rsidR="00400BCD" w:rsidRPr="00FE552C">
        <w:rPr>
          <w:rFonts w:ascii="Times New Roman" w:hAnsi="Times New Roman" w:cs="Times New Roman"/>
          <w:sz w:val="24"/>
          <w:szCs w:val="24"/>
        </w:rPr>
        <w:t xml:space="preserve"> Hill (Gran Bretaña),</w:t>
      </w:r>
      <w:r w:rsidR="00364043">
        <w:rPr>
          <w:rFonts w:ascii="Times New Roman" w:hAnsi="Times New Roman" w:cs="Times New Roman"/>
          <w:sz w:val="24"/>
          <w:szCs w:val="24"/>
        </w:rPr>
        <w:t xml:space="preserve"> o</w:t>
      </w:r>
      <w:r w:rsidR="00400BCD" w:rsidRPr="00FE552C">
        <w:rPr>
          <w:rFonts w:ascii="Times New Roman" w:hAnsi="Times New Roman" w:cs="Times New Roman"/>
          <w:sz w:val="24"/>
          <w:szCs w:val="24"/>
        </w:rPr>
        <w:t xml:space="preserve"> A</w:t>
      </w:r>
      <w:r w:rsidR="00120007">
        <w:rPr>
          <w:rFonts w:ascii="Times New Roman" w:hAnsi="Times New Roman" w:cs="Times New Roman"/>
          <w:i/>
          <w:sz w:val="24"/>
          <w:szCs w:val="24"/>
        </w:rPr>
        <w:t>v</w:t>
      </w:r>
      <w:r w:rsidR="00400BCD" w:rsidRPr="00FE552C">
        <w:rPr>
          <w:rFonts w:ascii="Times New Roman" w:hAnsi="Times New Roman" w:cs="Times New Roman"/>
          <w:i/>
          <w:sz w:val="24"/>
          <w:szCs w:val="24"/>
        </w:rPr>
        <w:t>g</w:t>
      </w:r>
      <w:r w:rsidR="00120007">
        <w:rPr>
          <w:rFonts w:ascii="Times New Roman" w:hAnsi="Times New Roman" w:cs="Times New Roman"/>
          <w:i/>
          <w:sz w:val="24"/>
          <w:szCs w:val="24"/>
        </w:rPr>
        <w:t>v</w:t>
      </w:r>
      <w:r w:rsidR="00400BCD" w:rsidRPr="00FE552C">
        <w:rPr>
          <w:rFonts w:ascii="Times New Roman" w:hAnsi="Times New Roman" w:cs="Times New Roman"/>
          <w:i/>
          <w:sz w:val="24"/>
          <w:szCs w:val="24"/>
        </w:rPr>
        <w:t>stod</w:t>
      </w:r>
      <w:r w:rsidR="00120007">
        <w:rPr>
          <w:rFonts w:ascii="Times New Roman" w:hAnsi="Times New Roman" w:cs="Times New Roman"/>
          <w:i/>
          <w:sz w:val="24"/>
          <w:szCs w:val="24"/>
        </w:rPr>
        <w:t>v</w:t>
      </w:r>
      <w:r w:rsidR="00400BCD" w:rsidRPr="00FE552C">
        <w:rPr>
          <w:rFonts w:ascii="Times New Roman" w:hAnsi="Times New Roman" w:cs="Times New Roman"/>
          <w:i/>
          <w:sz w:val="24"/>
          <w:szCs w:val="24"/>
        </w:rPr>
        <w:t>n</w:t>
      </w:r>
      <w:r w:rsidR="00120007">
        <w:rPr>
          <w:rFonts w:ascii="Times New Roman" w:hAnsi="Times New Roman" w:cs="Times New Roman"/>
          <w:i/>
          <w:sz w:val="24"/>
          <w:szCs w:val="24"/>
        </w:rPr>
        <w:t>v</w:t>
      </w:r>
      <w:r w:rsidR="00400BCD" w:rsidRPr="00FE552C">
        <w:rPr>
          <w:rFonts w:ascii="Times New Roman" w:hAnsi="Times New Roman" w:cs="Times New Roman"/>
          <w:i/>
          <w:sz w:val="24"/>
          <w:szCs w:val="24"/>
        </w:rPr>
        <w:t>m</w:t>
      </w:r>
      <w:r w:rsidR="00400BCD" w:rsidRPr="00FE552C">
        <w:rPr>
          <w:rFonts w:ascii="Times New Roman" w:hAnsi="Times New Roman" w:cs="Times New Roman"/>
          <w:sz w:val="24"/>
          <w:szCs w:val="24"/>
        </w:rPr>
        <w:t xml:space="preserve"> (</w:t>
      </w:r>
      <w:r w:rsidR="003825E6" w:rsidRPr="00FE552C">
        <w:rPr>
          <w:rFonts w:ascii="Times New Roman" w:hAnsi="Times New Roman" w:cs="Times New Roman"/>
          <w:sz w:val="24"/>
          <w:szCs w:val="24"/>
        </w:rPr>
        <w:t>Autun</w:t>
      </w:r>
      <w:r w:rsidR="00400BCD" w:rsidRPr="00FE552C">
        <w:rPr>
          <w:rFonts w:ascii="Times New Roman" w:hAnsi="Times New Roman" w:cs="Times New Roman"/>
          <w:sz w:val="24"/>
          <w:szCs w:val="24"/>
        </w:rPr>
        <w:t>, Francia)</w:t>
      </w:r>
      <w:r w:rsidR="002D2BC9" w:rsidRPr="002D2BC9">
        <w:rPr>
          <w:rFonts w:ascii="Times New Roman" w:hAnsi="Times New Roman" w:cs="Times New Roman"/>
          <w:sz w:val="24"/>
          <w:szCs w:val="24"/>
        </w:rPr>
        <w:t xml:space="preserve"> </w:t>
      </w:r>
      <w:r w:rsidR="002D2BC9">
        <w:rPr>
          <w:rFonts w:ascii="Times New Roman" w:hAnsi="Times New Roman" w:cs="Times New Roman"/>
          <w:sz w:val="24"/>
          <w:szCs w:val="24"/>
        </w:rPr>
        <w:t>(Fig. 2)</w:t>
      </w:r>
      <w:r w:rsidR="007246C4">
        <w:rPr>
          <w:rStyle w:val="Refdenotaalpie"/>
          <w:rFonts w:ascii="Times New Roman" w:hAnsi="Times New Roman" w:cs="Times New Roman"/>
          <w:sz w:val="24"/>
          <w:szCs w:val="24"/>
        </w:rPr>
        <w:footnoteReference w:id="41"/>
      </w:r>
      <w:r w:rsidR="002D2BC9" w:rsidRPr="00FE552C">
        <w:rPr>
          <w:rFonts w:ascii="Times New Roman" w:hAnsi="Times New Roman" w:cs="Times New Roman"/>
          <w:sz w:val="24"/>
          <w:szCs w:val="24"/>
        </w:rPr>
        <w:t xml:space="preserve">. </w:t>
      </w:r>
      <w:r w:rsidR="002D2BC9">
        <w:rPr>
          <w:rFonts w:ascii="Times New Roman" w:hAnsi="Times New Roman" w:cs="Times New Roman"/>
          <w:sz w:val="24"/>
          <w:szCs w:val="24"/>
        </w:rPr>
        <w:t xml:space="preserve"> </w:t>
      </w:r>
      <w:r w:rsidR="00400BCD" w:rsidRPr="00FE552C">
        <w:rPr>
          <w:rFonts w:ascii="Times New Roman" w:hAnsi="Times New Roman" w:cs="Times New Roman"/>
          <w:sz w:val="24"/>
          <w:szCs w:val="24"/>
        </w:rPr>
        <w:t xml:space="preserve">En cuanto a la esfera doméstica, se localizan </w:t>
      </w:r>
      <w:r w:rsidR="00BD4C9A" w:rsidRPr="00FE552C">
        <w:rPr>
          <w:rFonts w:ascii="Times New Roman" w:hAnsi="Times New Roman" w:cs="Times New Roman"/>
          <w:sz w:val="24"/>
          <w:szCs w:val="24"/>
        </w:rPr>
        <w:t>representaciones en</w:t>
      </w:r>
      <w:r w:rsidR="00400BCD" w:rsidRPr="00FE552C">
        <w:rPr>
          <w:rFonts w:ascii="Times New Roman" w:hAnsi="Times New Roman" w:cs="Times New Roman"/>
          <w:sz w:val="24"/>
          <w:szCs w:val="24"/>
        </w:rPr>
        <w:t xml:space="preserve"> cerámica, caso del vaso aretino de </w:t>
      </w:r>
      <w:r w:rsidR="00120007">
        <w:rPr>
          <w:rFonts w:ascii="Times New Roman" w:hAnsi="Times New Roman" w:cs="Times New Roman"/>
          <w:i/>
          <w:sz w:val="24"/>
          <w:szCs w:val="24"/>
        </w:rPr>
        <w:t>Argentomagv</w:t>
      </w:r>
      <w:r w:rsidR="00400BCD" w:rsidRPr="00FE552C">
        <w:rPr>
          <w:rFonts w:ascii="Times New Roman" w:hAnsi="Times New Roman" w:cs="Times New Roman"/>
          <w:i/>
          <w:sz w:val="24"/>
          <w:szCs w:val="24"/>
        </w:rPr>
        <w:t>s</w:t>
      </w:r>
      <w:r w:rsidR="007246C4" w:rsidRPr="007246C4">
        <w:rPr>
          <w:rStyle w:val="Refdenotaalpie"/>
          <w:rFonts w:ascii="Times New Roman" w:hAnsi="Times New Roman" w:cs="Times New Roman"/>
          <w:sz w:val="24"/>
          <w:szCs w:val="24"/>
        </w:rPr>
        <w:footnoteReference w:id="42"/>
      </w:r>
      <w:r w:rsidR="00B00CA2" w:rsidRPr="00FE552C">
        <w:rPr>
          <w:rFonts w:ascii="Times New Roman" w:hAnsi="Times New Roman" w:cs="Times New Roman"/>
          <w:sz w:val="24"/>
          <w:szCs w:val="24"/>
        </w:rPr>
        <w:t xml:space="preserve"> </w:t>
      </w:r>
      <w:r w:rsidR="00872539" w:rsidRPr="00FE552C">
        <w:rPr>
          <w:rFonts w:ascii="Times New Roman" w:hAnsi="Times New Roman" w:cs="Times New Roman"/>
          <w:sz w:val="24"/>
          <w:szCs w:val="24"/>
        </w:rPr>
        <w:t>y</w:t>
      </w:r>
      <w:r w:rsidR="00400BCD" w:rsidRPr="00FE552C">
        <w:rPr>
          <w:rFonts w:ascii="Times New Roman" w:hAnsi="Times New Roman" w:cs="Times New Roman"/>
          <w:i/>
          <w:sz w:val="24"/>
          <w:szCs w:val="24"/>
        </w:rPr>
        <w:t xml:space="preserve"> </w:t>
      </w:r>
      <w:r w:rsidR="00AD54EE" w:rsidRPr="00FE552C">
        <w:rPr>
          <w:rFonts w:ascii="Times New Roman" w:hAnsi="Times New Roman" w:cs="Times New Roman"/>
          <w:sz w:val="24"/>
          <w:szCs w:val="24"/>
        </w:rPr>
        <w:t xml:space="preserve">la terracota de </w:t>
      </w:r>
      <w:r w:rsidR="007246C4" w:rsidRPr="00FE552C">
        <w:rPr>
          <w:rFonts w:ascii="Times New Roman" w:hAnsi="Times New Roman" w:cs="Times New Roman"/>
          <w:sz w:val="24"/>
          <w:szCs w:val="24"/>
        </w:rPr>
        <w:t>Almuñécar</w:t>
      </w:r>
      <w:r w:rsidR="00AD54EE" w:rsidRPr="00FE552C">
        <w:rPr>
          <w:rFonts w:ascii="Times New Roman" w:hAnsi="Times New Roman" w:cs="Times New Roman"/>
          <w:sz w:val="24"/>
          <w:szCs w:val="24"/>
        </w:rPr>
        <w:t xml:space="preserve"> (</w:t>
      </w:r>
      <w:r w:rsidR="00400BCD" w:rsidRPr="00FE552C">
        <w:rPr>
          <w:rFonts w:ascii="Times New Roman" w:hAnsi="Times New Roman" w:cs="Times New Roman"/>
          <w:sz w:val="24"/>
          <w:szCs w:val="24"/>
        </w:rPr>
        <w:t>Granada</w:t>
      </w:r>
      <w:r w:rsidR="007B3D3A">
        <w:rPr>
          <w:rFonts w:ascii="Times New Roman" w:hAnsi="Times New Roman" w:cs="Times New Roman"/>
          <w:sz w:val="24"/>
          <w:szCs w:val="24"/>
        </w:rPr>
        <w:t>)</w:t>
      </w:r>
      <w:r w:rsidR="007246C4">
        <w:rPr>
          <w:rStyle w:val="Refdenotaalpie"/>
          <w:rFonts w:ascii="Times New Roman" w:hAnsi="Times New Roman" w:cs="Times New Roman"/>
          <w:sz w:val="24"/>
          <w:szCs w:val="24"/>
        </w:rPr>
        <w:footnoteReference w:id="43"/>
      </w:r>
      <w:r w:rsidR="007246C4" w:rsidRPr="007246C4">
        <w:rPr>
          <w:rFonts w:ascii="Times New Roman" w:hAnsi="Times New Roman" w:cs="Times New Roman"/>
          <w:sz w:val="24"/>
          <w:szCs w:val="24"/>
        </w:rPr>
        <w:t xml:space="preserve"> </w:t>
      </w:r>
      <w:r w:rsidR="007246C4">
        <w:rPr>
          <w:rFonts w:ascii="Times New Roman" w:hAnsi="Times New Roman" w:cs="Times New Roman"/>
          <w:sz w:val="24"/>
          <w:szCs w:val="24"/>
        </w:rPr>
        <w:t>(Fig. 3),</w:t>
      </w:r>
      <w:r w:rsidR="007B3D3A">
        <w:rPr>
          <w:rFonts w:ascii="Times New Roman" w:hAnsi="Times New Roman" w:cs="Times New Roman"/>
          <w:sz w:val="24"/>
          <w:szCs w:val="24"/>
        </w:rPr>
        <w:t xml:space="preserve"> </w:t>
      </w:r>
      <w:r w:rsidR="00400BCD" w:rsidRPr="00FE552C">
        <w:rPr>
          <w:rFonts w:ascii="Times New Roman" w:hAnsi="Times New Roman" w:cs="Times New Roman"/>
          <w:sz w:val="24"/>
          <w:szCs w:val="24"/>
        </w:rPr>
        <w:t xml:space="preserve">o </w:t>
      </w:r>
      <w:r w:rsidR="00BD4C9A" w:rsidRPr="00FE552C">
        <w:rPr>
          <w:rFonts w:ascii="Times New Roman" w:hAnsi="Times New Roman" w:cs="Times New Roman"/>
          <w:sz w:val="24"/>
          <w:szCs w:val="24"/>
        </w:rPr>
        <w:t>en las figuraciones que aparecen sobre</w:t>
      </w:r>
      <w:r w:rsidR="00872539" w:rsidRPr="00FE552C">
        <w:rPr>
          <w:rFonts w:ascii="Times New Roman" w:hAnsi="Times New Roman" w:cs="Times New Roman"/>
          <w:sz w:val="24"/>
          <w:szCs w:val="24"/>
        </w:rPr>
        <w:t xml:space="preserve"> mosaico, como los de </w:t>
      </w:r>
      <w:proofErr w:type="spellStart"/>
      <w:r w:rsidR="00400BCD" w:rsidRPr="00FE552C">
        <w:rPr>
          <w:rFonts w:ascii="Times New Roman" w:hAnsi="Times New Roman" w:cs="Times New Roman"/>
          <w:sz w:val="24"/>
          <w:szCs w:val="24"/>
        </w:rPr>
        <w:t>Djebel</w:t>
      </w:r>
      <w:proofErr w:type="spellEnd"/>
      <w:r w:rsidR="00400BCD" w:rsidRPr="00FE552C">
        <w:rPr>
          <w:rFonts w:ascii="Times New Roman" w:hAnsi="Times New Roman" w:cs="Times New Roman"/>
          <w:sz w:val="24"/>
          <w:szCs w:val="24"/>
        </w:rPr>
        <w:t xml:space="preserve"> </w:t>
      </w:r>
      <w:proofErr w:type="spellStart"/>
      <w:r w:rsidR="00400BCD" w:rsidRPr="00FE552C">
        <w:rPr>
          <w:rFonts w:ascii="Times New Roman" w:hAnsi="Times New Roman" w:cs="Times New Roman"/>
          <w:sz w:val="24"/>
          <w:szCs w:val="24"/>
        </w:rPr>
        <w:t>Oust</w:t>
      </w:r>
      <w:proofErr w:type="spellEnd"/>
      <w:r w:rsidR="00400BCD" w:rsidRPr="00FE552C">
        <w:rPr>
          <w:rFonts w:ascii="Times New Roman" w:hAnsi="Times New Roman" w:cs="Times New Roman"/>
          <w:sz w:val="24"/>
          <w:szCs w:val="24"/>
        </w:rPr>
        <w:t xml:space="preserve"> (</w:t>
      </w:r>
      <w:r w:rsidR="00403D35" w:rsidRPr="00FE552C">
        <w:rPr>
          <w:rFonts w:ascii="Times New Roman" w:hAnsi="Times New Roman" w:cs="Times New Roman"/>
          <w:sz w:val="24"/>
          <w:szCs w:val="24"/>
        </w:rPr>
        <w:t>Túnez</w:t>
      </w:r>
      <w:r w:rsidR="00400BCD" w:rsidRPr="00FE552C">
        <w:rPr>
          <w:rFonts w:ascii="Times New Roman" w:hAnsi="Times New Roman" w:cs="Times New Roman"/>
          <w:sz w:val="24"/>
          <w:szCs w:val="24"/>
        </w:rPr>
        <w:t>)</w:t>
      </w:r>
      <w:r w:rsidR="00E90A46" w:rsidRPr="00FE552C">
        <w:rPr>
          <w:rStyle w:val="Refdenotaalpie"/>
          <w:rFonts w:ascii="Times New Roman" w:hAnsi="Times New Roman" w:cs="Times New Roman"/>
          <w:sz w:val="24"/>
          <w:szCs w:val="24"/>
        </w:rPr>
        <w:footnoteReference w:id="44"/>
      </w:r>
      <w:r w:rsidR="00872539" w:rsidRPr="00FE552C">
        <w:rPr>
          <w:rFonts w:ascii="Times New Roman" w:hAnsi="Times New Roman" w:cs="Times New Roman"/>
          <w:sz w:val="24"/>
          <w:szCs w:val="24"/>
        </w:rPr>
        <w:t xml:space="preserve">, el de </w:t>
      </w:r>
      <w:r w:rsidR="005B3F31" w:rsidRPr="00FE552C">
        <w:rPr>
          <w:rFonts w:ascii="Times New Roman" w:hAnsi="Times New Roman" w:cs="Times New Roman"/>
          <w:sz w:val="24"/>
          <w:szCs w:val="24"/>
        </w:rPr>
        <w:t>“</w:t>
      </w:r>
      <w:r w:rsidR="00872539" w:rsidRPr="00FE552C">
        <w:rPr>
          <w:rFonts w:ascii="Times New Roman" w:hAnsi="Times New Roman" w:cs="Times New Roman"/>
          <w:sz w:val="24"/>
          <w:szCs w:val="24"/>
        </w:rPr>
        <w:t>la casa de las columnas rojas</w:t>
      </w:r>
      <w:r w:rsidR="005B3F31" w:rsidRPr="00FE552C">
        <w:rPr>
          <w:rFonts w:ascii="Times New Roman" w:hAnsi="Times New Roman" w:cs="Times New Roman"/>
          <w:sz w:val="24"/>
          <w:szCs w:val="24"/>
        </w:rPr>
        <w:t>”</w:t>
      </w:r>
      <w:r w:rsidR="00872539" w:rsidRPr="00FE552C">
        <w:rPr>
          <w:rFonts w:ascii="Times New Roman" w:hAnsi="Times New Roman" w:cs="Times New Roman"/>
          <w:sz w:val="24"/>
          <w:szCs w:val="24"/>
        </w:rPr>
        <w:t xml:space="preserve"> de</w:t>
      </w:r>
      <w:r w:rsidR="00400BCD" w:rsidRPr="00FE552C">
        <w:rPr>
          <w:rFonts w:ascii="Times New Roman" w:hAnsi="Times New Roman" w:cs="Times New Roman"/>
          <w:sz w:val="24"/>
          <w:szCs w:val="24"/>
        </w:rPr>
        <w:t xml:space="preserve"> </w:t>
      </w:r>
      <w:r w:rsidR="00400BCD" w:rsidRPr="00D33164">
        <w:rPr>
          <w:rFonts w:ascii="Times New Roman" w:hAnsi="Times New Roman" w:cs="Times New Roman"/>
          <w:i/>
          <w:sz w:val="24"/>
          <w:szCs w:val="24"/>
        </w:rPr>
        <w:t>Sis</w:t>
      </w:r>
      <w:r w:rsidR="00AD54EE" w:rsidRPr="00D33164">
        <w:rPr>
          <w:rFonts w:ascii="Times New Roman" w:hAnsi="Times New Roman" w:cs="Times New Roman"/>
          <w:i/>
          <w:sz w:val="24"/>
          <w:szCs w:val="24"/>
        </w:rPr>
        <w:t>apo</w:t>
      </w:r>
      <w:r w:rsidR="00AD54EE" w:rsidRPr="00FE552C">
        <w:rPr>
          <w:rFonts w:ascii="Times New Roman" w:hAnsi="Times New Roman" w:cs="Times New Roman"/>
          <w:sz w:val="24"/>
          <w:szCs w:val="24"/>
        </w:rPr>
        <w:t xml:space="preserve"> (</w:t>
      </w:r>
      <w:r w:rsidR="003825E6" w:rsidRPr="00FE552C">
        <w:rPr>
          <w:rFonts w:ascii="Times New Roman" w:hAnsi="Times New Roman" w:cs="Times New Roman"/>
          <w:sz w:val="24"/>
          <w:szCs w:val="24"/>
        </w:rPr>
        <w:t>Almodóvar</w:t>
      </w:r>
      <w:r w:rsidR="00AD54EE" w:rsidRPr="00FE552C">
        <w:rPr>
          <w:rFonts w:ascii="Times New Roman" w:hAnsi="Times New Roman" w:cs="Times New Roman"/>
          <w:sz w:val="24"/>
          <w:szCs w:val="24"/>
        </w:rPr>
        <w:t xml:space="preserve"> del Campo, </w:t>
      </w:r>
      <w:r w:rsidR="00400BCD" w:rsidRPr="00FE552C">
        <w:rPr>
          <w:rFonts w:ascii="Times New Roman" w:hAnsi="Times New Roman" w:cs="Times New Roman"/>
          <w:sz w:val="24"/>
          <w:szCs w:val="24"/>
        </w:rPr>
        <w:t>Ciudad Real</w:t>
      </w:r>
      <w:r w:rsidR="00AD54EE" w:rsidRPr="00FE552C">
        <w:rPr>
          <w:rFonts w:ascii="Times New Roman" w:hAnsi="Times New Roman" w:cs="Times New Roman"/>
          <w:sz w:val="24"/>
          <w:szCs w:val="24"/>
        </w:rPr>
        <w:t>)</w:t>
      </w:r>
      <w:r w:rsidR="00E90A46" w:rsidRPr="00FE552C">
        <w:rPr>
          <w:rStyle w:val="Refdenotaalpie"/>
          <w:rFonts w:ascii="Times New Roman" w:hAnsi="Times New Roman" w:cs="Times New Roman"/>
          <w:sz w:val="24"/>
          <w:szCs w:val="24"/>
        </w:rPr>
        <w:footnoteReference w:id="45"/>
      </w:r>
      <w:r w:rsidR="007B3110" w:rsidRPr="007B3110">
        <w:rPr>
          <w:rFonts w:ascii="Times New Roman" w:hAnsi="Times New Roman" w:cs="Times New Roman"/>
          <w:sz w:val="24"/>
          <w:szCs w:val="24"/>
        </w:rPr>
        <w:t xml:space="preserve"> </w:t>
      </w:r>
      <w:r w:rsidR="007B3110">
        <w:rPr>
          <w:rFonts w:ascii="Times New Roman" w:hAnsi="Times New Roman" w:cs="Times New Roman"/>
          <w:sz w:val="24"/>
          <w:szCs w:val="24"/>
        </w:rPr>
        <w:t>(Fig. 3)</w:t>
      </w:r>
      <w:r w:rsidR="007246C4">
        <w:rPr>
          <w:rFonts w:ascii="Times New Roman" w:hAnsi="Times New Roman" w:cs="Times New Roman"/>
          <w:sz w:val="24"/>
          <w:szCs w:val="24"/>
        </w:rPr>
        <w:t xml:space="preserve">, </w:t>
      </w:r>
      <w:r w:rsidR="007B3110" w:rsidRPr="00FE552C">
        <w:rPr>
          <w:rFonts w:ascii="Times New Roman" w:hAnsi="Times New Roman" w:cs="Times New Roman"/>
          <w:sz w:val="24"/>
          <w:szCs w:val="24"/>
        </w:rPr>
        <w:t>o el</w:t>
      </w:r>
      <w:r w:rsidR="00872539" w:rsidRPr="00FE552C">
        <w:rPr>
          <w:rFonts w:ascii="Times New Roman" w:hAnsi="Times New Roman" w:cs="Times New Roman"/>
          <w:sz w:val="24"/>
          <w:szCs w:val="24"/>
        </w:rPr>
        <w:t xml:space="preserve"> </w:t>
      </w:r>
      <w:r w:rsidR="00400BCD" w:rsidRPr="00FE552C">
        <w:rPr>
          <w:rFonts w:ascii="Times New Roman" w:hAnsi="Times New Roman" w:cs="Times New Roman"/>
          <w:sz w:val="24"/>
          <w:szCs w:val="24"/>
        </w:rPr>
        <w:t>de Santervás del Burgo</w:t>
      </w:r>
      <w:r w:rsidR="00AD54EE" w:rsidRPr="00FE552C">
        <w:rPr>
          <w:rFonts w:ascii="Times New Roman" w:hAnsi="Times New Roman" w:cs="Times New Roman"/>
          <w:sz w:val="24"/>
          <w:szCs w:val="24"/>
        </w:rPr>
        <w:t xml:space="preserve"> (</w:t>
      </w:r>
      <w:r w:rsidR="00400BCD" w:rsidRPr="00FE552C">
        <w:rPr>
          <w:rFonts w:ascii="Times New Roman" w:hAnsi="Times New Roman" w:cs="Times New Roman"/>
          <w:sz w:val="24"/>
          <w:szCs w:val="24"/>
        </w:rPr>
        <w:t>Soria</w:t>
      </w:r>
      <w:r w:rsidR="00301D6C">
        <w:rPr>
          <w:rFonts w:ascii="Times New Roman" w:hAnsi="Times New Roman" w:cs="Times New Roman"/>
          <w:sz w:val="24"/>
          <w:szCs w:val="24"/>
        </w:rPr>
        <w:t>)</w:t>
      </w:r>
      <w:r w:rsidR="00301D6C" w:rsidRPr="00FE552C">
        <w:rPr>
          <w:rStyle w:val="Refdenotaalpie"/>
          <w:rFonts w:ascii="Times New Roman" w:hAnsi="Times New Roman" w:cs="Times New Roman"/>
          <w:sz w:val="24"/>
          <w:szCs w:val="24"/>
        </w:rPr>
        <w:footnoteReference w:id="46"/>
      </w:r>
      <w:r w:rsidR="00301D6C">
        <w:rPr>
          <w:rFonts w:ascii="Times New Roman" w:hAnsi="Times New Roman" w:cs="Times New Roman"/>
          <w:sz w:val="24"/>
          <w:szCs w:val="24"/>
        </w:rPr>
        <w:t>.</w:t>
      </w:r>
    </w:p>
    <w:p w:rsidR="00571DE3" w:rsidRDefault="00EA3813" w:rsidP="008A59B0">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14:anchorId="4C655DDF">
            <wp:extent cx="1503365" cy="2065351"/>
            <wp:effectExtent l="0" t="0" r="190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4829" cy="2081101"/>
                    </a:xfrm>
                    <a:prstGeom prst="rect">
                      <a:avLst/>
                    </a:prstGeom>
                    <a:noFill/>
                  </pic:spPr>
                </pic:pic>
              </a:graphicData>
            </a:graphic>
          </wp:inline>
        </w:drawing>
      </w:r>
      <w:r w:rsidRPr="00FE552C">
        <w:rPr>
          <w:rFonts w:ascii="Times New Roman" w:hAnsi="Times New Roman" w:cs="Times New Roman"/>
          <w:noProof/>
          <w:sz w:val="24"/>
          <w:szCs w:val="24"/>
          <w:u w:val="single"/>
          <w:lang w:eastAsia="es-ES"/>
        </w:rPr>
        <w:drawing>
          <wp:inline distT="0" distB="0" distL="0" distR="0" wp14:anchorId="7509CB76" wp14:editId="13CF73EB">
            <wp:extent cx="2249075" cy="2013217"/>
            <wp:effectExtent l="0" t="0" r="0" b="6350"/>
            <wp:docPr id="8" name="Imagen 8" descr="C:\Users\German\Desktop\abanico E.Rodriguez\Almuñec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abanico E.Rodriguez\Almuñecar.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67787" cy="2029967"/>
                    </a:xfrm>
                    <a:prstGeom prst="rect">
                      <a:avLst/>
                    </a:prstGeom>
                    <a:noFill/>
                    <a:ln>
                      <a:noFill/>
                    </a:ln>
                  </pic:spPr>
                </pic:pic>
              </a:graphicData>
            </a:graphic>
          </wp:inline>
        </w:drawing>
      </w:r>
      <w:bookmarkStart w:id="0" w:name="_GoBack"/>
      <w:bookmarkEnd w:id="0"/>
    </w:p>
    <w:p w:rsidR="009C7659" w:rsidRPr="00FE552C" w:rsidRDefault="00A77FEE" w:rsidP="00A77FEE">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a</w:t>
      </w:r>
      <w:proofErr w:type="gram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w:t>
      </w:r>
    </w:p>
    <w:p w:rsidR="00571DE3" w:rsidRDefault="0077634F" w:rsidP="008A59B0">
      <w:pPr>
        <w:spacing w:line="240" w:lineRule="auto"/>
        <w:jc w:val="center"/>
        <w:rPr>
          <w:rFonts w:ascii="Times New Roman" w:hAnsi="Times New Roman" w:cs="Times New Roman"/>
          <w:b/>
        </w:rPr>
      </w:pPr>
      <w:r w:rsidRPr="00FE552C">
        <w:rPr>
          <w:rFonts w:ascii="Times New Roman" w:hAnsi="Times New Roman" w:cs="Times New Roman"/>
          <w:b/>
        </w:rPr>
        <w:t>Fig.</w:t>
      </w:r>
      <w:r w:rsidR="0065197C">
        <w:rPr>
          <w:rFonts w:ascii="Times New Roman" w:hAnsi="Times New Roman" w:cs="Times New Roman"/>
          <w:b/>
        </w:rPr>
        <w:t xml:space="preserve"> </w:t>
      </w:r>
      <w:r w:rsidR="00341283" w:rsidRPr="00341283">
        <w:rPr>
          <w:rFonts w:ascii="Times New Roman" w:hAnsi="Times New Roman" w:cs="Times New Roman"/>
          <w:b/>
        </w:rPr>
        <w:t>3</w:t>
      </w:r>
      <w:r w:rsidR="00341283" w:rsidRPr="00FE552C">
        <w:rPr>
          <w:rFonts w:ascii="Times New Roman" w:hAnsi="Times New Roman" w:cs="Times New Roman"/>
          <w:b/>
        </w:rPr>
        <w:t xml:space="preserve"> </w:t>
      </w:r>
      <w:r w:rsidR="00A77FEE">
        <w:rPr>
          <w:rFonts w:ascii="Times New Roman" w:hAnsi="Times New Roman" w:cs="Times New Roman"/>
          <w:b/>
        </w:rPr>
        <w:t>–</w:t>
      </w:r>
      <w:r w:rsidRPr="00FE552C">
        <w:rPr>
          <w:rFonts w:ascii="Times New Roman" w:hAnsi="Times New Roman" w:cs="Times New Roman"/>
          <w:b/>
        </w:rPr>
        <w:t xml:space="preserve"> </w:t>
      </w:r>
      <w:r w:rsidR="00A77FEE">
        <w:rPr>
          <w:rFonts w:ascii="Times New Roman" w:hAnsi="Times New Roman" w:cs="Times New Roman"/>
          <w:b/>
        </w:rPr>
        <w:t xml:space="preserve">a) </w:t>
      </w:r>
      <w:r w:rsidR="00571DE3" w:rsidRPr="00FE552C">
        <w:rPr>
          <w:rFonts w:ascii="Times New Roman" w:hAnsi="Times New Roman" w:cs="Times New Roman"/>
          <w:b/>
        </w:rPr>
        <w:t xml:space="preserve">Mosaico de la Casa de las Columnas </w:t>
      </w:r>
      <w:r w:rsidR="0083013F" w:rsidRPr="00FE552C">
        <w:rPr>
          <w:rFonts w:ascii="Times New Roman" w:hAnsi="Times New Roman" w:cs="Times New Roman"/>
          <w:b/>
        </w:rPr>
        <w:t>Rojas de</w:t>
      </w:r>
      <w:r w:rsidR="00571DE3" w:rsidRPr="00FE552C">
        <w:rPr>
          <w:rFonts w:ascii="Times New Roman" w:hAnsi="Times New Roman" w:cs="Times New Roman"/>
          <w:b/>
        </w:rPr>
        <w:t xml:space="preserve"> </w:t>
      </w:r>
      <w:r w:rsidR="00571DE3" w:rsidRPr="00FE552C">
        <w:rPr>
          <w:rFonts w:ascii="Times New Roman" w:hAnsi="Times New Roman" w:cs="Times New Roman"/>
          <w:b/>
          <w:i/>
        </w:rPr>
        <w:t>Sisapo</w:t>
      </w:r>
      <w:r w:rsidR="00A77FEE">
        <w:rPr>
          <w:rFonts w:ascii="Times New Roman" w:hAnsi="Times New Roman" w:cs="Times New Roman"/>
          <w:b/>
        </w:rPr>
        <w:t xml:space="preserve"> (La Bienvenida, Ciudad Real). b)</w:t>
      </w:r>
      <w:r w:rsidR="00571DE3" w:rsidRPr="00FE552C">
        <w:rPr>
          <w:rFonts w:ascii="Times New Roman" w:hAnsi="Times New Roman" w:cs="Times New Roman"/>
          <w:b/>
        </w:rPr>
        <w:t xml:space="preserve"> </w:t>
      </w:r>
      <w:r w:rsidR="00A77FEE">
        <w:rPr>
          <w:rFonts w:ascii="Times New Roman" w:hAnsi="Times New Roman" w:cs="Times New Roman"/>
          <w:b/>
        </w:rPr>
        <w:t xml:space="preserve"> Te</w:t>
      </w:r>
      <w:r w:rsidR="00571DE3" w:rsidRPr="00FE552C">
        <w:rPr>
          <w:rFonts w:ascii="Times New Roman" w:hAnsi="Times New Roman" w:cs="Times New Roman"/>
          <w:b/>
        </w:rPr>
        <w:t xml:space="preserve">rracota de </w:t>
      </w:r>
      <w:r w:rsidR="003825E6" w:rsidRPr="00FE552C">
        <w:rPr>
          <w:rFonts w:ascii="Times New Roman" w:hAnsi="Times New Roman" w:cs="Times New Roman"/>
          <w:b/>
        </w:rPr>
        <w:t>Almuñécar</w:t>
      </w:r>
      <w:r w:rsidR="00571DE3" w:rsidRPr="00FE552C">
        <w:rPr>
          <w:rFonts w:ascii="Times New Roman" w:hAnsi="Times New Roman" w:cs="Times New Roman"/>
          <w:b/>
        </w:rPr>
        <w:t xml:space="preserve"> (Granada)</w:t>
      </w:r>
    </w:p>
    <w:p w:rsidR="006A0508" w:rsidRPr="00FE552C" w:rsidRDefault="005B3F31" w:rsidP="0046532D">
      <w:pPr>
        <w:spacing w:line="240" w:lineRule="auto"/>
        <w:jc w:val="both"/>
        <w:rPr>
          <w:rFonts w:ascii="Times New Roman" w:hAnsi="Times New Roman" w:cs="Times New Roman"/>
          <w:sz w:val="24"/>
          <w:szCs w:val="24"/>
        </w:rPr>
      </w:pPr>
      <w:r w:rsidRPr="00FE552C">
        <w:rPr>
          <w:rFonts w:ascii="Times New Roman" w:hAnsi="Times New Roman" w:cs="Times New Roman"/>
          <w:sz w:val="24"/>
          <w:szCs w:val="24"/>
        </w:rPr>
        <w:t>En todas ellas, l</w:t>
      </w:r>
      <w:r w:rsidR="00872539" w:rsidRPr="00FE552C">
        <w:rPr>
          <w:rFonts w:ascii="Times New Roman" w:hAnsi="Times New Roman" w:cs="Times New Roman"/>
          <w:sz w:val="24"/>
          <w:szCs w:val="24"/>
        </w:rPr>
        <w:t xml:space="preserve">os </w:t>
      </w:r>
      <w:proofErr w:type="spellStart"/>
      <w:r w:rsidR="00872539" w:rsidRPr="00FE552C">
        <w:rPr>
          <w:rFonts w:ascii="Times New Roman" w:hAnsi="Times New Roman" w:cs="Times New Roman"/>
          <w:i/>
          <w:sz w:val="24"/>
          <w:szCs w:val="24"/>
        </w:rPr>
        <w:t>flabella</w:t>
      </w:r>
      <w:proofErr w:type="spellEnd"/>
      <w:r w:rsidR="00A0270B" w:rsidRPr="00FE552C">
        <w:rPr>
          <w:rFonts w:ascii="Times New Roman" w:hAnsi="Times New Roman" w:cs="Times New Roman"/>
          <w:sz w:val="24"/>
          <w:szCs w:val="24"/>
        </w:rPr>
        <w:t>, tanto los representados iconográficamente como los documentados arqueológicamente</w:t>
      </w:r>
      <w:r w:rsidR="00AD54EE" w:rsidRPr="00FE552C">
        <w:rPr>
          <w:rFonts w:ascii="Times New Roman" w:hAnsi="Times New Roman" w:cs="Times New Roman"/>
          <w:sz w:val="24"/>
          <w:szCs w:val="24"/>
        </w:rPr>
        <w:t>,</w:t>
      </w:r>
      <w:r w:rsidR="00A0270B" w:rsidRPr="00FE552C">
        <w:rPr>
          <w:rFonts w:ascii="Times New Roman" w:hAnsi="Times New Roman" w:cs="Times New Roman"/>
          <w:sz w:val="24"/>
          <w:szCs w:val="24"/>
        </w:rPr>
        <w:t xml:space="preserve"> </w:t>
      </w:r>
      <w:r w:rsidR="00872539" w:rsidRPr="00FE552C">
        <w:rPr>
          <w:rFonts w:ascii="Times New Roman" w:hAnsi="Times New Roman" w:cs="Times New Roman"/>
          <w:sz w:val="24"/>
          <w:szCs w:val="24"/>
        </w:rPr>
        <w:t>aparecen</w:t>
      </w:r>
      <w:r w:rsidR="00A0270B" w:rsidRPr="00FE552C">
        <w:rPr>
          <w:rFonts w:ascii="Times New Roman" w:hAnsi="Times New Roman" w:cs="Times New Roman"/>
          <w:sz w:val="24"/>
          <w:szCs w:val="24"/>
        </w:rPr>
        <w:t xml:space="preserve"> ligados al mundo femenino</w:t>
      </w:r>
      <w:r w:rsidR="00FB13FD" w:rsidRPr="00FE552C">
        <w:rPr>
          <w:rFonts w:ascii="Times New Roman" w:hAnsi="Times New Roman" w:cs="Times New Roman"/>
          <w:sz w:val="24"/>
          <w:szCs w:val="24"/>
        </w:rPr>
        <w:t xml:space="preserve"> (</w:t>
      </w:r>
      <w:r w:rsidR="00FB13FD" w:rsidRPr="00FE552C">
        <w:rPr>
          <w:rFonts w:ascii="Times New Roman" w:hAnsi="Times New Roman" w:cs="Times New Roman"/>
          <w:i/>
          <w:sz w:val="24"/>
          <w:szCs w:val="24"/>
        </w:rPr>
        <w:t xml:space="preserve">mundus </w:t>
      </w:r>
      <w:proofErr w:type="spellStart"/>
      <w:r w:rsidR="00FB13FD" w:rsidRPr="00FE552C">
        <w:rPr>
          <w:rFonts w:ascii="Times New Roman" w:hAnsi="Times New Roman" w:cs="Times New Roman"/>
          <w:i/>
          <w:sz w:val="24"/>
          <w:szCs w:val="24"/>
        </w:rPr>
        <w:t>muliebris</w:t>
      </w:r>
      <w:proofErr w:type="spellEnd"/>
      <w:r w:rsidR="00FB13FD" w:rsidRPr="00FE552C">
        <w:rPr>
          <w:rFonts w:ascii="Times New Roman" w:hAnsi="Times New Roman" w:cs="Times New Roman"/>
          <w:sz w:val="24"/>
          <w:szCs w:val="24"/>
        </w:rPr>
        <w:t>)</w:t>
      </w:r>
      <w:r w:rsidR="00A0270B" w:rsidRPr="00FE552C">
        <w:rPr>
          <w:rFonts w:ascii="Times New Roman" w:hAnsi="Times New Roman" w:cs="Times New Roman"/>
          <w:sz w:val="24"/>
          <w:szCs w:val="24"/>
        </w:rPr>
        <w:t xml:space="preserve">. </w:t>
      </w:r>
      <w:r w:rsidRPr="00FE552C">
        <w:rPr>
          <w:rFonts w:ascii="Times New Roman" w:hAnsi="Times New Roman" w:cs="Times New Roman"/>
          <w:sz w:val="24"/>
          <w:szCs w:val="24"/>
        </w:rPr>
        <w:t>De este modo,</w:t>
      </w:r>
      <w:r w:rsidR="00A0270B" w:rsidRPr="00FE552C">
        <w:rPr>
          <w:rFonts w:ascii="Times New Roman" w:hAnsi="Times New Roman" w:cs="Times New Roman"/>
          <w:sz w:val="24"/>
          <w:szCs w:val="24"/>
        </w:rPr>
        <w:t xml:space="preserve"> en las representaciones sobre estelas o aras funerarias,</w:t>
      </w:r>
      <w:r w:rsidRPr="00FE552C">
        <w:rPr>
          <w:rFonts w:ascii="Times New Roman" w:hAnsi="Times New Roman" w:cs="Times New Roman"/>
          <w:sz w:val="24"/>
          <w:szCs w:val="24"/>
        </w:rPr>
        <w:t xml:space="preserve"> mosaico o terracotas</w:t>
      </w:r>
      <w:r w:rsidR="00D35EAC">
        <w:rPr>
          <w:rFonts w:ascii="Times New Roman" w:hAnsi="Times New Roman" w:cs="Times New Roman"/>
          <w:sz w:val="24"/>
          <w:szCs w:val="24"/>
        </w:rPr>
        <w:t xml:space="preserve"> (Fig. 3)</w:t>
      </w:r>
      <w:r w:rsidRPr="00FE552C">
        <w:rPr>
          <w:rFonts w:ascii="Times New Roman" w:hAnsi="Times New Roman" w:cs="Times New Roman"/>
          <w:sz w:val="24"/>
          <w:szCs w:val="24"/>
        </w:rPr>
        <w:t>,</w:t>
      </w:r>
      <w:r w:rsidR="00A0270B" w:rsidRPr="00FE552C">
        <w:rPr>
          <w:rFonts w:ascii="Times New Roman" w:hAnsi="Times New Roman" w:cs="Times New Roman"/>
          <w:sz w:val="24"/>
          <w:szCs w:val="24"/>
        </w:rPr>
        <w:t xml:space="preserve"> aparece el </w:t>
      </w:r>
      <w:proofErr w:type="spellStart"/>
      <w:r w:rsidR="00A0270B" w:rsidRPr="00CD1CED">
        <w:rPr>
          <w:rFonts w:ascii="Times New Roman" w:hAnsi="Times New Roman" w:cs="Times New Roman"/>
          <w:i/>
          <w:sz w:val="24"/>
          <w:szCs w:val="24"/>
        </w:rPr>
        <w:t>f</w:t>
      </w:r>
      <w:r w:rsidR="00A0270B" w:rsidRPr="00FE552C">
        <w:rPr>
          <w:rFonts w:ascii="Times New Roman" w:hAnsi="Times New Roman" w:cs="Times New Roman"/>
          <w:i/>
          <w:sz w:val="24"/>
          <w:szCs w:val="24"/>
        </w:rPr>
        <w:t>labellum</w:t>
      </w:r>
      <w:proofErr w:type="spellEnd"/>
      <w:r w:rsidR="00A0270B" w:rsidRPr="00FE552C">
        <w:rPr>
          <w:rFonts w:ascii="Times New Roman" w:hAnsi="Times New Roman" w:cs="Times New Roman"/>
          <w:sz w:val="24"/>
          <w:szCs w:val="24"/>
        </w:rPr>
        <w:t xml:space="preserve"> sostenido por la señora bien en la mano derecha (la mayoría), bien con la </w:t>
      </w:r>
      <w:r w:rsidR="0057260D" w:rsidRPr="00FE552C">
        <w:rPr>
          <w:rFonts w:ascii="Times New Roman" w:hAnsi="Times New Roman" w:cs="Times New Roman"/>
          <w:sz w:val="24"/>
          <w:szCs w:val="24"/>
        </w:rPr>
        <w:t>izquierda</w:t>
      </w:r>
      <w:r w:rsidRPr="00FE552C">
        <w:rPr>
          <w:rFonts w:ascii="Times New Roman" w:hAnsi="Times New Roman" w:cs="Times New Roman"/>
          <w:sz w:val="24"/>
          <w:szCs w:val="24"/>
        </w:rPr>
        <w:t xml:space="preserve">. </w:t>
      </w:r>
    </w:p>
    <w:p w:rsidR="00D40163" w:rsidRDefault="00A0270B" w:rsidP="008A59B0">
      <w:pPr>
        <w:spacing w:after="0" w:line="240" w:lineRule="auto"/>
        <w:jc w:val="both"/>
        <w:rPr>
          <w:rFonts w:ascii="Times New Roman" w:hAnsi="Times New Roman" w:cs="Times New Roman"/>
          <w:sz w:val="24"/>
          <w:szCs w:val="24"/>
        </w:rPr>
      </w:pPr>
      <w:r w:rsidRPr="00FE552C">
        <w:rPr>
          <w:rFonts w:ascii="Times New Roman" w:hAnsi="Times New Roman" w:cs="Times New Roman"/>
          <w:sz w:val="24"/>
          <w:szCs w:val="24"/>
        </w:rPr>
        <w:t>En</w:t>
      </w:r>
      <w:r w:rsidR="005B3F31" w:rsidRPr="00FE552C">
        <w:rPr>
          <w:rFonts w:ascii="Times New Roman" w:hAnsi="Times New Roman" w:cs="Times New Roman"/>
          <w:sz w:val="24"/>
          <w:szCs w:val="24"/>
        </w:rPr>
        <w:t xml:space="preserve"> el caso de</w:t>
      </w:r>
      <w:r w:rsidRPr="00FE552C">
        <w:rPr>
          <w:rFonts w:ascii="Times New Roman" w:hAnsi="Times New Roman" w:cs="Times New Roman"/>
          <w:sz w:val="24"/>
          <w:szCs w:val="24"/>
        </w:rPr>
        <w:t xml:space="preserve"> las necrópolis </w:t>
      </w:r>
      <w:r w:rsidR="006A0508" w:rsidRPr="00FE552C">
        <w:rPr>
          <w:rFonts w:ascii="Times New Roman" w:hAnsi="Times New Roman" w:cs="Times New Roman"/>
          <w:sz w:val="24"/>
          <w:szCs w:val="24"/>
        </w:rPr>
        <w:t xml:space="preserve">en las </w:t>
      </w:r>
      <w:r w:rsidRPr="00FE552C">
        <w:rPr>
          <w:rFonts w:ascii="Times New Roman" w:hAnsi="Times New Roman" w:cs="Times New Roman"/>
          <w:sz w:val="24"/>
          <w:szCs w:val="24"/>
        </w:rPr>
        <w:t>que se ha podido documentar, como Milán</w:t>
      </w:r>
      <w:r w:rsidR="005B3F31" w:rsidRPr="00FE552C">
        <w:rPr>
          <w:rFonts w:ascii="Times New Roman" w:hAnsi="Times New Roman" w:cs="Times New Roman"/>
          <w:sz w:val="24"/>
          <w:szCs w:val="24"/>
        </w:rPr>
        <w:t xml:space="preserve">, </w:t>
      </w:r>
      <w:r w:rsidR="005B3F31" w:rsidRPr="00FE552C">
        <w:rPr>
          <w:rFonts w:ascii="Times New Roman" w:hAnsi="Times New Roman" w:cs="Times New Roman"/>
          <w:i/>
          <w:sz w:val="24"/>
          <w:szCs w:val="24"/>
        </w:rPr>
        <w:t>Italica</w:t>
      </w:r>
      <w:r w:rsidR="005B3F31" w:rsidRPr="00FE552C">
        <w:rPr>
          <w:rFonts w:ascii="Times New Roman" w:hAnsi="Times New Roman" w:cs="Times New Roman"/>
          <w:sz w:val="24"/>
          <w:szCs w:val="24"/>
        </w:rPr>
        <w:t>,</w:t>
      </w:r>
      <w:r w:rsidRPr="00FE552C">
        <w:rPr>
          <w:rFonts w:ascii="Times New Roman" w:hAnsi="Times New Roman" w:cs="Times New Roman"/>
          <w:sz w:val="24"/>
          <w:szCs w:val="24"/>
        </w:rPr>
        <w:t xml:space="preserve"> o </w:t>
      </w:r>
      <w:r w:rsidRPr="00FE552C">
        <w:rPr>
          <w:rFonts w:ascii="Times New Roman" w:hAnsi="Times New Roman" w:cs="Times New Roman"/>
          <w:i/>
          <w:sz w:val="24"/>
          <w:szCs w:val="24"/>
        </w:rPr>
        <w:t>Eb</w:t>
      </w:r>
      <w:r w:rsidR="00120007">
        <w:rPr>
          <w:rFonts w:ascii="Times New Roman" w:hAnsi="Times New Roman" w:cs="Times New Roman"/>
          <w:i/>
          <w:sz w:val="24"/>
          <w:szCs w:val="24"/>
        </w:rPr>
        <w:t>v</w:t>
      </w:r>
      <w:r w:rsidRPr="00FE552C">
        <w:rPr>
          <w:rFonts w:ascii="Times New Roman" w:hAnsi="Times New Roman" w:cs="Times New Roman"/>
          <w:i/>
          <w:sz w:val="24"/>
          <w:szCs w:val="24"/>
        </w:rPr>
        <w:t>rac</w:t>
      </w:r>
      <w:r w:rsidR="00120007">
        <w:rPr>
          <w:rFonts w:ascii="Times New Roman" w:hAnsi="Times New Roman" w:cs="Times New Roman"/>
          <w:i/>
          <w:sz w:val="24"/>
          <w:szCs w:val="24"/>
        </w:rPr>
        <w:t>v</w:t>
      </w:r>
      <w:r w:rsidRPr="00FE552C">
        <w:rPr>
          <w:rFonts w:ascii="Times New Roman" w:hAnsi="Times New Roman" w:cs="Times New Roman"/>
          <w:i/>
          <w:sz w:val="24"/>
          <w:szCs w:val="24"/>
        </w:rPr>
        <w:t>m</w:t>
      </w:r>
      <w:r w:rsidRPr="00FE552C">
        <w:rPr>
          <w:rFonts w:ascii="Times New Roman" w:hAnsi="Times New Roman" w:cs="Times New Roman"/>
          <w:sz w:val="24"/>
          <w:szCs w:val="24"/>
        </w:rPr>
        <w:t xml:space="preserve">, </w:t>
      </w:r>
      <w:r w:rsidR="005B3F31" w:rsidRPr="00FE552C">
        <w:rPr>
          <w:rFonts w:ascii="Times New Roman" w:hAnsi="Times New Roman" w:cs="Times New Roman"/>
          <w:sz w:val="24"/>
          <w:szCs w:val="24"/>
        </w:rPr>
        <w:t xml:space="preserve">también </w:t>
      </w:r>
      <w:r w:rsidRPr="00FE552C">
        <w:rPr>
          <w:rFonts w:ascii="Times New Roman" w:hAnsi="Times New Roman" w:cs="Times New Roman"/>
          <w:sz w:val="24"/>
          <w:szCs w:val="24"/>
        </w:rPr>
        <w:t>aparece asociado a otros elementos relacionados con el ámbito femenino</w:t>
      </w:r>
      <w:r w:rsidR="005B3F31" w:rsidRPr="00FE552C">
        <w:rPr>
          <w:rStyle w:val="Refdenotaalpie"/>
          <w:rFonts w:ascii="Times New Roman" w:hAnsi="Times New Roman" w:cs="Times New Roman"/>
          <w:sz w:val="24"/>
          <w:szCs w:val="24"/>
        </w:rPr>
        <w:footnoteReference w:id="47"/>
      </w:r>
      <w:r w:rsidR="006A0508" w:rsidRPr="00FE552C">
        <w:rPr>
          <w:rFonts w:ascii="Times New Roman" w:hAnsi="Times New Roman" w:cs="Times New Roman"/>
          <w:sz w:val="24"/>
          <w:szCs w:val="24"/>
        </w:rPr>
        <w:t>.</w:t>
      </w:r>
      <w:r w:rsidRPr="00FE552C">
        <w:rPr>
          <w:rFonts w:ascii="Times New Roman" w:hAnsi="Times New Roman" w:cs="Times New Roman"/>
          <w:sz w:val="24"/>
          <w:szCs w:val="24"/>
        </w:rPr>
        <w:t xml:space="preserve"> </w:t>
      </w:r>
      <w:r w:rsidR="006A0508" w:rsidRPr="00FE552C">
        <w:rPr>
          <w:rFonts w:ascii="Times New Roman" w:hAnsi="Times New Roman" w:cs="Times New Roman"/>
          <w:sz w:val="24"/>
          <w:szCs w:val="24"/>
        </w:rPr>
        <w:t xml:space="preserve">Lo mismo ocurre en la esfera habitacional, caso del </w:t>
      </w:r>
      <w:r w:rsidR="00D05862" w:rsidRPr="00FE552C">
        <w:rPr>
          <w:rFonts w:ascii="Times New Roman" w:hAnsi="Times New Roman" w:cs="Times New Roman"/>
          <w:sz w:val="24"/>
          <w:szCs w:val="24"/>
        </w:rPr>
        <w:t xml:space="preserve">localizado en la villa </w:t>
      </w:r>
      <w:proofErr w:type="spellStart"/>
      <w:r w:rsidR="00D05862" w:rsidRPr="00FE552C">
        <w:rPr>
          <w:rFonts w:ascii="Times New Roman" w:hAnsi="Times New Roman" w:cs="Times New Roman"/>
          <w:sz w:val="24"/>
          <w:szCs w:val="24"/>
        </w:rPr>
        <w:t>Selong</w:t>
      </w:r>
      <w:r w:rsidR="0057260D" w:rsidRPr="00FE552C">
        <w:rPr>
          <w:rFonts w:ascii="Times New Roman" w:hAnsi="Times New Roman" w:cs="Times New Roman"/>
          <w:sz w:val="24"/>
          <w:szCs w:val="24"/>
        </w:rPr>
        <w:t>ey</w:t>
      </w:r>
      <w:proofErr w:type="spellEnd"/>
      <w:r w:rsidR="006A0508" w:rsidRPr="00FE552C">
        <w:rPr>
          <w:rFonts w:ascii="Times New Roman" w:hAnsi="Times New Roman" w:cs="Times New Roman"/>
          <w:sz w:val="24"/>
          <w:szCs w:val="24"/>
        </w:rPr>
        <w:t xml:space="preserve"> (Francia)</w:t>
      </w:r>
      <w:r w:rsidR="0057260D" w:rsidRPr="00FE552C">
        <w:rPr>
          <w:rFonts w:ascii="Times New Roman" w:hAnsi="Times New Roman" w:cs="Times New Roman"/>
          <w:sz w:val="24"/>
          <w:szCs w:val="24"/>
        </w:rPr>
        <w:t>, donde de nuevo se asocia</w:t>
      </w:r>
      <w:r w:rsidRPr="00FE552C">
        <w:rPr>
          <w:rFonts w:ascii="Times New Roman" w:hAnsi="Times New Roman" w:cs="Times New Roman"/>
          <w:sz w:val="24"/>
          <w:szCs w:val="24"/>
        </w:rPr>
        <w:t xml:space="preserve"> </w:t>
      </w:r>
      <w:r w:rsidR="006A0508" w:rsidRPr="00FE552C">
        <w:rPr>
          <w:rFonts w:ascii="Times New Roman" w:hAnsi="Times New Roman" w:cs="Times New Roman"/>
          <w:sz w:val="24"/>
          <w:szCs w:val="24"/>
        </w:rPr>
        <w:t>a objetos del ámbito femenino</w:t>
      </w:r>
      <w:r w:rsidR="00D05862" w:rsidRPr="00FE552C">
        <w:rPr>
          <w:rStyle w:val="Refdenotaalpie"/>
          <w:rFonts w:ascii="Times New Roman" w:hAnsi="Times New Roman" w:cs="Times New Roman"/>
          <w:sz w:val="24"/>
          <w:szCs w:val="24"/>
        </w:rPr>
        <w:footnoteReference w:id="48"/>
      </w:r>
      <w:r w:rsidR="006A0508" w:rsidRPr="00FE552C">
        <w:rPr>
          <w:rFonts w:ascii="Times New Roman" w:hAnsi="Times New Roman" w:cs="Times New Roman"/>
          <w:sz w:val="24"/>
          <w:szCs w:val="24"/>
        </w:rPr>
        <w:t>, si bien en</w:t>
      </w:r>
      <w:r w:rsidR="0057260D" w:rsidRPr="00FE552C">
        <w:rPr>
          <w:rFonts w:ascii="Times New Roman" w:hAnsi="Times New Roman" w:cs="Times New Roman"/>
          <w:sz w:val="24"/>
          <w:szCs w:val="24"/>
        </w:rPr>
        <w:t xml:space="preserve"> este </w:t>
      </w:r>
      <w:r w:rsidR="0083013F" w:rsidRPr="00FE552C">
        <w:rPr>
          <w:rFonts w:ascii="Times New Roman" w:hAnsi="Times New Roman" w:cs="Times New Roman"/>
          <w:sz w:val="24"/>
          <w:szCs w:val="24"/>
        </w:rPr>
        <w:t>caso podría</w:t>
      </w:r>
      <w:r w:rsidRPr="00FE552C">
        <w:rPr>
          <w:rFonts w:ascii="Times New Roman" w:hAnsi="Times New Roman" w:cs="Times New Roman"/>
          <w:sz w:val="24"/>
          <w:szCs w:val="24"/>
        </w:rPr>
        <w:t xml:space="preserve"> interpretar</w:t>
      </w:r>
      <w:r w:rsidR="0057260D" w:rsidRPr="00FE552C">
        <w:rPr>
          <w:rFonts w:ascii="Times New Roman" w:hAnsi="Times New Roman" w:cs="Times New Roman"/>
          <w:sz w:val="24"/>
          <w:szCs w:val="24"/>
        </w:rPr>
        <w:t xml:space="preserve">se como fruto de la </w:t>
      </w:r>
      <w:r w:rsidRPr="00FE552C">
        <w:rPr>
          <w:rFonts w:ascii="Times New Roman" w:hAnsi="Times New Roman" w:cs="Times New Roman"/>
          <w:sz w:val="24"/>
          <w:szCs w:val="24"/>
        </w:rPr>
        <w:t>casual</w:t>
      </w:r>
      <w:r w:rsidR="0057260D" w:rsidRPr="00FE552C">
        <w:rPr>
          <w:rFonts w:ascii="Times New Roman" w:hAnsi="Times New Roman" w:cs="Times New Roman"/>
          <w:sz w:val="24"/>
          <w:szCs w:val="24"/>
        </w:rPr>
        <w:t>idad</w:t>
      </w:r>
      <w:r w:rsidRPr="00FE552C">
        <w:rPr>
          <w:rFonts w:ascii="Times New Roman" w:hAnsi="Times New Roman" w:cs="Times New Roman"/>
          <w:sz w:val="24"/>
          <w:szCs w:val="24"/>
        </w:rPr>
        <w:t>. Se trata</w:t>
      </w:r>
      <w:r w:rsidR="00017F03" w:rsidRPr="00FE552C">
        <w:rPr>
          <w:rFonts w:ascii="Times New Roman" w:hAnsi="Times New Roman" w:cs="Times New Roman"/>
          <w:sz w:val="24"/>
          <w:szCs w:val="24"/>
        </w:rPr>
        <w:t>,</w:t>
      </w:r>
      <w:r w:rsidRPr="00FE552C">
        <w:rPr>
          <w:rFonts w:ascii="Times New Roman" w:hAnsi="Times New Roman" w:cs="Times New Roman"/>
          <w:sz w:val="24"/>
          <w:szCs w:val="24"/>
        </w:rPr>
        <w:t xml:space="preserve"> por tanto</w:t>
      </w:r>
      <w:r w:rsidR="00017F03" w:rsidRPr="00FE552C">
        <w:rPr>
          <w:rFonts w:ascii="Times New Roman" w:hAnsi="Times New Roman" w:cs="Times New Roman"/>
          <w:sz w:val="24"/>
          <w:szCs w:val="24"/>
        </w:rPr>
        <w:t>, de u</w:t>
      </w:r>
      <w:r w:rsidRPr="00FE552C">
        <w:rPr>
          <w:rFonts w:ascii="Times New Roman" w:hAnsi="Times New Roman" w:cs="Times New Roman"/>
          <w:sz w:val="24"/>
          <w:szCs w:val="24"/>
        </w:rPr>
        <w:t xml:space="preserve">n objeto de lujo, como hemos expresado con anterioridad, que nos indica </w:t>
      </w:r>
      <w:r w:rsidR="00017F03" w:rsidRPr="00FE552C">
        <w:rPr>
          <w:rFonts w:ascii="Times New Roman" w:hAnsi="Times New Roman" w:cs="Times New Roman"/>
          <w:sz w:val="24"/>
          <w:szCs w:val="24"/>
        </w:rPr>
        <w:t xml:space="preserve">la elevada posición </w:t>
      </w:r>
      <w:r w:rsidR="0083013F" w:rsidRPr="00FE552C">
        <w:rPr>
          <w:rFonts w:ascii="Times New Roman" w:hAnsi="Times New Roman" w:cs="Times New Roman"/>
          <w:sz w:val="24"/>
          <w:szCs w:val="24"/>
        </w:rPr>
        <w:t>social de</w:t>
      </w:r>
      <w:r w:rsidR="00017F03" w:rsidRPr="00FE552C">
        <w:rPr>
          <w:rFonts w:ascii="Times New Roman" w:hAnsi="Times New Roman" w:cs="Times New Roman"/>
          <w:sz w:val="24"/>
          <w:szCs w:val="24"/>
        </w:rPr>
        <w:t xml:space="preserve"> la </w:t>
      </w:r>
      <w:r w:rsidR="00017F03" w:rsidRPr="00FE552C">
        <w:rPr>
          <w:rFonts w:ascii="Times New Roman" w:hAnsi="Times New Roman" w:cs="Times New Roman"/>
          <w:i/>
          <w:sz w:val="24"/>
          <w:szCs w:val="24"/>
        </w:rPr>
        <w:t>domina</w:t>
      </w:r>
      <w:r w:rsidR="00D05862" w:rsidRPr="00FE552C">
        <w:rPr>
          <w:rFonts w:ascii="Times New Roman" w:hAnsi="Times New Roman" w:cs="Times New Roman"/>
          <w:sz w:val="24"/>
          <w:szCs w:val="24"/>
        </w:rPr>
        <w:t>.</w:t>
      </w:r>
      <w:r w:rsidR="00017F03" w:rsidRPr="00FE552C">
        <w:rPr>
          <w:rFonts w:ascii="Times New Roman" w:hAnsi="Times New Roman" w:cs="Times New Roman"/>
          <w:sz w:val="24"/>
          <w:szCs w:val="24"/>
        </w:rPr>
        <w:t xml:space="preserve"> </w:t>
      </w:r>
    </w:p>
    <w:p w:rsidR="0046532D" w:rsidRDefault="0046532D" w:rsidP="008A59B0">
      <w:pPr>
        <w:spacing w:after="0" w:line="240" w:lineRule="auto"/>
        <w:jc w:val="both"/>
        <w:rPr>
          <w:rFonts w:ascii="Times New Roman" w:hAnsi="Times New Roman" w:cs="Times New Roman"/>
          <w:sz w:val="24"/>
          <w:szCs w:val="24"/>
        </w:rPr>
      </w:pPr>
    </w:p>
    <w:p w:rsidR="0046532D" w:rsidRDefault="0046532D" w:rsidP="008A59B0">
      <w:pPr>
        <w:spacing w:after="0" w:line="240" w:lineRule="auto"/>
        <w:jc w:val="both"/>
        <w:rPr>
          <w:rFonts w:ascii="Times New Roman" w:hAnsi="Times New Roman" w:cs="Times New Roman"/>
          <w:sz w:val="24"/>
          <w:szCs w:val="24"/>
        </w:rPr>
      </w:pPr>
    </w:p>
    <w:p w:rsidR="0046532D" w:rsidRDefault="0046532D" w:rsidP="008A59B0">
      <w:pPr>
        <w:spacing w:after="0" w:line="240" w:lineRule="auto"/>
        <w:jc w:val="both"/>
        <w:rPr>
          <w:rFonts w:ascii="Times New Roman" w:hAnsi="Times New Roman" w:cs="Times New Roman"/>
          <w:sz w:val="24"/>
          <w:szCs w:val="24"/>
        </w:rPr>
      </w:pPr>
    </w:p>
    <w:p w:rsidR="00D40163" w:rsidRPr="00FE552C" w:rsidRDefault="00D40163" w:rsidP="008A59B0">
      <w:pPr>
        <w:spacing w:after="0" w:line="240" w:lineRule="auto"/>
        <w:jc w:val="both"/>
        <w:rPr>
          <w:rFonts w:ascii="Times New Roman" w:hAnsi="Times New Roman" w:cs="Times New Roman"/>
          <w:sz w:val="24"/>
          <w:szCs w:val="24"/>
          <w:u w:val="single"/>
        </w:rPr>
      </w:pPr>
    </w:p>
    <w:tbl>
      <w:tblPr>
        <w:tblStyle w:val="Tablaconcuadrcula"/>
        <w:tblW w:w="10915" w:type="dxa"/>
        <w:tblInd w:w="-1168" w:type="dxa"/>
        <w:tblLook w:val="04A0" w:firstRow="1" w:lastRow="0" w:firstColumn="1" w:lastColumn="0" w:noHBand="0" w:noVBand="1"/>
      </w:tblPr>
      <w:tblGrid>
        <w:gridCol w:w="2387"/>
        <w:gridCol w:w="1583"/>
        <w:gridCol w:w="1579"/>
        <w:gridCol w:w="1123"/>
        <w:gridCol w:w="2542"/>
        <w:gridCol w:w="1701"/>
      </w:tblGrid>
      <w:tr w:rsidR="0097781C" w:rsidRPr="00FE552C" w:rsidTr="00D40163">
        <w:tc>
          <w:tcPr>
            <w:tcW w:w="10915" w:type="dxa"/>
            <w:gridSpan w:val="6"/>
            <w:shd w:val="clear" w:color="auto" w:fill="FFC000"/>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 xml:space="preserve">DOCUMENTACIÓN   ICONOGRÁFICA   DE   ABANICOS  PLEGABLES  TIPO  PAI </w:t>
            </w:r>
            <w:proofErr w:type="spellStart"/>
            <w:r w:rsidRPr="00FE552C">
              <w:rPr>
                <w:rFonts w:ascii="Times New Roman" w:hAnsi="Times New Roman" w:cs="Times New Roman"/>
                <w:sz w:val="20"/>
                <w:szCs w:val="20"/>
              </w:rPr>
              <w:t>PAI</w:t>
            </w:r>
            <w:proofErr w:type="spellEnd"/>
          </w:p>
        </w:tc>
      </w:tr>
      <w:tr w:rsidR="0097781C" w:rsidRPr="00FE552C" w:rsidTr="00D40163">
        <w:tc>
          <w:tcPr>
            <w:tcW w:w="2387" w:type="dxa"/>
          </w:tcPr>
          <w:p w:rsidR="0097781C" w:rsidRPr="00FE552C" w:rsidRDefault="0097781C" w:rsidP="008A59B0">
            <w:pPr>
              <w:jc w:val="center"/>
              <w:rPr>
                <w:rFonts w:ascii="Times New Roman" w:hAnsi="Times New Roman" w:cs="Times New Roman"/>
                <w:sz w:val="18"/>
                <w:szCs w:val="18"/>
              </w:rPr>
            </w:pPr>
            <w:r w:rsidRPr="00FE552C">
              <w:rPr>
                <w:rFonts w:ascii="Times New Roman" w:hAnsi="Times New Roman" w:cs="Times New Roman"/>
                <w:sz w:val="18"/>
                <w:szCs w:val="18"/>
              </w:rPr>
              <w:t>CIUDAD</w:t>
            </w:r>
          </w:p>
        </w:tc>
        <w:tc>
          <w:tcPr>
            <w:tcW w:w="1583" w:type="dxa"/>
          </w:tcPr>
          <w:p w:rsidR="0097781C" w:rsidRPr="00FE552C" w:rsidRDefault="0097781C" w:rsidP="008A59B0">
            <w:pPr>
              <w:jc w:val="center"/>
              <w:rPr>
                <w:rFonts w:ascii="Times New Roman" w:hAnsi="Times New Roman" w:cs="Times New Roman"/>
                <w:sz w:val="18"/>
                <w:szCs w:val="18"/>
              </w:rPr>
            </w:pPr>
            <w:r w:rsidRPr="00FE552C">
              <w:rPr>
                <w:rFonts w:ascii="Times New Roman" w:hAnsi="Times New Roman" w:cs="Times New Roman"/>
                <w:sz w:val="18"/>
                <w:szCs w:val="18"/>
              </w:rPr>
              <w:t>SOPORTE</w:t>
            </w:r>
          </w:p>
        </w:tc>
        <w:tc>
          <w:tcPr>
            <w:tcW w:w="1579" w:type="dxa"/>
          </w:tcPr>
          <w:p w:rsidR="0097781C" w:rsidRPr="00FE552C" w:rsidRDefault="0097781C" w:rsidP="008A59B0">
            <w:pPr>
              <w:jc w:val="center"/>
              <w:rPr>
                <w:rFonts w:ascii="Times New Roman" w:hAnsi="Times New Roman" w:cs="Times New Roman"/>
                <w:sz w:val="18"/>
                <w:szCs w:val="18"/>
              </w:rPr>
            </w:pPr>
            <w:r w:rsidRPr="00FE552C">
              <w:rPr>
                <w:rFonts w:ascii="Times New Roman" w:hAnsi="Times New Roman" w:cs="Times New Roman"/>
                <w:sz w:val="18"/>
                <w:szCs w:val="18"/>
              </w:rPr>
              <w:t>FIGURA QUE LO PORTA</w:t>
            </w:r>
          </w:p>
        </w:tc>
        <w:tc>
          <w:tcPr>
            <w:tcW w:w="1123" w:type="dxa"/>
          </w:tcPr>
          <w:p w:rsidR="0097781C" w:rsidRPr="00FE552C" w:rsidRDefault="0097781C" w:rsidP="008A59B0">
            <w:pPr>
              <w:jc w:val="center"/>
              <w:rPr>
                <w:rFonts w:ascii="Times New Roman" w:hAnsi="Times New Roman" w:cs="Times New Roman"/>
                <w:sz w:val="18"/>
                <w:szCs w:val="18"/>
              </w:rPr>
            </w:pPr>
            <w:r w:rsidRPr="00FE552C">
              <w:rPr>
                <w:rFonts w:ascii="Times New Roman" w:hAnsi="Times New Roman" w:cs="Times New Roman"/>
                <w:sz w:val="18"/>
                <w:szCs w:val="18"/>
              </w:rPr>
              <w:t>MANO</w:t>
            </w:r>
          </w:p>
        </w:tc>
        <w:tc>
          <w:tcPr>
            <w:tcW w:w="2542" w:type="dxa"/>
          </w:tcPr>
          <w:p w:rsidR="0097781C" w:rsidRPr="00FE552C" w:rsidRDefault="0097781C" w:rsidP="008A59B0">
            <w:pPr>
              <w:jc w:val="center"/>
              <w:rPr>
                <w:rFonts w:ascii="Times New Roman" w:hAnsi="Times New Roman" w:cs="Times New Roman"/>
                <w:sz w:val="18"/>
                <w:szCs w:val="18"/>
              </w:rPr>
            </w:pPr>
            <w:r w:rsidRPr="00FE552C">
              <w:rPr>
                <w:rFonts w:ascii="Times New Roman" w:hAnsi="Times New Roman" w:cs="Times New Roman"/>
                <w:sz w:val="18"/>
                <w:szCs w:val="18"/>
              </w:rPr>
              <w:t>OBJETO ASOCIADO</w:t>
            </w:r>
          </w:p>
        </w:tc>
        <w:tc>
          <w:tcPr>
            <w:tcW w:w="1701" w:type="dxa"/>
          </w:tcPr>
          <w:p w:rsidR="0097781C" w:rsidRPr="00FE552C" w:rsidRDefault="0097781C" w:rsidP="008A59B0">
            <w:pPr>
              <w:jc w:val="center"/>
              <w:rPr>
                <w:rFonts w:ascii="Times New Roman" w:hAnsi="Times New Roman" w:cs="Times New Roman"/>
                <w:sz w:val="18"/>
                <w:szCs w:val="18"/>
              </w:rPr>
            </w:pPr>
            <w:r w:rsidRPr="00FE552C">
              <w:rPr>
                <w:rFonts w:ascii="Times New Roman" w:hAnsi="Times New Roman" w:cs="Times New Roman"/>
                <w:sz w:val="18"/>
                <w:szCs w:val="18"/>
              </w:rPr>
              <w:t>CRONOLOGÍA</w:t>
            </w:r>
          </w:p>
        </w:tc>
      </w:tr>
      <w:tr w:rsidR="0097781C" w:rsidRPr="00FE552C" w:rsidTr="00D40163">
        <w:tc>
          <w:tcPr>
            <w:tcW w:w="2387" w:type="dxa"/>
          </w:tcPr>
          <w:p w:rsidR="0097781C" w:rsidRPr="00FE552C" w:rsidRDefault="00120007" w:rsidP="008A59B0">
            <w:pPr>
              <w:rPr>
                <w:rFonts w:ascii="Times New Roman" w:hAnsi="Times New Roman" w:cs="Times New Roman"/>
                <w:sz w:val="20"/>
                <w:szCs w:val="20"/>
              </w:rPr>
            </w:pPr>
            <w:r>
              <w:rPr>
                <w:rFonts w:ascii="Times New Roman" w:hAnsi="Times New Roman" w:cs="Times New Roman"/>
                <w:i/>
                <w:sz w:val="20"/>
                <w:szCs w:val="20"/>
              </w:rPr>
              <w:t>Argentomagv</w:t>
            </w:r>
            <w:r w:rsidR="0097781C" w:rsidRPr="00FE552C">
              <w:rPr>
                <w:rFonts w:ascii="Times New Roman" w:hAnsi="Times New Roman" w:cs="Times New Roman"/>
                <w:i/>
                <w:sz w:val="20"/>
                <w:szCs w:val="20"/>
              </w:rPr>
              <w:t>s</w:t>
            </w:r>
          </w:p>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16"/>
                <w:szCs w:val="16"/>
              </w:rPr>
              <w:t>(Saint Marcel, Indre)</w:t>
            </w:r>
          </w:p>
        </w:tc>
        <w:tc>
          <w:tcPr>
            <w:tcW w:w="158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Vaso aretino</w:t>
            </w:r>
          </w:p>
        </w:tc>
        <w:tc>
          <w:tcPr>
            <w:tcW w:w="1579"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 xml:space="preserve">Esclava. Cortejo de </w:t>
            </w:r>
            <w:proofErr w:type="spellStart"/>
            <w:r w:rsidRPr="00FE552C">
              <w:rPr>
                <w:rFonts w:ascii="Times New Roman" w:hAnsi="Times New Roman" w:cs="Times New Roman"/>
                <w:sz w:val="20"/>
                <w:szCs w:val="20"/>
              </w:rPr>
              <w:t>Omphale</w:t>
            </w:r>
            <w:proofErr w:type="spellEnd"/>
            <w:r w:rsidRPr="00FE552C">
              <w:rPr>
                <w:rFonts w:ascii="Times New Roman" w:hAnsi="Times New Roman" w:cs="Times New Roman"/>
                <w:sz w:val="20"/>
                <w:szCs w:val="20"/>
              </w:rPr>
              <w:t xml:space="preserve"> y Hércules</w:t>
            </w:r>
          </w:p>
        </w:tc>
        <w:tc>
          <w:tcPr>
            <w:tcW w:w="112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Izquierda</w:t>
            </w:r>
          </w:p>
        </w:tc>
        <w:tc>
          <w:tcPr>
            <w:tcW w:w="2542"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Sombrilla otra esclava</w:t>
            </w:r>
          </w:p>
        </w:tc>
        <w:tc>
          <w:tcPr>
            <w:tcW w:w="1701"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I d.C.</w:t>
            </w:r>
          </w:p>
        </w:tc>
      </w:tr>
      <w:tr w:rsidR="0097781C" w:rsidRPr="00FE552C" w:rsidTr="00D40163">
        <w:tc>
          <w:tcPr>
            <w:tcW w:w="2387"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Aquileia</w:t>
            </w:r>
          </w:p>
        </w:tc>
        <w:tc>
          <w:tcPr>
            <w:tcW w:w="158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Altar funerario</w:t>
            </w:r>
          </w:p>
        </w:tc>
        <w:tc>
          <w:tcPr>
            <w:tcW w:w="1579"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Señora difunta</w:t>
            </w:r>
          </w:p>
        </w:tc>
        <w:tc>
          <w:tcPr>
            <w:tcW w:w="112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Derecha</w:t>
            </w:r>
          </w:p>
        </w:tc>
        <w:tc>
          <w:tcPr>
            <w:tcW w:w="2542" w:type="dxa"/>
          </w:tcPr>
          <w:p w:rsidR="0097781C" w:rsidRPr="00FE552C" w:rsidRDefault="0097781C" w:rsidP="008A59B0">
            <w:pPr>
              <w:rPr>
                <w:rFonts w:ascii="Times New Roman" w:hAnsi="Times New Roman" w:cs="Times New Roman"/>
                <w:sz w:val="20"/>
                <w:szCs w:val="20"/>
              </w:rPr>
            </w:pPr>
          </w:p>
        </w:tc>
        <w:tc>
          <w:tcPr>
            <w:tcW w:w="1701"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I d.C.</w:t>
            </w:r>
          </w:p>
        </w:tc>
      </w:tr>
      <w:tr w:rsidR="0097781C" w:rsidRPr="00FE552C" w:rsidTr="00D40163">
        <w:tc>
          <w:tcPr>
            <w:tcW w:w="2387" w:type="dxa"/>
          </w:tcPr>
          <w:p w:rsidR="0097781C" w:rsidRPr="00FE552C" w:rsidRDefault="0097781C" w:rsidP="008A59B0">
            <w:pPr>
              <w:rPr>
                <w:rFonts w:ascii="Times New Roman" w:hAnsi="Times New Roman" w:cs="Times New Roman"/>
                <w:sz w:val="20"/>
                <w:szCs w:val="20"/>
              </w:rPr>
            </w:pPr>
            <w:proofErr w:type="spellStart"/>
            <w:r w:rsidRPr="00FE552C">
              <w:rPr>
                <w:rFonts w:ascii="Times New Roman" w:hAnsi="Times New Roman" w:cs="Times New Roman"/>
                <w:sz w:val="20"/>
                <w:szCs w:val="20"/>
              </w:rPr>
              <w:t>Rotthof</w:t>
            </w:r>
            <w:proofErr w:type="spellEnd"/>
          </w:p>
        </w:tc>
        <w:tc>
          <w:tcPr>
            <w:tcW w:w="158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Altar funerario</w:t>
            </w:r>
          </w:p>
        </w:tc>
        <w:tc>
          <w:tcPr>
            <w:tcW w:w="1579"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Señora difunta</w:t>
            </w:r>
          </w:p>
        </w:tc>
        <w:tc>
          <w:tcPr>
            <w:tcW w:w="112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Derecha</w:t>
            </w:r>
          </w:p>
        </w:tc>
        <w:tc>
          <w:tcPr>
            <w:tcW w:w="2542" w:type="dxa"/>
          </w:tcPr>
          <w:p w:rsidR="0097781C" w:rsidRPr="00FE552C" w:rsidRDefault="0097781C" w:rsidP="008A59B0">
            <w:pPr>
              <w:rPr>
                <w:rFonts w:ascii="Times New Roman" w:hAnsi="Times New Roman" w:cs="Times New Roman"/>
                <w:sz w:val="20"/>
                <w:szCs w:val="20"/>
              </w:rPr>
            </w:pPr>
          </w:p>
        </w:tc>
        <w:tc>
          <w:tcPr>
            <w:tcW w:w="1701"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II d.C.</w:t>
            </w:r>
          </w:p>
        </w:tc>
      </w:tr>
      <w:tr w:rsidR="0097781C" w:rsidRPr="00FE552C" w:rsidTr="00D40163">
        <w:tc>
          <w:tcPr>
            <w:tcW w:w="2387" w:type="dxa"/>
          </w:tcPr>
          <w:p w:rsidR="0097781C" w:rsidRPr="00FE552C" w:rsidRDefault="0097781C" w:rsidP="008A59B0">
            <w:pPr>
              <w:rPr>
                <w:rFonts w:ascii="Times New Roman" w:hAnsi="Times New Roman" w:cs="Times New Roman"/>
                <w:sz w:val="20"/>
                <w:szCs w:val="20"/>
              </w:rPr>
            </w:pPr>
            <w:proofErr w:type="spellStart"/>
            <w:r w:rsidRPr="00FE552C">
              <w:rPr>
                <w:rFonts w:ascii="Times New Roman" w:hAnsi="Times New Roman" w:cs="Times New Roman"/>
                <w:sz w:val="20"/>
                <w:szCs w:val="20"/>
              </w:rPr>
              <w:t>Wagna</w:t>
            </w:r>
            <w:proofErr w:type="spellEnd"/>
          </w:p>
        </w:tc>
        <w:tc>
          <w:tcPr>
            <w:tcW w:w="158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Estela funeraria</w:t>
            </w:r>
          </w:p>
        </w:tc>
        <w:tc>
          <w:tcPr>
            <w:tcW w:w="1579"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Señora difunta</w:t>
            </w:r>
          </w:p>
        </w:tc>
        <w:tc>
          <w:tcPr>
            <w:tcW w:w="112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Derecha</w:t>
            </w:r>
          </w:p>
        </w:tc>
        <w:tc>
          <w:tcPr>
            <w:tcW w:w="2542"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Bolsa</w:t>
            </w:r>
          </w:p>
        </w:tc>
        <w:tc>
          <w:tcPr>
            <w:tcW w:w="1701"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II d.C.</w:t>
            </w:r>
          </w:p>
        </w:tc>
      </w:tr>
      <w:tr w:rsidR="0097781C" w:rsidRPr="00FE552C" w:rsidTr="00D40163">
        <w:tc>
          <w:tcPr>
            <w:tcW w:w="2387" w:type="dxa"/>
          </w:tcPr>
          <w:p w:rsidR="0097781C" w:rsidRPr="00FE552C" w:rsidRDefault="0097781C" w:rsidP="008A59B0">
            <w:pPr>
              <w:rPr>
                <w:rFonts w:ascii="Times New Roman" w:hAnsi="Times New Roman" w:cs="Times New Roman"/>
                <w:sz w:val="20"/>
                <w:szCs w:val="20"/>
              </w:rPr>
            </w:pPr>
            <w:proofErr w:type="spellStart"/>
            <w:r w:rsidRPr="00FE552C">
              <w:rPr>
                <w:rFonts w:ascii="Times New Roman" w:hAnsi="Times New Roman" w:cs="Times New Roman"/>
                <w:sz w:val="20"/>
                <w:szCs w:val="20"/>
              </w:rPr>
              <w:t>Murrel</w:t>
            </w:r>
            <w:proofErr w:type="spellEnd"/>
            <w:r w:rsidRPr="00FE552C">
              <w:rPr>
                <w:rFonts w:ascii="Times New Roman" w:hAnsi="Times New Roman" w:cs="Times New Roman"/>
                <w:sz w:val="20"/>
                <w:szCs w:val="20"/>
              </w:rPr>
              <w:t xml:space="preserve"> Hill</w:t>
            </w:r>
          </w:p>
        </w:tc>
        <w:tc>
          <w:tcPr>
            <w:tcW w:w="158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Estela funeraria</w:t>
            </w:r>
          </w:p>
        </w:tc>
        <w:tc>
          <w:tcPr>
            <w:tcW w:w="1579"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Señora difunta</w:t>
            </w:r>
          </w:p>
        </w:tc>
        <w:tc>
          <w:tcPr>
            <w:tcW w:w="112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Derecha</w:t>
            </w:r>
          </w:p>
        </w:tc>
        <w:tc>
          <w:tcPr>
            <w:tcW w:w="2542"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Niño</w:t>
            </w:r>
          </w:p>
        </w:tc>
        <w:tc>
          <w:tcPr>
            <w:tcW w:w="1701"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II-III d.C.</w:t>
            </w:r>
          </w:p>
        </w:tc>
      </w:tr>
      <w:tr w:rsidR="0097781C" w:rsidRPr="00FE552C" w:rsidTr="00D40163">
        <w:tc>
          <w:tcPr>
            <w:tcW w:w="2387" w:type="dxa"/>
          </w:tcPr>
          <w:p w:rsidR="0097781C" w:rsidRPr="00FE552C" w:rsidRDefault="0097781C" w:rsidP="00120007">
            <w:pPr>
              <w:rPr>
                <w:rFonts w:ascii="Times New Roman" w:hAnsi="Times New Roman" w:cs="Times New Roman"/>
                <w:sz w:val="20"/>
                <w:szCs w:val="20"/>
              </w:rPr>
            </w:pPr>
            <w:r w:rsidRPr="00FE552C">
              <w:rPr>
                <w:rFonts w:ascii="Times New Roman" w:hAnsi="Times New Roman" w:cs="Times New Roman"/>
                <w:i/>
                <w:sz w:val="20"/>
                <w:szCs w:val="20"/>
              </w:rPr>
              <w:t>A</w:t>
            </w:r>
            <w:r w:rsidR="00120007">
              <w:rPr>
                <w:rFonts w:ascii="Times New Roman" w:hAnsi="Times New Roman" w:cs="Times New Roman"/>
                <w:i/>
                <w:sz w:val="20"/>
                <w:szCs w:val="20"/>
              </w:rPr>
              <w:t>v</w:t>
            </w:r>
            <w:r w:rsidRPr="00FE552C">
              <w:rPr>
                <w:rFonts w:ascii="Times New Roman" w:hAnsi="Times New Roman" w:cs="Times New Roman"/>
                <w:i/>
                <w:sz w:val="20"/>
                <w:szCs w:val="20"/>
              </w:rPr>
              <w:t>g</w:t>
            </w:r>
            <w:r w:rsidR="00120007">
              <w:rPr>
                <w:rFonts w:ascii="Times New Roman" w:hAnsi="Times New Roman" w:cs="Times New Roman"/>
                <w:i/>
                <w:sz w:val="20"/>
                <w:szCs w:val="20"/>
              </w:rPr>
              <w:t>vstodv</w:t>
            </w:r>
            <w:r w:rsidRPr="00FE552C">
              <w:rPr>
                <w:rFonts w:ascii="Times New Roman" w:hAnsi="Times New Roman" w:cs="Times New Roman"/>
                <w:i/>
                <w:sz w:val="20"/>
                <w:szCs w:val="20"/>
              </w:rPr>
              <w:t>n</w:t>
            </w:r>
            <w:r w:rsidR="00120007">
              <w:rPr>
                <w:rFonts w:ascii="Times New Roman" w:hAnsi="Times New Roman" w:cs="Times New Roman"/>
                <w:i/>
                <w:sz w:val="20"/>
                <w:szCs w:val="20"/>
              </w:rPr>
              <w:t>v</w:t>
            </w:r>
            <w:r w:rsidRPr="00FE552C">
              <w:rPr>
                <w:rFonts w:ascii="Times New Roman" w:hAnsi="Times New Roman" w:cs="Times New Roman"/>
                <w:i/>
                <w:sz w:val="20"/>
                <w:szCs w:val="20"/>
              </w:rPr>
              <w:t xml:space="preserve">m </w:t>
            </w:r>
            <w:r w:rsidRPr="00FE552C">
              <w:rPr>
                <w:rFonts w:ascii="Times New Roman" w:hAnsi="Times New Roman" w:cs="Times New Roman"/>
                <w:sz w:val="20"/>
                <w:szCs w:val="20"/>
              </w:rPr>
              <w:t>(</w:t>
            </w:r>
            <w:r w:rsidR="003825E6" w:rsidRPr="00FE552C">
              <w:rPr>
                <w:rFonts w:ascii="Times New Roman" w:hAnsi="Times New Roman" w:cs="Times New Roman"/>
                <w:sz w:val="20"/>
                <w:szCs w:val="20"/>
              </w:rPr>
              <w:t>Autun</w:t>
            </w:r>
            <w:r w:rsidRPr="00FE552C">
              <w:rPr>
                <w:rFonts w:ascii="Times New Roman" w:hAnsi="Times New Roman" w:cs="Times New Roman"/>
                <w:sz w:val="20"/>
                <w:szCs w:val="20"/>
              </w:rPr>
              <w:t>)</w:t>
            </w:r>
          </w:p>
        </w:tc>
        <w:tc>
          <w:tcPr>
            <w:tcW w:w="158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Estela funeraria</w:t>
            </w:r>
          </w:p>
        </w:tc>
        <w:tc>
          <w:tcPr>
            <w:tcW w:w="1579"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Señora difunta</w:t>
            </w:r>
          </w:p>
        </w:tc>
        <w:tc>
          <w:tcPr>
            <w:tcW w:w="112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Izquierda</w:t>
            </w:r>
          </w:p>
        </w:tc>
        <w:tc>
          <w:tcPr>
            <w:tcW w:w="2542"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Copa</w:t>
            </w:r>
          </w:p>
        </w:tc>
        <w:tc>
          <w:tcPr>
            <w:tcW w:w="1701"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II-III d.C.</w:t>
            </w:r>
          </w:p>
        </w:tc>
      </w:tr>
      <w:tr w:rsidR="0097781C" w:rsidRPr="00FE552C" w:rsidTr="00D40163">
        <w:tc>
          <w:tcPr>
            <w:tcW w:w="2387" w:type="dxa"/>
          </w:tcPr>
          <w:p w:rsidR="0097781C" w:rsidRPr="00FE552C" w:rsidRDefault="0097781C" w:rsidP="008A59B0">
            <w:pPr>
              <w:rPr>
                <w:rFonts w:ascii="Times New Roman" w:hAnsi="Times New Roman" w:cs="Times New Roman"/>
                <w:sz w:val="20"/>
                <w:szCs w:val="20"/>
              </w:rPr>
            </w:pPr>
            <w:proofErr w:type="spellStart"/>
            <w:r w:rsidRPr="00FE552C">
              <w:rPr>
                <w:rFonts w:ascii="Times New Roman" w:hAnsi="Times New Roman" w:cs="Times New Roman"/>
                <w:sz w:val="20"/>
                <w:szCs w:val="20"/>
              </w:rPr>
              <w:t>Djebel</w:t>
            </w:r>
            <w:proofErr w:type="spellEnd"/>
            <w:r w:rsidRPr="00FE552C">
              <w:rPr>
                <w:rFonts w:ascii="Times New Roman" w:hAnsi="Times New Roman" w:cs="Times New Roman"/>
                <w:sz w:val="20"/>
                <w:szCs w:val="20"/>
              </w:rPr>
              <w:t xml:space="preserve"> </w:t>
            </w:r>
            <w:proofErr w:type="spellStart"/>
            <w:r w:rsidRPr="00FE552C">
              <w:rPr>
                <w:rFonts w:ascii="Times New Roman" w:hAnsi="Times New Roman" w:cs="Times New Roman"/>
                <w:sz w:val="20"/>
                <w:szCs w:val="20"/>
              </w:rPr>
              <w:t>Oust</w:t>
            </w:r>
            <w:proofErr w:type="spellEnd"/>
          </w:p>
        </w:tc>
        <w:tc>
          <w:tcPr>
            <w:tcW w:w="158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Mosaico</w:t>
            </w:r>
          </w:p>
        </w:tc>
        <w:tc>
          <w:tcPr>
            <w:tcW w:w="1579"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Personificación del Verano</w:t>
            </w:r>
          </w:p>
        </w:tc>
        <w:tc>
          <w:tcPr>
            <w:tcW w:w="112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Izquierda</w:t>
            </w:r>
          </w:p>
        </w:tc>
        <w:tc>
          <w:tcPr>
            <w:tcW w:w="2542"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En la derecha pluma de pavo real</w:t>
            </w:r>
          </w:p>
        </w:tc>
        <w:tc>
          <w:tcPr>
            <w:tcW w:w="1701"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Mediados IV d.C.</w:t>
            </w:r>
          </w:p>
        </w:tc>
      </w:tr>
      <w:tr w:rsidR="0097781C" w:rsidRPr="00FE552C" w:rsidTr="00D40163">
        <w:tc>
          <w:tcPr>
            <w:tcW w:w="2387"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i/>
                <w:sz w:val="20"/>
                <w:szCs w:val="20"/>
              </w:rPr>
              <w:t>Sisapo</w:t>
            </w:r>
            <w:r w:rsidRPr="00FE552C">
              <w:rPr>
                <w:rFonts w:ascii="Times New Roman" w:hAnsi="Times New Roman" w:cs="Times New Roman"/>
                <w:sz w:val="20"/>
                <w:szCs w:val="20"/>
              </w:rPr>
              <w:t xml:space="preserve"> (Ciudad Real)</w:t>
            </w:r>
          </w:p>
        </w:tc>
        <w:tc>
          <w:tcPr>
            <w:tcW w:w="158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Mosaico</w:t>
            </w:r>
          </w:p>
        </w:tc>
        <w:tc>
          <w:tcPr>
            <w:tcW w:w="1579"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Aislado</w:t>
            </w:r>
          </w:p>
        </w:tc>
        <w:tc>
          <w:tcPr>
            <w:tcW w:w="1123" w:type="dxa"/>
          </w:tcPr>
          <w:p w:rsidR="0097781C" w:rsidRPr="00FE552C" w:rsidRDefault="0097781C" w:rsidP="008A59B0">
            <w:pPr>
              <w:jc w:val="both"/>
              <w:rPr>
                <w:rFonts w:ascii="Times New Roman" w:hAnsi="Times New Roman" w:cs="Times New Roman"/>
                <w:sz w:val="20"/>
                <w:szCs w:val="20"/>
              </w:rPr>
            </w:pPr>
          </w:p>
        </w:tc>
        <w:tc>
          <w:tcPr>
            <w:tcW w:w="2542" w:type="dxa"/>
          </w:tcPr>
          <w:p w:rsidR="0097781C" w:rsidRPr="00FE552C" w:rsidRDefault="0097781C" w:rsidP="008A59B0">
            <w:pPr>
              <w:rPr>
                <w:rFonts w:ascii="Times New Roman" w:hAnsi="Times New Roman" w:cs="Times New Roman"/>
                <w:sz w:val="20"/>
                <w:szCs w:val="20"/>
              </w:rPr>
            </w:pPr>
          </w:p>
        </w:tc>
        <w:tc>
          <w:tcPr>
            <w:tcW w:w="1701"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Final II-III d.C.</w:t>
            </w:r>
          </w:p>
        </w:tc>
      </w:tr>
      <w:tr w:rsidR="0097781C" w:rsidRPr="00FE552C" w:rsidTr="00D40163">
        <w:tc>
          <w:tcPr>
            <w:tcW w:w="2387"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Santervás del Burgo (Soria)</w:t>
            </w:r>
          </w:p>
        </w:tc>
        <w:tc>
          <w:tcPr>
            <w:tcW w:w="158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Mosaico</w:t>
            </w:r>
          </w:p>
        </w:tc>
        <w:tc>
          <w:tcPr>
            <w:tcW w:w="1579" w:type="dxa"/>
          </w:tcPr>
          <w:p w:rsidR="0097781C" w:rsidRPr="00FE552C" w:rsidRDefault="008A59B0" w:rsidP="008A59B0">
            <w:pPr>
              <w:rPr>
                <w:rFonts w:ascii="Times New Roman" w:hAnsi="Times New Roman" w:cs="Times New Roman"/>
                <w:sz w:val="20"/>
                <w:szCs w:val="20"/>
              </w:rPr>
            </w:pPr>
            <w:r>
              <w:rPr>
                <w:rFonts w:ascii="Times New Roman" w:hAnsi="Times New Roman" w:cs="Times New Roman"/>
                <w:sz w:val="20"/>
                <w:szCs w:val="20"/>
              </w:rPr>
              <w:t xml:space="preserve">Ceres </w:t>
            </w:r>
            <w:r w:rsidR="0097781C" w:rsidRPr="00FE552C">
              <w:rPr>
                <w:rFonts w:ascii="Times New Roman" w:hAnsi="Times New Roman" w:cs="Times New Roman"/>
                <w:sz w:val="20"/>
                <w:szCs w:val="20"/>
              </w:rPr>
              <w:t>con cornucopia</w:t>
            </w:r>
          </w:p>
        </w:tc>
        <w:tc>
          <w:tcPr>
            <w:tcW w:w="112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Derecha</w:t>
            </w:r>
          </w:p>
        </w:tc>
        <w:tc>
          <w:tcPr>
            <w:tcW w:w="2542"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Cornucopia en la mano izquierda</w:t>
            </w:r>
          </w:p>
        </w:tc>
        <w:tc>
          <w:tcPr>
            <w:tcW w:w="1701"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Mediados IV d.C.</w:t>
            </w:r>
          </w:p>
        </w:tc>
      </w:tr>
      <w:tr w:rsidR="0097781C" w:rsidRPr="00FE552C" w:rsidTr="00D40163">
        <w:tc>
          <w:tcPr>
            <w:tcW w:w="2387" w:type="dxa"/>
          </w:tcPr>
          <w:p w:rsidR="0097781C" w:rsidRPr="00FE552C" w:rsidRDefault="003825E6" w:rsidP="008A59B0">
            <w:pPr>
              <w:rPr>
                <w:rFonts w:ascii="Times New Roman" w:hAnsi="Times New Roman" w:cs="Times New Roman"/>
                <w:sz w:val="20"/>
                <w:szCs w:val="20"/>
              </w:rPr>
            </w:pPr>
            <w:r w:rsidRPr="00FE552C">
              <w:rPr>
                <w:rFonts w:ascii="Times New Roman" w:hAnsi="Times New Roman" w:cs="Times New Roman"/>
                <w:sz w:val="20"/>
                <w:szCs w:val="20"/>
              </w:rPr>
              <w:t>Almuñécar</w:t>
            </w:r>
          </w:p>
        </w:tc>
        <w:tc>
          <w:tcPr>
            <w:tcW w:w="158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Terracota</w:t>
            </w:r>
          </w:p>
        </w:tc>
        <w:tc>
          <w:tcPr>
            <w:tcW w:w="1579" w:type="dxa"/>
          </w:tcPr>
          <w:p w:rsidR="0097781C" w:rsidRPr="00FE552C" w:rsidRDefault="0097781C" w:rsidP="008A59B0">
            <w:pPr>
              <w:jc w:val="both"/>
              <w:rPr>
                <w:rFonts w:ascii="Times New Roman" w:hAnsi="Times New Roman" w:cs="Times New Roman"/>
                <w:sz w:val="20"/>
                <w:szCs w:val="20"/>
              </w:rPr>
            </w:pPr>
          </w:p>
        </w:tc>
        <w:tc>
          <w:tcPr>
            <w:tcW w:w="1123" w:type="dxa"/>
          </w:tcPr>
          <w:p w:rsidR="0097781C" w:rsidRPr="00FE552C" w:rsidRDefault="0097781C" w:rsidP="008A59B0">
            <w:pPr>
              <w:jc w:val="both"/>
              <w:rPr>
                <w:rFonts w:ascii="Times New Roman" w:hAnsi="Times New Roman" w:cs="Times New Roman"/>
                <w:sz w:val="20"/>
                <w:szCs w:val="20"/>
              </w:rPr>
            </w:pPr>
            <w:r w:rsidRPr="00FE552C">
              <w:rPr>
                <w:rFonts w:ascii="Times New Roman" w:hAnsi="Times New Roman" w:cs="Times New Roman"/>
                <w:sz w:val="20"/>
                <w:szCs w:val="20"/>
              </w:rPr>
              <w:t>Derecha</w:t>
            </w:r>
          </w:p>
        </w:tc>
        <w:tc>
          <w:tcPr>
            <w:tcW w:w="2542" w:type="dxa"/>
          </w:tcPr>
          <w:p w:rsidR="0097781C" w:rsidRPr="00FE552C" w:rsidRDefault="0097781C" w:rsidP="008A59B0">
            <w:pPr>
              <w:jc w:val="both"/>
              <w:rPr>
                <w:rFonts w:ascii="Times New Roman" w:hAnsi="Times New Roman" w:cs="Times New Roman"/>
                <w:sz w:val="20"/>
                <w:szCs w:val="20"/>
              </w:rPr>
            </w:pPr>
          </w:p>
        </w:tc>
        <w:tc>
          <w:tcPr>
            <w:tcW w:w="1701" w:type="dxa"/>
          </w:tcPr>
          <w:p w:rsidR="0097781C" w:rsidRPr="00FE552C" w:rsidRDefault="0097781C" w:rsidP="008A59B0">
            <w:pPr>
              <w:rPr>
                <w:rFonts w:ascii="Times New Roman" w:hAnsi="Times New Roman" w:cs="Times New Roman"/>
                <w:sz w:val="20"/>
                <w:szCs w:val="20"/>
              </w:rPr>
            </w:pPr>
            <w:r w:rsidRPr="00FE552C">
              <w:rPr>
                <w:rFonts w:ascii="Times New Roman" w:hAnsi="Times New Roman" w:cs="Times New Roman"/>
                <w:sz w:val="20"/>
                <w:szCs w:val="20"/>
              </w:rPr>
              <w:t>III d.C.</w:t>
            </w:r>
          </w:p>
        </w:tc>
      </w:tr>
    </w:tbl>
    <w:p w:rsidR="009C7659" w:rsidRDefault="009C7659" w:rsidP="008A59B0">
      <w:pPr>
        <w:spacing w:after="0" w:line="240" w:lineRule="auto"/>
        <w:jc w:val="both"/>
        <w:rPr>
          <w:rFonts w:ascii="Times New Roman" w:hAnsi="Times New Roman" w:cs="Times New Roman"/>
          <w:b/>
        </w:rPr>
      </w:pPr>
    </w:p>
    <w:p w:rsidR="001934BA" w:rsidRDefault="0065197C" w:rsidP="008A59B0">
      <w:pPr>
        <w:spacing w:after="0" w:line="240" w:lineRule="auto"/>
        <w:jc w:val="both"/>
        <w:rPr>
          <w:rFonts w:ascii="Times New Roman" w:hAnsi="Times New Roman" w:cs="Times New Roman"/>
        </w:rPr>
      </w:pPr>
      <w:r>
        <w:rPr>
          <w:rFonts w:ascii="Times New Roman" w:hAnsi="Times New Roman" w:cs="Times New Roman"/>
          <w:b/>
        </w:rPr>
        <w:t xml:space="preserve">Tabla II </w:t>
      </w:r>
      <w:r w:rsidR="00177EB4" w:rsidRPr="00FE552C">
        <w:rPr>
          <w:rFonts w:ascii="Times New Roman" w:hAnsi="Times New Roman" w:cs="Times New Roman"/>
          <w:b/>
        </w:rPr>
        <w:t xml:space="preserve">- Documentación   iconográfica   de   </w:t>
      </w:r>
      <w:r w:rsidR="0083013F" w:rsidRPr="00FE552C">
        <w:rPr>
          <w:rFonts w:ascii="Times New Roman" w:hAnsi="Times New Roman" w:cs="Times New Roman"/>
          <w:b/>
        </w:rPr>
        <w:t xml:space="preserve">abanicos plegables tipo </w:t>
      </w:r>
      <w:proofErr w:type="spellStart"/>
      <w:r w:rsidR="0083013F" w:rsidRPr="00FE552C">
        <w:rPr>
          <w:rFonts w:ascii="Times New Roman" w:hAnsi="Times New Roman" w:cs="Times New Roman"/>
          <w:b/>
        </w:rPr>
        <w:t>pai</w:t>
      </w:r>
      <w:proofErr w:type="spellEnd"/>
      <w:r w:rsidR="00177EB4" w:rsidRPr="00FE552C">
        <w:rPr>
          <w:rFonts w:ascii="Times New Roman" w:hAnsi="Times New Roman" w:cs="Times New Roman"/>
          <w:b/>
        </w:rPr>
        <w:t xml:space="preserve"> </w:t>
      </w:r>
      <w:proofErr w:type="spellStart"/>
      <w:r w:rsidR="00177EB4" w:rsidRPr="00FE552C">
        <w:rPr>
          <w:rFonts w:ascii="Times New Roman" w:hAnsi="Times New Roman" w:cs="Times New Roman"/>
          <w:b/>
        </w:rPr>
        <w:t>pai</w:t>
      </w:r>
      <w:proofErr w:type="spellEnd"/>
      <w:r w:rsidR="00177EB4" w:rsidRPr="00FE552C">
        <w:rPr>
          <w:rFonts w:ascii="Times New Roman" w:hAnsi="Times New Roman" w:cs="Times New Roman"/>
          <w:b/>
        </w:rPr>
        <w:t xml:space="preserve"> </w:t>
      </w:r>
      <w:r w:rsidR="001934BA" w:rsidRPr="00FE552C">
        <w:rPr>
          <w:rFonts w:ascii="Times New Roman" w:hAnsi="Times New Roman" w:cs="Times New Roman"/>
          <w:b/>
        </w:rPr>
        <w:t xml:space="preserve">(Elaborado y completado </w:t>
      </w:r>
      <w:r w:rsidR="0083013F" w:rsidRPr="00FE552C">
        <w:rPr>
          <w:rFonts w:ascii="Times New Roman" w:hAnsi="Times New Roman" w:cs="Times New Roman"/>
          <w:b/>
        </w:rPr>
        <w:t>a partir</w:t>
      </w:r>
      <w:r w:rsidR="001934BA" w:rsidRPr="00FE552C">
        <w:rPr>
          <w:rFonts w:ascii="Times New Roman" w:hAnsi="Times New Roman" w:cs="Times New Roman"/>
          <w:b/>
        </w:rPr>
        <w:t xml:space="preserve"> de la tabla 1 de E. </w:t>
      </w:r>
      <w:proofErr w:type="spellStart"/>
      <w:r w:rsidR="001934BA" w:rsidRPr="00FE552C">
        <w:rPr>
          <w:rFonts w:ascii="Times New Roman" w:hAnsi="Times New Roman" w:cs="Times New Roman"/>
          <w:b/>
        </w:rPr>
        <w:t>Rodr</w:t>
      </w:r>
      <w:r w:rsidR="00283EB3">
        <w:rPr>
          <w:rFonts w:ascii="Times New Roman" w:hAnsi="Times New Roman" w:cs="Times New Roman"/>
          <w:b/>
        </w:rPr>
        <w:t>i</w:t>
      </w:r>
      <w:r w:rsidR="001934BA" w:rsidRPr="00FE552C">
        <w:rPr>
          <w:rFonts w:ascii="Times New Roman" w:hAnsi="Times New Roman" w:cs="Times New Roman"/>
          <w:b/>
        </w:rPr>
        <w:t>guez</w:t>
      </w:r>
      <w:proofErr w:type="spellEnd"/>
      <w:r w:rsidR="001934BA" w:rsidRPr="00FE552C">
        <w:rPr>
          <w:rFonts w:ascii="Times New Roman" w:hAnsi="Times New Roman" w:cs="Times New Roman"/>
          <w:b/>
        </w:rPr>
        <w:t xml:space="preserve"> (2005, 227</w:t>
      </w:r>
      <w:r w:rsidR="001934BA" w:rsidRPr="00FE552C">
        <w:rPr>
          <w:rFonts w:ascii="Times New Roman" w:hAnsi="Times New Roman" w:cs="Times New Roman"/>
        </w:rPr>
        <w:t>)</w:t>
      </w:r>
    </w:p>
    <w:p w:rsidR="0097781C" w:rsidRDefault="0097781C" w:rsidP="008A59B0">
      <w:pPr>
        <w:spacing w:after="0" w:line="240" w:lineRule="auto"/>
        <w:jc w:val="both"/>
        <w:rPr>
          <w:rFonts w:ascii="Times New Roman" w:hAnsi="Times New Roman" w:cs="Times New Roman"/>
          <w:sz w:val="24"/>
          <w:szCs w:val="24"/>
        </w:rPr>
      </w:pPr>
    </w:p>
    <w:p w:rsidR="00D05862" w:rsidRPr="00FE552C" w:rsidRDefault="00D05862" w:rsidP="008A59B0">
      <w:pPr>
        <w:spacing w:after="0" w:line="240" w:lineRule="auto"/>
        <w:jc w:val="both"/>
        <w:rPr>
          <w:rFonts w:ascii="Times New Roman" w:hAnsi="Times New Roman" w:cs="Times New Roman"/>
          <w:sz w:val="24"/>
          <w:szCs w:val="24"/>
          <w:u w:val="single"/>
        </w:rPr>
      </w:pPr>
      <w:r w:rsidRPr="00FE552C">
        <w:rPr>
          <w:rFonts w:ascii="Times New Roman" w:hAnsi="Times New Roman" w:cs="Times New Roman"/>
          <w:sz w:val="24"/>
          <w:szCs w:val="24"/>
          <w:u w:val="single"/>
        </w:rPr>
        <w:t>Función</w:t>
      </w:r>
    </w:p>
    <w:p w:rsidR="00D05862" w:rsidRPr="00FE552C" w:rsidRDefault="00D05862" w:rsidP="008A59B0">
      <w:pPr>
        <w:spacing w:after="0" w:line="240" w:lineRule="auto"/>
        <w:jc w:val="both"/>
        <w:rPr>
          <w:rFonts w:ascii="Times New Roman" w:hAnsi="Times New Roman" w:cs="Times New Roman"/>
          <w:sz w:val="24"/>
          <w:szCs w:val="24"/>
        </w:rPr>
      </w:pPr>
    </w:p>
    <w:p w:rsidR="00CD4DF0" w:rsidRPr="00FE552C" w:rsidRDefault="00D05862" w:rsidP="0046532D">
      <w:pPr>
        <w:spacing w:line="240" w:lineRule="auto"/>
        <w:jc w:val="both"/>
        <w:rPr>
          <w:rFonts w:ascii="Times New Roman" w:hAnsi="Times New Roman" w:cs="Times New Roman"/>
          <w:sz w:val="24"/>
          <w:szCs w:val="24"/>
        </w:rPr>
      </w:pPr>
      <w:r w:rsidRPr="00FE552C">
        <w:rPr>
          <w:rFonts w:ascii="Times New Roman" w:hAnsi="Times New Roman" w:cs="Times New Roman"/>
          <w:sz w:val="24"/>
          <w:szCs w:val="24"/>
        </w:rPr>
        <w:t xml:space="preserve">La función principal del </w:t>
      </w:r>
      <w:proofErr w:type="spellStart"/>
      <w:r w:rsidRPr="00FE552C">
        <w:rPr>
          <w:rFonts w:ascii="Times New Roman" w:hAnsi="Times New Roman" w:cs="Times New Roman"/>
          <w:i/>
          <w:sz w:val="24"/>
          <w:szCs w:val="24"/>
        </w:rPr>
        <w:t>flabellum</w:t>
      </w:r>
      <w:proofErr w:type="spellEnd"/>
      <w:r w:rsidRPr="00FE552C">
        <w:rPr>
          <w:rFonts w:ascii="Times New Roman" w:hAnsi="Times New Roman" w:cs="Times New Roman"/>
          <w:sz w:val="24"/>
          <w:szCs w:val="24"/>
        </w:rPr>
        <w:t xml:space="preserve"> era dar aire para refrescar el ambiente, aparte de ahuyentar los mosquitos en época estival. Sin embargo, frente a esta inicial función, también debía esconderse </w:t>
      </w:r>
      <w:r w:rsidR="00880EE4" w:rsidRPr="00FE552C">
        <w:rPr>
          <w:rFonts w:ascii="Times New Roman" w:hAnsi="Times New Roman" w:cs="Times New Roman"/>
          <w:sz w:val="24"/>
          <w:szCs w:val="24"/>
        </w:rPr>
        <w:t>una función simbólica-religiosa</w:t>
      </w:r>
      <w:r w:rsidRPr="00FE552C">
        <w:rPr>
          <w:rFonts w:ascii="Times New Roman" w:hAnsi="Times New Roman" w:cs="Times New Roman"/>
          <w:sz w:val="24"/>
          <w:szCs w:val="24"/>
        </w:rPr>
        <w:t xml:space="preserve"> y también social.</w:t>
      </w:r>
      <w:r w:rsidR="002925DD" w:rsidRPr="00FE552C">
        <w:rPr>
          <w:rFonts w:ascii="Times New Roman" w:hAnsi="Times New Roman" w:cs="Times New Roman"/>
          <w:sz w:val="24"/>
          <w:szCs w:val="24"/>
        </w:rPr>
        <w:t xml:space="preserve"> </w:t>
      </w:r>
      <w:r w:rsidRPr="00FE552C">
        <w:rPr>
          <w:rFonts w:ascii="Times New Roman" w:hAnsi="Times New Roman" w:cs="Times New Roman"/>
          <w:sz w:val="24"/>
          <w:szCs w:val="24"/>
        </w:rPr>
        <w:t xml:space="preserve">En este aspecto, </w:t>
      </w:r>
      <w:proofErr w:type="spellStart"/>
      <w:r w:rsidRPr="00FE552C">
        <w:rPr>
          <w:rFonts w:ascii="Times New Roman" w:hAnsi="Times New Roman" w:cs="Times New Roman"/>
          <w:sz w:val="24"/>
          <w:szCs w:val="24"/>
        </w:rPr>
        <w:t>Rodr</w:t>
      </w:r>
      <w:r w:rsidR="00283EB3">
        <w:rPr>
          <w:rFonts w:ascii="Times New Roman" w:hAnsi="Times New Roman" w:cs="Times New Roman"/>
          <w:sz w:val="24"/>
          <w:szCs w:val="24"/>
        </w:rPr>
        <w:t>i</w:t>
      </w:r>
      <w:r w:rsidRPr="00FE552C">
        <w:rPr>
          <w:rFonts w:ascii="Times New Roman" w:hAnsi="Times New Roman" w:cs="Times New Roman"/>
          <w:sz w:val="24"/>
          <w:szCs w:val="24"/>
        </w:rPr>
        <w:t>guez</w:t>
      </w:r>
      <w:proofErr w:type="spellEnd"/>
      <w:r w:rsidR="00301D6C">
        <w:rPr>
          <w:rStyle w:val="Refdenotaalpie"/>
          <w:rFonts w:ascii="Times New Roman" w:hAnsi="Times New Roman" w:cs="Times New Roman"/>
          <w:sz w:val="24"/>
          <w:szCs w:val="24"/>
        </w:rPr>
        <w:footnoteReference w:id="49"/>
      </w:r>
      <w:r w:rsidRPr="00FE552C">
        <w:rPr>
          <w:rFonts w:ascii="Times New Roman" w:hAnsi="Times New Roman" w:cs="Times New Roman"/>
          <w:sz w:val="24"/>
          <w:szCs w:val="24"/>
        </w:rPr>
        <w:t xml:space="preserve"> plantea que los abanicos</w:t>
      </w:r>
      <w:r w:rsidR="00CD4DF0" w:rsidRPr="00FE552C">
        <w:rPr>
          <w:rFonts w:ascii="Times New Roman" w:hAnsi="Times New Roman" w:cs="Times New Roman"/>
          <w:sz w:val="24"/>
          <w:szCs w:val="24"/>
        </w:rPr>
        <w:t xml:space="preserve"> </w:t>
      </w:r>
      <w:r w:rsidR="002925DD" w:rsidRPr="00FE552C">
        <w:rPr>
          <w:rFonts w:ascii="Times New Roman" w:hAnsi="Times New Roman" w:cs="Times New Roman"/>
          <w:sz w:val="24"/>
          <w:szCs w:val="24"/>
        </w:rPr>
        <w:t>“</w:t>
      </w:r>
      <w:r w:rsidR="00CD4DF0" w:rsidRPr="00FE552C">
        <w:rPr>
          <w:rFonts w:ascii="Times New Roman" w:hAnsi="Times New Roman" w:cs="Times New Roman"/>
          <w:sz w:val="24"/>
          <w:szCs w:val="24"/>
        </w:rPr>
        <w:t xml:space="preserve">a lo largo de los </w:t>
      </w:r>
      <w:r w:rsidRPr="00FE552C">
        <w:rPr>
          <w:rFonts w:ascii="Times New Roman" w:hAnsi="Times New Roman" w:cs="Times New Roman"/>
          <w:sz w:val="24"/>
          <w:szCs w:val="24"/>
        </w:rPr>
        <w:t>tiempos debieron</w:t>
      </w:r>
      <w:r w:rsidR="00CD4DF0" w:rsidRPr="00FE552C">
        <w:rPr>
          <w:rFonts w:ascii="Times New Roman" w:hAnsi="Times New Roman" w:cs="Times New Roman"/>
          <w:sz w:val="24"/>
          <w:szCs w:val="24"/>
        </w:rPr>
        <w:t xml:space="preserve"> tener varios significados, dependiendo de la época y del contexto, </w:t>
      </w:r>
      <w:r w:rsidR="002925DD" w:rsidRPr="00FE552C">
        <w:rPr>
          <w:rFonts w:ascii="Times New Roman" w:hAnsi="Times New Roman" w:cs="Times New Roman"/>
          <w:sz w:val="24"/>
          <w:szCs w:val="24"/>
        </w:rPr>
        <w:t>yendo,</w:t>
      </w:r>
      <w:r w:rsidR="00CD4DF0" w:rsidRPr="00FE552C">
        <w:rPr>
          <w:rFonts w:ascii="Times New Roman" w:hAnsi="Times New Roman" w:cs="Times New Roman"/>
          <w:sz w:val="24"/>
          <w:szCs w:val="24"/>
        </w:rPr>
        <w:t xml:space="preserve"> a veces</w:t>
      </w:r>
      <w:r w:rsidR="002925DD" w:rsidRPr="00FE552C">
        <w:rPr>
          <w:rFonts w:ascii="Times New Roman" w:hAnsi="Times New Roman" w:cs="Times New Roman"/>
          <w:sz w:val="24"/>
          <w:szCs w:val="24"/>
        </w:rPr>
        <w:t>,</w:t>
      </w:r>
      <w:r w:rsidR="00CD4DF0" w:rsidRPr="00FE552C">
        <w:rPr>
          <w:rFonts w:ascii="Times New Roman" w:hAnsi="Times New Roman" w:cs="Times New Roman"/>
          <w:sz w:val="24"/>
          <w:szCs w:val="24"/>
        </w:rPr>
        <w:t xml:space="preserve"> más allá del puramente práctico</w:t>
      </w:r>
      <w:r w:rsidR="002925DD" w:rsidRPr="00FE552C">
        <w:rPr>
          <w:rFonts w:ascii="Times New Roman" w:hAnsi="Times New Roman" w:cs="Times New Roman"/>
          <w:sz w:val="24"/>
          <w:szCs w:val="24"/>
        </w:rPr>
        <w:t>”</w:t>
      </w:r>
      <w:r w:rsidR="00CD4DF0" w:rsidRPr="00FE552C">
        <w:rPr>
          <w:rStyle w:val="Refdenotaalpie"/>
          <w:rFonts w:ascii="Times New Roman" w:hAnsi="Times New Roman" w:cs="Times New Roman"/>
          <w:sz w:val="24"/>
          <w:szCs w:val="24"/>
        </w:rPr>
        <w:footnoteReference w:id="50"/>
      </w:r>
      <w:r w:rsidR="00CD4DF0" w:rsidRPr="00FE552C">
        <w:rPr>
          <w:rFonts w:ascii="Times New Roman" w:hAnsi="Times New Roman" w:cs="Times New Roman"/>
          <w:sz w:val="24"/>
          <w:szCs w:val="24"/>
        </w:rPr>
        <w:t>.</w:t>
      </w:r>
    </w:p>
    <w:p w:rsidR="00CD4DF0" w:rsidRPr="00FE552C" w:rsidRDefault="002925DD" w:rsidP="0046532D">
      <w:pPr>
        <w:spacing w:line="240" w:lineRule="auto"/>
        <w:jc w:val="both"/>
        <w:rPr>
          <w:rFonts w:ascii="Times New Roman" w:hAnsi="Times New Roman" w:cs="Times New Roman"/>
          <w:sz w:val="24"/>
          <w:szCs w:val="24"/>
        </w:rPr>
      </w:pPr>
      <w:r w:rsidRPr="00FE552C">
        <w:rPr>
          <w:rFonts w:ascii="Times New Roman" w:hAnsi="Times New Roman" w:cs="Times New Roman"/>
          <w:sz w:val="24"/>
          <w:szCs w:val="24"/>
        </w:rPr>
        <w:t xml:space="preserve">Cierto es, como se puede desprender de la lectura de los autores clásicos, que en </w:t>
      </w:r>
      <w:r w:rsidR="00CD4DF0" w:rsidRPr="00FE552C">
        <w:rPr>
          <w:rFonts w:ascii="Times New Roman" w:hAnsi="Times New Roman" w:cs="Times New Roman"/>
          <w:sz w:val="24"/>
          <w:szCs w:val="24"/>
        </w:rPr>
        <w:t xml:space="preserve">el mundo romano, </w:t>
      </w:r>
      <w:r w:rsidRPr="00FE552C">
        <w:rPr>
          <w:rFonts w:ascii="Times New Roman" w:hAnsi="Times New Roman" w:cs="Times New Roman"/>
          <w:sz w:val="24"/>
          <w:szCs w:val="24"/>
        </w:rPr>
        <w:t xml:space="preserve">el abanico formaba parte de los complementos </w:t>
      </w:r>
      <w:r w:rsidR="0093414F" w:rsidRPr="00FE552C">
        <w:rPr>
          <w:rFonts w:ascii="Times New Roman" w:hAnsi="Times New Roman" w:cs="Times New Roman"/>
          <w:sz w:val="24"/>
          <w:szCs w:val="24"/>
        </w:rPr>
        <w:t xml:space="preserve">personales </w:t>
      </w:r>
      <w:r w:rsidRPr="00FE552C">
        <w:rPr>
          <w:rFonts w:ascii="Times New Roman" w:hAnsi="Times New Roman" w:cs="Times New Roman"/>
          <w:sz w:val="24"/>
          <w:szCs w:val="24"/>
        </w:rPr>
        <w:t>que llevaban las mujeres, y, además era signo de elegancia y de</w:t>
      </w:r>
      <w:r w:rsidR="00CD4DF0" w:rsidRPr="00FE552C">
        <w:rPr>
          <w:rFonts w:ascii="Times New Roman" w:hAnsi="Times New Roman" w:cs="Times New Roman"/>
          <w:sz w:val="24"/>
          <w:szCs w:val="24"/>
        </w:rPr>
        <w:t xml:space="preserve"> coquetería </w:t>
      </w:r>
      <w:r w:rsidRPr="00FE552C">
        <w:rPr>
          <w:rFonts w:ascii="Times New Roman" w:hAnsi="Times New Roman" w:cs="Times New Roman"/>
          <w:sz w:val="24"/>
          <w:szCs w:val="24"/>
        </w:rPr>
        <w:t>de las señoras</w:t>
      </w:r>
      <w:r w:rsidR="00301D6C">
        <w:rPr>
          <w:rStyle w:val="Refdenotaalpie"/>
          <w:rFonts w:ascii="Times New Roman" w:hAnsi="Times New Roman" w:cs="Times New Roman"/>
          <w:sz w:val="24"/>
          <w:szCs w:val="24"/>
        </w:rPr>
        <w:footnoteReference w:id="51"/>
      </w:r>
      <w:r w:rsidR="00301D6C">
        <w:rPr>
          <w:rFonts w:ascii="Times New Roman" w:hAnsi="Times New Roman" w:cs="Times New Roman"/>
          <w:sz w:val="24"/>
          <w:szCs w:val="24"/>
        </w:rPr>
        <w:t>.</w:t>
      </w:r>
      <w:r w:rsidR="00880EE4" w:rsidRPr="00FE552C">
        <w:rPr>
          <w:rFonts w:ascii="Times New Roman" w:hAnsi="Times New Roman" w:cs="Times New Roman"/>
          <w:sz w:val="24"/>
          <w:szCs w:val="24"/>
        </w:rPr>
        <w:t xml:space="preserve"> Por tanto, implícitamente, la mujer que lucía un abanico de marfil, estaba también ostentando su alto nivel social y económico.</w:t>
      </w:r>
    </w:p>
    <w:p w:rsidR="00CD4DF0" w:rsidRDefault="002925DD" w:rsidP="008A59B0">
      <w:pPr>
        <w:spacing w:after="0" w:line="240" w:lineRule="auto"/>
        <w:jc w:val="both"/>
        <w:rPr>
          <w:rFonts w:ascii="Times New Roman" w:hAnsi="Times New Roman" w:cs="Times New Roman"/>
          <w:sz w:val="24"/>
          <w:szCs w:val="24"/>
        </w:rPr>
      </w:pPr>
      <w:r w:rsidRPr="00FE552C">
        <w:rPr>
          <w:rFonts w:ascii="Times New Roman" w:hAnsi="Times New Roman" w:cs="Times New Roman"/>
          <w:sz w:val="24"/>
          <w:szCs w:val="24"/>
        </w:rPr>
        <w:t>Aparte de este significado, parece ser que debía tener un valor profiláctico,</w:t>
      </w:r>
      <w:r w:rsidR="0093414F" w:rsidRPr="00FE552C">
        <w:rPr>
          <w:rFonts w:ascii="Times New Roman" w:hAnsi="Times New Roman" w:cs="Times New Roman"/>
          <w:sz w:val="24"/>
          <w:szCs w:val="24"/>
        </w:rPr>
        <w:t xml:space="preserve"> como parece desprenderse de su representación </w:t>
      </w:r>
      <w:r w:rsidRPr="00FE552C">
        <w:rPr>
          <w:rFonts w:ascii="Times New Roman" w:hAnsi="Times New Roman" w:cs="Times New Roman"/>
          <w:sz w:val="24"/>
          <w:szCs w:val="24"/>
        </w:rPr>
        <w:t>en estelas y altares funerarios, o formando parte del ajuar en el propio sepulcro.</w:t>
      </w:r>
      <w:r w:rsidR="00CD4DF0" w:rsidRPr="00FE552C">
        <w:rPr>
          <w:rFonts w:ascii="Times New Roman" w:hAnsi="Times New Roman" w:cs="Times New Roman"/>
          <w:sz w:val="24"/>
          <w:szCs w:val="24"/>
        </w:rPr>
        <w:t xml:space="preserve"> </w:t>
      </w:r>
      <w:r w:rsidRPr="00FE552C">
        <w:rPr>
          <w:rFonts w:ascii="Times New Roman" w:hAnsi="Times New Roman" w:cs="Times New Roman"/>
          <w:sz w:val="24"/>
          <w:szCs w:val="24"/>
        </w:rPr>
        <w:t xml:space="preserve">En ambos casos la misión del </w:t>
      </w:r>
      <w:proofErr w:type="spellStart"/>
      <w:r w:rsidRPr="00FE552C">
        <w:rPr>
          <w:rFonts w:ascii="Times New Roman" w:hAnsi="Times New Roman" w:cs="Times New Roman"/>
          <w:i/>
          <w:sz w:val="24"/>
          <w:szCs w:val="24"/>
        </w:rPr>
        <w:t>flabellum</w:t>
      </w:r>
      <w:proofErr w:type="spellEnd"/>
      <w:r w:rsidRPr="00FE552C">
        <w:rPr>
          <w:rFonts w:ascii="Times New Roman" w:hAnsi="Times New Roman" w:cs="Times New Roman"/>
          <w:sz w:val="24"/>
          <w:szCs w:val="24"/>
        </w:rPr>
        <w:t xml:space="preserve">, </w:t>
      </w:r>
      <w:r w:rsidR="0093414F" w:rsidRPr="00FE552C">
        <w:rPr>
          <w:rFonts w:ascii="Times New Roman" w:hAnsi="Times New Roman" w:cs="Times New Roman"/>
          <w:sz w:val="24"/>
          <w:szCs w:val="24"/>
        </w:rPr>
        <w:t>podría ser: “</w:t>
      </w:r>
      <w:r w:rsidR="00CD4DF0" w:rsidRPr="00FE552C">
        <w:rPr>
          <w:rFonts w:ascii="Times New Roman" w:hAnsi="Times New Roman" w:cs="Times New Roman"/>
          <w:sz w:val="24"/>
          <w:szCs w:val="24"/>
        </w:rPr>
        <w:t>mantener lejos los espíritus malignos y proteger el viaje del difunto al otro mundo</w:t>
      </w:r>
      <w:r w:rsidR="00301D6C">
        <w:rPr>
          <w:rStyle w:val="Refdenotaalpie"/>
          <w:rFonts w:ascii="Times New Roman" w:hAnsi="Times New Roman" w:cs="Times New Roman"/>
          <w:sz w:val="24"/>
          <w:szCs w:val="24"/>
        </w:rPr>
        <w:footnoteReference w:id="52"/>
      </w:r>
      <w:r w:rsidR="0093414F" w:rsidRPr="00FE552C">
        <w:rPr>
          <w:rFonts w:ascii="Times New Roman" w:hAnsi="Times New Roman" w:cs="Times New Roman"/>
          <w:sz w:val="24"/>
          <w:szCs w:val="24"/>
        </w:rPr>
        <w:t>”</w:t>
      </w:r>
      <w:r w:rsidR="00CD4DF0" w:rsidRPr="00FE552C">
        <w:rPr>
          <w:rFonts w:ascii="Times New Roman" w:hAnsi="Times New Roman" w:cs="Times New Roman"/>
          <w:sz w:val="24"/>
          <w:szCs w:val="24"/>
        </w:rPr>
        <w:t>.</w:t>
      </w:r>
      <w:r w:rsidR="0093414F" w:rsidRPr="00FE552C">
        <w:rPr>
          <w:rFonts w:ascii="Times New Roman" w:hAnsi="Times New Roman" w:cs="Times New Roman"/>
          <w:sz w:val="24"/>
          <w:szCs w:val="24"/>
        </w:rPr>
        <w:t xml:space="preserve"> Opinión compartida por </w:t>
      </w:r>
      <w:proofErr w:type="spellStart"/>
      <w:r w:rsidR="00E90A46" w:rsidRPr="00FE552C">
        <w:rPr>
          <w:rFonts w:ascii="Times New Roman" w:hAnsi="Times New Roman" w:cs="Times New Roman"/>
          <w:sz w:val="24"/>
          <w:szCs w:val="24"/>
        </w:rPr>
        <w:t>Coulon</w:t>
      </w:r>
      <w:proofErr w:type="spellEnd"/>
      <w:r w:rsidR="00E90A46" w:rsidRPr="00FE552C">
        <w:rPr>
          <w:rFonts w:ascii="Times New Roman" w:hAnsi="Times New Roman" w:cs="Times New Roman"/>
          <w:sz w:val="24"/>
          <w:szCs w:val="24"/>
        </w:rPr>
        <w:t xml:space="preserve"> y </w:t>
      </w:r>
      <w:proofErr w:type="spellStart"/>
      <w:r w:rsidR="00E90A46" w:rsidRPr="00FE552C">
        <w:rPr>
          <w:rFonts w:ascii="Times New Roman" w:hAnsi="Times New Roman" w:cs="Times New Roman"/>
          <w:sz w:val="24"/>
          <w:szCs w:val="24"/>
        </w:rPr>
        <w:t>Fau</w:t>
      </w:r>
      <w:r w:rsidR="00F04A54" w:rsidRPr="00FE552C">
        <w:rPr>
          <w:rFonts w:ascii="Times New Roman" w:hAnsi="Times New Roman" w:cs="Times New Roman"/>
          <w:sz w:val="24"/>
          <w:szCs w:val="24"/>
        </w:rPr>
        <w:t>duet</w:t>
      </w:r>
      <w:proofErr w:type="spellEnd"/>
      <w:r w:rsidR="00301D6C">
        <w:rPr>
          <w:rStyle w:val="Refdenotaalpie"/>
          <w:rFonts w:ascii="Times New Roman" w:hAnsi="Times New Roman" w:cs="Times New Roman"/>
          <w:sz w:val="24"/>
          <w:szCs w:val="24"/>
        </w:rPr>
        <w:footnoteReference w:id="53"/>
      </w:r>
      <w:r w:rsidR="0093414F" w:rsidRPr="00FE552C">
        <w:rPr>
          <w:rFonts w:ascii="Times New Roman" w:hAnsi="Times New Roman" w:cs="Times New Roman"/>
          <w:sz w:val="24"/>
          <w:szCs w:val="24"/>
        </w:rPr>
        <w:t>.</w:t>
      </w:r>
      <w:r w:rsidR="00CD4DF0" w:rsidRPr="00FE552C">
        <w:rPr>
          <w:rFonts w:ascii="Times New Roman" w:hAnsi="Times New Roman" w:cs="Times New Roman"/>
          <w:sz w:val="24"/>
          <w:szCs w:val="24"/>
        </w:rPr>
        <w:t xml:space="preserve"> De este modo, el hallazgo en la </w:t>
      </w:r>
      <w:r w:rsidR="0093414F" w:rsidRPr="00FE552C">
        <w:rPr>
          <w:rFonts w:ascii="Times New Roman" w:hAnsi="Times New Roman" w:cs="Times New Roman"/>
          <w:sz w:val="24"/>
          <w:szCs w:val="24"/>
        </w:rPr>
        <w:t>tumba</w:t>
      </w:r>
      <w:r w:rsidR="00CD4DF0" w:rsidRPr="00FE552C">
        <w:rPr>
          <w:rFonts w:ascii="Times New Roman" w:hAnsi="Times New Roman" w:cs="Times New Roman"/>
          <w:sz w:val="24"/>
          <w:szCs w:val="24"/>
        </w:rPr>
        <w:t xml:space="preserve"> podría interpretarse</w:t>
      </w:r>
      <w:r w:rsidR="0093414F" w:rsidRPr="00FE552C">
        <w:rPr>
          <w:rFonts w:ascii="Times New Roman" w:hAnsi="Times New Roman" w:cs="Times New Roman"/>
          <w:sz w:val="24"/>
          <w:szCs w:val="24"/>
        </w:rPr>
        <w:t>,</w:t>
      </w:r>
      <w:r w:rsidR="00CD4DF0" w:rsidRPr="00FE552C">
        <w:rPr>
          <w:rFonts w:ascii="Times New Roman" w:hAnsi="Times New Roman" w:cs="Times New Roman"/>
          <w:sz w:val="24"/>
          <w:szCs w:val="24"/>
        </w:rPr>
        <w:t xml:space="preserve"> no </w:t>
      </w:r>
      <w:r w:rsidR="0093414F" w:rsidRPr="00FE552C">
        <w:rPr>
          <w:rFonts w:ascii="Times New Roman" w:hAnsi="Times New Roman" w:cs="Times New Roman"/>
          <w:sz w:val="24"/>
          <w:szCs w:val="24"/>
        </w:rPr>
        <w:t>sólo como l</w:t>
      </w:r>
      <w:r w:rsidR="00CD4DF0" w:rsidRPr="00FE552C">
        <w:rPr>
          <w:rFonts w:ascii="Times New Roman" w:hAnsi="Times New Roman" w:cs="Times New Roman"/>
          <w:sz w:val="24"/>
          <w:szCs w:val="24"/>
        </w:rPr>
        <w:t xml:space="preserve">a simple deposición de </w:t>
      </w:r>
      <w:r w:rsidR="0093414F" w:rsidRPr="00FE552C">
        <w:rPr>
          <w:rFonts w:ascii="Times New Roman" w:hAnsi="Times New Roman" w:cs="Times New Roman"/>
          <w:sz w:val="24"/>
          <w:szCs w:val="24"/>
        </w:rPr>
        <w:t xml:space="preserve">aquellos objetos </w:t>
      </w:r>
      <w:r w:rsidR="00880EE4" w:rsidRPr="00FE552C">
        <w:rPr>
          <w:rFonts w:ascii="Times New Roman" w:hAnsi="Times New Roman" w:cs="Times New Roman"/>
          <w:sz w:val="24"/>
          <w:szCs w:val="24"/>
        </w:rPr>
        <w:t>que la mujer había tenido en vida</w:t>
      </w:r>
      <w:r w:rsidR="00CD4DF0" w:rsidRPr="00FE552C">
        <w:rPr>
          <w:rFonts w:ascii="Times New Roman" w:hAnsi="Times New Roman" w:cs="Times New Roman"/>
          <w:sz w:val="24"/>
          <w:szCs w:val="24"/>
        </w:rPr>
        <w:t xml:space="preserve">, sino como un elemento de protección para </w:t>
      </w:r>
      <w:r w:rsidR="0093414F" w:rsidRPr="00FE552C">
        <w:rPr>
          <w:rFonts w:ascii="Times New Roman" w:hAnsi="Times New Roman" w:cs="Times New Roman"/>
          <w:sz w:val="24"/>
          <w:szCs w:val="24"/>
        </w:rPr>
        <w:t>ahuyentar</w:t>
      </w:r>
      <w:r w:rsidR="00CD4DF0" w:rsidRPr="00FE552C">
        <w:rPr>
          <w:rFonts w:ascii="Times New Roman" w:hAnsi="Times New Roman" w:cs="Times New Roman"/>
          <w:sz w:val="24"/>
          <w:szCs w:val="24"/>
        </w:rPr>
        <w:t xml:space="preserve"> los malos espíritus </w:t>
      </w:r>
      <w:r w:rsidR="00141B9D" w:rsidRPr="00FE552C">
        <w:rPr>
          <w:rFonts w:ascii="Times New Roman" w:hAnsi="Times New Roman" w:cs="Times New Roman"/>
          <w:sz w:val="24"/>
          <w:szCs w:val="24"/>
        </w:rPr>
        <w:t>en su viaje al</w:t>
      </w:r>
      <w:r w:rsidR="00CD4DF0" w:rsidRPr="00FE552C">
        <w:rPr>
          <w:rFonts w:ascii="Times New Roman" w:hAnsi="Times New Roman" w:cs="Times New Roman"/>
          <w:sz w:val="24"/>
          <w:szCs w:val="24"/>
        </w:rPr>
        <w:t xml:space="preserve"> más allá.</w:t>
      </w:r>
    </w:p>
    <w:p w:rsidR="0046532D" w:rsidRDefault="0046532D" w:rsidP="008A59B0">
      <w:pPr>
        <w:spacing w:after="0" w:line="240" w:lineRule="auto"/>
        <w:jc w:val="both"/>
        <w:rPr>
          <w:rFonts w:ascii="Times New Roman" w:hAnsi="Times New Roman" w:cs="Times New Roman"/>
          <w:sz w:val="24"/>
          <w:szCs w:val="24"/>
        </w:rPr>
      </w:pPr>
    </w:p>
    <w:p w:rsidR="0046532D" w:rsidRDefault="0046532D" w:rsidP="008A59B0">
      <w:pPr>
        <w:spacing w:after="0" w:line="240" w:lineRule="auto"/>
        <w:jc w:val="both"/>
        <w:rPr>
          <w:rFonts w:ascii="Times New Roman" w:hAnsi="Times New Roman" w:cs="Times New Roman"/>
          <w:sz w:val="24"/>
          <w:szCs w:val="24"/>
        </w:rPr>
      </w:pPr>
    </w:p>
    <w:p w:rsidR="0046532D" w:rsidRPr="00FE552C" w:rsidRDefault="0046532D" w:rsidP="008A59B0">
      <w:pPr>
        <w:spacing w:after="0" w:line="240" w:lineRule="auto"/>
        <w:jc w:val="both"/>
        <w:rPr>
          <w:rFonts w:ascii="Times New Roman" w:hAnsi="Times New Roman" w:cs="Times New Roman"/>
          <w:sz w:val="24"/>
          <w:szCs w:val="24"/>
        </w:rPr>
      </w:pPr>
    </w:p>
    <w:p w:rsidR="00CD4DF0" w:rsidRPr="00FE552C" w:rsidRDefault="00CD4DF0" w:rsidP="008A59B0">
      <w:pPr>
        <w:spacing w:after="0" w:line="240" w:lineRule="auto"/>
        <w:jc w:val="both"/>
        <w:rPr>
          <w:rFonts w:ascii="Times New Roman" w:hAnsi="Times New Roman" w:cs="Times New Roman"/>
          <w:sz w:val="24"/>
          <w:szCs w:val="24"/>
        </w:rPr>
      </w:pPr>
    </w:p>
    <w:p w:rsidR="00A0270B" w:rsidRPr="00FE552C" w:rsidRDefault="00A0270B" w:rsidP="008A59B0">
      <w:pPr>
        <w:spacing w:after="0" w:line="240" w:lineRule="auto"/>
        <w:jc w:val="both"/>
        <w:rPr>
          <w:rFonts w:ascii="Times New Roman" w:hAnsi="Times New Roman" w:cs="Times New Roman"/>
          <w:sz w:val="24"/>
          <w:szCs w:val="24"/>
        </w:rPr>
      </w:pPr>
      <w:r w:rsidRPr="00FE552C">
        <w:rPr>
          <w:rFonts w:ascii="Times New Roman" w:hAnsi="Times New Roman" w:cs="Times New Roman"/>
          <w:sz w:val="24"/>
          <w:szCs w:val="24"/>
          <w:u w:val="single"/>
        </w:rPr>
        <w:t>Cronología</w:t>
      </w:r>
      <w:r w:rsidRPr="00FE552C">
        <w:rPr>
          <w:rFonts w:ascii="Times New Roman" w:hAnsi="Times New Roman" w:cs="Times New Roman"/>
          <w:sz w:val="24"/>
          <w:szCs w:val="24"/>
        </w:rPr>
        <w:t>:</w:t>
      </w:r>
    </w:p>
    <w:p w:rsidR="00A0270B" w:rsidRPr="00FE552C" w:rsidRDefault="00A0270B" w:rsidP="008A59B0">
      <w:pPr>
        <w:spacing w:after="0" w:line="240" w:lineRule="auto"/>
        <w:jc w:val="both"/>
        <w:rPr>
          <w:rFonts w:ascii="Times New Roman" w:hAnsi="Times New Roman" w:cs="Times New Roman"/>
          <w:sz w:val="24"/>
          <w:szCs w:val="24"/>
        </w:rPr>
      </w:pPr>
    </w:p>
    <w:p w:rsidR="00A0270B" w:rsidRPr="00FE552C" w:rsidRDefault="00A0270B" w:rsidP="008A59B0">
      <w:pPr>
        <w:spacing w:after="0" w:line="240" w:lineRule="auto"/>
        <w:jc w:val="both"/>
        <w:rPr>
          <w:rFonts w:ascii="Times New Roman" w:hAnsi="Times New Roman" w:cs="Times New Roman"/>
          <w:sz w:val="24"/>
          <w:szCs w:val="24"/>
        </w:rPr>
      </w:pPr>
      <w:r w:rsidRPr="00FE552C">
        <w:rPr>
          <w:rFonts w:ascii="Times New Roman" w:hAnsi="Times New Roman" w:cs="Times New Roman"/>
          <w:sz w:val="24"/>
          <w:szCs w:val="24"/>
        </w:rPr>
        <w:t xml:space="preserve">Las primeras muestras de representaciones </w:t>
      </w:r>
      <w:r w:rsidR="00595295" w:rsidRPr="00FE552C">
        <w:rPr>
          <w:rFonts w:ascii="Times New Roman" w:hAnsi="Times New Roman" w:cs="Times New Roman"/>
          <w:sz w:val="24"/>
          <w:szCs w:val="24"/>
        </w:rPr>
        <w:t xml:space="preserve">iconográficas </w:t>
      </w:r>
      <w:r w:rsidRPr="00FE552C">
        <w:rPr>
          <w:rFonts w:ascii="Times New Roman" w:hAnsi="Times New Roman" w:cs="Times New Roman"/>
          <w:sz w:val="24"/>
          <w:szCs w:val="24"/>
        </w:rPr>
        <w:t xml:space="preserve">del </w:t>
      </w:r>
      <w:proofErr w:type="spellStart"/>
      <w:r w:rsidRPr="00FE552C">
        <w:rPr>
          <w:rFonts w:ascii="Times New Roman" w:hAnsi="Times New Roman" w:cs="Times New Roman"/>
          <w:i/>
          <w:sz w:val="24"/>
          <w:szCs w:val="24"/>
        </w:rPr>
        <w:t>flabellum</w:t>
      </w:r>
      <w:proofErr w:type="spellEnd"/>
      <w:r w:rsidRPr="00FE552C">
        <w:rPr>
          <w:rFonts w:ascii="Times New Roman" w:hAnsi="Times New Roman" w:cs="Times New Roman"/>
          <w:sz w:val="24"/>
          <w:szCs w:val="24"/>
        </w:rPr>
        <w:t xml:space="preserve"> se si</w:t>
      </w:r>
      <w:r w:rsidR="00595295" w:rsidRPr="00FE552C">
        <w:rPr>
          <w:rFonts w:ascii="Times New Roman" w:hAnsi="Times New Roman" w:cs="Times New Roman"/>
          <w:sz w:val="24"/>
          <w:szCs w:val="24"/>
        </w:rPr>
        <w:t>túan ya en el siglo I y II d.C. Ahora bien, no contamos</w:t>
      </w:r>
      <w:r w:rsidR="000C31AC" w:rsidRPr="00FE552C">
        <w:rPr>
          <w:rFonts w:ascii="Times New Roman" w:hAnsi="Times New Roman" w:cs="Times New Roman"/>
          <w:sz w:val="24"/>
          <w:szCs w:val="24"/>
        </w:rPr>
        <w:t>, por el momento,</w:t>
      </w:r>
      <w:r w:rsidRPr="00FE552C">
        <w:rPr>
          <w:rFonts w:ascii="Times New Roman" w:hAnsi="Times New Roman" w:cs="Times New Roman"/>
          <w:sz w:val="24"/>
          <w:szCs w:val="24"/>
        </w:rPr>
        <w:t xml:space="preserve"> con </w:t>
      </w:r>
      <w:r w:rsidR="00595295" w:rsidRPr="00FE552C">
        <w:rPr>
          <w:rFonts w:ascii="Times New Roman" w:hAnsi="Times New Roman" w:cs="Times New Roman"/>
          <w:sz w:val="24"/>
          <w:szCs w:val="24"/>
        </w:rPr>
        <w:t>este tipo de piezas</w:t>
      </w:r>
      <w:r w:rsidRPr="00FE552C">
        <w:rPr>
          <w:rFonts w:ascii="Times New Roman" w:hAnsi="Times New Roman" w:cs="Times New Roman"/>
          <w:sz w:val="24"/>
          <w:szCs w:val="24"/>
        </w:rPr>
        <w:t xml:space="preserve"> en esos</w:t>
      </w:r>
      <w:r w:rsidR="000C31AC" w:rsidRPr="00FE552C">
        <w:rPr>
          <w:rFonts w:ascii="Times New Roman" w:hAnsi="Times New Roman" w:cs="Times New Roman"/>
          <w:sz w:val="24"/>
          <w:szCs w:val="24"/>
        </w:rPr>
        <w:t xml:space="preserve"> siglos, y sí con posterioridad. No queremos decir con ello que estos primeros tiempos no se usasen frecuentemente los abanicos, pues, como hemos dicho contamos con éstas representaciones. E</w:t>
      </w:r>
      <w:r w:rsidR="009E4214">
        <w:rPr>
          <w:rFonts w:ascii="Times New Roman" w:hAnsi="Times New Roman" w:cs="Times New Roman"/>
          <w:sz w:val="24"/>
          <w:szCs w:val="24"/>
        </w:rPr>
        <w:t>s posible que fueran de madera,</w:t>
      </w:r>
      <w:r w:rsidR="000C31AC" w:rsidRPr="00FE552C">
        <w:rPr>
          <w:rFonts w:ascii="Times New Roman" w:hAnsi="Times New Roman" w:cs="Times New Roman"/>
          <w:sz w:val="24"/>
          <w:szCs w:val="24"/>
        </w:rPr>
        <w:t xml:space="preserve"> de ahí que no nos </w:t>
      </w:r>
      <w:r w:rsidR="00E90A46" w:rsidRPr="00FE552C">
        <w:rPr>
          <w:rFonts w:ascii="Times New Roman" w:hAnsi="Times New Roman" w:cs="Times New Roman"/>
          <w:sz w:val="24"/>
          <w:szCs w:val="24"/>
        </w:rPr>
        <w:t>hayan</w:t>
      </w:r>
      <w:r w:rsidR="000C31AC" w:rsidRPr="00FE552C">
        <w:rPr>
          <w:rFonts w:ascii="Times New Roman" w:hAnsi="Times New Roman" w:cs="Times New Roman"/>
          <w:sz w:val="24"/>
          <w:szCs w:val="24"/>
        </w:rPr>
        <w:t xml:space="preserve"> llegado. Según los elementos recogidos, sí podemos decir que entre finales </w:t>
      </w:r>
      <w:r w:rsidRPr="00FE552C">
        <w:rPr>
          <w:rFonts w:ascii="Times New Roman" w:hAnsi="Times New Roman" w:cs="Times New Roman"/>
          <w:sz w:val="24"/>
          <w:szCs w:val="24"/>
        </w:rPr>
        <w:t>del siglo II d.C. y sobre todo en el siglo III</w:t>
      </w:r>
      <w:r w:rsidR="000C31AC" w:rsidRPr="00FE552C">
        <w:rPr>
          <w:rFonts w:ascii="Times New Roman" w:hAnsi="Times New Roman" w:cs="Times New Roman"/>
          <w:sz w:val="24"/>
          <w:szCs w:val="24"/>
        </w:rPr>
        <w:t>, parece que</w:t>
      </w:r>
      <w:r w:rsidRPr="00FE552C">
        <w:rPr>
          <w:rFonts w:ascii="Times New Roman" w:hAnsi="Times New Roman" w:cs="Times New Roman"/>
          <w:sz w:val="24"/>
          <w:szCs w:val="24"/>
        </w:rPr>
        <w:t xml:space="preserve"> se van a poner de moda</w:t>
      </w:r>
      <w:r w:rsidR="009E4214">
        <w:rPr>
          <w:rFonts w:ascii="Times New Roman" w:hAnsi="Times New Roman" w:cs="Times New Roman"/>
          <w:sz w:val="24"/>
          <w:szCs w:val="24"/>
        </w:rPr>
        <w:t xml:space="preserve"> en el mundo femenino de la é</w:t>
      </w:r>
      <w:r w:rsidR="000C31AC" w:rsidRPr="00FE552C">
        <w:rPr>
          <w:rFonts w:ascii="Times New Roman" w:hAnsi="Times New Roman" w:cs="Times New Roman"/>
          <w:sz w:val="24"/>
          <w:szCs w:val="24"/>
        </w:rPr>
        <w:t>poca</w:t>
      </w:r>
      <w:r w:rsidR="00B139CC" w:rsidRPr="00FE552C">
        <w:rPr>
          <w:rFonts w:ascii="Times New Roman" w:hAnsi="Times New Roman" w:cs="Times New Roman"/>
          <w:sz w:val="24"/>
          <w:szCs w:val="24"/>
        </w:rPr>
        <w:t>, o</w:t>
      </w:r>
      <w:r w:rsidRPr="00FE552C">
        <w:rPr>
          <w:rFonts w:ascii="Times New Roman" w:hAnsi="Times New Roman" w:cs="Times New Roman"/>
          <w:sz w:val="24"/>
          <w:szCs w:val="24"/>
        </w:rPr>
        <w:t xml:space="preserve"> por lo menos van </w:t>
      </w:r>
      <w:r w:rsidR="00B139CC" w:rsidRPr="00FE552C">
        <w:rPr>
          <w:rFonts w:ascii="Times New Roman" w:hAnsi="Times New Roman" w:cs="Times New Roman"/>
          <w:sz w:val="24"/>
          <w:szCs w:val="24"/>
        </w:rPr>
        <w:t>a tener</w:t>
      </w:r>
      <w:r w:rsidRPr="00FE552C">
        <w:rPr>
          <w:rFonts w:ascii="Times New Roman" w:hAnsi="Times New Roman" w:cs="Times New Roman"/>
          <w:sz w:val="24"/>
          <w:szCs w:val="24"/>
        </w:rPr>
        <w:t xml:space="preserve"> una mayor presencia entre las clases más </w:t>
      </w:r>
      <w:r w:rsidR="00B139CC" w:rsidRPr="00FE552C">
        <w:rPr>
          <w:rFonts w:ascii="Times New Roman" w:hAnsi="Times New Roman" w:cs="Times New Roman"/>
          <w:sz w:val="24"/>
          <w:szCs w:val="24"/>
        </w:rPr>
        <w:t>pudientes Esta</w:t>
      </w:r>
      <w:r w:rsidRPr="00FE552C">
        <w:rPr>
          <w:rFonts w:ascii="Times New Roman" w:hAnsi="Times New Roman" w:cs="Times New Roman"/>
          <w:sz w:val="24"/>
          <w:szCs w:val="24"/>
        </w:rPr>
        <w:t xml:space="preserve"> “moda”, va a continuar a lo largo del siglo III y el siglo IV, como podemos apreciar en representaciones en </w:t>
      </w:r>
      <w:r w:rsidR="000C31AC" w:rsidRPr="00FE552C">
        <w:rPr>
          <w:rFonts w:ascii="Times New Roman" w:hAnsi="Times New Roman" w:cs="Times New Roman"/>
          <w:sz w:val="24"/>
          <w:szCs w:val="24"/>
        </w:rPr>
        <w:t>mosaicos,</w:t>
      </w:r>
      <w:r w:rsidRPr="00FE552C">
        <w:rPr>
          <w:rFonts w:ascii="Times New Roman" w:hAnsi="Times New Roman" w:cs="Times New Roman"/>
          <w:sz w:val="24"/>
          <w:szCs w:val="24"/>
        </w:rPr>
        <w:t xml:space="preserve"> en </w:t>
      </w:r>
      <w:r w:rsidR="000C31AC" w:rsidRPr="00FE552C">
        <w:rPr>
          <w:rFonts w:ascii="Times New Roman" w:hAnsi="Times New Roman" w:cs="Times New Roman"/>
          <w:sz w:val="24"/>
          <w:szCs w:val="24"/>
        </w:rPr>
        <w:t>las terracotas, o en los hallazgos materiales.</w:t>
      </w:r>
    </w:p>
    <w:p w:rsidR="00E90A46" w:rsidRDefault="00E90A46" w:rsidP="008A59B0">
      <w:pPr>
        <w:spacing w:after="0" w:line="240" w:lineRule="auto"/>
        <w:jc w:val="both"/>
        <w:rPr>
          <w:rFonts w:ascii="Times New Roman" w:hAnsi="Times New Roman" w:cs="Times New Roman"/>
          <w:sz w:val="24"/>
          <w:szCs w:val="24"/>
        </w:rPr>
      </w:pPr>
    </w:p>
    <w:p w:rsidR="00E90A46" w:rsidRPr="00FE552C" w:rsidRDefault="00E90A46" w:rsidP="008A59B0">
      <w:pPr>
        <w:spacing w:after="0" w:line="240" w:lineRule="auto"/>
        <w:jc w:val="both"/>
        <w:rPr>
          <w:rFonts w:ascii="Times New Roman" w:hAnsi="Times New Roman" w:cs="Times New Roman"/>
          <w:sz w:val="24"/>
          <w:szCs w:val="24"/>
        </w:rPr>
      </w:pPr>
      <w:r w:rsidRPr="00FE552C">
        <w:rPr>
          <w:rFonts w:ascii="Times New Roman" w:hAnsi="Times New Roman" w:cs="Times New Roman"/>
          <w:sz w:val="24"/>
          <w:szCs w:val="24"/>
          <w:u w:val="single"/>
        </w:rPr>
        <w:t>Área de expansión</w:t>
      </w:r>
    </w:p>
    <w:p w:rsidR="00E90A46" w:rsidRPr="00FE552C" w:rsidRDefault="00E90A46" w:rsidP="008A59B0">
      <w:pPr>
        <w:spacing w:after="0" w:line="240" w:lineRule="auto"/>
        <w:jc w:val="both"/>
        <w:rPr>
          <w:rFonts w:ascii="Times New Roman" w:hAnsi="Times New Roman" w:cs="Times New Roman"/>
          <w:sz w:val="24"/>
          <w:szCs w:val="24"/>
        </w:rPr>
      </w:pPr>
    </w:p>
    <w:p w:rsidR="00E90A46" w:rsidRPr="00FE552C" w:rsidRDefault="00BB5EC1" w:rsidP="008A59B0">
      <w:pPr>
        <w:spacing w:after="0" w:line="240" w:lineRule="auto"/>
        <w:jc w:val="both"/>
        <w:rPr>
          <w:rFonts w:ascii="Times New Roman" w:hAnsi="Times New Roman" w:cs="Times New Roman"/>
          <w:sz w:val="24"/>
          <w:szCs w:val="24"/>
        </w:rPr>
      </w:pPr>
      <w:r w:rsidRPr="00FE552C">
        <w:rPr>
          <w:rFonts w:ascii="Times New Roman" w:hAnsi="Times New Roman" w:cs="Times New Roman"/>
          <w:sz w:val="24"/>
          <w:szCs w:val="24"/>
        </w:rPr>
        <w:t xml:space="preserve">No podemos hablar de una zona concreta donde se produce una mayor </w:t>
      </w:r>
      <w:r w:rsidR="0083013F" w:rsidRPr="00FE552C">
        <w:rPr>
          <w:rFonts w:ascii="Times New Roman" w:hAnsi="Times New Roman" w:cs="Times New Roman"/>
          <w:sz w:val="24"/>
          <w:szCs w:val="24"/>
        </w:rPr>
        <w:t>concentración de</w:t>
      </w:r>
      <w:r w:rsidR="009E6266" w:rsidRPr="00FE552C">
        <w:rPr>
          <w:rFonts w:ascii="Times New Roman" w:hAnsi="Times New Roman" w:cs="Times New Roman"/>
          <w:sz w:val="24"/>
          <w:szCs w:val="24"/>
        </w:rPr>
        <w:t xml:space="preserve"> hallazgos de abanicos, más bien hay una dispersión por diversos puntos del imperio (Inglaterra, Alemania, Francia, Italia y Alemania).</w:t>
      </w:r>
      <w:r w:rsidRPr="00FE552C">
        <w:rPr>
          <w:rFonts w:ascii="Times New Roman" w:hAnsi="Times New Roman" w:cs="Times New Roman"/>
          <w:sz w:val="24"/>
          <w:szCs w:val="24"/>
        </w:rPr>
        <w:t xml:space="preserve"> Si nos atenemos a las representaciones iconográficas, sería en la Península Ibérica donde encontramos el mayor número (</w:t>
      </w:r>
      <w:r w:rsidRPr="00D33164">
        <w:rPr>
          <w:rFonts w:ascii="Times New Roman" w:hAnsi="Times New Roman" w:cs="Times New Roman"/>
          <w:i/>
          <w:sz w:val="24"/>
          <w:szCs w:val="24"/>
        </w:rPr>
        <w:t>Sisapo</w:t>
      </w:r>
      <w:r w:rsidRPr="00FE552C">
        <w:rPr>
          <w:rFonts w:ascii="Times New Roman" w:hAnsi="Times New Roman" w:cs="Times New Roman"/>
          <w:sz w:val="24"/>
          <w:szCs w:val="24"/>
        </w:rPr>
        <w:t xml:space="preserve">, </w:t>
      </w:r>
      <w:r w:rsidR="009620FE" w:rsidRPr="00FE552C">
        <w:rPr>
          <w:rFonts w:ascii="Times New Roman" w:hAnsi="Times New Roman" w:cs="Times New Roman"/>
          <w:sz w:val="24"/>
          <w:szCs w:val="24"/>
        </w:rPr>
        <w:t>Almuñécar</w:t>
      </w:r>
      <w:r w:rsidRPr="00FE552C">
        <w:rPr>
          <w:rFonts w:ascii="Times New Roman" w:hAnsi="Times New Roman" w:cs="Times New Roman"/>
          <w:sz w:val="24"/>
          <w:szCs w:val="24"/>
        </w:rPr>
        <w:t>, Santervás), junto con Francia (</w:t>
      </w:r>
      <w:r w:rsidR="00120007">
        <w:rPr>
          <w:rFonts w:ascii="Times New Roman" w:hAnsi="Times New Roman" w:cs="Times New Roman"/>
          <w:i/>
          <w:sz w:val="24"/>
          <w:szCs w:val="24"/>
        </w:rPr>
        <w:t>Av</w:t>
      </w:r>
      <w:r w:rsidRPr="00FE552C">
        <w:rPr>
          <w:rFonts w:ascii="Times New Roman" w:hAnsi="Times New Roman" w:cs="Times New Roman"/>
          <w:i/>
          <w:sz w:val="24"/>
          <w:szCs w:val="24"/>
        </w:rPr>
        <w:t>g</w:t>
      </w:r>
      <w:r w:rsidR="00120007">
        <w:rPr>
          <w:rFonts w:ascii="Times New Roman" w:hAnsi="Times New Roman" w:cs="Times New Roman"/>
          <w:i/>
          <w:sz w:val="24"/>
          <w:szCs w:val="24"/>
        </w:rPr>
        <w:t>v</w:t>
      </w:r>
      <w:r w:rsidRPr="00FE552C">
        <w:rPr>
          <w:rFonts w:ascii="Times New Roman" w:hAnsi="Times New Roman" w:cs="Times New Roman"/>
          <w:i/>
          <w:sz w:val="24"/>
          <w:szCs w:val="24"/>
        </w:rPr>
        <w:t>stod</w:t>
      </w:r>
      <w:r w:rsidR="00120007">
        <w:rPr>
          <w:rFonts w:ascii="Times New Roman" w:hAnsi="Times New Roman" w:cs="Times New Roman"/>
          <w:i/>
          <w:sz w:val="24"/>
          <w:szCs w:val="24"/>
        </w:rPr>
        <w:t>v</w:t>
      </w:r>
      <w:r w:rsidRPr="00FE552C">
        <w:rPr>
          <w:rFonts w:ascii="Times New Roman" w:hAnsi="Times New Roman" w:cs="Times New Roman"/>
          <w:i/>
          <w:sz w:val="24"/>
          <w:szCs w:val="24"/>
        </w:rPr>
        <w:t>n</w:t>
      </w:r>
      <w:r w:rsidR="00120007">
        <w:rPr>
          <w:rFonts w:ascii="Times New Roman" w:hAnsi="Times New Roman" w:cs="Times New Roman"/>
          <w:i/>
          <w:sz w:val="24"/>
          <w:szCs w:val="24"/>
        </w:rPr>
        <w:t>vm</w:t>
      </w:r>
      <w:r w:rsidR="009E6266" w:rsidRPr="00FE552C">
        <w:rPr>
          <w:rFonts w:ascii="Times New Roman" w:hAnsi="Times New Roman" w:cs="Times New Roman"/>
          <w:sz w:val="24"/>
          <w:szCs w:val="24"/>
        </w:rPr>
        <w:t xml:space="preserve">, y </w:t>
      </w:r>
      <w:r w:rsidR="009E6266" w:rsidRPr="00FE552C">
        <w:rPr>
          <w:rFonts w:ascii="Times New Roman" w:hAnsi="Times New Roman" w:cs="Times New Roman"/>
          <w:i/>
          <w:sz w:val="24"/>
          <w:szCs w:val="24"/>
        </w:rPr>
        <w:t>Argentomag</w:t>
      </w:r>
      <w:r w:rsidR="00120007">
        <w:rPr>
          <w:rFonts w:ascii="Times New Roman" w:hAnsi="Times New Roman" w:cs="Times New Roman"/>
          <w:i/>
          <w:sz w:val="24"/>
          <w:szCs w:val="24"/>
        </w:rPr>
        <w:t>v</w:t>
      </w:r>
      <w:r w:rsidR="009E6266" w:rsidRPr="00FE552C">
        <w:rPr>
          <w:rFonts w:ascii="Times New Roman" w:hAnsi="Times New Roman" w:cs="Times New Roman"/>
          <w:i/>
          <w:sz w:val="24"/>
          <w:szCs w:val="24"/>
        </w:rPr>
        <w:t>s</w:t>
      </w:r>
      <w:r w:rsidR="009E6266" w:rsidRPr="00FE552C">
        <w:rPr>
          <w:rFonts w:ascii="Times New Roman" w:hAnsi="Times New Roman" w:cs="Times New Roman"/>
          <w:sz w:val="24"/>
          <w:szCs w:val="24"/>
        </w:rPr>
        <w:t>) y la región austro</w:t>
      </w:r>
      <w:r w:rsidR="009620FE">
        <w:rPr>
          <w:rFonts w:ascii="Times New Roman" w:hAnsi="Times New Roman" w:cs="Times New Roman"/>
          <w:sz w:val="24"/>
          <w:szCs w:val="24"/>
        </w:rPr>
        <w:t>-</w:t>
      </w:r>
      <w:r w:rsidR="009E6266" w:rsidRPr="00FE552C">
        <w:rPr>
          <w:rFonts w:ascii="Times New Roman" w:hAnsi="Times New Roman" w:cs="Times New Roman"/>
          <w:sz w:val="24"/>
          <w:szCs w:val="24"/>
        </w:rPr>
        <w:t>germana (</w:t>
      </w:r>
      <w:proofErr w:type="spellStart"/>
      <w:r w:rsidR="009E6266" w:rsidRPr="00FE552C">
        <w:rPr>
          <w:rFonts w:ascii="Times New Roman" w:hAnsi="Times New Roman" w:cs="Times New Roman"/>
          <w:sz w:val="24"/>
          <w:szCs w:val="24"/>
        </w:rPr>
        <w:t>Rottof</w:t>
      </w:r>
      <w:proofErr w:type="spellEnd"/>
      <w:r w:rsidR="009E6266" w:rsidRPr="00FE552C">
        <w:rPr>
          <w:rFonts w:ascii="Times New Roman" w:hAnsi="Times New Roman" w:cs="Times New Roman"/>
          <w:sz w:val="24"/>
          <w:szCs w:val="24"/>
        </w:rPr>
        <w:t xml:space="preserve"> y </w:t>
      </w:r>
      <w:proofErr w:type="spellStart"/>
      <w:r w:rsidR="009E6266" w:rsidRPr="00FE552C">
        <w:rPr>
          <w:rFonts w:ascii="Times New Roman" w:hAnsi="Times New Roman" w:cs="Times New Roman"/>
          <w:sz w:val="24"/>
          <w:szCs w:val="24"/>
        </w:rPr>
        <w:t>Wagna</w:t>
      </w:r>
      <w:proofErr w:type="spellEnd"/>
      <w:r w:rsidR="009E6266" w:rsidRPr="00FE552C">
        <w:rPr>
          <w:rFonts w:ascii="Times New Roman" w:hAnsi="Times New Roman" w:cs="Times New Roman"/>
          <w:sz w:val="24"/>
          <w:szCs w:val="24"/>
        </w:rPr>
        <w:t xml:space="preserve">). Cotejando estos datos, no podemos sacar una conclusión clara de donde tuvieron mayor aceptación. Es muy posible, como ya venimos apuntando, que la mayoría </w:t>
      </w:r>
      <w:r w:rsidR="00CE3544" w:rsidRPr="00FE552C">
        <w:rPr>
          <w:rFonts w:ascii="Times New Roman" w:hAnsi="Times New Roman" w:cs="Times New Roman"/>
          <w:sz w:val="24"/>
          <w:szCs w:val="24"/>
        </w:rPr>
        <w:t>fuese</w:t>
      </w:r>
      <w:r w:rsidR="009E6266" w:rsidRPr="00FE552C">
        <w:rPr>
          <w:rFonts w:ascii="Times New Roman" w:hAnsi="Times New Roman" w:cs="Times New Roman"/>
          <w:sz w:val="24"/>
          <w:szCs w:val="24"/>
        </w:rPr>
        <w:t xml:space="preserve"> de madera</w:t>
      </w:r>
      <w:r w:rsidR="00CE3544" w:rsidRPr="00FE552C">
        <w:rPr>
          <w:rFonts w:ascii="Times New Roman" w:hAnsi="Times New Roman" w:cs="Times New Roman"/>
          <w:sz w:val="24"/>
          <w:szCs w:val="24"/>
        </w:rPr>
        <w:t xml:space="preserve"> (</w:t>
      </w:r>
      <w:r w:rsidR="00583BF1">
        <w:rPr>
          <w:rFonts w:ascii="Times New Roman" w:hAnsi="Times New Roman" w:cs="Times New Roman"/>
          <w:sz w:val="24"/>
          <w:szCs w:val="24"/>
        </w:rPr>
        <w:t xml:space="preserve">hoy </w:t>
      </w:r>
      <w:r w:rsidR="00CE3544" w:rsidRPr="00FE552C">
        <w:rPr>
          <w:rFonts w:ascii="Times New Roman" w:hAnsi="Times New Roman" w:cs="Times New Roman"/>
          <w:sz w:val="24"/>
          <w:szCs w:val="24"/>
        </w:rPr>
        <w:t>perdidos)</w:t>
      </w:r>
      <w:r w:rsidR="009E6266" w:rsidRPr="00FE552C">
        <w:rPr>
          <w:rFonts w:ascii="Times New Roman" w:hAnsi="Times New Roman" w:cs="Times New Roman"/>
          <w:sz w:val="24"/>
          <w:szCs w:val="24"/>
        </w:rPr>
        <w:t xml:space="preserve">, </w:t>
      </w:r>
      <w:r w:rsidR="00CE3544" w:rsidRPr="00FE552C">
        <w:rPr>
          <w:rFonts w:ascii="Times New Roman" w:hAnsi="Times New Roman" w:cs="Times New Roman"/>
          <w:sz w:val="24"/>
          <w:szCs w:val="24"/>
        </w:rPr>
        <w:t>con lo que</w:t>
      </w:r>
      <w:r w:rsidR="00583BF1">
        <w:rPr>
          <w:rFonts w:ascii="Times New Roman" w:hAnsi="Times New Roman" w:cs="Times New Roman"/>
          <w:sz w:val="24"/>
          <w:szCs w:val="24"/>
        </w:rPr>
        <w:t>,</w:t>
      </w:r>
      <w:r w:rsidR="00CE3544" w:rsidRPr="00FE552C">
        <w:rPr>
          <w:rFonts w:ascii="Times New Roman" w:hAnsi="Times New Roman" w:cs="Times New Roman"/>
          <w:sz w:val="24"/>
          <w:szCs w:val="24"/>
        </w:rPr>
        <w:t xml:space="preserve"> con los datos que barajamos</w:t>
      </w:r>
      <w:r w:rsidR="00583BF1">
        <w:rPr>
          <w:rFonts w:ascii="Times New Roman" w:hAnsi="Times New Roman" w:cs="Times New Roman"/>
          <w:sz w:val="24"/>
          <w:szCs w:val="24"/>
        </w:rPr>
        <w:t>,</w:t>
      </w:r>
      <w:r w:rsidR="00CE3544" w:rsidRPr="00FE552C">
        <w:rPr>
          <w:rFonts w:ascii="Times New Roman" w:hAnsi="Times New Roman" w:cs="Times New Roman"/>
          <w:sz w:val="24"/>
          <w:szCs w:val="24"/>
        </w:rPr>
        <w:t xml:space="preserve"> se</w:t>
      </w:r>
      <w:r w:rsidR="00583BF1">
        <w:rPr>
          <w:rFonts w:ascii="Times New Roman" w:hAnsi="Times New Roman" w:cs="Times New Roman"/>
          <w:sz w:val="24"/>
          <w:szCs w:val="24"/>
        </w:rPr>
        <w:t xml:space="preserve"> puede</w:t>
      </w:r>
      <w:r w:rsidR="009E6266" w:rsidRPr="00FE552C">
        <w:rPr>
          <w:rFonts w:ascii="Times New Roman" w:hAnsi="Times New Roman" w:cs="Times New Roman"/>
          <w:sz w:val="24"/>
          <w:szCs w:val="24"/>
        </w:rPr>
        <w:t xml:space="preserve"> dar una idea errónea de las regiones donde </w:t>
      </w:r>
      <w:r w:rsidR="0005209A">
        <w:rPr>
          <w:rFonts w:ascii="Times New Roman" w:hAnsi="Times New Roman" w:cs="Times New Roman"/>
          <w:sz w:val="24"/>
          <w:szCs w:val="24"/>
        </w:rPr>
        <w:t>actualmente tienen</w:t>
      </w:r>
      <w:r w:rsidR="009E6266" w:rsidRPr="00FE552C">
        <w:rPr>
          <w:rFonts w:ascii="Times New Roman" w:hAnsi="Times New Roman" w:cs="Times New Roman"/>
          <w:sz w:val="24"/>
          <w:szCs w:val="24"/>
        </w:rPr>
        <w:t xml:space="preserve"> mayor presencia. Sería lógico pensar que </w:t>
      </w:r>
      <w:r w:rsidR="00583BF1">
        <w:rPr>
          <w:rFonts w:ascii="Times New Roman" w:hAnsi="Times New Roman" w:cs="Times New Roman"/>
          <w:sz w:val="24"/>
          <w:szCs w:val="24"/>
        </w:rPr>
        <w:t>gozaron de</w:t>
      </w:r>
      <w:r w:rsidR="00CE3544" w:rsidRPr="00FE552C">
        <w:rPr>
          <w:rFonts w:ascii="Times New Roman" w:hAnsi="Times New Roman" w:cs="Times New Roman"/>
          <w:sz w:val="24"/>
          <w:szCs w:val="24"/>
        </w:rPr>
        <w:t xml:space="preserve"> mejor aceptación en </w:t>
      </w:r>
      <w:r w:rsidR="009E6266" w:rsidRPr="00FE552C">
        <w:rPr>
          <w:rFonts w:ascii="Times New Roman" w:hAnsi="Times New Roman" w:cs="Times New Roman"/>
          <w:sz w:val="24"/>
          <w:szCs w:val="24"/>
        </w:rPr>
        <w:t xml:space="preserve">las áreas más cálidas, aunque no podemos olvidar, para </w:t>
      </w:r>
      <w:r w:rsidR="00CE3544" w:rsidRPr="00FE552C">
        <w:rPr>
          <w:rFonts w:ascii="Times New Roman" w:hAnsi="Times New Roman" w:cs="Times New Roman"/>
          <w:sz w:val="24"/>
          <w:szCs w:val="24"/>
        </w:rPr>
        <w:t>las piezas</w:t>
      </w:r>
      <w:r w:rsidR="009E6266" w:rsidRPr="00FE552C">
        <w:rPr>
          <w:rFonts w:ascii="Times New Roman" w:hAnsi="Times New Roman" w:cs="Times New Roman"/>
          <w:sz w:val="24"/>
          <w:szCs w:val="24"/>
        </w:rPr>
        <w:t xml:space="preserve"> de marfil, el significado de prestigio que llevaba inmerso</w:t>
      </w:r>
      <w:r w:rsidR="00CE3544" w:rsidRPr="00FE552C">
        <w:rPr>
          <w:rFonts w:ascii="Times New Roman" w:hAnsi="Times New Roman" w:cs="Times New Roman"/>
          <w:sz w:val="24"/>
          <w:szCs w:val="24"/>
        </w:rPr>
        <w:t xml:space="preserve"> el propio </w:t>
      </w:r>
      <w:proofErr w:type="spellStart"/>
      <w:r w:rsidR="00CE3544" w:rsidRPr="00FE552C">
        <w:rPr>
          <w:rFonts w:ascii="Times New Roman" w:hAnsi="Times New Roman" w:cs="Times New Roman"/>
          <w:i/>
          <w:sz w:val="24"/>
          <w:szCs w:val="24"/>
        </w:rPr>
        <w:t>flabellum</w:t>
      </w:r>
      <w:proofErr w:type="spellEnd"/>
      <w:r w:rsidR="0005209A">
        <w:rPr>
          <w:rFonts w:ascii="Times New Roman" w:hAnsi="Times New Roman" w:cs="Times New Roman"/>
          <w:sz w:val="24"/>
          <w:szCs w:val="24"/>
        </w:rPr>
        <w:t>, lo que haría que este objeto estuviese presente entre las clases de la alta sociedad de cualquier territorio.</w:t>
      </w:r>
    </w:p>
    <w:p w:rsidR="00F75AE6" w:rsidRPr="00FE552C" w:rsidRDefault="00F75AE6" w:rsidP="008A59B0">
      <w:pPr>
        <w:spacing w:after="0" w:line="240" w:lineRule="auto"/>
        <w:jc w:val="both"/>
        <w:rPr>
          <w:rFonts w:ascii="Times New Roman" w:hAnsi="Times New Roman" w:cs="Times New Roman"/>
          <w:sz w:val="24"/>
          <w:szCs w:val="24"/>
        </w:rPr>
      </w:pPr>
    </w:p>
    <w:sectPr w:rsidR="00F75AE6" w:rsidRPr="00FE552C" w:rsidSect="002F4BDE">
      <w:headerReference w:type="even" r:id="rId14"/>
      <w:headerReference w:type="default" r:id="rId15"/>
      <w:footerReference w:type="even" r:id="rId16"/>
      <w:footerReference w:type="default" r:id="rId17"/>
      <w:pgSz w:w="11906" w:h="16838"/>
      <w:pgMar w:top="1417" w:right="1701" w:bottom="1417" w:left="1701" w:header="708" w:footer="708" w:gutter="0"/>
      <w:pgNumType w:start="42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1CC6" w:rsidRDefault="00DE1CC6" w:rsidP="00E23F0D">
      <w:pPr>
        <w:spacing w:after="0" w:line="240" w:lineRule="auto"/>
      </w:pPr>
      <w:r>
        <w:separator/>
      </w:r>
    </w:p>
  </w:endnote>
  <w:endnote w:type="continuationSeparator" w:id="0">
    <w:p w:rsidR="00DE1CC6" w:rsidRDefault="00DE1CC6" w:rsidP="00E23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5184284"/>
      <w:docPartObj>
        <w:docPartGallery w:val="Page Numbers (Bottom of Page)"/>
        <w:docPartUnique/>
      </w:docPartObj>
    </w:sdtPr>
    <w:sdtEndPr/>
    <w:sdtContent>
      <w:p w:rsidR="00CD1CED" w:rsidRDefault="00CD1CED">
        <w:pPr>
          <w:pStyle w:val="Piedepgina"/>
          <w:jc w:val="right"/>
        </w:pPr>
        <w:r>
          <w:fldChar w:fldCharType="begin"/>
        </w:r>
        <w:r>
          <w:instrText>PAGE   \* MERGEFORMAT</w:instrText>
        </w:r>
        <w:r>
          <w:fldChar w:fldCharType="separate"/>
        </w:r>
        <w:r w:rsidR="00A77FEE">
          <w:rPr>
            <w:noProof/>
          </w:rPr>
          <w:t>430</w:t>
        </w:r>
        <w:r>
          <w:fldChar w:fldCharType="end"/>
        </w:r>
      </w:p>
    </w:sdtContent>
  </w:sdt>
  <w:p w:rsidR="00CD1CED" w:rsidRDefault="00CD1CE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9900213"/>
      <w:docPartObj>
        <w:docPartGallery w:val="Page Numbers (Bottom of Page)"/>
        <w:docPartUnique/>
      </w:docPartObj>
    </w:sdtPr>
    <w:sdtEndPr/>
    <w:sdtContent>
      <w:p w:rsidR="00CD1CED" w:rsidRDefault="00CD1CED">
        <w:pPr>
          <w:pStyle w:val="Piedepgina"/>
          <w:jc w:val="right"/>
        </w:pPr>
        <w:r>
          <w:fldChar w:fldCharType="begin"/>
        </w:r>
        <w:r>
          <w:instrText>PAGE   \* MERGEFORMAT</w:instrText>
        </w:r>
        <w:r>
          <w:fldChar w:fldCharType="separate"/>
        </w:r>
        <w:r w:rsidR="00A77FEE">
          <w:rPr>
            <w:noProof/>
          </w:rPr>
          <w:t>431</w:t>
        </w:r>
        <w:r>
          <w:fldChar w:fldCharType="end"/>
        </w:r>
      </w:p>
    </w:sdtContent>
  </w:sdt>
  <w:p w:rsidR="007236C9" w:rsidRDefault="007236C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1CC6" w:rsidRDefault="00DE1CC6" w:rsidP="00E23F0D">
      <w:pPr>
        <w:spacing w:after="0" w:line="240" w:lineRule="auto"/>
      </w:pPr>
      <w:r>
        <w:separator/>
      </w:r>
    </w:p>
  </w:footnote>
  <w:footnote w:type="continuationSeparator" w:id="0">
    <w:p w:rsidR="00DE1CC6" w:rsidRDefault="00DE1CC6" w:rsidP="00E23F0D">
      <w:pPr>
        <w:spacing w:after="0" w:line="240" w:lineRule="auto"/>
      </w:pPr>
      <w:r>
        <w:continuationSeparator/>
      </w:r>
    </w:p>
  </w:footnote>
  <w:footnote w:id="1">
    <w:p w:rsidR="00195760" w:rsidRPr="00301D6C" w:rsidRDefault="00195760" w:rsidP="00301D6C">
      <w:pPr>
        <w:pStyle w:val="Textonotapie"/>
        <w:jc w:val="both"/>
        <w:rPr>
          <w:rFonts w:ascii="Times New Roman" w:hAnsi="Times New Roman" w:cs="Times New Roman"/>
          <w:sz w:val="18"/>
          <w:szCs w:val="18"/>
          <w:lang w:val="it-IT"/>
        </w:rPr>
      </w:pPr>
      <w:r w:rsidRPr="00301D6C">
        <w:rPr>
          <w:rStyle w:val="Refdenotaalpie"/>
          <w:rFonts w:ascii="Times New Roman" w:hAnsi="Times New Roman" w:cs="Times New Roman"/>
          <w:sz w:val="18"/>
          <w:szCs w:val="18"/>
        </w:rPr>
        <w:footnoteRef/>
      </w:r>
      <w:r w:rsidRPr="00301D6C">
        <w:rPr>
          <w:rFonts w:ascii="Times New Roman" w:hAnsi="Times New Roman" w:cs="Times New Roman"/>
          <w:sz w:val="18"/>
          <w:szCs w:val="18"/>
          <w:lang w:val="it-IT"/>
        </w:rPr>
        <w:t xml:space="preserve"> Fachinetti 2005: 168.</w:t>
      </w:r>
    </w:p>
  </w:footnote>
  <w:footnote w:id="2">
    <w:p w:rsidR="00195760" w:rsidRPr="00301D6C" w:rsidRDefault="00195760" w:rsidP="00301D6C">
      <w:pPr>
        <w:pStyle w:val="Textonotapie"/>
        <w:jc w:val="both"/>
        <w:rPr>
          <w:rFonts w:ascii="Times New Roman" w:hAnsi="Times New Roman" w:cs="Times New Roman"/>
          <w:sz w:val="18"/>
          <w:szCs w:val="18"/>
          <w:lang w:val="it-IT"/>
        </w:rPr>
      </w:pPr>
      <w:r w:rsidRPr="00301D6C">
        <w:rPr>
          <w:rStyle w:val="Refdenotaalpie"/>
          <w:rFonts w:ascii="Times New Roman" w:hAnsi="Times New Roman" w:cs="Times New Roman"/>
          <w:sz w:val="18"/>
          <w:szCs w:val="18"/>
        </w:rPr>
        <w:footnoteRef/>
      </w:r>
      <w:r w:rsidRPr="00301D6C">
        <w:rPr>
          <w:rFonts w:ascii="Times New Roman" w:hAnsi="Times New Roman" w:cs="Times New Roman"/>
          <w:sz w:val="18"/>
          <w:szCs w:val="18"/>
          <w:lang w:val="it-IT"/>
        </w:rPr>
        <w:t xml:space="preserve"> </w:t>
      </w:r>
      <w:r w:rsidRPr="00301D6C">
        <w:rPr>
          <w:rFonts w:ascii="Times New Roman" w:hAnsi="Times New Roman" w:cs="Times New Roman"/>
          <w:sz w:val="18"/>
          <w:szCs w:val="18"/>
          <w:lang w:val="it-IT"/>
        </w:rPr>
        <w:t xml:space="preserve">Maspero-Rottoli: </w:t>
      </w:r>
      <w:r w:rsidRPr="00301D6C">
        <w:rPr>
          <w:rFonts w:ascii="Times New Roman" w:hAnsi="Times New Roman" w:cs="Times New Roman"/>
          <w:sz w:val="18"/>
          <w:szCs w:val="18"/>
          <w:lang w:val="it-IT"/>
        </w:rPr>
        <w:t>2005, 60.</w:t>
      </w:r>
    </w:p>
  </w:footnote>
  <w:footnote w:id="3">
    <w:p w:rsidR="00A3286D" w:rsidRPr="00301D6C" w:rsidRDefault="00A3286D" w:rsidP="00301D6C">
      <w:pPr>
        <w:pStyle w:val="Textonotapie"/>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r w:rsidR="00301D6C">
        <w:rPr>
          <w:rFonts w:ascii="Times New Roman" w:hAnsi="Times New Roman" w:cs="Times New Roman"/>
          <w:sz w:val="18"/>
          <w:szCs w:val="18"/>
          <w:lang w:val="it-IT"/>
        </w:rPr>
        <w:t xml:space="preserve"> </w:t>
      </w:r>
      <w:r w:rsidR="007B3D3A" w:rsidRPr="00301D6C">
        <w:rPr>
          <w:rFonts w:ascii="Times New Roman" w:hAnsi="Times New Roman" w:cs="Times New Roman"/>
          <w:sz w:val="18"/>
          <w:szCs w:val="18"/>
          <w:lang w:val="it-IT"/>
        </w:rPr>
        <w:t>Coulo</w:t>
      </w:r>
      <w:r w:rsidRPr="00301D6C">
        <w:rPr>
          <w:rFonts w:ascii="Times New Roman" w:hAnsi="Times New Roman" w:cs="Times New Roman"/>
          <w:sz w:val="18"/>
          <w:szCs w:val="18"/>
          <w:lang w:val="it-IT"/>
        </w:rPr>
        <w:t xml:space="preserve">n </w:t>
      </w:r>
      <w:r w:rsidRPr="00301D6C">
        <w:rPr>
          <w:rFonts w:ascii="Times New Roman" w:hAnsi="Times New Roman" w:cs="Times New Roman"/>
          <w:sz w:val="18"/>
          <w:szCs w:val="18"/>
          <w:lang w:val="it-IT"/>
        </w:rPr>
        <w:t>– Fauduet</w:t>
      </w:r>
      <w:r w:rsidR="00925AD3" w:rsidRPr="00301D6C">
        <w:rPr>
          <w:rFonts w:ascii="Times New Roman" w:hAnsi="Times New Roman" w:cs="Times New Roman"/>
          <w:sz w:val="18"/>
          <w:szCs w:val="18"/>
          <w:lang w:val="it-IT"/>
        </w:rPr>
        <w:t xml:space="preserve"> 1991</w:t>
      </w:r>
      <w:r w:rsidRPr="00301D6C">
        <w:rPr>
          <w:rFonts w:ascii="Times New Roman" w:hAnsi="Times New Roman" w:cs="Times New Roman"/>
          <w:sz w:val="18"/>
          <w:szCs w:val="18"/>
          <w:lang w:val="it-IT"/>
        </w:rPr>
        <w:t xml:space="preserve">.  </w:t>
      </w:r>
      <w:r w:rsidRPr="00CD1CED">
        <w:rPr>
          <w:rFonts w:ascii="Times New Roman" w:hAnsi="Times New Roman" w:cs="Times New Roman"/>
          <w:sz w:val="18"/>
          <w:szCs w:val="18"/>
          <w:lang w:val="fr-FR"/>
        </w:rPr>
        <w:t xml:space="preserve">Son de Marfil. Mide 32 cm. </w:t>
      </w:r>
      <w:r w:rsidRPr="00301D6C">
        <w:rPr>
          <w:rFonts w:ascii="Times New Roman" w:hAnsi="Times New Roman" w:cs="Times New Roman"/>
          <w:sz w:val="18"/>
          <w:szCs w:val="18"/>
        </w:rPr>
        <w:t xml:space="preserve">Datado en el siglo III d.C. Aparece acompañada de </w:t>
      </w:r>
      <w:r w:rsidRPr="00301D6C">
        <w:rPr>
          <w:rFonts w:ascii="Times New Roman" w:hAnsi="Times New Roman" w:cs="Times New Roman"/>
          <w:i/>
          <w:sz w:val="18"/>
          <w:szCs w:val="18"/>
        </w:rPr>
        <w:t>acus crinalis</w:t>
      </w:r>
    </w:p>
  </w:footnote>
  <w:footnote w:id="4">
    <w:p w:rsidR="00A3286D" w:rsidRPr="00301D6C" w:rsidRDefault="00A3286D" w:rsidP="00301D6C">
      <w:pPr>
        <w:pStyle w:val="Textonotapie"/>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r w:rsidR="007B3D3A" w:rsidRPr="00CD1CED">
        <w:rPr>
          <w:rFonts w:ascii="Times New Roman" w:hAnsi="Times New Roman" w:cs="Times New Roman"/>
          <w:sz w:val="18"/>
          <w:szCs w:val="18"/>
          <w:lang w:val="fr-FR"/>
        </w:rPr>
        <w:t xml:space="preserve"> </w:t>
      </w:r>
      <w:proofErr w:type="spellStart"/>
      <w:r w:rsidR="007B3D3A" w:rsidRPr="00CD1CED">
        <w:rPr>
          <w:rFonts w:ascii="Times New Roman" w:hAnsi="Times New Roman" w:cs="Times New Roman"/>
          <w:sz w:val="18"/>
          <w:szCs w:val="18"/>
          <w:lang w:val="fr-FR"/>
        </w:rPr>
        <w:t>Coulo</w:t>
      </w:r>
      <w:r w:rsidR="00925AD3" w:rsidRPr="00CD1CED">
        <w:rPr>
          <w:rFonts w:ascii="Times New Roman" w:hAnsi="Times New Roman" w:cs="Times New Roman"/>
          <w:sz w:val="18"/>
          <w:szCs w:val="18"/>
          <w:lang w:val="fr-FR"/>
        </w:rPr>
        <w:t>n</w:t>
      </w:r>
      <w:proofErr w:type="spellEnd"/>
      <w:r w:rsidR="00925AD3" w:rsidRPr="00CD1CED">
        <w:rPr>
          <w:rFonts w:ascii="Times New Roman" w:hAnsi="Times New Roman" w:cs="Times New Roman"/>
          <w:sz w:val="18"/>
          <w:szCs w:val="18"/>
          <w:lang w:val="fr-FR"/>
        </w:rPr>
        <w:t xml:space="preserve"> – </w:t>
      </w:r>
      <w:proofErr w:type="spellStart"/>
      <w:r w:rsidR="00925AD3" w:rsidRPr="00CD1CED">
        <w:rPr>
          <w:rFonts w:ascii="Times New Roman" w:hAnsi="Times New Roman" w:cs="Times New Roman"/>
          <w:sz w:val="18"/>
          <w:szCs w:val="18"/>
          <w:lang w:val="fr-FR"/>
        </w:rPr>
        <w:t>Fauduet</w:t>
      </w:r>
      <w:proofErr w:type="spellEnd"/>
      <w:r w:rsidR="00301D6C" w:rsidRPr="00CD1CED">
        <w:rPr>
          <w:rFonts w:ascii="Times New Roman" w:hAnsi="Times New Roman" w:cs="Times New Roman"/>
          <w:sz w:val="18"/>
          <w:szCs w:val="18"/>
          <w:lang w:val="fr-FR"/>
        </w:rPr>
        <w:t xml:space="preserve"> </w:t>
      </w:r>
      <w:r w:rsidR="00925AD3" w:rsidRPr="00CD1CED">
        <w:rPr>
          <w:rFonts w:ascii="Times New Roman" w:hAnsi="Times New Roman" w:cs="Times New Roman"/>
          <w:sz w:val="18"/>
          <w:szCs w:val="18"/>
          <w:lang w:val="fr-FR"/>
        </w:rPr>
        <w:t>1991</w:t>
      </w:r>
      <w:r w:rsidRPr="00CD1CED">
        <w:rPr>
          <w:rFonts w:ascii="Times New Roman" w:hAnsi="Times New Roman" w:cs="Times New Roman"/>
          <w:sz w:val="18"/>
          <w:szCs w:val="18"/>
          <w:lang w:val="fr-FR"/>
        </w:rPr>
        <w:t xml:space="preserve">. Es de Marfil. </w:t>
      </w:r>
      <w:r w:rsidRPr="00301D6C">
        <w:rPr>
          <w:rFonts w:ascii="Times New Roman" w:hAnsi="Times New Roman" w:cs="Times New Roman"/>
          <w:sz w:val="18"/>
          <w:szCs w:val="18"/>
        </w:rPr>
        <w:t>Mide 18,8 cm. Datado en el siglo III d.C.</w:t>
      </w:r>
    </w:p>
  </w:footnote>
  <w:footnote w:id="5">
    <w:p w:rsidR="00A3286D" w:rsidRPr="00301D6C" w:rsidRDefault="00A3286D" w:rsidP="00301D6C">
      <w:pPr>
        <w:pStyle w:val="Textonotapie"/>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r w:rsidR="00925AD3" w:rsidRPr="00CD1CED">
        <w:rPr>
          <w:rFonts w:ascii="Times New Roman" w:hAnsi="Times New Roman" w:cs="Times New Roman"/>
          <w:sz w:val="18"/>
          <w:szCs w:val="18"/>
          <w:lang w:val="fr-FR"/>
        </w:rPr>
        <w:t xml:space="preserve"> Béal</w:t>
      </w:r>
      <w:r w:rsidR="009E4214" w:rsidRPr="00CD1CED">
        <w:rPr>
          <w:rFonts w:ascii="Times New Roman" w:hAnsi="Times New Roman" w:cs="Times New Roman"/>
          <w:sz w:val="18"/>
          <w:szCs w:val="18"/>
          <w:lang w:val="fr-FR"/>
        </w:rPr>
        <w:t xml:space="preserve"> </w:t>
      </w:r>
      <w:r w:rsidR="009E4214" w:rsidRPr="00CD1CED">
        <w:rPr>
          <w:rFonts w:ascii="Times New Roman" w:hAnsi="Times New Roman" w:cs="Times New Roman"/>
          <w:i/>
          <w:sz w:val="18"/>
          <w:szCs w:val="18"/>
          <w:lang w:val="fr-FR"/>
        </w:rPr>
        <w:t>et al</w:t>
      </w:r>
      <w:r w:rsidR="009E4214" w:rsidRPr="00CD1CED">
        <w:rPr>
          <w:rFonts w:ascii="Times New Roman" w:hAnsi="Times New Roman" w:cs="Times New Roman"/>
          <w:sz w:val="18"/>
          <w:szCs w:val="18"/>
          <w:lang w:val="fr-FR"/>
        </w:rPr>
        <w:t>.</w:t>
      </w:r>
      <w:r w:rsidR="00925AD3" w:rsidRPr="00CD1CED">
        <w:rPr>
          <w:rFonts w:ascii="Times New Roman" w:hAnsi="Times New Roman" w:cs="Times New Roman"/>
          <w:sz w:val="18"/>
          <w:szCs w:val="18"/>
          <w:lang w:val="fr-FR"/>
        </w:rPr>
        <w:t xml:space="preserve"> – 2001-2002</w:t>
      </w:r>
      <w:r w:rsidRPr="00CD1CED">
        <w:rPr>
          <w:rFonts w:ascii="Times New Roman" w:hAnsi="Times New Roman" w:cs="Times New Roman"/>
          <w:sz w:val="18"/>
          <w:szCs w:val="18"/>
          <w:lang w:val="fr-FR"/>
        </w:rPr>
        <w:t xml:space="preserve">. Marfil. Mide 30 cm. </w:t>
      </w:r>
      <w:r w:rsidRPr="00301D6C">
        <w:rPr>
          <w:rFonts w:ascii="Times New Roman" w:hAnsi="Times New Roman" w:cs="Times New Roman"/>
          <w:sz w:val="18"/>
          <w:szCs w:val="18"/>
        </w:rPr>
        <w:t xml:space="preserve">Datado entre finales del siglo II y el siglo III d.C. Aparece asociado a una rueca.  </w:t>
      </w:r>
    </w:p>
  </w:footnote>
  <w:footnote w:id="6">
    <w:p w:rsidR="00A3286D" w:rsidRPr="00301D6C" w:rsidRDefault="00A3286D" w:rsidP="00301D6C">
      <w:pPr>
        <w:pStyle w:val="Textonotapie"/>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r w:rsidR="00313C0F" w:rsidRPr="00301D6C">
        <w:rPr>
          <w:rFonts w:ascii="Times New Roman" w:hAnsi="Times New Roman" w:cs="Times New Roman"/>
          <w:sz w:val="18"/>
          <w:szCs w:val="18"/>
        </w:rPr>
        <w:t xml:space="preserve"> </w:t>
      </w:r>
      <w:proofErr w:type="spellStart"/>
      <w:r w:rsidR="00D40163" w:rsidRPr="00301D6C">
        <w:rPr>
          <w:rFonts w:ascii="Times New Roman" w:hAnsi="Times New Roman" w:cs="Times New Roman"/>
          <w:sz w:val="18"/>
          <w:szCs w:val="18"/>
        </w:rPr>
        <w:t>Rodri</w:t>
      </w:r>
      <w:r w:rsidR="00A527E5" w:rsidRPr="00301D6C">
        <w:rPr>
          <w:rFonts w:ascii="Times New Roman" w:hAnsi="Times New Roman" w:cs="Times New Roman"/>
          <w:sz w:val="18"/>
          <w:szCs w:val="18"/>
        </w:rPr>
        <w:t>guez</w:t>
      </w:r>
      <w:proofErr w:type="spellEnd"/>
      <w:r w:rsidR="00313C0F" w:rsidRPr="00301D6C">
        <w:rPr>
          <w:rFonts w:ascii="Times New Roman" w:hAnsi="Times New Roman" w:cs="Times New Roman"/>
          <w:sz w:val="18"/>
          <w:szCs w:val="18"/>
        </w:rPr>
        <w:t xml:space="preserve"> </w:t>
      </w:r>
      <w:r w:rsidR="00925AD3" w:rsidRPr="00301D6C">
        <w:rPr>
          <w:rFonts w:ascii="Times New Roman" w:hAnsi="Times New Roman" w:cs="Times New Roman"/>
          <w:sz w:val="18"/>
          <w:szCs w:val="18"/>
        </w:rPr>
        <w:t>2005</w:t>
      </w:r>
      <w:r w:rsidRPr="00301D6C">
        <w:rPr>
          <w:rFonts w:ascii="Times New Roman" w:hAnsi="Times New Roman" w:cs="Times New Roman"/>
          <w:sz w:val="18"/>
          <w:szCs w:val="18"/>
        </w:rPr>
        <w:t xml:space="preserve"> Marfil. Mide 29 cm. Sepulcro femenino del siglo III d.C. </w:t>
      </w:r>
    </w:p>
  </w:footnote>
  <w:footnote w:id="7">
    <w:p w:rsidR="00A711C9" w:rsidRPr="00301D6C" w:rsidRDefault="00A711C9" w:rsidP="00301D6C">
      <w:pPr>
        <w:pStyle w:val="Ttulo5"/>
        <w:shd w:val="clear" w:color="auto" w:fill="FFFFFF"/>
        <w:spacing w:before="0" w:beforeAutospacing="0" w:after="30" w:afterAutospacing="0"/>
        <w:jc w:val="both"/>
        <w:rPr>
          <w:b w:val="0"/>
          <w:sz w:val="18"/>
          <w:szCs w:val="18"/>
        </w:rPr>
      </w:pPr>
      <w:r w:rsidRPr="00301D6C">
        <w:rPr>
          <w:rStyle w:val="Refdenotaalpie"/>
          <w:sz w:val="18"/>
          <w:szCs w:val="18"/>
        </w:rPr>
        <w:footnoteRef/>
      </w:r>
      <w:r w:rsidRPr="00301D6C">
        <w:rPr>
          <w:sz w:val="18"/>
          <w:szCs w:val="18"/>
        </w:rPr>
        <w:t xml:space="preserve">  </w:t>
      </w:r>
      <w:hyperlink r:id="rId1" w:history="1">
        <w:r w:rsidRPr="00301D6C">
          <w:rPr>
            <w:rStyle w:val="Hipervnculo"/>
            <w:b w:val="0"/>
            <w:sz w:val="18"/>
            <w:szCs w:val="18"/>
          </w:rPr>
          <w:t>https://www.facebook.com/Arch%C3%A9ologie-Alsace-117213045558758/</w:t>
        </w:r>
      </w:hyperlink>
      <w:r w:rsidRPr="00301D6C">
        <w:rPr>
          <w:sz w:val="18"/>
          <w:szCs w:val="18"/>
        </w:rPr>
        <w:t xml:space="preserve">.  </w:t>
      </w:r>
      <w:r w:rsidRPr="00301D6C">
        <w:rPr>
          <w:b w:val="0"/>
          <w:sz w:val="18"/>
          <w:szCs w:val="18"/>
        </w:rPr>
        <w:t>Mide 29 cm.</w:t>
      </w:r>
    </w:p>
  </w:footnote>
  <w:footnote w:id="8">
    <w:p w:rsidR="00A3286D" w:rsidRPr="00301D6C" w:rsidRDefault="00A3286D" w:rsidP="00301D6C">
      <w:pPr>
        <w:pStyle w:val="Textonotapie"/>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r w:rsidRPr="00301D6C">
        <w:rPr>
          <w:rFonts w:ascii="Times New Roman" w:hAnsi="Times New Roman" w:cs="Times New Roman"/>
          <w:sz w:val="18"/>
          <w:szCs w:val="18"/>
        </w:rPr>
        <w:t xml:space="preserve"> Facchinetti</w:t>
      </w:r>
      <w:r w:rsidR="00925AD3" w:rsidRPr="00301D6C">
        <w:rPr>
          <w:rFonts w:ascii="Times New Roman" w:hAnsi="Times New Roman" w:cs="Times New Roman"/>
          <w:sz w:val="18"/>
          <w:szCs w:val="18"/>
        </w:rPr>
        <w:t xml:space="preserve"> 2005</w:t>
      </w:r>
      <w:r w:rsidR="004C1D8C" w:rsidRPr="00301D6C">
        <w:rPr>
          <w:rFonts w:ascii="Times New Roman" w:hAnsi="Times New Roman" w:cs="Times New Roman"/>
          <w:sz w:val="18"/>
          <w:szCs w:val="18"/>
        </w:rPr>
        <w:t>.</w:t>
      </w:r>
      <w:r w:rsidR="00313C0F" w:rsidRPr="00301D6C">
        <w:rPr>
          <w:rFonts w:ascii="Times New Roman" w:hAnsi="Times New Roman" w:cs="Times New Roman"/>
          <w:sz w:val="18"/>
          <w:szCs w:val="18"/>
        </w:rPr>
        <w:t xml:space="preserve"> </w:t>
      </w:r>
      <w:r w:rsidRPr="00301D6C">
        <w:rPr>
          <w:rFonts w:ascii="Times New Roman" w:hAnsi="Times New Roman" w:cs="Times New Roman"/>
          <w:sz w:val="18"/>
          <w:szCs w:val="18"/>
        </w:rPr>
        <w:t>Son de Marfil. Está incompleto. Una hoja mide 18,3 cm y la otra 17, 8 cm. Lleva decoración pintada de un pájaro o de un pavo real.</w:t>
      </w:r>
    </w:p>
  </w:footnote>
  <w:footnote w:id="9">
    <w:p w:rsidR="00A3286D" w:rsidRPr="00301D6C" w:rsidRDefault="00A3286D" w:rsidP="00301D6C">
      <w:pPr>
        <w:pStyle w:val="Textonotapie"/>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r w:rsidR="00951A50" w:rsidRPr="00301D6C">
        <w:rPr>
          <w:rFonts w:ascii="Times New Roman" w:hAnsi="Times New Roman" w:cs="Times New Roman"/>
          <w:sz w:val="18"/>
          <w:szCs w:val="18"/>
        </w:rPr>
        <w:t xml:space="preserve"> </w:t>
      </w:r>
      <w:r w:rsidRPr="00301D6C">
        <w:rPr>
          <w:rFonts w:ascii="Times New Roman" w:hAnsi="Times New Roman" w:cs="Times New Roman"/>
          <w:sz w:val="18"/>
          <w:szCs w:val="18"/>
        </w:rPr>
        <w:t xml:space="preserve">Mikler 1997. Son de hueso. Está muy destruido. Conserva la parte inferior de las palas y el arranque del vástago. Miden 9,6 cm y 9,2 cm. </w:t>
      </w:r>
    </w:p>
  </w:footnote>
  <w:footnote w:id="10">
    <w:p w:rsidR="00A3286D" w:rsidRPr="00301D6C" w:rsidRDefault="00A3286D" w:rsidP="00301D6C">
      <w:pPr>
        <w:pStyle w:val="Textonotapie"/>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r w:rsidR="00925AD3" w:rsidRPr="00301D6C">
        <w:rPr>
          <w:rFonts w:ascii="Times New Roman" w:hAnsi="Times New Roman" w:cs="Times New Roman"/>
          <w:sz w:val="18"/>
          <w:szCs w:val="18"/>
        </w:rPr>
        <w:t xml:space="preserve"> </w:t>
      </w:r>
      <w:proofErr w:type="spellStart"/>
      <w:r w:rsidR="00D40163" w:rsidRPr="00301D6C">
        <w:rPr>
          <w:rFonts w:ascii="Times New Roman" w:hAnsi="Times New Roman" w:cs="Times New Roman"/>
          <w:sz w:val="18"/>
          <w:szCs w:val="18"/>
        </w:rPr>
        <w:t>Rodri</w:t>
      </w:r>
      <w:r w:rsidR="00A527E5" w:rsidRPr="00301D6C">
        <w:rPr>
          <w:rFonts w:ascii="Times New Roman" w:hAnsi="Times New Roman" w:cs="Times New Roman"/>
          <w:sz w:val="18"/>
          <w:szCs w:val="18"/>
        </w:rPr>
        <w:t>guez</w:t>
      </w:r>
      <w:proofErr w:type="spellEnd"/>
      <w:r w:rsidR="009E4214" w:rsidRPr="00301D6C">
        <w:rPr>
          <w:rFonts w:ascii="Times New Roman" w:hAnsi="Times New Roman" w:cs="Times New Roman"/>
          <w:sz w:val="18"/>
          <w:szCs w:val="18"/>
        </w:rPr>
        <w:t xml:space="preserve"> 2005</w:t>
      </w:r>
      <w:r w:rsidRPr="00301D6C">
        <w:rPr>
          <w:rFonts w:ascii="Times New Roman" w:hAnsi="Times New Roman" w:cs="Times New Roman"/>
          <w:sz w:val="18"/>
          <w:szCs w:val="18"/>
        </w:rPr>
        <w:t>. Marfil. Mide cada pieza 34,3 cm y 33,7 cm. Datado en el siglo III d.C.</w:t>
      </w:r>
    </w:p>
  </w:footnote>
  <w:footnote w:id="11">
    <w:p w:rsidR="006E02FF" w:rsidRPr="00301D6C" w:rsidRDefault="006E02FF" w:rsidP="00301D6C">
      <w:pPr>
        <w:pStyle w:val="Textonotapie"/>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r w:rsidRPr="00301D6C">
        <w:rPr>
          <w:rFonts w:ascii="Times New Roman" w:hAnsi="Times New Roman" w:cs="Times New Roman"/>
          <w:sz w:val="18"/>
          <w:szCs w:val="18"/>
        </w:rPr>
        <w:t xml:space="preserve"> Agradecemos a la Dra. Bianchi, quien nos puso en contacto y, sobre todo, al arqueólogo D. </w:t>
      </w:r>
      <w:proofErr w:type="spellStart"/>
      <w:r w:rsidRPr="00301D6C">
        <w:rPr>
          <w:rFonts w:ascii="Times New Roman" w:hAnsi="Times New Roman" w:cs="Times New Roman"/>
          <w:sz w:val="18"/>
          <w:szCs w:val="18"/>
          <w:shd w:val="clear" w:color="auto" w:fill="FFFFFF"/>
        </w:rPr>
        <w:t>Mathias</w:t>
      </w:r>
      <w:proofErr w:type="spellEnd"/>
      <w:r w:rsidRPr="00301D6C">
        <w:rPr>
          <w:rFonts w:ascii="Times New Roman" w:hAnsi="Times New Roman" w:cs="Times New Roman"/>
          <w:sz w:val="18"/>
          <w:szCs w:val="18"/>
          <w:shd w:val="clear" w:color="auto" w:fill="FFFFFF"/>
        </w:rPr>
        <w:t xml:space="preserve"> Higelin</w:t>
      </w:r>
      <w:r w:rsidRPr="00301D6C">
        <w:rPr>
          <w:rFonts w:ascii="Times New Roman" w:hAnsi="Times New Roman" w:cs="Times New Roman"/>
          <w:sz w:val="18"/>
          <w:szCs w:val="18"/>
        </w:rPr>
        <w:t xml:space="preserve"> su amabilidad al aportarnos la información sobre las condiciones del hallazgo (primavera de 2019), pese a estar en estudio y en curso de publicación.</w:t>
      </w:r>
    </w:p>
  </w:footnote>
  <w:footnote w:id="12">
    <w:p w:rsidR="00840DE0" w:rsidRPr="00CD1CED" w:rsidRDefault="00840DE0" w:rsidP="00301D6C">
      <w:pPr>
        <w:pStyle w:val="Textonotapie"/>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r w:rsidR="009620FE">
        <w:rPr>
          <w:rFonts w:ascii="Times New Roman" w:hAnsi="Times New Roman" w:cs="Times New Roman"/>
          <w:sz w:val="18"/>
          <w:szCs w:val="18"/>
          <w:lang w:val="en-US"/>
        </w:rPr>
        <w:t xml:space="preserve"> Mar.</w:t>
      </w:r>
      <w:r w:rsidR="00CD1CED" w:rsidRPr="00590FE0">
        <w:rPr>
          <w:rFonts w:ascii="Times New Roman" w:hAnsi="Times New Roman" w:cs="Times New Roman"/>
          <w:sz w:val="18"/>
          <w:szCs w:val="18"/>
          <w:lang w:val="en-US"/>
        </w:rPr>
        <w:t xml:space="preserve"> 3, LXXXII, Ter.</w:t>
      </w:r>
      <w:r w:rsidRPr="00590FE0">
        <w:rPr>
          <w:rFonts w:ascii="Times New Roman" w:hAnsi="Times New Roman" w:cs="Times New Roman"/>
          <w:sz w:val="18"/>
          <w:szCs w:val="18"/>
          <w:lang w:val="en-US"/>
        </w:rPr>
        <w:t xml:space="preserve"> </w:t>
      </w:r>
      <w:proofErr w:type="spellStart"/>
      <w:r w:rsidRPr="00590FE0">
        <w:rPr>
          <w:rFonts w:ascii="Times New Roman" w:hAnsi="Times New Roman" w:cs="Times New Roman"/>
          <w:i/>
          <w:sz w:val="18"/>
          <w:szCs w:val="18"/>
          <w:lang w:val="en-US"/>
        </w:rPr>
        <w:t>Eun</w:t>
      </w:r>
      <w:proofErr w:type="spellEnd"/>
      <w:r w:rsidR="00CD1CED" w:rsidRPr="00590FE0">
        <w:rPr>
          <w:rFonts w:ascii="Times New Roman" w:hAnsi="Times New Roman" w:cs="Times New Roman"/>
          <w:sz w:val="18"/>
          <w:szCs w:val="18"/>
          <w:lang w:val="en-US"/>
        </w:rPr>
        <w:t xml:space="preserve">, III, 602-603, </w:t>
      </w:r>
      <w:proofErr w:type="spellStart"/>
      <w:r w:rsidR="00CD1CED" w:rsidRPr="00590FE0">
        <w:rPr>
          <w:rFonts w:ascii="Times New Roman" w:hAnsi="Times New Roman" w:cs="Times New Roman"/>
          <w:sz w:val="18"/>
          <w:szCs w:val="18"/>
          <w:lang w:val="en-US"/>
        </w:rPr>
        <w:t>Ov</w:t>
      </w:r>
      <w:proofErr w:type="spellEnd"/>
      <w:r w:rsidR="00CD1CED" w:rsidRPr="00590FE0">
        <w:rPr>
          <w:rFonts w:ascii="Times New Roman" w:hAnsi="Times New Roman" w:cs="Times New Roman"/>
          <w:sz w:val="18"/>
          <w:szCs w:val="18"/>
          <w:lang w:val="en-US"/>
        </w:rPr>
        <w:t>.</w:t>
      </w:r>
      <w:r w:rsidRPr="00590FE0">
        <w:rPr>
          <w:rFonts w:ascii="Times New Roman" w:hAnsi="Times New Roman" w:cs="Times New Roman"/>
          <w:sz w:val="18"/>
          <w:szCs w:val="18"/>
          <w:lang w:val="en-US"/>
        </w:rPr>
        <w:t xml:space="preserve"> </w:t>
      </w:r>
      <w:r w:rsidRPr="00590FE0">
        <w:rPr>
          <w:rFonts w:ascii="Times New Roman" w:hAnsi="Times New Roman" w:cs="Times New Roman"/>
          <w:i/>
          <w:sz w:val="18"/>
          <w:szCs w:val="18"/>
          <w:lang w:val="en-US"/>
        </w:rPr>
        <w:t>Am.</w:t>
      </w:r>
      <w:r w:rsidRPr="00590FE0">
        <w:rPr>
          <w:rFonts w:ascii="Times New Roman" w:hAnsi="Times New Roman" w:cs="Times New Roman"/>
          <w:sz w:val="18"/>
          <w:szCs w:val="18"/>
          <w:lang w:val="en-US"/>
        </w:rPr>
        <w:t xml:space="preserve"> </w:t>
      </w:r>
      <w:r w:rsidR="00CD1CED" w:rsidRPr="00CD1CED">
        <w:rPr>
          <w:rFonts w:ascii="Times New Roman" w:hAnsi="Times New Roman" w:cs="Times New Roman"/>
          <w:sz w:val="18"/>
          <w:szCs w:val="18"/>
          <w:lang w:val="fr-FR"/>
        </w:rPr>
        <w:t>XXXVIII, 4, 18, Plut.</w:t>
      </w:r>
      <w:r w:rsidRPr="00CD1CED">
        <w:rPr>
          <w:rFonts w:ascii="Times New Roman" w:hAnsi="Times New Roman" w:cs="Times New Roman"/>
          <w:sz w:val="18"/>
          <w:szCs w:val="18"/>
          <w:lang w:val="fr-FR"/>
        </w:rPr>
        <w:t xml:space="preserve"> </w:t>
      </w:r>
      <w:proofErr w:type="spellStart"/>
      <w:r w:rsidRPr="00CD1CED">
        <w:rPr>
          <w:rFonts w:ascii="Times New Roman" w:hAnsi="Times New Roman" w:cs="Times New Roman"/>
          <w:i/>
          <w:sz w:val="18"/>
          <w:szCs w:val="18"/>
          <w:lang w:val="fr-FR"/>
        </w:rPr>
        <w:t>Ant</w:t>
      </w:r>
      <w:proofErr w:type="spellEnd"/>
      <w:r w:rsidRPr="00CD1CED">
        <w:rPr>
          <w:rFonts w:ascii="Times New Roman" w:hAnsi="Times New Roman" w:cs="Times New Roman"/>
          <w:sz w:val="18"/>
          <w:szCs w:val="18"/>
          <w:lang w:val="fr-FR"/>
        </w:rPr>
        <w:t>. 261</w:t>
      </w:r>
      <w:r w:rsidR="00CD1CED">
        <w:rPr>
          <w:rFonts w:ascii="Times New Roman" w:hAnsi="Times New Roman" w:cs="Times New Roman"/>
          <w:sz w:val="18"/>
          <w:szCs w:val="18"/>
          <w:lang w:val="fr-FR"/>
        </w:rPr>
        <w:t xml:space="preserve">, </w:t>
      </w:r>
      <w:proofErr w:type="spellStart"/>
      <w:r w:rsidR="00CD1CED">
        <w:rPr>
          <w:rFonts w:ascii="Times New Roman" w:hAnsi="Times New Roman" w:cs="Times New Roman"/>
          <w:sz w:val="18"/>
          <w:szCs w:val="18"/>
          <w:lang w:val="fr-FR"/>
        </w:rPr>
        <w:t>Dio</w:t>
      </w:r>
      <w:proofErr w:type="spellEnd"/>
      <w:r w:rsidR="00CD1CED" w:rsidRPr="00CD1CED">
        <w:rPr>
          <w:rFonts w:ascii="Times New Roman" w:hAnsi="Times New Roman" w:cs="Times New Roman"/>
          <w:sz w:val="18"/>
          <w:szCs w:val="18"/>
          <w:lang w:val="fr-FR"/>
        </w:rPr>
        <w:t xml:space="preserve"> </w:t>
      </w:r>
      <w:proofErr w:type="spellStart"/>
      <w:r w:rsidR="00CD1CED" w:rsidRPr="00CD1CED">
        <w:rPr>
          <w:rFonts w:ascii="Times New Roman" w:hAnsi="Times New Roman" w:cs="Times New Roman"/>
          <w:sz w:val="18"/>
          <w:szCs w:val="18"/>
          <w:lang w:val="fr-FR"/>
        </w:rPr>
        <w:t>Ca</w:t>
      </w:r>
      <w:r w:rsidR="00CD1CED">
        <w:rPr>
          <w:rFonts w:ascii="Times New Roman" w:hAnsi="Times New Roman" w:cs="Times New Roman"/>
          <w:sz w:val="18"/>
          <w:szCs w:val="18"/>
          <w:lang w:val="fr-FR"/>
        </w:rPr>
        <w:t>s</w:t>
      </w:r>
      <w:r w:rsidR="00CD1CED" w:rsidRPr="00CD1CED">
        <w:rPr>
          <w:rFonts w:ascii="Times New Roman" w:hAnsi="Times New Roman" w:cs="Times New Roman"/>
          <w:sz w:val="18"/>
          <w:szCs w:val="18"/>
          <w:lang w:val="fr-FR"/>
        </w:rPr>
        <w:t>s</w:t>
      </w:r>
      <w:proofErr w:type="spellEnd"/>
      <w:r w:rsidR="00CD1CED">
        <w:rPr>
          <w:rFonts w:ascii="Times New Roman" w:hAnsi="Times New Roman" w:cs="Times New Roman"/>
          <w:sz w:val="18"/>
          <w:szCs w:val="18"/>
          <w:lang w:val="fr-FR"/>
        </w:rPr>
        <w:t>.</w:t>
      </w:r>
      <w:r w:rsidR="00CD1CED" w:rsidRPr="00CD1CED">
        <w:rPr>
          <w:rFonts w:ascii="Times New Roman" w:hAnsi="Times New Roman" w:cs="Times New Roman"/>
          <w:sz w:val="18"/>
          <w:szCs w:val="18"/>
          <w:lang w:val="fr-FR"/>
        </w:rPr>
        <w:t xml:space="preserve"> </w:t>
      </w:r>
      <w:r w:rsidR="00CD1CED" w:rsidRPr="00590FE0">
        <w:rPr>
          <w:rFonts w:ascii="Times New Roman" w:hAnsi="Times New Roman" w:cs="Times New Roman"/>
          <w:sz w:val="18"/>
          <w:szCs w:val="18"/>
        </w:rPr>
        <w:t xml:space="preserve">LXXXIV, 4, </w:t>
      </w:r>
      <w:proofErr w:type="spellStart"/>
      <w:r w:rsidR="00CD1CED" w:rsidRPr="00590FE0">
        <w:rPr>
          <w:rFonts w:ascii="Times New Roman" w:hAnsi="Times New Roman" w:cs="Times New Roman"/>
          <w:sz w:val="18"/>
          <w:szCs w:val="18"/>
        </w:rPr>
        <w:t>Suet</w:t>
      </w:r>
      <w:proofErr w:type="spellEnd"/>
      <w:r w:rsidR="00CD1CED" w:rsidRPr="00590FE0">
        <w:rPr>
          <w:rFonts w:ascii="Times New Roman" w:hAnsi="Times New Roman" w:cs="Times New Roman"/>
          <w:sz w:val="18"/>
          <w:szCs w:val="18"/>
        </w:rPr>
        <w:t>.</w:t>
      </w:r>
      <w:r w:rsidRPr="00590FE0">
        <w:rPr>
          <w:rFonts w:ascii="Times New Roman" w:hAnsi="Times New Roman" w:cs="Times New Roman"/>
          <w:sz w:val="18"/>
          <w:szCs w:val="18"/>
        </w:rPr>
        <w:t xml:space="preserve"> </w:t>
      </w:r>
      <w:proofErr w:type="spellStart"/>
      <w:r w:rsidRPr="00CD1CED">
        <w:rPr>
          <w:rFonts w:ascii="Times New Roman" w:hAnsi="Times New Roman" w:cs="Times New Roman"/>
          <w:i/>
          <w:sz w:val="18"/>
          <w:szCs w:val="18"/>
        </w:rPr>
        <w:t>Aug</w:t>
      </w:r>
      <w:proofErr w:type="spellEnd"/>
      <w:r w:rsidRPr="00CD1CED">
        <w:rPr>
          <w:rFonts w:ascii="Times New Roman" w:hAnsi="Times New Roman" w:cs="Times New Roman"/>
          <w:sz w:val="18"/>
          <w:szCs w:val="18"/>
        </w:rPr>
        <w:t>, 82.</w:t>
      </w:r>
    </w:p>
  </w:footnote>
  <w:footnote w:id="13">
    <w:p w:rsidR="00F84E52" w:rsidRPr="00301D6C" w:rsidRDefault="00F84E52" w:rsidP="00301D6C">
      <w:pPr>
        <w:pStyle w:val="Textonotapie"/>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r w:rsidRPr="00CD1CED">
        <w:rPr>
          <w:rFonts w:ascii="Times New Roman" w:hAnsi="Times New Roman" w:cs="Times New Roman"/>
          <w:sz w:val="18"/>
          <w:szCs w:val="18"/>
        </w:rPr>
        <w:t xml:space="preserve"> </w:t>
      </w:r>
      <w:r w:rsidR="00195760" w:rsidRPr="00CD1CED">
        <w:rPr>
          <w:rFonts w:ascii="Times New Roman" w:hAnsi="Times New Roman" w:cs="Times New Roman"/>
          <w:sz w:val="18"/>
          <w:szCs w:val="18"/>
        </w:rPr>
        <w:t>Béal-</w:t>
      </w:r>
      <w:proofErr w:type="spellStart"/>
      <w:r w:rsidR="00195760" w:rsidRPr="00CD1CED">
        <w:rPr>
          <w:rFonts w:ascii="Times New Roman" w:hAnsi="Times New Roman" w:cs="Times New Roman"/>
          <w:sz w:val="18"/>
          <w:szCs w:val="18"/>
        </w:rPr>
        <w:t>Rullet</w:t>
      </w:r>
      <w:proofErr w:type="spellEnd"/>
      <w:r w:rsidR="00195760" w:rsidRPr="00CD1CED">
        <w:rPr>
          <w:rFonts w:ascii="Times New Roman" w:hAnsi="Times New Roman" w:cs="Times New Roman"/>
          <w:sz w:val="18"/>
          <w:szCs w:val="18"/>
        </w:rPr>
        <w:t xml:space="preserve"> 2001-2002: 325. </w:t>
      </w:r>
      <w:r w:rsidRPr="00301D6C">
        <w:rPr>
          <w:rFonts w:ascii="Times New Roman" w:hAnsi="Times New Roman" w:cs="Times New Roman"/>
          <w:sz w:val="18"/>
          <w:szCs w:val="18"/>
        </w:rPr>
        <w:t>Aparece en una tumba femenina del siglo II d.C.</w:t>
      </w:r>
    </w:p>
  </w:footnote>
  <w:footnote w:id="14">
    <w:p w:rsidR="00195760" w:rsidRPr="009620FE" w:rsidRDefault="00195760" w:rsidP="00301D6C">
      <w:pPr>
        <w:pStyle w:val="Textonotapie"/>
        <w:jc w:val="both"/>
        <w:rPr>
          <w:rFonts w:ascii="Times New Roman" w:hAnsi="Times New Roman" w:cs="Times New Roman"/>
          <w:sz w:val="18"/>
          <w:szCs w:val="18"/>
          <w:lang w:val="fr-FR"/>
        </w:rPr>
      </w:pPr>
      <w:r w:rsidRPr="00EE0F38">
        <w:rPr>
          <w:rStyle w:val="Refdenotaalpie"/>
          <w:rFonts w:ascii="Times New Roman" w:hAnsi="Times New Roman" w:cs="Times New Roman"/>
          <w:sz w:val="18"/>
          <w:szCs w:val="18"/>
        </w:rPr>
        <w:footnoteRef/>
      </w:r>
      <w:r w:rsidR="007246C4" w:rsidRPr="009620FE">
        <w:rPr>
          <w:rFonts w:ascii="Times New Roman" w:hAnsi="Times New Roman" w:cs="Times New Roman"/>
          <w:sz w:val="18"/>
          <w:szCs w:val="18"/>
          <w:lang w:val="fr-FR"/>
        </w:rPr>
        <w:t xml:space="preserve"> Rodriguez</w:t>
      </w:r>
      <w:r w:rsidRPr="009620FE">
        <w:rPr>
          <w:rFonts w:ascii="Times New Roman" w:hAnsi="Times New Roman" w:cs="Times New Roman"/>
          <w:sz w:val="18"/>
          <w:szCs w:val="18"/>
          <w:lang w:val="fr-FR"/>
        </w:rPr>
        <w:t xml:space="preserve"> 2005: 226 y 236 fig.2.</w:t>
      </w:r>
    </w:p>
  </w:footnote>
  <w:footnote w:id="15">
    <w:p w:rsidR="00195760" w:rsidRPr="009620FE" w:rsidRDefault="00195760" w:rsidP="00301D6C">
      <w:pPr>
        <w:pStyle w:val="Textonotapie"/>
        <w:jc w:val="both"/>
        <w:rPr>
          <w:rFonts w:ascii="Times New Roman" w:hAnsi="Times New Roman" w:cs="Times New Roman"/>
          <w:sz w:val="18"/>
          <w:szCs w:val="18"/>
          <w:lang w:val="fr-FR"/>
        </w:rPr>
      </w:pPr>
      <w:r w:rsidRPr="00EE0F38">
        <w:rPr>
          <w:rStyle w:val="Refdenotaalpie"/>
          <w:rFonts w:ascii="Times New Roman" w:hAnsi="Times New Roman" w:cs="Times New Roman"/>
          <w:sz w:val="18"/>
          <w:szCs w:val="18"/>
        </w:rPr>
        <w:footnoteRef/>
      </w:r>
      <w:r w:rsidR="007246C4" w:rsidRPr="009620FE">
        <w:rPr>
          <w:rFonts w:ascii="Times New Roman" w:hAnsi="Times New Roman" w:cs="Times New Roman"/>
          <w:sz w:val="18"/>
          <w:szCs w:val="18"/>
          <w:lang w:val="fr-FR"/>
        </w:rPr>
        <w:t xml:space="preserve"> </w:t>
      </w:r>
      <w:proofErr w:type="spellStart"/>
      <w:r w:rsidR="007246C4" w:rsidRPr="009620FE">
        <w:rPr>
          <w:rFonts w:ascii="Times New Roman" w:hAnsi="Times New Roman" w:cs="Times New Roman"/>
          <w:sz w:val="18"/>
          <w:szCs w:val="18"/>
          <w:lang w:val="fr-FR"/>
        </w:rPr>
        <w:t>Coulon-Fauduet</w:t>
      </w:r>
      <w:proofErr w:type="spellEnd"/>
      <w:r w:rsidRPr="009620FE">
        <w:rPr>
          <w:rFonts w:ascii="Times New Roman" w:hAnsi="Times New Roman" w:cs="Times New Roman"/>
          <w:sz w:val="18"/>
          <w:szCs w:val="18"/>
          <w:lang w:val="fr-FR"/>
        </w:rPr>
        <w:t xml:space="preserve"> 1991: 339, fig.2-3.</w:t>
      </w:r>
    </w:p>
  </w:footnote>
  <w:footnote w:id="16">
    <w:p w:rsidR="00A82E81" w:rsidRPr="00EE0F38" w:rsidRDefault="00A82E81" w:rsidP="00301D6C">
      <w:pPr>
        <w:pStyle w:val="Textonotapie"/>
        <w:jc w:val="both"/>
        <w:rPr>
          <w:rFonts w:ascii="Times New Roman" w:hAnsi="Times New Roman" w:cs="Times New Roman"/>
          <w:sz w:val="18"/>
          <w:szCs w:val="18"/>
        </w:rPr>
      </w:pPr>
      <w:r w:rsidRPr="00EE0F38">
        <w:rPr>
          <w:rStyle w:val="Refdenotaalpie"/>
          <w:rFonts w:ascii="Times New Roman" w:hAnsi="Times New Roman" w:cs="Times New Roman"/>
          <w:sz w:val="18"/>
          <w:szCs w:val="18"/>
        </w:rPr>
        <w:footnoteRef/>
      </w:r>
      <w:r w:rsidRPr="00EE0F38">
        <w:rPr>
          <w:rFonts w:ascii="Times New Roman" w:hAnsi="Times New Roman" w:cs="Times New Roman"/>
          <w:sz w:val="18"/>
          <w:szCs w:val="18"/>
        </w:rPr>
        <w:t xml:space="preserve"> Béal </w:t>
      </w:r>
      <w:r w:rsidRPr="00EE0F38">
        <w:rPr>
          <w:rFonts w:ascii="Times New Roman" w:hAnsi="Times New Roman" w:cs="Times New Roman"/>
          <w:i/>
          <w:sz w:val="18"/>
          <w:szCs w:val="18"/>
        </w:rPr>
        <w:t>et al.</w:t>
      </w:r>
      <w:r w:rsidRPr="00EE0F38">
        <w:rPr>
          <w:rFonts w:ascii="Times New Roman" w:hAnsi="Times New Roman" w:cs="Times New Roman"/>
          <w:sz w:val="18"/>
          <w:szCs w:val="18"/>
        </w:rPr>
        <w:t xml:space="preserve"> 2001-2002:</w:t>
      </w:r>
      <w:r w:rsidR="007246C4" w:rsidRPr="00EE0F38">
        <w:rPr>
          <w:rFonts w:ascii="Times New Roman" w:hAnsi="Times New Roman" w:cs="Times New Roman"/>
          <w:sz w:val="18"/>
          <w:szCs w:val="18"/>
        </w:rPr>
        <w:t xml:space="preserve"> </w:t>
      </w:r>
      <w:r w:rsidRPr="00EE0F38">
        <w:rPr>
          <w:rFonts w:ascii="Times New Roman" w:hAnsi="Times New Roman" w:cs="Times New Roman"/>
          <w:sz w:val="18"/>
          <w:szCs w:val="18"/>
        </w:rPr>
        <w:t>325, fig.24.</w:t>
      </w:r>
    </w:p>
  </w:footnote>
  <w:footnote w:id="17">
    <w:p w:rsidR="008E31BD" w:rsidRPr="00EE0F38" w:rsidRDefault="008E31BD" w:rsidP="00301D6C">
      <w:pPr>
        <w:pStyle w:val="Textonotapie"/>
        <w:jc w:val="both"/>
        <w:rPr>
          <w:rFonts w:ascii="Times New Roman" w:hAnsi="Times New Roman" w:cs="Times New Roman"/>
          <w:sz w:val="18"/>
          <w:szCs w:val="18"/>
        </w:rPr>
      </w:pPr>
      <w:r w:rsidRPr="00EE0F38">
        <w:rPr>
          <w:rStyle w:val="Refdenotaalpie"/>
          <w:rFonts w:ascii="Times New Roman" w:hAnsi="Times New Roman" w:cs="Times New Roman"/>
          <w:sz w:val="18"/>
          <w:szCs w:val="18"/>
        </w:rPr>
        <w:footnoteRef/>
      </w:r>
      <w:r w:rsidRPr="00EE0F38">
        <w:rPr>
          <w:rFonts w:ascii="Times New Roman" w:hAnsi="Times New Roman" w:cs="Times New Roman"/>
          <w:sz w:val="18"/>
          <w:szCs w:val="18"/>
        </w:rPr>
        <w:t xml:space="preserve"> Museo de Sevilla. Pieza en estudio. Damos las gracias a</w:t>
      </w:r>
      <w:r w:rsidR="00F10EA6" w:rsidRPr="00EE0F38">
        <w:rPr>
          <w:rFonts w:ascii="Times New Roman" w:hAnsi="Times New Roman" w:cs="Times New Roman"/>
          <w:sz w:val="18"/>
          <w:szCs w:val="18"/>
        </w:rPr>
        <w:t xml:space="preserve"> su directora Dª Ana Navarro y en especial a la </w:t>
      </w:r>
      <w:r w:rsidR="009C7659" w:rsidRPr="00EE0F38">
        <w:rPr>
          <w:rFonts w:ascii="Times New Roman" w:hAnsi="Times New Roman" w:cs="Times New Roman"/>
          <w:sz w:val="18"/>
          <w:szCs w:val="18"/>
        </w:rPr>
        <w:t>conservadora D</w:t>
      </w:r>
      <w:r w:rsidRPr="00EE0F38">
        <w:rPr>
          <w:rFonts w:ascii="Times New Roman" w:hAnsi="Times New Roman" w:cs="Times New Roman"/>
          <w:sz w:val="18"/>
          <w:szCs w:val="18"/>
        </w:rPr>
        <w:t xml:space="preserve">ª Julia </w:t>
      </w:r>
      <w:proofErr w:type="spellStart"/>
      <w:r w:rsidR="00F10EA6" w:rsidRPr="00EE0F38">
        <w:rPr>
          <w:rFonts w:ascii="Times New Roman" w:hAnsi="Times New Roman" w:cs="Times New Roman"/>
          <w:sz w:val="18"/>
          <w:szCs w:val="18"/>
        </w:rPr>
        <w:t>Herce</w:t>
      </w:r>
      <w:proofErr w:type="spellEnd"/>
      <w:r w:rsidRPr="00EE0F38">
        <w:rPr>
          <w:rFonts w:ascii="Times New Roman" w:hAnsi="Times New Roman" w:cs="Times New Roman"/>
          <w:sz w:val="18"/>
          <w:szCs w:val="18"/>
        </w:rPr>
        <w:t xml:space="preserve"> por las facilidades dadas para </w:t>
      </w:r>
      <w:r w:rsidR="00F10EA6" w:rsidRPr="00EE0F38">
        <w:rPr>
          <w:rFonts w:ascii="Times New Roman" w:hAnsi="Times New Roman" w:cs="Times New Roman"/>
          <w:sz w:val="18"/>
          <w:szCs w:val="18"/>
        </w:rPr>
        <w:t xml:space="preserve">poder </w:t>
      </w:r>
      <w:r w:rsidRPr="00EE0F38">
        <w:rPr>
          <w:rFonts w:ascii="Times New Roman" w:hAnsi="Times New Roman" w:cs="Times New Roman"/>
          <w:sz w:val="18"/>
          <w:szCs w:val="18"/>
        </w:rPr>
        <w:t>estudiarla</w:t>
      </w:r>
      <w:r w:rsidR="007857C5" w:rsidRPr="00EE0F38">
        <w:rPr>
          <w:rFonts w:ascii="Times New Roman" w:hAnsi="Times New Roman" w:cs="Times New Roman"/>
          <w:sz w:val="18"/>
          <w:szCs w:val="18"/>
        </w:rPr>
        <w:t xml:space="preserve"> y presentarla en este trabajo</w:t>
      </w:r>
      <w:r w:rsidRPr="00EE0F38">
        <w:rPr>
          <w:rFonts w:ascii="Times New Roman" w:hAnsi="Times New Roman" w:cs="Times New Roman"/>
          <w:sz w:val="18"/>
          <w:szCs w:val="18"/>
        </w:rPr>
        <w:t>.</w:t>
      </w:r>
    </w:p>
  </w:footnote>
  <w:footnote w:id="18">
    <w:p w:rsidR="00AB702E" w:rsidRPr="00EE0F38" w:rsidRDefault="00AB702E" w:rsidP="00301D6C">
      <w:pPr>
        <w:pStyle w:val="Textonotapie"/>
        <w:jc w:val="both"/>
        <w:rPr>
          <w:rFonts w:ascii="Times New Roman" w:hAnsi="Times New Roman" w:cs="Times New Roman"/>
          <w:sz w:val="18"/>
          <w:szCs w:val="18"/>
        </w:rPr>
      </w:pPr>
      <w:r w:rsidRPr="00EE0F38">
        <w:rPr>
          <w:rStyle w:val="Refdenotaalpie"/>
          <w:rFonts w:ascii="Times New Roman" w:hAnsi="Times New Roman" w:cs="Times New Roman"/>
          <w:sz w:val="18"/>
          <w:szCs w:val="18"/>
        </w:rPr>
        <w:footnoteRef/>
      </w:r>
      <w:r w:rsidR="007123DC" w:rsidRPr="00EE0F38">
        <w:rPr>
          <w:rFonts w:ascii="Times New Roman" w:hAnsi="Times New Roman" w:cs="Times New Roman"/>
          <w:sz w:val="18"/>
          <w:szCs w:val="18"/>
        </w:rPr>
        <w:t xml:space="preserve"> </w:t>
      </w:r>
      <w:r w:rsidR="00924769" w:rsidRPr="00EE0F38">
        <w:rPr>
          <w:rFonts w:ascii="Times New Roman" w:hAnsi="Times New Roman" w:cs="Times New Roman"/>
          <w:sz w:val="18"/>
          <w:szCs w:val="18"/>
        </w:rPr>
        <w:t xml:space="preserve">Cabe </w:t>
      </w:r>
      <w:r w:rsidR="00301D6C" w:rsidRPr="00EE0F38">
        <w:rPr>
          <w:rFonts w:ascii="Times New Roman" w:hAnsi="Times New Roman" w:cs="Times New Roman"/>
          <w:sz w:val="18"/>
          <w:szCs w:val="18"/>
        </w:rPr>
        <w:t xml:space="preserve">la posibilidad </w:t>
      </w:r>
      <w:r w:rsidR="00924769" w:rsidRPr="00EE0F38">
        <w:rPr>
          <w:rFonts w:ascii="Times New Roman" w:hAnsi="Times New Roman" w:cs="Times New Roman"/>
          <w:sz w:val="18"/>
          <w:szCs w:val="18"/>
        </w:rPr>
        <w:t>que los de sección cuadrangular puedan asimilarse a los realizados en madera.</w:t>
      </w:r>
    </w:p>
  </w:footnote>
  <w:footnote w:id="19">
    <w:p w:rsidR="0062474D" w:rsidRPr="00EE0F38" w:rsidRDefault="0062474D" w:rsidP="00301D6C">
      <w:pPr>
        <w:pStyle w:val="Textonotapie"/>
        <w:jc w:val="both"/>
        <w:rPr>
          <w:rFonts w:ascii="Times New Roman" w:hAnsi="Times New Roman" w:cs="Times New Roman"/>
          <w:sz w:val="18"/>
          <w:szCs w:val="18"/>
        </w:rPr>
      </w:pPr>
      <w:r w:rsidRPr="00EE0F38">
        <w:rPr>
          <w:rStyle w:val="Refdenotaalpie"/>
          <w:rFonts w:ascii="Times New Roman" w:hAnsi="Times New Roman" w:cs="Times New Roman"/>
          <w:sz w:val="18"/>
          <w:szCs w:val="18"/>
        </w:rPr>
        <w:footnoteRef/>
      </w:r>
      <w:r w:rsidRPr="00EE0F38">
        <w:rPr>
          <w:rFonts w:ascii="Times New Roman" w:hAnsi="Times New Roman" w:cs="Times New Roman"/>
          <w:sz w:val="18"/>
          <w:szCs w:val="18"/>
        </w:rPr>
        <w:t xml:space="preserve"> </w:t>
      </w:r>
      <w:proofErr w:type="spellStart"/>
      <w:r w:rsidR="00A82E81" w:rsidRPr="00EE0F38">
        <w:rPr>
          <w:rFonts w:ascii="Times New Roman" w:hAnsi="Times New Roman" w:cs="Times New Roman"/>
          <w:sz w:val="18"/>
          <w:szCs w:val="18"/>
        </w:rPr>
        <w:t>Rodriguez</w:t>
      </w:r>
      <w:proofErr w:type="spellEnd"/>
      <w:r w:rsidR="00A82E81" w:rsidRPr="00EE0F38">
        <w:rPr>
          <w:rFonts w:ascii="Times New Roman" w:hAnsi="Times New Roman" w:cs="Times New Roman"/>
          <w:sz w:val="18"/>
          <w:szCs w:val="18"/>
        </w:rPr>
        <w:t xml:space="preserve"> 2005:228. </w:t>
      </w:r>
      <w:r w:rsidRPr="00EE0F38">
        <w:rPr>
          <w:rFonts w:ascii="Times New Roman" w:hAnsi="Times New Roman" w:cs="Times New Roman"/>
          <w:sz w:val="18"/>
          <w:szCs w:val="18"/>
        </w:rPr>
        <w:t>Posiblemente por estar realizado en un hueso largo, y no en marfil. Estos últimos siguen siempre la misma técnica, independientemente del artesano que los realiza.</w:t>
      </w:r>
    </w:p>
  </w:footnote>
  <w:footnote w:id="20">
    <w:p w:rsidR="00B6043C" w:rsidRPr="00EE0F38" w:rsidRDefault="00B6043C" w:rsidP="00301D6C">
      <w:pPr>
        <w:pStyle w:val="Textonotapie"/>
        <w:jc w:val="both"/>
        <w:rPr>
          <w:rFonts w:ascii="Times New Roman" w:hAnsi="Times New Roman" w:cs="Times New Roman"/>
          <w:sz w:val="18"/>
          <w:szCs w:val="18"/>
        </w:rPr>
      </w:pPr>
      <w:r w:rsidRPr="00EE0F38">
        <w:rPr>
          <w:rStyle w:val="Refdenotaalpie"/>
          <w:rFonts w:ascii="Times New Roman" w:hAnsi="Times New Roman" w:cs="Times New Roman"/>
          <w:sz w:val="18"/>
          <w:szCs w:val="18"/>
        </w:rPr>
        <w:footnoteRef/>
      </w:r>
      <w:r w:rsidRPr="00EE0F38">
        <w:rPr>
          <w:rFonts w:ascii="Times New Roman" w:hAnsi="Times New Roman" w:cs="Times New Roman"/>
          <w:sz w:val="18"/>
          <w:szCs w:val="18"/>
        </w:rPr>
        <w:t xml:space="preserve"> </w:t>
      </w:r>
      <w:r w:rsidR="00913B01" w:rsidRPr="00EE0F38">
        <w:rPr>
          <w:rFonts w:ascii="Times New Roman" w:hAnsi="Times New Roman" w:cs="Times New Roman"/>
          <w:sz w:val="18"/>
          <w:szCs w:val="18"/>
        </w:rPr>
        <w:t xml:space="preserve">Caso del de </w:t>
      </w:r>
      <w:r w:rsidR="00913B01" w:rsidRPr="00EE0F38">
        <w:rPr>
          <w:rFonts w:ascii="Times New Roman" w:hAnsi="Times New Roman" w:cs="Times New Roman"/>
          <w:i/>
          <w:sz w:val="18"/>
          <w:szCs w:val="18"/>
        </w:rPr>
        <w:t>Eb</w:t>
      </w:r>
      <w:r w:rsidR="00120007" w:rsidRPr="00EE0F38">
        <w:rPr>
          <w:rFonts w:ascii="Times New Roman" w:hAnsi="Times New Roman" w:cs="Times New Roman"/>
          <w:i/>
          <w:sz w:val="18"/>
          <w:szCs w:val="18"/>
        </w:rPr>
        <w:t>v</w:t>
      </w:r>
      <w:r w:rsidR="00913B01" w:rsidRPr="00EE0F38">
        <w:rPr>
          <w:rFonts w:ascii="Times New Roman" w:hAnsi="Times New Roman" w:cs="Times New Roman"/>
          <w:i/>
          <w:sz w:val="18"/>
          <w:szCs w:val="18"/>
        </w:rPr>
        <w:t>rac</w:t>
      </w:r>
      <w:r w:rsidR="00120007" w:rsidRPr="00EE0F38">
        <w:rPr>
          <w:rFonts w:ascii="Times New Roman" w:hAnsi="Times New Roman" w:cs="Times New Roman"/>
          <w:i/>
          <w:sz w:val="18"/>
          <w:szCs w:val="18"/>
        </w:rPr>
        <w:t>v</w:t>
      </w:r>
      <w:r w:rsidR="00913B01" w:rsidRPr="00EE0F38">
        <w:rPr>
          <w:rFonts w:ascii="Times New Roman" w:hAnsi="Times New Roman" w:cs="Times New Roman"/>
          <w:i/>
          <w:sz w:val="18"/>
          <w:szCs w:val="18"/>
        </w:rPr>
        <w:t>m</w:t>
      </w:r>
      <w:r w:rsidR="00913B01" w:rsidRPr="00EE0F38">
        <w:rPr>
          <w:rFonts w:ascii="Times New Roman" w:hAnsi="Times New Roman" w:cs="Times New Roman"/>
          <w:sz w:val="18"/>
          <w:szCs w:val="18"/>
        </w:rPr>
        <w:t xml:space="preserve">, Arles, </w:t>
      </w:r>
      <w:proofErr w:type="spellStart"/>
      <w:r w:rsidR="00913B01" w:rsidRPr="00EE0F38">
        <w:rPr>
          <w:rFonts w:ascii="Times New Roman" w:hAnsi="Times New Roman" w:cs="Times New Roman"/>
          <w:sz w:val="18"/>
          <w:szCs w:val="18"/>
        </w:rPr>
        <w:t>Selogney</w:t>
      </w:r>
      <w:proofErr w:type="spellEnd"/>
      <w:r w:rsidR="00913B01" w:rsidRPr="00EE0F38">
        <w:rPr>
          <w:rFonts w:ascii="Times New Roman" w:hAnsi="Times New Roman" w:cs="Times New Roman"/>
          <w:sz w:val="18"/>
          <w:szCs w:val="18"/>
        </w:rPr>
        <w:t xml:space="preserve">, </w:t>
      </w:r>
      <w:r w:rsidR="00913B01" w:rsidRPr="00EE0F38">
        <w:rPr>
          <w:rFonts w:ascii="Times New Roman" w:hAnsi="Times New Roman" w:cs="Times New Roman"/>
          <w:i/>
          <w:sz w:val="18"/>
          <w:szCs w:val="18"/>
        </w:rPr>
        <w:t>Argentomag</w:t>
      </w:r>
      <w:r w:rsidR="00120007" w:rsidRPr="00EE0F38">
        <w:rPr>
          <w:rFonts w:ascii="Times New Roman" w:hAnsi="Times New Roman" w:cs="Times New Roman"/>
          <w:i/>
          <w:sz w:val="18"/>
          <w:szCs w:val="18"/>
        </w:rPr>
        <w:t>v</w:t>
      </w:r>
      <w:r w:rsidR="00913B01" w:rsidRPr="00EE0F38">
        <w:rPr>
          <w:rFonts w:ascii="Times New Roman" w:hAnsi="Times New Roman" w:cs="Times New Roman"/>
          <w:i/>
          <w:sz w:val="18"/>
          <w:szCs w:val="18"/>
        </w:rPr>
        <w:t>s</w:t>
      </w:r>
      <w:r w:rsidR="00913B01" w:rsidRPr="00EE0F38">
        <w:rPr>
          <w:rFonts w:ascii="Times New Roman" w:hAnsi="Times New Roman" w:cs="Times New Roman"/>
          <w:sz w:val="18"/>
          <w:szCs w:val="18"/>
        </w:rPr>
        <w:t xml:space="preserve"> (</w:t>
      </w:r>
      <w:proofErr w:type="spellStart"/>
      <w:r w:rsidR="007246C4" w:rsidRPr="00EE0F38">
        <w:rPr>
          <w:rFonts w:ascii="Times New Roman" w:hAnsi="Times New Roman" w:cs="Times New Roman"/>
          <w:sz w:val="18"/>
          <w:szCs w:val="18"/>
        </w:rPr>
        <w:t>Coulon-Fauduet</w:t>
      </w:r>
      <w:proofErr w:type="spellEnd"/>
      <w:r w:rsidR="000B4D72" w:rsidRPr="00EE0F38">
        <w:rPr>
          <w:rFonts w:ascii="Times New Roman" w:hAnsi="Times New Roman" w:cs="Times New Roman"/>
          <w:sz w:val="18"/>
          <w:szCs w:val="18"/>
        </w:rPr>
        <w:t xml:space="preserve"> 1991:</w:t>
      </w:r>
      <w:r w:rsidR="00913B01" w:rsidRPr="00EE0F38">
        <w:rPr>
          <w:rFonts w:ascii="Times New Roman" w:hAnsi="Times New Roman" w:cs="Times New Roman"/>
          <w:sz w:val="18"/>
          <w:szCs w:val="18"/>
        </w:rPr>
        <w:t xml:space="preserve"> 338) o </w:t>
      </w:r>
      <w:r w:rsidR="00913B01" w:rsidRPr="00EE0F38">
        <w:rPr>
          <w:rFonts w:ascii="Times New Roman" w:hAnsi="Times New Roman" w:cs="Times New Roman"/>
          <w:i/>
          <w:sz w:val="18"/>
          <w:szCs w:val="18"/>
        </w:rPr>
        <w:t>Italica</w:t>
      </w:r>
      <w:r w:rsidR="00913B01" w:rsidRPr="00EE0F38">
        <w:rPr>
          <w:rFonts w:ascii="Times New Roman" w:hAnsi="Times New Roman" w:cs="Times New Roman"/>
          <w:sz w:val="18"/>
          <w:szCs w:val="18"/>
        </w:rPr>
        <w:t>.</w:t>
      </w:r>
    </w:p>
  </w:footnote>
  <w:footnote w:id="21">
    <w:p w:rsidR="001A322D" w:rsidRPr="00EE0F38" w:rsidRDefault="001A322D" w:rsidP="00301D6C">
      <w:pPr>
        <w:pStyle w:val="Textonotapie"/>
        <w:jc w:val="both"/>
        <w:rPr>
          <w:rFonts w:ascii="Times New Roman" w:hAnsi="Times New Roman" w:cs="Times New Roman"/>
          <w:sz w:val="18"/>
          <w:szCs w:val="18"/>
        </w:rPr>
      </w:pPr>
      <w:r w:rsidRPr="00EE0F38">
        <w:rPr>
          <w:rStyle w:val="Refdenotaalpie"/>
          <w:rFonts w:ascii="Times New Roman" w:hAnsi="Times New Roman" w:cs="Times New Roman"/>
          <w:sz w:val="18"/>
          <w:szCs w:val="18"/>
        </w:rPr>
        <w:footnoteRef/>
      </w:r>
      <w:r w:rsidRPr="00EE0F38">
        <w:rPr>
          <w:rFonts w:ascii="Times New Roman" w:hAnsi="Times New Roman" w:cs="Times New Roman"/>
          <w:sz w:val="18"/>
          <w:szCs w:val="18"/>
        </w:rPr>
        <w:t xml:space="preserve"> </w:t>
      </w:r>
      <w:proofErr w:type="spellStart"/>
      <w:r w:rsidRPr="00EE0F38">
        <w:rPr>
          <w:rFonts w:ascii="Times New Roman" w:hAnsi="Times New Roman" w:cs="Times New Roman"/>
          <w:sz w:val="18"/>
          <w:szCs w:val="18"/>
        </w:rPr>
        <w:t>Rodriguez</w:t>
      </w:r>
      <w:proofErr w:type="spellEnd"/>
      <w:r w:rsidRPr="00EE0F38">
        <w:rPr>
          <w:rFonts w:ascii="Times New Roman" w:hAnsi="Times New Roman" w:cs="Times New Roman"/>
          <w:sz w:val="18"/>
          <w:szCs w:val="18"/>
        </w:rPr>
        <w:t xml:space="preserve"> 2005: 228.</w:t>
      </w:r>
    </w:p>
  </w:footnote>
  <w:footnote w:id="22">
    <w:p w:rsidR="003B6F9A" w:rsidRPr="00EE0F38" w:rsidRDefault="003B6F9A" w:rsidP="00301D6C">
      <w:pPr>
        <w:pStyle w:val="Textonotapie"/>
        <w:jc w:val="both"/>
        <w:rPr>
          <w:rFonts w:ascii="Times New Roman" w:hAnsi="Times New Roman" w:cs="Times New Roman"/>
          <w:sz w:val="18"/>
          <w:szCs w:val="18"/>
        </w:rPr>
      </w:pPr>
      <w:r w:rsidRPr="00EE0F38">
        <w:rPr>
          <w:rStyle w:val="Refdenotaalpie"/>
          <w:rFonts w:ascii="Times New Roman" w:hAnsi="Times New Roman" w:cs="Times New Roman"/>
          <w:sz w:val="18"/>
          <w:szCs w:val="18"/>
        </w:rPr>
        <w:footnoteRef/>
      </w:r>
      <w:r w:rsidRPr="00EE0F38">
        <w:rPr>
          <w:rFonts w:ascii="Times New Roman" w:hAnsi="Times New Roman" w:cs="Times New Roman"/>
          <w:sz w:val="18"/>
          <w:szCs w:val="18"/>
        </w:rPr>
        <w:t xml:space="preserve"> </w:t>
      </w:r>
      <w:proofErr w:type="spellStart"/>
      <w:r w:rsidR="001A322D" w:rsidRPr="00EE0F38">
        <w:rPr>
          <w:rFonts w:ascii="Times New Roman" w:hAnsi="Times New Roman" w:cs="Times New Roman"/>
          <w:sz w:val="18"/>
          <w:szCs w:val="18"/>
        </w:rPr>
        <w:t>Rodriguez</w:t>
      </w:r>
      <w:proofErr w:type="spellEnd"/>
      <w:r w:rsidR="001A322D" w:rsidRPr="00EE0F38">
        <w:rPr>
          <w:rFonts w:ascii="Times New Roman" w:hAnsi="Times New Roman" w:cs="Times New Roman"/>
          <w:sz w:val="18"/>
          <w:szCs w:val="18"/>
        </w:rPr>
        <w:t xml:space="preserve"> 2005: 227 ss. </w:t>
      </w:r>
      <w:r w:rsidRPr="00EE0F38">
        <w:rPr>
          <w:rFonts w:ascii="Times New Roman" w:hAnsi="Times New Roman" w:cs="Times New Roman"/>
          <w:sz w:val="18"/>
          <w:szCs w:val="18"/>
        </w:rPr>
        <w:t xml:space="preserve">Para el la elaboración de la pantalla ver el </w:t>
      </w:r>
      <w:r w:rsidR="00AB2FF9" w:rsidRPr="00EE0F38">
        <w:rPr>
          <w:rFonts w:ascii="Times New Roman" w:hAnsi="Times New Roman" w:cs="Times New Roman"/>
          <w:sz w:val="18"/>
          <w:szCs w:val="18"/>
        </w:rPr>
        <w:t>completo trabajo</w:t>
      </w:r>
      <w:r w:rsidR="00036EF6" w:rsidRPr="00EE0F38">
        <w:rPr>
          <w:rFonts w:ascii="Times New Roman" w:hAnsi="Times New Roman" w:cs="Times New Roman"/>
          <w:sz w:val="18"/>
          <w:szCs w:val="18"/>
        </w:rPr>
        <w:t xml:space="preserve"> sobre el abanico de Milán</w:t>
      </w:r>
      <w:r w:rsidR="00AB2FF9" w:rsidRPr="00EE0F38">
        <w:rPr>
          <w:rFonts w:ascii="Times New Roman" w:hAnsi="Times New Roman" w:cs="Times New Roman"/>
          <w:sz w:val="18"/>
          <w:szCs w:val="18"/>
        </w:rPr>
        <w:t xml:space="preserve"> de Elena </w:t>
      </w:r>
      <w:proofErr w:type="spellStart"/>
      <w:r w:rsidR="00D40163" w:rsidRPr="00EE0F38">
        <w:rPr>
          <w:rFonts w:ascii="Times New Roman" w:hAnsi="Times New Roman" w:cs="Times New Roman"/>
          <w:sz w:val="18"/>
          <w:szCs w:val="18"/>
        </w:rPr>
        <w:t>Rodri</w:t>
      </w:r>
      <w:r w:rsidR="00925AD3" w:rsidRPr="00EE0F38">
        <w:rPr>
          <w:rFonts w:ascii="Times New Roman" w:hAnsi="Times New Roman" w:cs="Times New Roman"/>
          <w:sz w:val="18"/>
          <w:szCs w:val="18"/>
        </w:rPr>
        <w:t>guez</w:t>
      </w:r>
      <w:proofErr w:type="spellEnd"/>
      <w:r w:rsidR="00DE3ED8" w:rsidRPr="00EE0F38">
        <w:rPr>
          <w:rFonts w:ascii="Times New Roman" w:hAnsi="Times New Roman" w:cs="Times New Roman"/>
          <w:sz w:val="18"/>
          <w:szCs w:val="18"/>
        </w:rPr>
        <w:t>.</w:t>
      </w:r>
    </w:p>
  </w:footnote>
  <w:footnote w:id="23">
    <w:p w:rsidR="001A322D" w:rsidRPr="00EE0F38" w:rsidRDefault="001A322D" w:rsidP="00301D6C">
      <w:pPr>
        <w:pStyle w:val="Textonotapie"/>
        <w:jc w:val="both"/>
        <w:rPr>
          <w:rFonts w:ascii="Times New Roman" w:hAnsi="Times New Roman" w:cs="Times New Roman"/>
          <w:sz w:val="18"/>
          <w:szCs w:val="18"/>
        </w:rPr>
      </w:pPr>
      <w:r w:rsidRPr="00EE0F38">
        <w:rPr>
          <w:rStyle w:val="Refdenotaalpie"/>
          <w:rFonts w:ascii="Times New Roman" w:hAnsi="Times New Roman" w:cs="Times New Roman"/>
          <w:sz w:val="18"/>
          <w:szCs w:val="18"/>
        </w:rPr>
        <w:footnoteRef/>
      </w:r>
      <w:r w:rsidR="007246C4" w:rsidRPr="00EE0F38">
        <w:rPr>
          <w:rFonts w:ascii="Times New Roman" w:hAnsi="Times New Roman" w:cs="Times New Roman"/>
          <w:sz w:val="18"/>
          <w:szCs w:val="18"/>
        </w:rPr>
        <w:t xml:space="preserve"> </w:t>
      </w:r>
      <w:proofErr w:type="spellStart"/>
      <w:r w:rsidR="007246C4" w:rsidRPr="00EE0F38">
        <w:rPr>
          <w:rFonts w:ascii="Times New Roman" w:hAnsi="Times New Roman" w:cs="Times New Roman"/>
          <w:sz w:val="18"/>
          <w:szCs w:val="18"/>
        </w:rPr>
        <w:t>Maspero-Rottoli</w:t>
      </w:r>
      <w:proofErr w:type="spellEnd"/>
      <w:r w:rsidRPr="00EE0F38">
        <w:rPr>
          <w:rFonts w:ascii="Times New Roman" w:hAnsi="Times New Roman" w:cs="Times New Roman"/>
          <w:sz w:val="18"/>
          <w:szCs w:val="18"/>
        </w:rPr>
        <w:t xml:space="preserve"> 2005: 60.</w:t>
      </w:r>
    </w:p>
  </w:footnote>
  <w:footnote w:id="24">
    <w:p w:rsidR="001A322D" w:rsidRPr="00EE0F38" w:rsidRDefault="001A322D" w:rsidP="00301D6C">
      <w:pPr>
        <w:pStyle w:val="Textonotapie"/>
        <w:jc w:val="both"/>
        <w:rPr>
          <w:rFonts w:ascii="Times New Roman" w:hAnsi="Times New Roman" w:cs="Times New Roman"/>
          <w:sz w:val="18"/>
          <w:szCs w:val="18"/>
        </w:rPr>
      </w:pPr>
      <w:r w:rsidRPr="00EE0F38">
        <w:rPr>
          <w:rStyle w:val="Refdenotaalpie"/>
          <w:rFonts w:ascii="Times New Roman" w:hAnsi="Times New Roman" w:cs="Times New Roman"/>
          <w:sz w:val="18"/>
          <w:szCs w:val="18"/>
        </w:rPr>
        <w:footnoteRef/>
      </w:r>
      <w:r w:rsidRPr="00EE0F38">
        <w:rPr>
          <w:rFonts w:ascii="Times New Roman" w:hAnsi="Times New Roman" w:cs="Times New Roman"/>
          <w:sz w:val="18"/>
          <w:szCs w:val="18"/>
        </w:rPr>
        <w:t xml:space="preserve"> </w:t>
      </w:r>
      <w:proofErr w:type="spellStart"/>
      <w:r w:rsidRPr="00EE0F38">
        <w:rPr>
          <w:rFonts w:ascii="Times New Roman" w:hAnsi="Times New Roman" w:cs="Times New Roman"/>
          <w:sz w:val="18"/>
          <w:szCs w:val="18"/>
        </w:rPr>
        <w:t>Rodriguez</w:t>
      </w:r>
      <w:proofErr w:type="spellEnd"/>
      <w:r w:rsidRPr="00EE0F38">
        <w:rPr>
          <w:rFonts w:ascii="Times New Roman" w:hAnsi="Times New Roman" w:cs="Times New Roman"/>
          <w:sz w:val="18"/>
          <w:szCs w:val="18"/>
        </w:rPr>
        <w:t xml:space="preserve"> 20052005: 229.</w:t>
      </w:r>
    </w:p>
  </w:footnote>
  <w:footnote w:id="25">
    <w:p w:rsidR="008635BA" w:rsidRPr="00EE0F38" w:rsidRDefault="008635BA" w:rsidP="00301D6C">
      <w:pPr>
        <w:pStyle w:val="Textonotapie"/>
        <w:jc w:val="both"/>
        <w:rPr>
          <w:rFonts w:ascii="Times New Roman" w:hAnsi="Times New Roman" w:cs="Times New Roman"/>
          <w:sz w:val="18"/>
          <w:szCs w:val="18"/>
        </w:rPr>
      </w:pPr>
      <w:r w:rsidRPr="00EE0F38">
        <w:rPr>
          <w:rStyle w:val="Refdenotaalpie"/>
          <w:rFonts w:ascii="Times New Roman" w:hAnsi="Times New Roman" w:cs="Times New Roman"/>
          <w:sz w:val="18"/>
          <w:szCs w:val="18"/>
        </w:rPr>
        <w:footnoteRef/>
      </w:r>
      <w:r w:rsidRPr="00EE0F38">
        <w:rPr>
          <w:rFonts w:ascii="Times New Roman" w:hAnsi="Times New Roman" w:cs="Times New Roman"/>
          <w:sz w:val="18"/>
          <w:szCs w:val="18"/>
        </w:rPr>
        <w:t xml:space="preserve"> </w:t>
      </w:r>
      <w:r w:rsidR="007E240D" w:rsidRPr="00EE0F38">
        <w:rPr>
          <w:rFonts w:ascii="Times New Roman" w:hAnsi="Times New Roman" w:cs="Times New Roman"/>
          <w:sz w:val="18"/>
          <w:szCs w:val="18"/>
        </w:rPr>
        <w:t xml:space="preserve">“En el museo de Maguncia se han conservado fragmentos de láminas de hueso, que se ha interpretado como varillas de refuerzo para la parte flexible del abanico, las cuales llevan una decoración pintada en ambas caras”. La propia autora pone en duda </w:t>
      </w:r>
      <w:r w:rsidR="00301D6C" w:rsidRPr="00EE0F38">
        <w:rPr>
          <w:rFonts w:ascii="Times New Roman" w:hAnsi="Times New Roman" w:cs="Times New Roman"/>
          <w:sz w:val="18"/>
          <w:szCs w:val="18"/>
        </w:rPr>
        <w:t xml:space="preserve">que </w:t>
      </w:r>
      <w:r w:rsidR="007E240D" w:rsidRPr="00EE0F38">
        <w:rPr>
          <w:rFonts w:ascii="Times New Roman" w:hAnsi="Times New Roman" w:cs="Times New Roman"/>
          <w:sz w:val="18"/>
          <w:szCs w:val="18"/>
        </w:rPr>
        <w:t>puedan pertenecer a este modelo de abanico.</w:t>
      </w:r>
    </w:p>
  </w:footnote>
  <w:footnote w:id="26">
    <w:p w:rsidR="00B35925" w:rsidRPr="00EE0F38" w:rsidRDefault="00B35925" w:rsidP="00301D6C">
      <w:pPr>
        <w:pStyle w:val="Textonotapie"/>
        <w:jc w:val="both"/>
        <w:rPr>
          <w:rFonts w:ascii="Times New Roman" w:hAnsi="Times New Roman" w:cs="Times New Roman"/>
          <w:sz w:val="18"/>
          <w:szCs w:val="18"/>
        </w:rPr>
      </w:pPr>
      <w:r w:rsidRPr="00EE0F38">
        <w:rPr>
          <w:rStyle w:val="Refdenotaalpie"/>
          <w:rFonts w:ascii="Times New Roman" w:hAnsi="Times New Roman" w:cs="Times New Roman"/>
          <w:sz w:val="18"/>
          <w:szCs w:val="18"/>
        </w:rPr>
        <w:footnoteRef/>
      </w:r>
      <w:r w:rsidR="001A322D" w:rsidRPr="00EE0F38">
        <w:rPr>
          <w:rFonts w:ascii="Times New Roman" w:hAnsi="Times New Roman" w:cs="Times New Roman"/>
          <w:sz w:val="18"/>
          <w:szCs w:val="18"/>
        </w:rPr>
        <w:t xml:space="preserve"> </w:t>
      </w:r>
      <w:proofErr w:type="spellStart"/>
      <w:r w:rsidR="001A322D" w:rsidRPr="00EE0F38">
        <w:rPr>
          <w:rFonts w:ascii="Times New Roman" w:hAnsi="Times New Roman" w:cs="Times New Roman"/>
          <w:sz w:val="18"/>
          <w:szCs w:val="18"/>
        </w:rPr>
        <w:t>Maspero-Rottoli</w:t>
      </w:r>
      <w:proofErr w:type="spellEnd"/>
      <w:r w:rsidR="001A322D" w:rsidRPr="00EE0F38">
        <w:rPr>
          <w:rFonts w:ascii="Times New Roman" w:hAnsi="Times New Roman" w:cs="Times New Roman"/>
          <w:sz w:val="18"/>
          <w:szCs w:val="18"/>
        </w:rPr>
        <w:t xml:space="preserve">, 2005: 60. </w:t>
      </w:r>
      <w:r w:rsidR="000D3D28" w:rsidRPr="00EE0F38">
        <w:rPr>
          <w:rFonts w:ascii="Times New Roman" w:hAnsi="Times New Roman" w:cs="Times New Roman"/>
          <w:sz w:val="18"/>
          <w:szCs w:val="18"/>
        </w:rPr>
        <w:t>En el análisis llevado a cabo por estos investigadores confirman “</w:t>
      </w:r>
      <w:r w:rsidRPr="00EE0F38">
        <w:rPr>
          <w:rFonts w:ascii="Times New Roman" w:hAnsi="Times New Roman" w:cs="Times New Roman"/>
          <w:sz w:val="18"/>
          <w:szCs w:val="18"/>
        </w:rPr>
        <w:t>que no se han encontrado restos de madera que perteneciesen a las varillas, siguiendo el esquema sugerido para la reconstrucción del encontrado en York (Inglaterra)</w:t>
      </w:r>
      <w:r w:rsidR="000D3D28" w:rsidRPr="00EE0F38">
        <w:rPr>
          <w:rFonts w:ascii="Times New Roman" w:hAnsi="Times New Roman" w:cs="Times New Roman"/>
          <w:sz w:val="18"/>
          <w:szCs w:val="18"/>
        </w:rPr>
        <w:t>”.</w:t>
      </w:r>
    </w:p>
  </w:footnote>
  <w:footnote w:id="27">
    <w:p w:rsidR="00FF537B" w:rsidRPr="003825E6" w:rsidRDefault="00FF537B" w:rsidP="00301D6C">
      <w:pPr>
        <w:pStyle w:val="Textonotapie"/>
        <w:jc w:val="both"/>
        <w:rPr>
          <w:rFonts w:ascii="Times New Roman" w:hAnsi="Times New Roman" w:cs="Times New Roman"/>
          <w:sz w:val="18"/>
          <w:szCs w:val="18"/>
        </w:rPr>
      </w:pPr>
      <w:r w:rsidRPr="003825E6">
        <w:rPr>
          <w:rStyle w:val="Refdenotaalpie"/>
          <w:rFonts w:ascii="Times New Roman" w:hAnsi="Times New Roman" w:cs="Times New Roman"/>
          <w:sz w:val="18"/>
          <w:szCs w:val="18"/>
        </w:rPr>
        <w:footnoteRef/>
      </w:r>
      <w:r w:rsidR="009620FE" w:rsidRPr="003825E6">
        <w:rPr>
          <w:rFonts w:ascii="Times New Roman" w:hAnsi="Times New Roman" w:cs="Times New Roman"/>
          <w:sz w:val="18"/>
          <w:szCs w:val="18"/>
        </w:rPr>
        <w:t xml:space="preserve"> </w:t>
      </w:r>
      <w:proofErr w:type="spellStart"/>
      <w:r w:rsidR="006E1B19" w:rsidRPr="003825E6">
        <w:rPr>
          <w:rFonts w:ascii="Times New Roman" w:hAnsi="Times New Roman" w:cs="Times New Roman"/>
          <w:sz w:val="18"/>
          <w:szCs w:val="18"/>
        </w:rPr>
        <w:t>Rodriguez</w:t>
      </w:r>
      <w:proofErr w:type="spellEnd"/>
      <w:r w:rsidR="001A322D" w:rsidRPr="003825E6">
        <w:rPr>
          <w:rFonts w:ascii="Times New Roman" w:hAnsi="Times New Roman" w:cs="Times New Roman"/>
          <w:sz w:val="18"/>
          <w:szCs w:val="18"/>
        </w:rPr>
        <w:t xml:space="preserve"> 2005: 228.</w:t>
      </w:r>
      <w:r w:rsidRPr="003825E6">
        <w:rPr>
          <w:rFonts w:ascii="Times New Roman" w:hAnsi="Times New Roman" w:cs="Times New Roman"/>
          <w:sz w:val="18"/>
          <w:szCs w:val="18"/>
        </w:rPr>
        <w:t xml:space="preserve"> </w:t>
      </w:r>
      <w:r w:rsidR="00692B2B" w:rsidRPr="003825E6">
        <w:rPr>
          <w:rFonts w:ascii="Times New Roman" w:hAnsi="Times New Roman" w:cs="Times New Roman"/>
          <w:sz w:val="18"/>
          <w:szCs w:val="18"/>
        </w:rPr>
        <w:t xml:space="preserve">Incluso llega a platear la posibilidad, como ocurre en ejemplares modernos, que en ese hueco de la parte alta pudiese haber una cinta o tira de cuero que uniese las dos partes al mismo tiempo. Es una posibilidad factible que no alteraría el </w:t>
      </w:r>
      <w:r w:rsidR="009C7659" w:rsidRPr="003825E6">
        <w:rPr>
          <w:rFonts w:ascii="Times New Roman" w:hAnsi="Times New Roman" w:cs="Times New Roman"/>
          <w:sz w:val="18"/>
          <w:szCs w:val="18"/>
        </w:rPr>
        <w:t>buen funcionamiento</w:t>
      </w:r>
      <w:r w:rsidR="00692B2B" w:rsidRPr="003825E6">
        <w:rPr>
          <w:rFonts w:ascii="Times New Roman" w:hAnsi="Times New Roman" w:cs="Times New Roman"/>
          <w:sz w:val="18"/>
          <w:szCs w:val="18"/>
        </w:rPr>
        <w:t xml:space="preserve"> del abanico, y más si se trata de una tira de cuero, material flexible y a la vez rígido, que podía insertarse y unirse mediante pegamento en la escotadura en cola de milano.</w:t>
      </w:r>
    </w:p>
  </w:footnote>
  <w:footnote w:id="28">
    <w:p w:rsidR="006E1B19" w:rsidRPr="002F4BDE" w:rsidRDefault="006E1B19" w:rsidP="00301D6C">
      <w:pPr>
        <w:pStyle w:val="Textonotapie"/>
        <w:jc w:val="both"/>
        <w:rPr>
          <w:rFonts w:ascii="Times New Roman" w:hAnsi="Times New Roman" w:cs="Times New Roman"/>
          <w:sz w:val="18"/>
          <w:szCs w:val="18"/>
          <w:lang w:val="fr-FR"/>
        </w:rPr>
      </w:pPr>
      <w:r w:rsidRPr="003825E6">
        <w:rPr>
          <w:rStyle w:val="Refdenotaalpie"/>
          <w:rFonts w:ascii="Times New Roman" w:hAnsi="Times New Roman" w:cs="Times New Roman"/>
          <w:sz w:val="18"/>
          <w:szCs w:val="18"/>
        </w:rPr>
        <w:footnoteRef/>
      </w:r>
      <w:r w:rsidRPr="002F4BDE">
        <w:rPr>
          <w:rFonts w:ascii="Times New Roman" w:hAnsi="Times New Roman" w:cs="Times New Roman"/>
          <w:sz w:val="18"/>
          <w:szCs w:val="18"/>
          <w:lang w:val="fr-FR"/>
        </w:rPr>
        <w:t xml:space="preserve"> </w:t>
      </w:r>
      <w:proofErr w:type="spellStart"/>
      <w:r w:rsidRPr="002F4BDE">
        <w:rPr>
          <w:rFonts w:ascii="Times New Roman" w:hAnsi="Times New Roman" w:cs="Times New Roman"/>
          <w:sz w:val="18"/>
          <w:szCs w:val="18"/>
          <w:lang w:val="fr-FR"/>
        </w:rPr>
        <w:t>Coulon-Fauduet</w:t>
      </w:r>
      <w:proofErr w:type="spellEnd"/>
      <w:r w:rsidRPr="002F4BDE">
        <w:rPr>
          <w:rFonts w:ascii="Times New Roman" w:hAnsi="Times New Roman" w:cs="Times New Roman"/>
          <w:sz w:val="18"/>
          <w:szCs w:val="18"/>
          <w:lang w:val="fr-FR"/>
        </w:rPr>
        <w:t xml:space="preserve"> 1991:339; Rodriguez 2005: 229-230, fig. 7.</w:t>
      </w:r>
    </w:p>
  </w:footnote>
  <w:footnote w:id="29">
    <w:p w:rsidR="007246C4" w:rsidRPr="002F4BDE" w:rsidRDefault="007246C4" w:rsidP="00301D6C">
      <w:pPr>
        <w:pStyle w:val="Textonotapie"/>
        <w:jc w:val="both"/>
        <w:rPr>
          <w:rFonts w:ascii="Times New Roman" w:hAnsi="Times New Roman" w:cs="Times New Roman"/>
          <w:sz w:val="18"/>
          <w:szCs w:val="18"/>
          <w:lang w:val="fr-FR"/>
        </w:rPr>
      </w:pPr>
      <w:r w:rsidRPr="003825E6">
        <w:rPr>
          <w:rStyle w:val="Refdenotaalpie"/>
          <w:rFonts w:ascii="Times New Roman" w:hAnsi="Times New Roman" w:cs="Times New Roman"/>
          <w:sz w:val="18"/>
          <w:szCs w:val="18"/>
        </w:rPr>
        <w:footnoteRef/>
      </w:r>
      <w:r w:rsidRPr="002F4BDE">
        <w:rPr>
          <w:rFonts w:ascii="Times New Roman" w:hAnsi="Times New Roman" w:cs="Times New Roman"/>
          <w:sz w:val="18"/>
          <w:szCs w:val="18"/>
          <w:lang w:val="fr-FR"/>
        </w:rPr>
        <w:t xml:space="preserve"> Maspero-</w:t>
      </w:r>
      <w:proofErr w:type="spellStart"/>
      <w:r w:rsidRPr="002F4BDE">
        <w:rPr>
          <w:rFonts w:ascii="Times New Roman" w:hAnsi="Times New Roman" w:cs="Times New Roman"/>
          <w:sz w:val="18"/>
          <w:szCs w:val="18"/>
          <w:lang w:val="fr-FR"/>
        </w:rPr>
        <w:t>Rottoli</w:t>
      </w:r>
      <w:proofErr w:type="spellEnd"/>
      <w:r w:rsidRPr="002F4BDE">
        <w:rPr>
          <w:rFonts w:ascii="Times New Roman" w:hAnsi="Times New Roman" w:cs="Times New Roman"/>
          <w:sz w:val="18"/>
          <w:szCs w:val="18"/>
          <w:lang w:val="fr-FR"/>
        </w:rPr>
        <w:t xml:space="preserve"> 2005: 60.</w:t>
      </w:r>
    </w:p>
  </w:footnote>
  <w:footnote w:id="30">
    <w:p w:rsidR="007246C4" w:rsidRPr="002F4BDE" w:rsidRDefault="007246C4" w:rsidP="00301D6C">
      <w:pPr>
        <w:pStyle w:val="Textonotapie"/>
        <w:jc w:val="both"/>
        <w:rPr>
          <w:rFonts w:ascii="Times New Roman" w:hAnsi="Times New Roman" w:cs="Times New Roman"/>
          <w:sz w:val="18"/>
          <w:szCs w:val="18"/>
          <w:lang w:val="fr-FR"/>
        </w:rPr>
      </w:pPr>
      <w:r w:rsidRPr="003825E6">
        <w:rPr>
          <w:rStyle w:val="Refdenotaalpie"/>
          <w:rFonts w:ascii="Times New Roman" w:hAnsi="Times New Roman" w:cs="Times New Roman"/>
          <w:sz w:val="18"/>
          <w:szCs w:val="18"/>
        </w:rPr>
        <w:footnoteRef/>
      </w:r>
      <w:r w:rsidRPr="002F4BDE">
        <w:rPr>
          <w:rFonts w:ascii="Times New Roman" w:hAnsi="Times New Roman" w:cs="Times New Roman"/>
          <w:sz w:val="18"/>
          <w:szCs w:val="18"/>
          <w:lang w:val="fr-FR"/>
        </w:rPr>
        <w:t xml:space="preserve"> </w:t>
      </w:r>
      <w:proofErr w:type="spellStart"/>
      <w:r w:rsidRPr="002F4BDE">
        <w:rPr>
          <w:rFonts w:ascii="Times New Roman" w:hAnsi="Times New Roman" w:cs="Times New Roman"/>
          <w:sz w:val="18"/>
          <w:szCs w:val="18"/>
          <w:lang w:val="fr-FR"/>
        </w:rPr>
        <w:t>Coulon-Fauduet</w:t>
      </w:r>
      <w:proofErr w:type="spellEnd"/>
      <w:r w:rsidRPr="002F4BDE">
        <w:rPr>
          <w:rFonts w:ascii="Times New Roman" w:hAnsi="Times New Roman" w:cs="Times New Roman"/>
          <w:sz w:val="18"/>
          <w:szCs w:val="18"/>
          <w:lang w:val="fr-FR"/>
        </w:rPr>
        <w:t xml:space="preserve"> 1991: 239.</w:t>
      </w:r>
    </w:p>
  </w:footnote>
  <w:footnote w:id="31">
    <w:p w:rsidR="00F571D6" w:rsidRPr="003825E6" w:rsidRDefault="00F571D6" w:rsidP="00301D6C">
      <w:pPr>
        <w:pStyle w:val="Textonotapie"/>
        <w:jc w:val="both"/>
        <w:rPr>
          <w:rFonts w:ascii="Times New Roman" w:hAnsi="Times New Roman" w:cs="Times New Roman"/>
          <w:sz w:val="18"/>
          <w:szCs w:val="18"/>
        </w:rPr>
      </w:pPr>
      <w:r w:rsidRPr="003825E6">
        <w:rPr>
          <w:rStyle w:val="Refdenotaalpie"/>
          <w:rFonts w:ascii="Times New Roman" w:hAnsi="Times New Roman" w:cs="Times New Roman"/>
          <w:sz w:val="18"/>
          <w:szCs w:val="18"/>
        </w:rPr>
        <w:footnoteRef/>
      </w:r>
      <w:r w:rsidRPr="003825E6">
        <w:rPr>
          <w:rFonts w:ascii="Times New Roman" w:hAnsi="Times New Roman" w:cs="Times New Roman"/>
          <w:sz w:val="18"/>
          <w:szCs w:val="18"/>
        </w:rPr>
        <w:t xml:space="preserve"> </w:t>
      </w:r>
      <w:r w:rsidR="00D040C2" w:rsidRPr="003825E6">
        <w:rPr>
          <w:rFonts w:ascii="Times New Roman" w:hAnsi="Times New Roman" w:cs="Times New Roman"/>
          <w:sz w:val="18"/>
          <w:szCs w:val="18"/>
        </w:rPr>
        <w:t>Se recogen fragmentos de pan de oro, que su descubridor acertadamente considera formaban parte de la decoración.</w:t>
      </w:r>
    </w:p>
  </w:footnote>
  <w:footnote w:id="32">
    <w:p w:rsidR="00DF179F" w:rsidRPr="003825E6" w:rsidRDefault="00DF179F" w:rsidP="00301D6C">
      <w:pPr>
        <w:pStyle w:val="Textonotapie"/>
        <w:jc w:val="both"/>
        <w:rPr>
          <w:rFonts w:ascii="Times New Roman" w:hAnsi="Times New Roman" w:cs="Times New Roman"/>
          <w:sz w:val="18"/>
          <w:szCs w:val="18"/>
        </w:rPr>
      </w:pPr>
      <w:r w:rsidRPr="003825E6">
        <w:rPr>
          <w:rStyle w:val="Refdenotaalpie"/>
          <w:rFonts w:ascii="Times New Roman" w:hAnsi="Times New Roman" w:cs="Times New Roman"/>
          <w:sz w:val="18"/>
          <w:szCs w:val="18"/>
        </w:rPr>
        <w:footnoteRef/>
      </w:r>
      <w:r w:rsidRPr="003825E6">
        <w:rPr>
          <w:rFonts w:ascii="Times New Roman" w:hAnsi="Times New Roman" w:cs="Times New Roman"/>
          <w:sz w:val="18"/>
          <w:szCs w:val="18"/>
        </w:rPr>
        <w:t xml:space="preserve"> Actualmente en estudio.</w:t>
      </w:r>
    </w:p>
  </w:footnote>
  <w:footnote w:id="33">
    <w:p w:rsidR="007246C4" w:rsidRPr="003825E6" w:rsidRDefault="007246C4" w:rsidP="00301D6C">
      <w:pPr>
        <w:pStyle w:val="Textonotapie"/>
        <w:jc w:val="both"/>
        <w:rPr>
          <w:rFonts w:ascii="Times New Roman" w:hAnsi="Times New Roman" w:cs="Times New Roman"/>
          <w:sz w:val="18"/>
          <w:szCs w:val="18"/>
        </w:rPr>
      </w:pPr>
      <w:r w:rsidRPr="003825E6">
        <w:rPr>
          <w:rStyle w:val="Refdenotaalpie"/>
          <w:rFonts w:ascii="Times New Roman" w:hAnsi="Times New Roman" w:cs="Times New Roman"/>
          <w:sz w:val="18"/>
          <w:szCs w:val="18"/>
        </w:rPr>
        <w:footnoteRef/>
      </w:r>
      <w:r w:rsidRPr="003825E6">
        <w:rPr>
          <w:rFonts w:ascii="Times New Roman" w:hAnsi="Times New Roman" w:cs="Times New Roman"/>
          <w:sz w:val="18"/>
          <w:szCs w:val="18"/>
        </w:rPr>
        <w:t xml:space="preserve"> </w:t>
      </w:r>
      <w:proofErr w:type="spellStart"/>
      <w:r w:rsidRPr="003825E6">
        <w:rPr>
          <w:rFonts w:ascii="Times New Roman" w:hAnsi="Times New Roman" w:cs="Times New Roman"/>
          <w:sz w:val="18"/>
          <w:szCs w:val="18"/>
        </w:rPr>
        <w:t>Rodriguez</w:t>
      </w:r>
      <w:proofErr w:type="spellEnd"/>
      <w:r w:rsidRPr="003825E6">
        <w:rPr>
          <w:rFonts w:ascii="Times New Roman" w:hAnsi="Times New Roman" w:cs="Times New Roman"/>
          <w:sz w:val="18"/>
          <w:szCs w:val="18"/>
        </w:rPr>
        <w:t xml:space="preserve"> 2005: 230.</w:t>
      </w:r>
    </w:p>
  </w:footnote>
  <w:footnote w:id="34">
    <w:p w:rsidR="00626BF6" w:rsidRPr="00301D6C" w:rsidRDefault="00626BF6" w:rsidP="00301D6C">
      <w:pPr>
        <w:pStyle w:val="Textonotapie"/>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proofErr w:type="spellStart"/>
      <w:r w:rsidR="007246C4" w:rsidRPr="00301D6C">
        <w:rPr>
          <w:rFonts w:ascii="Times New Roman" w:hAnsi="Times New Roman" w:cs="Times New Roman"/>
          <w:sz w:val="18"/>
          <w:szCs w:val="18"/>
        </w:rPr>
        <w:t>Rodriguez</w:t>
      </w:r>
      <w:proofErr w:type="spellEnd"/>
      <w:r w:rsidR="007246C4" w:rsidRPr="00301D6C">
        <w:rPr>
          <w:rFonts w:ascii="Times New Roman" w:hAnsi="Times New Roman" w:cs="Times New Roman"/>
          <w:sz w:val="18"/>
          <w:szCs w:val="18"/>
        </w:rPr>
        <w:t xml:space="preserve"> 2005: 225.</w:t>
      </w:r>
      <w:r w:rsidRPr="00301D6C">
        <w:rPr>
          <w:rFonts w:ascii="Times New Roman" w:hAnsi="Times New Roman" w:cs="Times New Roman"/>
          <w:sz w:val="18"/>
          <w:szCs w:val="18"/>
        </w:rPr>
        <w:t xml:space="preserve"> Por las referencias que tenemos, parece que el mismo proceso se dio en el abanico de</w:t>
      </w:r>
      <w:r w:rsidRPr="00301D6C">
        <w:rPr>
          <w:rFonts w:ascii="Times New Roman" w:hAnsi="Times New Roman" w:cs="Times New Roman"/>
          <w:i/>
          <w:sz w:val="18"/>
          <w:szCs w:val="18"/>
        </w:rPr>
        <w:t xml:space="preserve"> Italica</w:t>
      </w:r>
      <w:r w:rsidRPr="00301D6C">
        <w:rPr>
          <w:rFonts w:ascii="Times New Roman" w:hAnsi="Times New Roman" w:cs="Times New Roman"/>
          <w:sz w:val="18"/>
          <w:szCs w:val="18"/>
        </w:rPr>
        <w:t xml:space="preserve">, pues también se localizó polvo áureo en la tierra aledaña. </w:t>
      </w:r>
    </w:p>
  </w:footnote>
  <w:footnote w:id="35">
    <w:p w:rsidR="007246C4" w:rsidRPr="00301D6C" w:rsidRDefault="007246C4" w:rsidP="00301D6C">
      <w:pPr>
        <w:pStyle w:val="Textonotapie"/>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r w:rsidRPr="00301D6C">
        <w:rPr>
          <w:rFonts w:ascii="Times New Roman" w:hAnsi="Times New Roman" w:cs="Times New Roman"/>
          <w:sz w:val="18"/>
          <w:szCs w:val="18"/>
        </w:rPr>
        <w:t xml:space="preserve"> </w:t>
      </w:r>
      <w:proofErr w:type="spellStart"/>
      <w:r w:rsidRPr="00301D6C">
        <w:rPr>
          <w:rFonts w:ascii="Times New Roman" w:hAnsi="Times New Roman" w:cs="Times New Roman"/>
          <w:sz w:val="18"/>
          <w:szCs w:val="18"/>
        </w:rPr>
        <w:t>Maspero</w:t>
      </w:r>
      <w:proofErr w:type="spellEnd"/>
      <w:r w:rsidRPr="00301D6C">
        <w:rPr>
          <w:rFonts w:ascii="Times New Roman" w:hAnsi="Times New Roman" w:cs="Times New Roman"/>
          <w:sz w:val="18"/>
          <w:szCs w:val="18"/>
        </w:rPr>
        <w:t xml:space="preserve"> y </w:t>
      </w:r>
      <w:proofErr w:type="spellStart"/>
      <w:r w:rsidRPr="00301D6C">
        <w:rPr>
          <w:rFonts w:ascii="Times New Roman" w:hAnsi="Times New Roman" w:cs="Times New Roman"/>
          <w:sz w:val="18"/>
          <w:szCs w:val="18"/>
        </w:rPr>
        <w:t>Rottoli</w:t>
      </w:r>
      <w:proofErr w:type="spellEnd"/>
      <w:r w:rsidRPr="00301D6C">
        <w:rPr>
          <w:rFonts w:ascii="Times New Roman" w:hAnsi="Times New Roman" w:cs="Times New Roman"/>
          <w:sz w:val="18"/>
          <w:szCs w:val="18"/>
        </w:rPr>
        <w:t xml:space="preserve"> 2005: 60.</w:t>
      </w:r>
    </w:p>
  </w:footnote>
  <w:footnote w:id="36">
    <w:p w:rsidR="007246C4" w:rsidRPr="00301D6C" w:rsidRDefault="007246C4" w:rsidP="00301D6C">
      <w:pPr>
        <w:pStyle w:val="Textonotapie"/>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r w:rsidRPr="00301D6C">
        <w:rPr>
          <w:rFonts w:ascii="Times New Roman" w:hAnsi="Times New Roman" w:cs="Times New Roman"/>
          <w:sz w:val="18"/>
          <w:szCs w:val="18"/>
        </w:rPr>
        <w:t xml:space="preserve"> </w:t>
      </w:r>
      <w:proofErr w:type="spellStart"/>
      <w:r w:rsidRPr="00301D6C">
        <w:rPr>
          <w:rFonts w:ascii="Times New Roman" w:hAnsi="Times New Roman" w:cs="Times New Roman"/>
          <w:sz w:val="18"/>
          <w:szCs w:val="18"/>
        </w:rPr>
        <w:t>Rodriguez</w:t>
      </w:r>
      <w:proofErr w:type="spellEnd"/>
      <w:r w:rsidRPr="00301D6C">
        <w:rPr>
          <w:rFonts w:ascii="Times New Roman" w:hAnsi="Times New Roman" w:cs="Times New Roman"/>
          <w:sz w:val="18"/>
          <w:szCs w:val="18"/>
        </w:rPr>
        <w:t xml:space="preserve"> 2005: 230.</w:t>
      </w:r>
    </w:p>
  </w:footnote>
  <w:footnote w:id="37">
    <w:p w:rsidR="007246C4" w:rsidRPr="00301D6C" w:rsidRDefault="007246C4" w:rsidP="00301D6C">
      <w:pPr>
        <w:pStyle w:val="Textonotapie"/>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r w:rsidRPr="00301D6C">
        <w:rPr>
          <w:rFonts w:ascii="Times New Roman" w:hAnsi="Times New Roman" w:cs="Times New Roman"/>
          <w:sz w:val="18"/>
          <w:szCs w:val="18"/>
        </w:rPr>
        <w:t xml:space="preserve"> </w:t>
      </w:r>
      <w:proofErr w:type="spellStart"/>
      <w:r w:rsidRPr="00301D6C">
        <w:rPr>
          <w:rFonts w:ascii="Times New Roman" w:hAnsi="Times New Roman" w:cs="Times New Roman"/>
          <w:sz w:val="18"/>
          <w:szCs w:val="18"/>
        </w:rPr>
        <w:t>Coulon</w:t>
      </w:r>
      <w:proofErr w:type="spellEnd"/>
      <w:r w:rsidRPr="00301D6C">
        <w:rPr>
          <w:rFonts w:ascii="Times New Roman" w:hAnsi="Times New Roman" w:cs="Times New Roman"/>
          <w:sz w:val="18"/>
          <w:szCs w:val="18"/>
        </w:rPr>
        <w:t xml:space="preserve"> y </w:t>
      </w:r>
      <w:proofErr w:type="spellStart"/>
      <w:r w:rsidRPr="00301D6C">
        <w:rPr>
          <w:rFonts w:ascii="Times New Roman" w:hAnsi="Times New Roman" w:cs="Times New Roman"/>
          <w:sz w:val="18"/>
          <w:szCs w:val="18"/>
        </w:rPr>
        <w:t>Fauduet</w:t>
      </w:r>
      <w:proofErr w:type="spellEnd"/>
      <w:r w:rsidRPr="00301D6C">
        <w:rPr>
          <w:rFonts w:ascii="Times New Roman" w:hAnsi="Times New Roman" w:cs="Times New Roman"/>
          <w:sz w:val="18"/>
          <w:szCs w:val="18"/>
        </w:rPr>
        <w:t xml:space="preserve"> 1991: 342.</w:t>
      </w:r>
    </w:p>
  </w:footnote>
  <w:footnote w:id="38">
    <w:p w:rsidR="007246C4" w:rsidRPr="00301D6C" w:rsidRDefault="007246C4" w:rsidP="00301D6C">
      <w:pPr>
        <w:pStyle w:val="Textonotapie"/>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r w:rsidRPr="00301D6C">
        <w:rPr>
          <w:rFonts w:ascii="Times New Roman" w:hAnsi="Times New Roman" w:cs="Times New Roman"/>
          <w:sz w:val="18"/>
          <w:szCs w:val="18"/>
        </w:rPr>
        <w:t xml:space="preserve"> </w:t>
      </w:r>
      <w:r w:rsidR="009620FE" w:rsidRPr="00301D6C">
        <w:rPr>
          <w:rFonts w:ascii="Times New Roman" w:hAnsi="Times New Roman" w:cs="Times New Roman"/>
          <w:sz w:val="18"/>
          <w:szCs w:val="18"/>
        </w:rPr>
        <w:t>Facchinetti</w:t>
      </w:r>
      <w:r w:rsidRPr="00301D6C">
        <w:rPr>
          <w:rFonts w:ascii="Times New Roman" w:hAnsi="Times New Roman" w:cs="Times New Roman"/>
          <w:sz w:val="18"/>
          <w:szCs w:val="18"/>
        </w:rPr>
        <w:t xml:space="preserve"> 2005: 193.</w:t>
      </w:r>
    </w:p>
  </w:footnote>
  <w:footnote w:id="39">
    <w:p w:rsidR="003A7BF1" w:rsidRPr="00301D6C" w:rsidRDefault="003A7BF1" w:rsidP="00301D6C">
      <w:pPr>
        <w:pStyle w:val="Textonotapie"/>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r w:rsidR="007B3D3A" w:rsidRPr="00301D6C">
        <w:rPr>
          <w:rFonts w:ascii="Times New Roman" w:hAnsi="Times New Roman" w:cs="Times New Roman"/>
          <w:sz w:val="18"/>
          <w:szCs w:val="18"/>
        </w:rPr>
        <w:t xml:space="preserve"> </w:t>
      </w:r>
      <w:r w:rsidRPr="00301D6C">
        <w:rPr>
          <w:rFonts w:ascii="Times New Roman" w:hAnsi="Times New Roman" w:cs="Times New Roman"/>
          <w:sz w:val="18"/>
          <w:szCs w:val="18"/>
        </w:rPr>
        <w:t xml:space="preserve">En este trabajo </w:t>
      </w:r>
      <w:r w:rsidR="00925AD3" w:rsidRPr="00301D6C">
        <w:rPr>
          <w:rFonts w:ascii="Times New Roman" w:hAnsi="Times New Roman" w:cs="Times New Roman"/>
          <w:sz w:val="18"/>
          <w:szCs w:val="18"/>
        </w:rPr>
        <w:t>(2005:</w:t>
      </w:r>
      <w:r w:rsidR="0091094B" w:rsidRPr="00301D6C">
        <w:rPr>
          <w:rFonts w:ascii="Times New Roman" w:hAnsi="Times New Roman" w:cs="Times New Roman"/>
          <w:sz w:val="18"/>
          <w:szCs w:val="18"/>
        </w:rPr>
        <w:t xml:space="preserve"> 19</w:t>
      </w:r>
      <w:r w:rsidRPr="00301D6C">
        <w:rPr>
          <w:rFonts w:ascii="Times New Roman" w:hAnsi="Times New Roman" w:cs="Times New Roman"/>
          <w:sz w:val="18"/>
          <w:szCs w:val="18"/>
        </w:rPr>
        <w:t>8</w:t>
      </w:r>
      <w:r w:rsidR="0091094B" w:rsidRPr="00301D6C">
        <w:rPr>
          <w:rFonts w:ascii="Times New Roman" w:hAnsi="Times New Roman" w:cs="Times New Roman"/>
          <w:sz w:val="18"/>
          <w:szCs w:val="18"/>
        </w:rPr>
        <w:t>, fig. 4</w:t>
      </w:r>
      <w:r w:rsidR="00925AD3" w:rsidRPr="00301D6C">
        <w:rPr>
          <w:rFonts w:ascii="Times New Roman" w:hAnsi="Times New Roman" w:cs="Times New Roman"/>
          <w:sz w:val="18"/>
          <w:szCs w:val="18"/>
        </w:rPr>
        <w:t>) p</w:t>
      </w:r>
      <w:r w:rsidRPr="00301D6C">
        <w:rPr>
          <w:rFonts w:ascii="Times New Roman" w:hAnsi="Times New Roman" w:cs="Times New Roman"/>
          <w:sz w:val="18"/>
          <w:szCs w:val="18"/>
        </w:rPr>
        <w:t xml:space="preserve">resenta un esquema detallado de cómo se extraía de la parte delantera de la defensa del elefante, las cuatro partes de las que con posterioridad el artesano elaboraría los cuatro los abanicos. </w:t>
      </w:r>
    </w:p>
  </w:footnote>
  <w:footnote w:id="40">
    <w:p w:rsidR="00120007" w:rsidRPr="00301D6C" w:rsidRDefault="00120007" w:rsidP="00301D6C">
      <w:pPr>
        <w:spacing w:after="0" w:line="240" w:lineRule="auto"/>
        <w:jc w:val="both"/>
        <w:rPr>
          <w:rFonts w:ascii="Times New Roman" w:hAnsi="Times New Roman" w:cs="Times New Roman"/>
          <w:sz w:val="18"/>
          <w:szCs w:val="18"/>
        </w:rPr>
      </w:pPr>
      <w:r w:rsidRPr="00301D6C">
        <w:rPr>
          <w:rStyle w:val="Refdenotaalpie"/>
          <w:rFonts w:ascii="Times New Roman" w:hAnsi="Times New Roman" w:cs="Times New Roman"/>
          <w:sz w:val="18"/>
          <w:szCs w:val="18"/>
        </w:rPr>
        <w:footnoteRef/>
      </w:r>
      <w:r w:rsidRPr="00301D6C">
        <w:rPr>
          <w:rFonts w:ascii="Times New Roman" w:hAnsi="Times New Roman" w:cs="Times New Roman"/>
          <w:sz w:val="18"/>
          <w:szCs w:val="18"/>
        </w:rPr>
        <w:t xml:space="preserve"> </w:t>
      </w:r>
      <w:hyperlink r:id="rId2" w:history="1">
        <w:r w:rsidRPr="00301D6C">
          <w:rPr>
            <w:rStyle w:val="Hipervnculo"/>
            <w:rFonts w:ascii="Times New Roman" w:hAnsi="Times New Roman" w:cs="Times New Roman"/>
            <w:sz w:val="18"/>
            <w:szCs w:val="18"/>
          </w:rPr>
          <w:t>https://www.facebook.com/117213045558758/photos/pcb.544011629545562/544010209545704/?type=3&amp;theater</w:t>
        </w:r>
      </w:hyperlink>
    </w:p>
  </w:footnote>
  <w:footnote w:id="41">
    <w:p w:rsidR="007246C4" w:rsidRPr="002F4BDE" w:rsidRDefault="007246C4" w:rsidP="00301D6C">
      <w:pPr>
        <w:pStyle w:val="Textonotapie"/>
        <w:jc w:val="both"/>
        <w:rPr>
          <w:rFonts w:ascii="Times New Roman" w:hAnsi="Times New Roman" w:cs="Times New Roman"/>
          <w:sz w:val="18"/>
          <w:szCs w:val="18"/>
          <w:lang w:val="fr-FR"/>
        </w:rPr>
      </w:pPr>
      <w:r w:rsidRPr="003825E6">
        <w:rPr>
          <w:rStyle w:val="Refdenotaalpie"/>
          <w:rFonts w:ascii="Times New Roman" w:hAnsi="Times New Roman" w:cs="Times New Roman"/>
          <w:sz w:val="18"/>
          <w:szCs w:val="18"/>
        </w:rPr>
        <w:footnoteRef/>
      </w:r>
      <w:r w:rsidRPr="002F4BDE">
        <w:rPr>
          <w:rFonts w:ascii="Times New Roman" w:hAnsi="Times New Roman" w:cs="Times New Roman"/>
          <w:sz w:val="18"/>
          <w:szCs w:val="18"/>
          <w:lang w:val="fr-FR"/>
        </w:rPr>
        <w:t xml:space="preserve"> </w:t>
      </w:r>
      <w:proofErr w:type="spellStart"/>
      <w:r w:rsidRPr="002F4BDE">
        <w:rPr>
          <w:rFonts w:ascii="Times New Roman" w:hAnsi="Times New Roman" w:cs="Times New Roman"/>
          <w:sz w:val="18"/>
          <w:szCs w:val="18"/>
          <w:lang w:val="fr-FR"/>
        </w:rPr>
        <w:t>Coulon</w:t>
      </w:r>
      <w:proofErr w:type="spellEnd"/>
      <w:r w:rsidRPr="002F4BDE">
        <w:rPr>
          <w:rFonts w:ascii="Times New Roman" w:hAnsi="Times New Roman" w:cs="Times New Roman"/>
          <w:sz w:val="18"/>
          <w:szCs w:val="18"/>
          <w:lang w:val="fr-FR"/>
        </w:rPr>
        <w:t xml:space="preserve">- </w:t>
      </w:r>
      <w:proofErr w:type="spellStart"/>
      <w:r w:rsidRPr="002F4BDE">
        <w:rPr>
          <w:rFonts w:ascii="Times New Roman" w:hAnsi="Times New Roman" w:cs="Times New Roman"/>
          <w:sz w:val="18"/>
          <w:szCs w:val="18"/>
          <w:lang w:val="fr-FR"/>
        </w:rPr>
        <w:t>Fauduet</w:t>
      </w:r>
      <w:proofErr w:type="spellEnd"/>
      <w:r w:rsidRPr="002F4BDE">
        <w:rPr>
          <w:rFonts w:ascii="Times New Roman" w:hAnsi="Times New Roman" w:cs="Times New Roman"/>
          <w:sz w:val="18"/>
          <w:szCs w:val="18"/>
          <w:lang w:val="fr-FR"/>
        </w:rPr>
        <w:t xml:space="preserve"> 1991, 339-340; Rodriguez 2005: 227, tabla I.</w:t>
      </w:r>
    </w:p>
  </w:footnote>
  <w:footnote w:id="42">
    <w:p w:rsidR="007246C4" w:rsidRPr="002F4BDE" w:rsidRDefault="007246C4" w:rsidP="00301D6C">
      <w:pPr>
        <w:pStyle w:val="Textonotapie"/>
        <w:jc w:val="both"/>
        <w:rPr>
          <w:rFonts w:ascii="Times New Roman" w:hAnsi="Times New Roman" w:cs="Times New Roman"/>
          <w:sz w:val="18"/>
          <w:szCs w:val="18"/>
          <w:lang w:val="fr-FR"/>
        </w:rPr>
      </w:pPr>
      <w:r w:rsidRPr="003825E6">
        <w:rPr>
          <w:rStyle w:val="Refdenotaalpie"/>
          <w:rFonts w:ascii="Times New Roman" w:hAnsi="Times New Roman" w:cs="Times New Roman"/>
          <w:sz w:val="18"/>
          <w:szCs w:val="18"/>
        </w:rPr>
        <w:footnoteRef/>
      </w:r>
      <w:r w:rsidRPr="002F4BDE">
        <w:rPr>
          <w:rFonts w:ascii="Times New Roman" w:hAnsi="Times New Roman" w:cs="Times New Roman"/>
          <w:sz w:val="18"/>
          <w:szCs w:val="18"/>
          <w:lang w:val="fr-FR"/>
        </w:rPr>
        <w:t xml:space="preserve"> </w:t>
      </w:r>
      <w:proofErr w:type="spellStart"/>
      <w:r w:rsidRPr="002F4BDE">
        <w:rPr>
          <w:rFonts w:ascii="Times New Roman" w:hAnsi="Times New Roman" w:cs="Times New Roman"/>
          <w:sz w:val="18"/>
          <w:szCs w:val="18"/>
          <w:lang w:val="fr-FR"/>
        </w:rPr>
        <w:t>Coulon-Fauduet</w:t>
      </w:r>
      <w:proofErr w:type="spellEnd"/>
      <w:r w:rsidRPr="002F4BDE">
        <w:rPr>
          <w:rFonts w:ascii="Times New Roman" w:hAnsi="Times New Roman" w:cs="Times New Roman"/>
          <w:sz w:val="18"/>
          <w:szCs w:val="18"/>
          <w:lang w:val="fr-FR"/>
        </w:rPr>
        <w:t xml:space="preserve"> 1991: 340, fig. 6.</w:t>
      </w:r>
    </w:p>
  </w:footnote>
  <w:footnote w:id="43">
    <w:p w:rsidR="007246C4" w:rsidRPr="003825E6" w:rsidRDefault="007246C4" w:rsidP="00301D6C">
      <w:pPr>
        <w:pStyle w:val="Textonotapie"/>
        <w:jc w:val="both"/>
        <w:rPr>
          <w:rFonts w:ascii="Times New Roman" w:hAnsi="Times New Roman" w:cs="Times New Roman"/>
          <w:sz w:val="18"/>
          <w:szCs w:val="18"/>
        </w:rPr>
      </w:pPr>
      <w:r w:rsidRPr="003825E6">
        <w:rPr>
          <w:rStyle w:val="Refdenotaalpie"/>
          <w:rFonts w:ascii="Times New Roman" w:hAnsi="Times New Roman" w:cs="Times New Roman"/>
          <w:sz w:val="18"/>
          <w:szCs w:val="18"/>
        </w:rPr>
        <w:footnoteRef/>
      </w:r>
      <w:r w:rsidRPr="002F4BDE">
        <w:rPr>
          <w:rFonts w:ascii="Times New Roman" w:hAnsi="Times New Roman" w:cs="Times New Roman"/>
          <w:sz w:val="18"/>
          <w:szCs w:val="18"/>
          <w:lang w:val="fr-FR"/>
        </w:rPr>
        <w:t xml:space="preserve"> Pita-</w:t>
      </w:r>
      <w:proofErr w:type="spellStart"/>
      <w:r w:rsidRPr="002F4BDE">
        <w:rPr>
          <w:rFonts w:ascii="Times New Roman" w:hAnsi="Times New Roman" w:cs="Times New Roman"/>
          <w:sz w:val="18"/>
          <w:szCs w:val="18"/>
          <w:lang w:val="fr-FR"/>
        </w:rPr>
        <w:t>Díez</w:t>
      </w:r>
      <w:proofErr w:type="spellEnd"/>
      <w:r w:rsidRPr="002F4BDE">
        <w:rPr>
          <w:rFonts w:ascii="Times New Roman" w:hAnsi="Times New Roman" w:cs="Times New Roman"/>
          <w:sz w:val="18"/>
          <w:szCs w:val="18"/>
          <w:lang w:val="fr-FR"/>
        </w:rPr>
        <w:t xml:space="preserve"> 1964-65, lám. </w:t>
      </w:r>
      <w:r w:rsidRPr="003825E6">
        <w:rPr>
          <w:rFonts w:ascii="Times New Roman" w:hAnsi="Times New Roman" w:cs="Times New Roman"/>
          <w:sz w:val="18"/>
          <w:szCs w:val="18"/>
        </w:rPr>
        <w:t>XXXII, 3.</w:t>
      </w:r>
    </w:p>
  </w:footnote>
  <w:footnote w:id="44">
    <w:p w:rsidR="00E90A46" w:rsidRPr="003825E6" w:rsidRDefault="00E90A46" w:rsidP="00301D6C">
      <w:pPr>
        <w:pStyle w:val="Textonotapie"/>
        <w:jc w:val="both"/>
        <w:rPr>
          <w:rFonts w:ascii="Times New Roman" w:hAnsi="Times New Roman" w:cs="Times New Roman"/>
          <w:sz w:val="18"/>
          <w:szCs w:val="18"/>
        </w:rPr>
      </w:pPr>
      <w:r w:rsidRPr="003825E6">
        <w:rPr>
          <w:rStyle w:val="Refdenotaalpie"/>
          <w:rFonts w:ascii="Times New Roman" w:hAnsi="Times New Roman" w:cs="Times New Roman"/>
          <w:sz w:val="18"/>
          <w:szCs w:val="18"/>
        </w:rPr>
        <w:footnoteRef/>
      </w:r>
      <w:r w:rsidRPr="003825E6">
        <w:rPr>
          <w:rFonts w:ascii="Times New Roman" w:hAnsi="Times New Roman" w:cs="Times New Roman"/>
          <w:sz w:val="18"/>
          <w:szCs w:val="18"/>
        </w:rPr>
        <w:t xml:space="preserve"> </w:t>
      </w:r>
      <w:proofErr w:type="spellStart"/>
      <w:r w:rsidR="007246C4" w:rsidRPr="003825E6">
        <w:rPr>
          <w:rFonts w:ascii="Times New Roman" w:hAnsi="Times New Roman" w:cs="Times New Roman"/>
          <w:sz w:val="18"/>
          <w:szCs w:val="18"/>
        </w:rPr>
        <w:t>Rodriguez</w:t>
      </w:r>
      <w:proofErr w:type="spellEnd"/>
      <w:r w:rsidR="007246C4" w:rsidRPr="003825E6">
        <w:rPr>
          <w:rFonts w:ascii="Times New Roman" w:hAnsi="Times New Roman" w:cs="Times New Roman"/>
          <w:sz w:val="18"/>
          <w:szCs w:val="18"/>
        </w:rPr>
        <w:t xml:space="preserve"> 2005: 226. </w:t>
      </w:r>
      <w:r w:rsidRPr="003825E6">
        <w:rPr>
          <w:rFonts w:ascii="Times New Roman" w:hAnsi="Times New Roman" w:cs="Times New Roman"/>
          <w:sz w:val="18"/>
          <w:szCs w:val="18"/>
        </w:rPr>
        <w:t xml:space="preserve">En una alegoría del verano, porta en la mano izquierda un </w:t>
      </w:r>
      <w:proofErr w:type="spellStart"/>
      <w:r w:rsidRPr="003825E6">
        <w:rPr>
          <w:rFonts w:ascii="Times New Roman" w:hAnsi="Times New Roman" w:cs="Times New Roman"/>
          <w:i/>
          <w:sz w:val="18"/>
          <w:szCs w:val="18"/>
        </w:rPr>
        <w:t>flabellum</w:t>
      </w:r>
      <w:proofErr w:type="spellEnd"/>
      <w:r w:rsidRPr="003825E6">
        <w:rPr>
          <w:rFonts w:ascii="Times New Roman" w:hAnsi="Times New Roman" w:cs="Times New Roman"/>
          <w:sz w:val="18"/>
          <w:szCs w:val="18"/>
        </w:rPr>
        <w:t>.</w:t>
      </w:r>
    </w:p>
  </w:footnote>
  <w:footnote w:id="45">
    <w:p w:rsidR="00E90A46" w:rsidRPr="003825E6" w:rsidRDefault="00E90A46" w:rsidP="00301D6C">
      <w:pPr>
        <w:pStyle w:val="Textonotapie"/>
        <w:jc w:val="both"/>
        <w:rPr>
          <w:rFonts w:ascii="Times New Roman" w:hAnsi="Times New Roman" w:cs="Times New Roman"/>
          <w:sz w:val="18"/>
          <w:szCs w:val="18"/>
        </w:rPr>
      </w:pPr>
      <w:r w:rsidRPr="003825E6">
        <w:rPr>
          <w:rStyle w:val="Refdenotaalpie"/>
          <w:rFonts w:ascii="Times New Roman" w:hAnsi="Times New Roman" w:cs="Times New Roman"/>
          <w:sz w:val="18"/>
          <w:szCs w:val="18"/>
        </w:rPr>
        <w:footnoteRef/>
      </w:r>
      <w:r w:rsidRPr="003825E6">
        <w:rPr>
          <w:rFonts w:ascii="Times New Roman" w:hAnsi="Times New Roman" w:cs="Times New Roman"/>
          <w:sz w:val="18"/>
          <w:szCs w:val="18"/>
        </w:rPr>
        <w:t xml:space="preserve"> </w:t>
      </w:r>
      <w:proofErr w:type="spellStart"/>
      <w:r w:rsidR="007246C4" w:rsidRPr="003825E6">
        <w:rPr>
          <w:rFonts w:ascii="Times New Roman" w:hAnsi="Times New Roman" w:cs="Times New Roman"/>
          <w:sz w:val="18"/>
          <w:szCs w:val="18"/>
        </w:rPr>
        <w:t>Zarzalejo</w:t>
      </w:r>
      <w:proofErr w:type="spellEnd"/>
      <w:r w:rsidR="007246C4" w:rsidRPr="003825E6">
        <w:rPr>
          <w:rFonts w:ascii="Times New Roman" w:hAnsi="Times New Roman" w:cs="Times New Roman"/>
          <w:sz w:val="18"/>
          <w:szCs w:val="18"/>
        </w:rPr>
        <w:t xml:space="preserve"> </w:t>
      </w:r>
      <w:r w:rsidR="007246C4" w:rsidRPr="003825E6">
        <w:rPr>
          <w:rFonts w:ascii="Times New Roman" w:hAnsi="Times New Roman" w:cs="Times New Roman"/>
          <w:i/>
          <w:sz w:val="18"/>
          <w:szCs w:val="18"/>
        </w:rPr>
        <w:t>et al</w:t>
      </w:r>
      <w:r w:rsidR="00301D6C" w:rsidRPr="003825E6">
        <w:rPr>
          <w:rFonts w:ascii="Times New Roman" w:hAnsi="Times New Roman" w:cs="Times New Roman"/>
          <w:sz w:val="18"/>
          <w:szCs w:val="18"/>
        </w:rPr>
        <w:t>.</w:t>
      </w:r>
      <w:r w:rsidR="007246C4" w:rsidRPr="003825E6">
        <w:rPr>
          <w:rFonts w:ascii="Times New Roman" w:hAnsi="Times New Roman" w:cs="Times New Roman"/>
          <w:sz w:val="18"/>
          <w:szCs w:val="18"/>
        </w:rPr>
        <w:t xml:space="preserve"> 2011: 65 ss., fig.16</w:t>
      </w:r>
      <w:r w:rsidR="00301D6C" w:rsidRPr="003825E6">
        <w:rPr>
          <w:rFonts w:ascii="Times New Roman" w:hAnsi="Times New Roman" w:cs="Times New Roman"/>
          <w:sz w:val="18"/>
          <w:szCs w:val="18"/>
        </w:rPr>
        <w:t xml:space="preserve">. </w:t>
      </w:r>
      <w:r w:rsidRPr="003825E6">
        <w:rPr>
          <w:rFonts w:ascii="Times New Roman" w:hAnsi="Times New Roman" w:cs="Times New Roman"/>
          <w:sz w:val="18"/>
          <w:szCs w:val="18"/>
        </w:rPr>
        <w:t>En este caso el abanico aparece sólo, formando parte de diversos cuadros que componen el mosaico.</w:t>
      </w:r>
    </w:p>
  </w:footnote>
  <w:footnote w:id="46">
    <w:p w:rsidR="00301D6C" w:rsidRPr="003825E6" w:rsidRDefault="00301D6C" w:rsidP="00301D6C">
      <w:pPr>
        <w:pStyle w:val="Textonotapie"/>
        <w:jc w:val="both"/>
        <w:rPr>
          <w:rFonts w:ascii="Times New Roman" w:hAnsi="Times New Roman" w:cs="Times New Roman"/>
          <w:sz w:val="18"/>
          <w:szCs w:val="18"/>
        </w:rPr>
      </w:pPr>
      <w:r w:rsidRPr="003825E6">
        <w:rPr>
          <w:rStyle w:val="Refdenotaalpie"/>
          <w:rFonts w:ascii="Times New Roman" w:hAnsi="Times New Roman" w:cs="Times New Roman"/>
          <w:sz w:val="18"/>
          <w:szCs w:val="18"/>
        </w:rPr>
        <w:footnoteRef/>
      </w:r>
      <w:r w:rsidRPr="003825E6">
        <w:rPr>
          <w:rFonts w:ascii="Times New Roman" w:hAnsi="Times New Roman" w:cs="Times New Roman"/>
          <w:sz w:val="18"/>
          <w:szCs w:val="18"/>
        </w:rPr>
        <w:t xml:space="preserve"> Blázquez-</w:t>
      </w:r>
      <w:proofErr w:type="spellStart"/>
      <w:r w:rsidRPr="003825E6">
        <w:rPr>
          <w:rFonts w:ascii="Times New Roman" w:hAnsi="Times New Roman" w:cs="Times New Roman"/>
          <w:sz w:val="18"/>
          <w:szCs w:val="18"/>
        </w:rPr>
        <w:t>Ortego</w:t>
      </w:r>
      <w:proofErr w:type="spellEnd"/>
      <w:r w:rsidRPr="003825E6">
        <w:rPr>
          <w:rFonts w:ascii="Times New Roman" w:hAnsi="Times New Roman" w:cs="Times New Roman"/>
          <w:sz w:val="18"/>
          <w:szCs w:val="18"/>
        </w:rPr>
        <w:t xml:space="preserve"> 1983: 42-43, lám. 18. Se representa a la diosa Ceres portando un abanico. En este caso el mango representado es mucho más largo que los conocidos en el resto de los mosaico, en las estelas funerarias, terracota o en las propios materiales recuperados.</w:t>
      </w:r>
    </w:p>
  </w:footnote>
  <w:footnote w:id="47">
    <w:p w:rsidR="005B3F31" w:rsidRPr="003825E6" w:rsidRDefault="005B3F31" w:rsidP="00301D6C">
      <w:pPr>
        <w:pStyle w:val="Textonotapie"/>
        <w:jc w:val="both"/>
        <w:rPr>
          <w:rFonts w:ascii="Times New Roman" w:hAnsi="Times New Roman" w:cs="Times New Roman"/>
          <w:sz w:val="18"/>
          <w:szCs w:val="18"/>
        </w:rPr>
      </w:pPr>
      <w:r w:rsidRPr="003825E6">
        <w:rPr>
          <w:rStyle w:val="Refdenotaalpie"/>
          <w:rFonts w:ascii="Times New Roman" w:hAnsi="Times New Roman" w:cs="Times New Roman"/>
          <w:sz w:val="18"/>
          <w:szCs w:val="18"/>
        </w:rPr>
        <w:footnoteRef/>
      </w:r>
      <w:r w:rsidRPr="003825E6">
        <w:rPr>
          <w:rFonts w:ascii="Times New Roman" w:hAnsi="Times New Roman" w:cs="Times New Roman"/>
          <w:sz w:val="18"/>
          <w:szCs w:val="18"/>
        </w:rPr>
        <w:t xml:space="preserve"> En Milán, con una rueca y en </w:t>
      </w:r>
      <w:r w:rsidRPr="003825E6">
        <w:rPr>
          <w:rFonts w:ascii="Times New Roman" w:hAnsi="Times New Roman" w:cs="Times New Roman"/>
          <w:i/>
          <w:sz w:val="18"/>
          <w:szCs w:val="18"/>
        </w:rPr>
        <w:t>Italica</w:t>
      </w:r>
      <w:r w:rsidRPr="003825E6">
        <w:rPr>
          <w:rFonts w:ascii="Times New Roman" w:hAnsi="Times New Roman" w:cs="Times New Roman"/>
          <w:sz w:val="18"/>
          <w:szCs w:val="18"/>
        </w:rPr>
        <w:t xml:space="preserve"> junto con </w:t>
      </w:r>
      <w:r w:rsidRPr="003825E6">
        <w:rPr>
          <w:rFonts w:ascii="Times New Roman" w:hAnsi="Times New Roman" w:cs="Times New Roman"/>
          <w:i/>
          <w:sz w:val="18"/>
          <w:szCs w:val="18"/>
        </w:rPr>
        <w:t>acus</w:t>
      </w:r>
      <w:r w:rsidRPr="003825E6">
        <w:rPr>
          <w:rFonts w:ascii="Times New Roman" w:hAnsi="Times New Roman" w:cs="Times New Roman"/>
          <w:sz w:val="18"/>
          <w:szCs w:val="18"/>
        </w:rPr>
        <w:t xml:space="preserve"> y otros elementos típicamente femeninos</w:t>
      </w:r>
    </w:p>
  </w:footnote>
  <w:footnote w:id="48">
    <w:p w:rsidR="00D05862" w:rsidRPr="003825E6" w:rsidRDefault="00D05862" w:rsidP="00301D6C">
      <w:pPr>
        <w:pStyle w:val="Textonotapie"/>
        <w:jc w:val="both"/>
        <w:rPr>
          <w:rFonts w:ascii="Times New Roman" w:hAnsi="Times New Roman" w:cs="Times New Roman"/>
          <w:sz w:val="18"/>
          <w:szCs w:val="18"/>
        </w:rPr>
      </w:pPr>
      <w:r w:rsidRPr="003825E6">
        <w:rPr>
          <w:rStyle w:val="Refdenotaalpie"/>
          <w:rFonts w:ascii="Times New Roman" w:hAnsi="Times New Roman" w:cs="Times New Roman"/>
          <w:sz w:val="18"/>
          <w:szCs w:val="18"/>
        </w:rPr>
        <w:footnoteRef/>
      </w:r>
      <w:r w:rsidRPr="003825E6">
        <w:rPr>
          <w:rFonts w:ascii="Times New Roman" w:hAnsi="Times New Roman" w:cs="Times New Roman"/>
          <w:sz w:val="18"/>
          <w:szCs w:val="18"/>
        </w:rPr>
        <w:t xml:space="preserve"> Junto a numerosos </w:t>
      </w:r>
      <w:r w:rsidR="0083013F" w:rsidRPr="003825E6">
        <w:rPr>
          <w:rFonts w:ascii="Times New Roman" w:hAnsi="Times New Roman" w:cs="Times New Roman"/>
          <w:sz w:val="18"/>
          <w:szCs w:val="18"/>
        </w:rPr>
        <w:t>artículos y</w:t>
      </w:r>
      <w:r w:rsidRPr="003825E6">
        <w:rPr>
          <w:rFonts w:ascii="Times New Roman" w:hAnsi="Times New Roman" w:cs="Times New Roman"/>
          <w:sz w:val="18"/>
          <w:szCs w:val="18"/>
        </w:rPr>
        <w:t xml:space="preserve"> varios adornos femeninos y una rueca.</w:t>
      </w:r>
    </w:p>
  </w:footnote>
  <w:footnote w:id="49">
    <w:p w:rsidR="00301D6C" w:rsidRPr="003825E6" w:rsidRDefault="00301D6C" w:rsidP="00301D6C">
      <w:pPr>
        <w:pStyle w:val="Textonotapie"/>
        <w:jc w:val="both"/>
        <w:rPr>
          <w:rFonts w:ascii="Times New Roman" w:hAnsi="Times New Roman" w:cs="Times New Roman"/>
          <w:sz w:val="18"/>
          <w:szCs w:val="18"/>
        </w:rPr>
      </w:pPr>
      <w:r w:rsidRPr="003825E6">
        <w:rPr>
          <w:rStyle w:val="Refdenotaalpie"/>
          <w:rFonts w:ascii="Times New Roman" w:hAnsi="Times New Roman" w:cs="Times New Roman"/>
          <w:sz w:val="18"/>
          <w:szCs w:val="18"/>
        </w:rPr>
        <w:footnoteRef/>
      </w:r>
      <w:r w:rsidRPr="003825E6">
        <w:rPr>
          <w:rFonts w:ascii="Times New Roman" w:hAnsi="Times New Roman" w:cs="Times New Roman"/>
          <w:sz w:val="18"/>
          <w:szCs w:val="18"/>
        </w:rPr>
        <w:t xml:space="preserve"> </w:t>
      </w:r>
      <w:proofErr w:type="spellStart"/>
      <w:r w:rsidRPr="003825E6">
        <w:rPr>
          <w:rFonts w:ascii="Times New Roman" w:hAnsi="Times New Roman" w:cs="Times New Roman"/>
          <w:sz w:val="18"/>
          <w:szCs w:val="18"/>
        </w:rPr>
        <w:t>Rodriguez</w:t>
      </w:r>
      <w:proofErr w:type="spellEnd"/>
      <w:r w:rsidRPr="003825E6">
        <w:rPr>
          <w:rFonts w:ascii="Times New Roman" w:hAnsi="Times New Roman" w:cs="Times New Roman"/>
          <w:sz w:val="18"/>
          <w:szCs w:val="18"/>
        </w:rPr>
        <w:t xml:space="preserve"> 2005: 233.</w:t>
      </w:r>
    </w:p>
  </w:footnote>
  <w:footnote w:id="50">
    <w:p w:rsidR="00CD4DF0" w:rsidRPr="003825E6" w:rsidRDefault="00CD4DF0" w:rsidP="00301D6C">
      <w:pPr>
        <w:pStyle w:val="Textonotapie"/>
        <w:jc w:val="both"/>
        <w:rPr>
          <w:rFonts w:ascii="Times New Roman" w:hAnsi="Times New Roman" w:cs="Times New Roman"/>
          <w:sz w:val="18"/>
          <w:szCs w:val="18"/>
        </w:rPr>
      </w:pPr>
      <w:r w:rsidRPr="003825E6">
        <w:rPr>
          <w:rStyle w:val="Refdenotaalpie"/>
          <w:rFonts w:ascii="Times New Roman" w:hAnsi="Times New Roman" w:cs="Times New Roman"/>
          <w:sz w:val="18"/>
          <w:szCs w:val="18"/>
        </w:rPr>
        <w:footnoteRef/>
      </w:r>
      <w:r w:rsidRPr="003825E6">
        <w:rPr>
          <w:rFonts w:ascii="Times New Roman" w:hAnsi="Times New Roman" w:cs="Times New Roman"/>
          <w:sz w:val="18"/>
          <w:szCs w:val="18"/>
        </w:rPr>
        <w:t xml:space="preserve"> En Oriente y Egipto, aparte de dar aire y espantar a los mosquitos se asociaba a la corte del faraón, por tanto era signo de dignidad real.</w:t>
      </w:r>
    </w:p>
  </w:footnote>
  <w:footnote w:id="51">
    <w:p w:rsidR="00301D6C" w:rsidRPr="002F4BDE" w:rsidRDefault="00301D6C" w:rsidP="00301D6C">
      <w:pPr>
        <w:pStyle w:val="Textonotapie"/>
        <w:jc w:val="both"/>
        <w:rPr>
          <w:rFonts w:ascii="Times New Roman" w:hAnsi="Times New Roman" w:cs="Times New Roman"/>
          <w:sz w:val="18"/>
          <w:szCs w:val="18"/>
          <w:lang w:val="fr-FR"/>
        </w:rPr>
      </w:pPr>
      <w:r w:rsidRPr="003825E6">
        <w:rPr>
          <w:rStyle w:val="Refdenotaalpie"/>
          <w:rFonts w:ascii="Times New Roman" w:hAnsi="Times New Roman" w:cs="Times New Roman"/>
          <w:sz w:val="18"/>
          <w:szCs w:val="18"/>
        </w:rPr>
        <w:footnoteRef/>
      </w:r>
      <w:r w:rsidRPr="002F4BDE">
        <w:rPr>
          <w:rFonts w:ascii="Times New Roman" w:hAnsi="Times New Roman" w:cs="Times New Roman"/>
          <w:sz w:val="18"/>
          <w:szCs w:val="18"/>
          <w:lang w:val="fr-FR"/>
        </w:rPr>
        <w:t xml:space="preserve"> </w:t>
      </w:r>
      <w:proofErr w:type="spellStart"/>
      <w:r w:rsidRPr="002F4BDE">
        <w:rPr>
          <w:rFonts w:ascii="Times New Roman" w:hAnsi="Times New Roman" w:cs="Times New Roman"/>
          <w:sz w:val="18"/>
          <w:szCs w:val="18"/>
          <w:lang w:val="fr-FR"/>
        </w:rPr>
        <w:t>Mart</w:t>
      </w:r>
      <w:proofErr w:type="spellEnd"/>
      <w:r w:rsidRPr="002F4BDE">
        <w:rPr>
          <w:rFonts w:ascii="Times New Roman" w:hAnsi="Times New Roman" w:cs="Times New Roman"/>
          <w:sz w:val="18"/>
          <w:szCs w:val="18"/>
          <w:lang w:val="fr-FR"/>
        </w:rPr>
        <w:t xml:space="preserve">. 3, LXXXII, 11; Ter, </w:t>
      </w:r>
      <w:proofErr w:type="spellStart"/>
      <w:r w:rsidRPr="002F4BDE">
        <w:rPr>
          <w:rFonts w:ascii="Times New Roman" w:hAnsi="Times New Roman" w:cs="Times New Roman"/>
          <w:i/>
          <w:sz w:val="18"/>
          <w:szCs w:val="18"/>
          <w:lang w:val="fr-FR"/>
        </w:rPr>
        <w:t>Eun</w:t>
      </w:r>
      <w:proofErr w:type="spellEnd"/>
      <w:r w:rsidRPr="002F4BDE">
        <w:rPr>
          <w:rFonts w:ascii="Times New Roman" w:hAnsi="Times New Roman" w:cs="Times New Roman"/>
          <w:sz w:val="18"/>
          <w:szCs w:val="18"/>
          <w:lang w:val="fr-FR"/>
        </w:rPr>
        <w:t>. III, 602-603.</w:t>
      </w:r>
    </w:p>
  </w:footnote>
  <w:footnote w:id="52">
    <w:p w:rsidR="00301D6C" w:rsidRPr="003825E6" w:rsidRDefault="00301D6C" w:rsidP="00301D6C">
      <w:pPr>
        <w:pStyle w:val="Textonotapie"/>
        <w:jc w:val="both"/>
        <w:rPr>
          <w:rFonts w:ascii="Times New Roman" w:hAnsi="Times New Roman" w:cs="Times New Roman"/>
          <w:sz w:val="18"/>
          <w:szCs w:val="18"/>
        </w:rPr>
      </w:pPr>
      <w:r w:rsidRPr="003825E6">
        <w:rPr>
          <w:rStyle w:val="Refdenotaalpie"/>
          <w:rFonts w:ascii="Times New Roman" w:hAnsi="Times New Roman" w:cs="Times New Roman"/>
          <w:sz w:val="18"/>
          <w:szCs w:val="18"/>
        </w:rPr>
        <w:footnoteRef/>
      </w:r>
      <w:r w:rsidRPr="003825E6">
        <w:rPr>
          <w:rFonts w:ascii="Times New Roman" w:hAnsi="Times New Roman" w:cs="Times New Roman"/>
          <w:sz w:val="18"/>
          <w:szCs w:val="18"/>
        </w:rPr>
        <w:t xml:space="preserve"> </w:t>
      </w:r>
      <w:proofErr w:type="spellStart"/>
      <w:r w:rsidRPr="003825E6">
        <w:rPr>
          <w:rFonts w:ascii="Times New Roman" w:hAnsi="Times New Roman" w:cs="Times New Roman"/>
          <w:sz w:val="18"/>
          <w:szCs w:val="18"/>
        </w:rPr>
        <w:t>Rodriguez</w:t>
      </w:r>
      <w:proofErr w:type="spellEnd"/>
      <w:r w:rsidRPr="003825E6">
        <w:rPr>
          <w:rFonts w:ascii="Times New Roman" w:hAnsi="Times New Roman" w:cs="Times New Roman"/>
          <w:sz w:val="18"/>
          <w:szCs w:val="18"/>
        </w:rPr>
        <w:t xml:space="preserve"> 2005: 324.</w:t>
      </w:r>
    </w:p>
  </w:footnote>
  <w:footnote w:id="53">
    <w:p w:rsidR="00301D6C" w:rsidRPr="003825E6" w:rsidRDefault="00301D6C" w:rsidP="00301D6C">
      <w:pPr>
        <w:pStyle w:val="Textonotapie"/>
        <w:jc w:val="both"/>
      </w:pPr>
      <w:r w:rsidRPr="003825E6">
        <w:rPr>
          <w:rStyle w:val="Refdenotaalpie"/>
          <w:rFonts w:ascii="Times New Roman" w:hAnsi="Times New Roman" w:cs="Times New Roman"/>
          <w:sz w:val="18"/>
          <w:szCs w:val="18"/>
        </w:rPr>
        <w:footnoteRef/>
      </w:r>
      <w:r w:rsidRPr="003825E6">
        <w:rPr>
          <w:rFonts w:ascii="Times New Roman" w:hAnsi="Times New Roman" w:cs="Times New Roman"/>
          <w:sz w:val="18"/>
          <w:szCs w:val="18"/>
        </w:rPr>
        <w:t xml:space="preserve"> </w:t>
      </w:r>
      <w:proofErr w:type="spellStart"/>
      <w:r w:rsidRPr="003825E6">
        <w:rPr>
          <w:rFonts w:ascii="Times New Roman" w:hAnsi="Times New Roman" w:cs="Times New Roman"/>
          <w:sz w:val="18"/>
          <w:szCs w:val="18"/>
        </w:rPr>
        <w:t>Coulon</w:t>
      </w:r>
      <w:proofErr w:type="spellEnd"/>
      <w:r w:rsidRPr="003825E6">
        <w:rPr>
          <w:rFonts w:ascii="Times New Roman" w:hAnsi="Times New Roman" w:cs="Times New Roman"/>
          <w:sz w:val="18"/>
          <w:szCs w:val="18"/>
        </w:rPr>
        <w:t xml:space="preserve"> y </w:t>
      </w:r>
      <w:proofErr w:type="spellStart"/>
      <w:r w:rsidRPr="003825E6">
        <w:rPr>
          <w:rFonts w:ascii="Times New Roman" w:hAnsi="Times New Roman" w:cs="Times New Roman"/>
          <w:sz w:val="18"/>
          <w:szCs w:val="18"/>
        </w:rPr>
        <w:t>Fauduet</w:t>
      </w:r>
      <w:proofErr w:type="spellEnd"/>
      <w:r w:rsidRPr="003825E6">
        <w:rPr>
          <w:rFonts w:ascii="Times New Roman" w:hAnsi="Times New Roman" w:cs="Times New Roman"/>
          <w:sz w:val="18"/>
          <w:szCs w:val="18"/>
        </w:rPr>
        <w:t xml:space="preserve"> 1991: 342-343.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1CED" w:rsidRPr="00590FE0" w:rsidRDefault="002F4BDE" w:rsidP="00590FE0">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590FE0" w:rsidRPr="00CD1CED">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1CED" w:rsidRDefault="00590FE0" w:rsidP="00590FE0">
    <w:pPr>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4AEB"/>
    <w:rsid w:val="00005505"/>
    <w:rsid w:val="00006A6C"/>
    <w:rsid w:val="00017F03"/>
    <w:rsid w:val="00022248"/>
    <w:rsid w:val="00027A08"/>
    <w:rsid w:val="00027F98"/>
    <w:rsid w:val="00036EF6"/>
    <w:rsid w:val="0005209A"/>
    <w:rsid w:val="00075DD0"/>
    <w:rsid w:val="00081931"/>
    <w:rsid w:val="00081C38"/>
    <w:rsid w:val="00083C67"/>
    <w:rsid w:val="00091B45"/>
    <w:rsid w:val="00095258"/>
    <w:rsid w:val="000A38E1"/>
    <w:rsid w:val="000A45BE"/>
    <w:rsid w:val="000B4D72"/>
    <w:rsid w:val="000C31AC"/>
    <w:rsid w:val="000D32D1"/>
    <w:rsid w:val="000D3D28"/>
    <w:rsid w:val="000E66BB"/>
    <w:rsid w:val="000F72D6"/>
    <w:rsid w:val="00120007"/>
    <w:rsid w:val="001329A9"/>
    <w:rsid w:val="00132B20"/>
    <w:rsid w:val="00141B9D"/>
    <w:rsid w:val="00144866"/>
    <w:rsid w:val="001468F5"/>
    <w:rsid w:val="00150F36"/>
    <w:rsid w:val="0015184D"/>
    <w:rsid w:val="00155BB5"/>
    <w:rsid w:val="00177EB4"/>
    <w:rsid w:val="001875A1"/>
    <w:rsid w:val="001934BA"/>
    <w:rsid w:val="00195760"/>
    <w:rsid w:val="001A0528"/>
    <w:rsid w:val="001A322D"/>
    <w:rsid w:val="001C1FE6"/>
    <w:rsid w:val="001C568A"/>
    <w:rsid w:val="0022730F"/>
    <w:rsid w:val="002327C3"/>
    <w:rsid w:val="002342F4"/>
    <w:rsid w:val="00266962"/>
    <w:rsid w:val="002757FC"/>
    <w:rsid w:val="00283EB3"/>
    <w:rsid w:val="002925DD"/>
    <w:rsid w:val="002A7B78"/>
    <w:rsid w:val="002C0131"/>
    <w:rsid w:val="002C6733"/>
    <w:rsid w:val="002C76DA"/>
    <w:rsid w:val="002D2BC9"/>
    <w:rsid w:val="002D6483"/>
    <w:rsid w:val="002F4BDE"/>
    <w:rsid w:val="00301BFC"/>
    <w:rsid w:val="00301D6C"/>
    <w:rsid w:val="00313C0F"/>
    <w:rsid w:val="00325464"/>
    <w:rsid w:val="00331F71"/>
    <w:rsid w:val="003341D3"/>
    <w:rsid w:val="003373D3"/>
    <w:rsid w:val="00341283"/>
    <w:rsid w:val="00342E4D"/>
    <w:rsid w:val="003504EB"/>
    <w:rsid w:val="00364043"/>
    <w:rsid w:val="003825E6"/>
    <w:rsid w:val="00390965"/>
    <w:rsid w:val="003A7BF1"/>
    <w:rsid w:val="003B6F9A"/>
    <w:rsid w:val="003C48F6"/>
    <w:rsid w:val="003D3665"/>
    <w:rsid w:val="003E0F3C"/>
    <w:rsid w:val="00400BCD"/>
    <w:rsid w:val="00403D35"/>
    <w:rsid w:val="00404A70"/>
    <w:rsid w:val="0042032A"/>
    <w:rsid w:val="00434F1E"/>
    <w:rsid w:val="004431E9"/>
    <w:rsid w:val="00444AC6"/>
    <w:rsid w:val="00444C21"/>
    <w:rsid w:val="0046532D"/>
    <w:rsid w:val="00476CB8"/>
    <w:rsid w:val="00495435"/>
    <w:rsid w:val="004A02AB"/>
    <w:rsid w:val="004A0D6F"/>
    <w:rsid w:val="004A35C5"/>
    <w:rsid w:val="004C1D8C"/>
    <w:rsid w:val="004C47C5"/>
    <w:rsid w:val="004D4956"/>
    <w:rsid w:val="004E1DE3"/>
    <w:rsid w:val="004E284D"/>
    <w:rsid w:val="004E4E00"/>
    <w:rsid w:val="004E5396"/>
    <w:rsid w:val="004F0446"/>
    <w:rsid w:val="004F706D"/>
    <w:rsid w:val="00511572"/>
    <w:rsid w:val="005169FD"/>
    <w:rsid w:val="00525246"/>
    <w:rsid w:val="00525A3C"/>
    <w:rsid w:val="00530EE3"/>
    <w:rsid w:val="00554BF4"/>
    <w:rsid w:val="005667F3"/>
    <w:rsid w:val="00566851"/>
    <w:rsid w:val="00570E1D"/>
    <w:rsid w:val="00571DE3"/>
    <w:rsid w:val="0057260D"/>
    <w:rsid w:val="00583BF1"/>
    <w:rsid w:val="00590FE0"/>
    <w:rsid w:val="00595295"/>
    <w:rsid w:val="005B3509"/>
    <w:rsid w:val="005B3F31"/>
    <w:rsid w:val="005E5916"/>
    <w:rsid w:val="005F17C2"/>
    <w:rsid w:val="0062474D"/>
    <w:rsid w:val="00626BF6"/>
    <w:rsid w:val="00647B3C"/>
    <w:rsid w:val="0065131D"/>
    <w:rsid w:val="0065197C"/>
    <w:rsid w:val="0065359A"/>
    <w:rsid w:val="0066713A"/>
    <w:rsid w:val="00684AF9"/>
    <w:rsid w:val="00692B2B"/>
    <w:rsid w:val="006A0508"/>
    <w:rsid w:val="006A50E6"/>
    <w:rsid w:val="006C286F"/>
    <w:rsid w:val="006D745C"/>
    <w:rsid w:val="006E02FF"/>
    <w:rsid w:val="006E1B19"/>
    <w:rsid w:val="006E4326"/>
    <w:rsid w:val="006F6377"/>
    <w:rsid w:val="00702BCD"/>
    <w:rsid w:val="00710EF7"/>
    <w:rsid w:val="007123DC"/>
    <w:rsid w:val="007157E4"/>
    <w:rsid w:val="007179E6"/>
    <w:rsid w:val="00720035"/>
    <w:rsid w:val="007236C9"/>
    <w:rsid w:val="007246C4"/>
    <w:rsid w:val="00747C6A"/>
    <w:rsid w:val="00760973"/>
    <w:rsid w:val="00767EC0"/>
    <w:rsid w:val="007742A7"/>
    <w:rsid w:val="0077634F"/>
    <w:rsid w:val="007831C6"/>
    <w:rsid w:val="007857C5"/>
    <w:rsid w:val="0078594B"/>
    <w:rsid w:val="00794C8A"/>
    <w:rsid w:val="007962CD"/>
    <w:rsid w:val="00797C22"/>
    <w:rsid w:val="007B093A"/>
    <w:rsid w:val="007B3110"/>
    <w:rsid w:val="007B3D3A"/>
    <w:rsid w:val="007D4657"/>
    <w:rsid w:val="007E1CAE"/>
    <w:rsid w:val="007E240D"/>
    <w:rsid w:val="007E3DD1"/>
    <w:rsid w:val="007E51A0"/>
    <w:rsid w:val="007F5305"/>
    <w:rsid w:val="007F74B7"/>
    <w:rsid w:val="0081638C"/>
    <w:rsid w:val="008164DC"/>
    <w:rsid w:val="00822425"/>
    <w:rsid w:val="0083013F"/>
    <w:rsid w:val="008311A8"/>
    <w:rsid w:val="00840DE0"/>
    <w:rsid w:val="00857A7A"/>
    <w:rsid w:val="008635BA"/>
    <w:rsid w:val="00870278"/>
    <w:rsid w:val="0087090B"/>
    <w:rsid w:val="00872539"/>
    <w:rsid w:val="00880EE4"/>
    <w:rsid w:val="00892606"/>
    <w:rsid w:val="008972A6"/>
    <w:rsid w:val="008A2C34"/>
    <w:rsid w:val="008A59B0"/>
    <w:rsid w:val="008D6AAA"/>
    <w:rsid w:val="008E31BD"/>
    <w:rsid w:val="008E53C8"/>
    <w:rsid w:val="008E6541"/>
    <w:rsid w:val="0091094B"/>
    <w:rsid w:val="00912BCB"/>
    <w:rsid w:val="00913B01"/>
    <w:rsid w:val="0092003F"/>
    <w:rsid w:val="00924769"/>
    <w:rsid w:val="00924B83"/>
    <w:rsid w:val="00925AD3"/>
    <w:rsid w:val="0093414F"/>
    <w:rsid w:val="00936A10"/>
    <w:rsid w:val="009427F7"/>
    <w:rsid w:val="00951A3B"/>
    <w:rsid w:val="00951A50"/>
    <w:rsid w:val="00953B57"/>
    <w:rsid w:val="009620FE"/>
    <w:rsid w:val="0097781C"/>
    <w:rsid w:val="00981821"/>
    <w:rsid w:val="0098243C"/>
    <w:rsid w:val="00986E6B"/>
    <w:rsid w:val="00990F64"/>
    <w:rsid w:val="00991398"/>
    <w:rsid w:val="00995D0F"/>
    <w:rsid w:val="009A0334"/>
    <w:rsid w:val="009A5654"/>
    <w:rsid w:val="009C13EB"/>
    <w:rsid w:val="009C7659"/>
    <w:rsid w:val="009D4A6B"/>
    <w:rsid w:val="009E0363"/>
    <w:rsid w:val="009E4214"/>
    <w:rsid w:val="009E6266"/>
    <w:rsid w:val="009F12B1"/>
    <w:rsid w:val="00A0270B"/>
    <w:rsid w:val="00A100B8"/>
    <w:rsid w:val="00A2596B"/>
    <w:rsid w:val="00A31A39"/>
    <w:rsid w:val="00A3286D"/>
    <w:rsid w:val="00A432C1"/>
    <w:rsid w:val="00A451F4"/>
    <w:rsid w:val="00A50922"/>
    <w:rsid w:val="00A527E5"/>
    <w:rsid w:val="00A711C9"/>
    <w:rsid w:val="00A74CA0"/>
    <w:rsid w:val="00A77FEE"/>
    <w:rsid w:val="00A82E81"/>
    <w:rsid w:val="00AB01E3"/>
    <w:rsid w:val="00AB285D"/>
    <w:rsid w:val="00AB2FF9"/>
    <w:rsid w:val="00AB6A35"/>
    <w:rsid w:val="00AB702E"/>
    <w:rsid w:val="00AD2BA8"/>
    <w:rsid w:val="00AD54EE"/>
    <w:rsid w:val="00B00CA2"/>
    <w:rsid w:val="00B02475"/>
    <w:rsid w:val="00B028E6"/>
    <w:rsid w:val="00B139CC"/>
    <w:rsid w:val="00B303A8"/>
    <w:rsid w:val="00B345A2"/>
    <w:rsid w:val="00B35925"/>
    <w:rsid w:val="00B37F09"/>
    <w:rsid w:val="00B37FD3"/>
    <w:rsid w:val="00B572ED"/>
    <w:rsid w:val="00B6043C"/>
    <w:rsid w:val="00B93CCD"/>
    <w:rsid w:val="00BA5766"/>
    <w:rsid w:val="00BB307F"/>
    <w:rsid w:val="00BB5EC1"/>
    <w:rsid w:val="00BB73F9"/>
    <w:rsid w:val="00BD4C9A"/>
    <w:rsid w:val="00C15AE8"/>
    <w:rsid w:val="00C423A7"/>
    <w:rsid w:val="00C56E79"/>
    <w:rsid w:val="00C66D44"/>
    <w:rsid w:val="00C77B68"/>
    <w:rsid w:val="00C82094"/>
    <w:rsid w:val="00C94DA9"/>
    <w:rsid w:val="00C97041"/>
    <w:rsid w:val="00CA2CB8"/>
    <w:rsid w:val="00CA6915"/>
    <w:rsid w:val="00CA6E1E"/>
    <w:rsid w:val="00CB3276"/>
    <w:rsid w:val="00CC2B46"/>
    <w:rsid w:val="00CC568B"/>
    <w:rsid w:val="00CD04C4"/>
    <w:rsid w:val="00CD1CED"/>
    <w:rsid w:val="00CD4DF0"/>
    <w:rsid w:val="00CD4E0E"/>
    <w:rsid w:val="00CE3544"/>
    <w:rsid w:val="00D040C2"/>
    <w:rsid w:val="00D05862"/>
    <w:rsid w:val="00D238B9"/>
    <w:rsid w:val="00D33164"/>
    <w:rsid w:val="00D341E1"/>
    <w:rsid w:val="00D354EF"/>
    <w:rsid w:val="00D35EAC"/>
    <w:rsid w:val="00D36DCE"/>
    <w:rsid w:val="00D40163"/>
    <w:rsid w:val="00D5521C"/>
    <w:rsid w:val="00D8638E"/>
    <w:rsid w:val="00D923F3"/>
    <w:rsid w:val="00D95A7A"/>
    <w:rsid w:val="00DA0550"/>
    <w:rsid w:val="00DA2F5B"/>
    <w:rsid w:val="00DA43A3"/>
    <w:rsid w:val="00DC04A6"/>
    <w:rsid w:val="00DC0E58"/>
    <w:rsid w:val="00DC2867"/>
    <w:rsid w:val="00DD55B2"/>
    <w:rsid w:val="00DE1CC6"/>
    <w:rsid w:val="00DE3ED8"/>
    <w:rsid w:val="00DF179F"/>
    <w:rsid w:val="00E0729E"/>
    <w:rsid w:val="00E141C0"/>
    <w:rsid w:val="00E17AA8"/>
    <w:rsid w:val="00E23F0D"/>
    <w:rsid w:val="00E27067"/>
    <w:rsid w:val="00E27988"/>
    <w:rsid w:val="00E4704D"/>
    <w:rsid w:val="00E478D4"/>
    <w:rsid w:val="00E712A8"/>
    <w:rsid w:val="00E72EEC"/>
    <w:rsid w:val="00E90A46"/>
    <w:rsid w:val="00EA3813"/>
    <w:rsid w:val="00EC1B5F"/>
    <w:rsid w:val="00EE0F38"/>
    <w:rsid w:val="00F04A54"/>
    <w:rsid w:val="00F10EA6"/>
    <w:rsid w:val="00F308CC"/>
    <w:rsid w:val="00F33141"/>
    <w:rsid w:val="00F53A22"/>
    <w:rsid w:val="00F571D6"/>
    <w:rsid w:val="00F602EA"/>
    <w:rsid w:val="00F64D4B"/>
    <w:rsid w:val="00F70910"/>
    <w:rsid w:val="00F75AE6"/>
    <w:rsid w:val="00F84E52"/>
    <w:rsid w:val="00FA118F"/>
    <w:rsid w:val="00FB0925"/>
    <w:rsid w:val="00FB13FD"/>
    <w:rsid w:val="00FD06A7"/>
    <w:rsid w:val="00FE552C"/>
    <w:rsid w:val="00FF183B"/>
    <w:rsid w:val="00FF53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50B35E-AAF3-4F95-9878-FDA7D505F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6E79"/>
  </w:style>
  <w:style w:type="paragraph" w:styleId="Ttulo5">
    <w:name w:val="heading 5"/>
    <w:basedOn w:val="Normal"/>
    <w:link w:val="Ttulo5Car"/>
    <w:uiPriority w:val="9"/>
    <w:qFormat/>
    <w:rsid w:val="00A527E5"/>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5252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E23F0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23F0D"/>
    <w:rPr>
      <w:sz w:val="20"/>
      <w:szCs w:val="20"/>
    </w:rPr>
  </w:style>
  <w:style w:type="character" w:styleId="Refdenotaalpie">
    <w:name w:val="footnote reference"/>
    <w:basedOn w:val="Fuentedeprrafopredeter"/>
    <w:uiPriority w:val="99"/>
    <w:semiHidden/>
    <w:unhideWhenUsed/>
    <w:rsid w:val="00E23F0D"/>
    <w:rPr>
      <w:vertAlign w:val="superscript"/>
    </w:rPr>
  </w:style>
  <w:style w:type="paragraph" w:styleId="Textoindependiente">
    <w:name w:val="Body Text"/>
    <w:basedOn w:val="Normal"/>
    <w:link w:val="TextoindependienteCar"/>
    <w:uiPriority w:val="99"/>
    <w:unhideWhenUsed/>
    <w:rsid w:val="00A3286D"/>
    <w:pPr>
      <w:spacing w:after="120"/>
    </w:pPr>
  </w:style>
  <w:style w:type="character" w:customStyle="1" w:styleId="TextoindependienteCar">
    <w:name w:val="Texto independiente Car"/>
    <w:basedOn w:val="Fuentedeprrafopredeter"/>
    <w:link w:val="Textoindependiente"/>
    <w:uiPriority w:val="99"/>
    <w:rsid w:val="00A3286D"/>
  </w:style>
  <w:style w:type="paragraph" w:styleId="Sangradetextonormal">
    <w:name w:val="Body Text Indent"/>
    <w:basedOn w:val="Normal"/>
    <w:link w:val="SangradetextonormalCar"/>
    <w:uiPriority w:val="99"/>
    <w:unhideWhenUsed/>
    <w:rsid w:val="00A3286D"/>
    <w:pPr>
      <w:spacing w:after="120"/>
      <w:ind w:left="283"/>
    </w:pPr>
  </w:style>
  <w:style w:type="character" w:customStyle="1" w:styleId="SangradetextonormalCar">
    <w:name w:val="Sangría de texto normal Car"/>
    <w:basedOn w:val="Fuentedeprrafopredeter"/>
    <w:link w:val="Sangradetextonormal"/>
    <w:uiPriority w:val="99"/>
    <w:rsid w:val="00A3286D"/>
  </w:style>
  <w:style w:type="paragraph" w:styleId="Encabezado">
    <w:name w:val="header"/>
    <w:basedOn w:val="Normal"/>
    <w:link w:val="EncabezadoCar"/>
    <w:uiPriority w:val="99"/>
    <w:unhideWhenUsed/>
    <w:rsid w:val="007236C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236C9"/>
  </w:style>
  <w:style w:type="paragraph" w:styleId="Piedepgina">
    <w:name w:val="footer"/>
    <w:basedOn w:val="Normal"/>
    <w:link w:val="PiedepginaCar"/>
    <w:uiPriority w:val="99"/>
    <w:unhideWhenUsed/>
    <w:rsid w:val="007236C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236C9"/>
  </w:style>
  <w:style w:type="character" w:customStyle="1" w:styleId="Ttulo5Car">
    <w:name w:val="Título 5 Car"/>
    <w:basedOn w:val="Fuentedeprrafopredeter"/>
    <w:link w:val="Ttulo5"/>
    <w:uiPriority w:val="9"/>
    <w:rsid w:val="00A527E5"/>
    <w:rPr>
      <w:rFonts w:ascii="Times New Roman" w:eastAsia="Times New Roman" w:hAnsi="Times New Roman" w:cs="Times New Roman"/>
      <w:b/>
      <w:bCs/>
      <w:sz w:val="20"/>
      <w:szCs w:val="20"/>
      <w:lang w:eastAsia="es-ES"/>
    </w:rPr>
  </w:style>
  <w:style w:type="character" w:customStyle="1" w:styleId="fwb">
    <w:name w:val="fwb"/>
    <w:basedOn w:val="Fuentedeprrafopredeter"/>
    <w:rsid w:val="00A527E5"/>
  </w:style>
  <w:style w:type="character" w:styleId="Hipervnculo">
    <w:name w:val="Hyperlink"/>
    <w:basedOn w:val="Fuentedeprrafopredeter"/>
    <w:uiPriority w:val="99"/>
    <w:unhideWhenUsed/>
    <w:rsid w:val="00A527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8251734">
      <w:bodyDiv w:val="1"/>
      <w:marLeft w:val="0"/>
      <w:marRight w:val="0"/>
      <w:marTop w:val="0"/>
      <w:marBottom w:val="0"/>
      <w:divBdr>
        <w:top w:val="none" w:sz="0" w:space="0" w:color="auto"/>
        <w:left w:val="none" w:sz="0" w:space="0" w:color="auto"/>
        <w:bottom w:val="none" w:sz="0" w:space="0" w:color="auto"/>
        <w:right w:val="none" w:sz="0" w:space="0" w:color="auto"/>
      </w:divBdr>
    </w:div>
    <w:div w:id="684211290">
      <w:bodyDiv w:val="1"/>
      <w:marLeft w:val="0"/>
      <w:marRight w:val="0"/>
      <w:marTop w:val="0"/>
      <w:marBottom w:val="0"/>
      <w:divBdr>
        <w:top w:val="none" w:sz="0" w:space="0" w:color="auto"/>
        <w:left w:val="none" w:sz="0" w:space="0" w:color="auto"/>
        <w:bottom w:val="none" w:sz="0" w:space="0" w:color="auto"/>
        <w:right w:val="none" w:sz="0" w:space="0" w:color="auto"/>
      </w:divBdr>
    </w:div>
    <w:div w:id="982658210">
      <w:bodyDiv w:val="1"/>
      <w:marLeft w:val="0"/>
      <w:marRight w:val="0"/>
      <w:marTop w:val="0"/>
      <w:marBottom w:val="0"/>
      <w:divBdr>
        <w:top w:val="none" w:sz="0" w:space="0" w:color="auto"/>
        <w:left w:val="none" w:sz="0" w:space="0" w:color="auto"/>
        <w:bottom w:val="none" w:sz="0" w:space="0" w:color="auto"/>
        <w:right w:val="none" w:sz="0" w:space="0" w:color="auto"/>
      </w:divBdr>
    </w:div>
    <w:div w:id="1304122573">
      <w:bodyDiv w:val="1"/>
      <w:marLeft w:val="0"/>
      <w:marRight w:val="0"/>
      <w:marTop w:val="0"/>
      <w:marBottom w:val="0"/>
      <w:divBdr>
        <w:top w:val="none" w:sz="0" w:space="0" w:color="auto"/>
        <w:left w:val="none" w:sz="0" w:space="0" w:color="auto"/>
        <w:bottom w:val="none" w:sz="0" w:space="0" w:color="auto"/>
        <w:right w:val="none" w:sz="0" w:space="0" w:color="auto"/>
      </w:divBdr>
    </w:div>
    <w:div w:id="192768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facebook.com/Arch%C3%A9ologie-Alsace-117213045558758/?__tn__=kC-R&amp;eid=ARB7lktOn-nbRXe8q6yoB6kU6v7rAaRBpqp0EzSvYCo47r9mGCjk6gA_v3bU_tO1JYxcVPOys6irnuTy&amp;hc_ref=ARQyivhkWP54KgGs8LnEikwgI0Z7bhxUhPm6x7CqG32P1mErpodx1A6nfp3coDlvFJA&amp;fref=nf&amp;__xts__%5B0%5D=68.ARCfbb1WY45heYepSzoTSHWWNpr2i4Ff3EyLaMjvDzJ97ppCtrdwkgjBPAOJdhmF3CLedcMewEH2eiY7o0peiS_BhcppJeqUaU9kUI13g5Ww48fp8k-pYc1XekLeXfzIH7T8PsJk4zeJ0VwE6MEcQ9x03zK7RUafBIJHQBBcChELfz41N9YROAxBXA5A7axfecX_FtXUTjAZI7OdpYMmv275BlyGCqHX7PVGnhFZMv1jDxn8Z3a6FRgubQhxeJCnVrT7dbudmgeSywMwl7jvsMdmROfUW4vPedYUHtZDdYFSF15eTwQMyIPisOryn-P9FEIh7ZM-_E6oFbWbXMwfF0A"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s://www.facebook.com/117213045558758/photos/pcb.544011629545562/544010209545704/?type=3&amp;theater" TargetMode="External"/><Relationship Id="rId1" Type="http://schemas.openxmlformats.org/officeDocument/2006/relationships/hyperlink" Target="https://www.facebook.com/Arch%C3%A9ologie-Alsace-11721304555875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D65ED-117C-4048-A9EE-203C4F330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1620</TotalTime>
  <Pages>9</Pages>
  <Words>3059</Words>
  <Characters>16828</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189</cp:revision>
  <dcterms:created xsi:type="dcterms:W3CDTF">2014-03-28T12:16:00Z</dcterms:created>
  <dcterms:modified xsi:type="dcterms:W3CDTF">2022-09-20T16:31:00Z</dcterms:modified>
</cp:coreProperties>
</file>