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510" w:rsidRPr="00E23201" w:rsidRDefault="00E23201" w:rsidP="00E643D1">
      <w:pPr>
        <w:pStyle w:val="Subttulo"/>
        <w:rPr>
          <w:rFonts w:ascii="Times New Roman" w:hAnsi="Times New Roman" w:cs="Times New Roman"/>
          <w:b/>
          <w:color w:val="auto"/>
          <w:sz w:val="24"/>
          <w:szCs w:val="24"/>
          <w:lang w:val="pt-PT"/>
        </w:rPr>
      </w:pPr>
      <w:r w:rsidRPr="00E23201">
        <w:rPr>
          <w:rFonts w:ascii="Times New Roman" w:hAnsi="Times New Roman" w:cs="Times New Roman"/>
          <w:b/>
          <w:color w:val="auto"/>
          <w:sz w:val="24"/>
          <w:szCs w:val="24"/>
        </w:rPr>
        <w:t>H.II – MANGOS (</w:t>
      </w:r>
      <w:r w:rsidR="00E64510" w:rsidRPr="00E23201">
        <w:rPr>
          <w:rFonts w:ascii="Times New Roman" w:hAnsi="Times New Roman" w:cs="Times New Roman"/>
          <w:b/>
          <w:i/>
          <w:color w:val="auto"/>
          <w:sz w:val="24"/>
          <w:szCs w:val="24"/>
        </w:rPr>
        <w:t>Manubria</w:t>
      </w:r>
      <w:r w:rsidR="00E64510" w:rsidRPr="00E23201">
        <w:rPr>
          <w:rFonts w:ascii="Times New Roman" w:hAnsi="Times New Roman" w:cs="Times New Roman"/>
          <w:b/>
          <w:color w:val="auto"/>
          <w:sz w:val="24"/>
          <w:szCs w:val="24"/>
        </w:rPr>
        <w:t>)</w:t>
      </w:r>
      <w:r w:rsidR="00E64510" w:rsidRPr="00E23201">
        <w:rPr>
          <w:rFonts w:ascii="Times New Roman" w:hAnsi="Times New Roman" w:cs="Times New Roman"/>
          <w:b/>
          <w:color w:val="auto"/>
          <w:sz w:val="24"/>
          <w:szCs w:val="24"/>
          <w:lang w:val="pt-PT"/>
        </w:rPr>
        <w:t>.</w:t>
      </w:r>
    </w:p>
    <w:p w:rsidR="00E64510" w:rsidRPr="00F52A25" w:rsidRDefault="00F42DA6" w:rsidP="00E64510">
      <w:pPr>
        <w:spacing w:after="0" w:line="240" w:lineRule="auto"/>
        <w:rPr>
          <w:rFonts w:ascii="Times New Roman" w:hAnsi="Times New Roman" w:cs="Times New Roman"/>
          <w:lang w:val="pt-PT"/>
        </w:rPr>
      </w:pPr>
      <w:r w:rsidRPr="00F52A25">
        <w:rPr>
          <w:rFonts w:ascii="Times New Roman" w:hAnsi="Times New Roman" w:cs="Times New Roman"/>
          <w:b/>
        </w:rPr>
        <w:t>▪</w:t>
      </w:r>
      <w:r w:rsidR="00A74F1B">
        <w:rPr>
          <w:rFonts w:ascii="Times New Roman" w:hAnsi="Times New Roman" w:cs="Times New Roman"/>
          <w:b/>
        </w:rPr>
        <w:t xml:space="preserve"> H</w:t>
      </w:r>
      <w:r w:rsidRPr="00F52A25">
        <w:rPr>
          <w:rFonts w:ascii="Times New Roman" w:hAnsi="Times New Roman" w:cs="Times New Roman"/>
          <w:b/>
        </w:rPr>
        <w:t>.II.</w:t>
      </w:r>
      <w:r w:rsidR="00E64510" w:rsidRPr="00F52A25">
        <w:rPr>
          <w:rFonts w:ascii="Times New Roman" w:hAnsi="Times New Roman" w:cs="Times New Roman"/>
          <w:b/>
          <w:lang w:val="pt-PT"/>
        </w:rPr>
        <w:t xml:space="preserve">1 </w:t>
      </w:r>
      <w:r w:rsidR="004B083A" w:rsidRPr="00F52A25">
        <w:rPr>
          <w:rFonts w:ascii="Times New Roman" w:hAnsi="Times New Roman" w:cs="Times New Roman"/>
          <w:b/>
          <w:lang w:val="pt-PT"/>
        </w:rPr>
        <w:t>–</w:t>
      </w:r>
      <w:r w:rsidR="00E64510" w:rsidRPr="00F52A25">
        <w:rPr>
          <w:rFonts w:ascii="Times New Roman" w:hAnsi="Times New Roman" w:cs="Times New Roman"/>
          <w:b/>
          <w:lang w:val="pt-PT"/>
        </w:rPr>
        <w:t xml:space="preserve"> </w:t>
      </w:r>
      <w:r w:rsidR="004B083A" w:rsidRPr="00F52A25">
        <w:rPr>
          <w:rFonts w:ascii="Times New Roman" w:hAnsi="Times New Roman" w:cs="Times New Roman"/>
          <w:b/>
          <w:u w:val="single"/>
          <w:lang w:val="pt-PT"/>
        </w:rPr>
        <w:t>Herramientas</w:t>
      </w:r>
      <w:r w:rsidR="00E64510" w:rsidRPr="00F52A25">
        <w:rPr>
          <w:rFonts w:ascii="Times New Roman" w:hAnsi="Times New Roman" w:cs="Times New Roman"/>
          <w:b/>
          <w:lang w:val="pt-PT"/>
        </w:rPr>
        <w:t>.</w:t>
      </w:r>
    </w:p>
    <w:p w:rsidR="00483E42" w:rsidRPr="009570BE" w:rsidRDefault="004B083A" w:rsidP="009570BE">
      <w:pPr>
        <w:spacing w:after="0" w:line="240" w:lineRule="auto"/>
        <w:rPr>
          <w:rFonts w:ascii="Times New Roman" w:hAnsi="Times New Roman" w:cs="Times New Roman"/>
          <w:lang w:val="pt-PT"/>
        </w:rPr>
      </w:pPr>
      <w:r w:rsidRPr="00F52A25">
        <w:rPr>
          <w:rFonts w:ascii="Times New Roman" w:hAnsi="Times New Roman" w:cs="Times New Roman"/>
          <w:lang w:val="pt-PT"/>
        </w:rPr>
        <w:tab/>
      </w:r>
      <w:r w:rsidR="00F42DA6" w:rsidRPr="00F52A25">
        <w:rPr>
          <w:rFonts w:ascii="Times New Roman" w:hAnsi="Times New Roman" w:cs="Times New Roman"/>
          <w:lang w:val="pt-PT"/>
        </w:rPr>
        <w:t xml:space="preserve">• </w:t>
      </w:r>
      <w:r w:rsidR="00A74F1B" w:rsidRPr="00146FC8">
        <w:rPr>
          <w:rFonts w:ascii="Times New Roman" w:hAnsi="Times New Roman" w:cs="Times New Roman"/>
          <w:b/>
          <w:lang w:val="fr-FR"/>
        </w:rPr>
        <w:t>H</w:t>
      </w:r>
      <w:r w:rsidR="00F42DA6" w:rsidRPr="00146FC8">
        <w:rPr>
          <w:rFonts w:ascii="Times New Roman" w:hAnsi="Times New Roman" w:cs="Times New Roman"/>
          <w:b/>
          <w:lang w:val="fr-FR"/>
        </w:rPr>
        <w:t>.II.</w:t>
      </w:r>
      <w:r w:rsidR="00F42DA6" w:rsidRPr="00F52A25">
        <w:rPr>
          <w:rFonts w:ascii="Times New Roman" w:hAnsi="Times New Roman" w:cs="Times New Roman"/>
          <w:b/>
          <w:lang w:val="pt-PT"/>
        </w:rPr>
        <w:t>1.</w:t>
      </w:r>
      <w:r w:rsidR="00E64510" w:rsidRPr="00F52A25">
        <w:rPr>
          <w:rFonts w:ascii="Times New Roman" w:hAnsi="Times New Roman" w:cs="Times New Roman"/>
          <w:b/>
          <w:lang w:val="pt-PT"/>
        </w:rPr>
        <w:t xml:space="preserve">1 –  </w:t>
      </w:r>
      <w:r w:rsidRPr="00F52A25">
        <w:rPr>
          <w:rFonts w:ascii="Times New Roman" w:hAnsi="Times New Roman" w:cs="Times New Roman"/>
          <w:b/>
          <w:lang w:val="pt-PT"/>
        </w:rPr>
        <w:t>Mangos de hoz/macheta</w:t>
      </w:r>
      <w:r w:rsidR="00F42DA6" w:rsidRPr="00F52A25">
        <w:rPr>
          <w:rFonts w:ascii="Times New Roman" w:hAnsi="Times New Roman" w:cs="Times New Roman"/>
          <w:b/>
          <w:lang w:val="pt-PT"/>
        </w:rPr>
        <w:t>.</w:t>
      </w:r>
      <w:r w:rsidR="00E64510" w:rsidRPr="00F52A25">
        <w:rPr>
          <w:rFonts w:ascii="Times New Roman" w:hAnsi="Times New Roman" w:cs="Times New Roman"/>
          <w:lang w:val="pt-PT"/>
        </w:rPr>
        <w:tab/>
      </w:r>
      <w:r w:rsidR="00E64510" w:rsidRPr="00F52A25">
        <w:rPr>
          <w:rFonts w:ascii="Times New Roman" w:hAnsi="Times New Roman" w:cs="Times New Roman"/>
          <w:lang w:val="pt-PT"/>
        </w:rPr>
        <w:tab/>
      </w:r>
      <w:r w:rsidR="00E64510" w:rsidRPr="00F52A25">
        <w:rPr>
          <w:rFonts w:ascii="Times New Roman" w:hAnsi="Times New Roman" w:cs="Times New Roman"/>
          <w:lang w:val="pt-PT"/>
        </w:rPr>
        <w:tab/>
      </w:r>
    </w:p>
    <w:tbl>
      <w:tblPr>
        <w:tblStyle w:val="Tablaconcuadrcula"/>
        <w:tblW w:w="9215" w:type="dxa"/>
        <w:tblInd w:w="-289" w:type="dxa"/>
        <w:tblLook w:val="04A0" w:firstRow="1" w:lastRow="0" w:firstColumn="1" w:lastColumn="0" w:noHBand="0" w:noVBand="1"/>
      </w:tblPr>
      <w:tblGrid>
        <w:gridCol w:w="3261"/>
        <w:gridCol w:w="1843"/>
        <w:gridCol w:w="4111"/>
      </w:tblGrid>
      <w:tr w:rsidR="00F80BD2" w:rsidRPr="00F52A25" w:rsidTr="002846B3">
        <w:tc>
          <w:tcPr>
            <w:tcW w:w="3261" w:type="dxa"/>
          </w:tcPr>
          <w:p w:rsidR="00F80BD2" w:rsidRPr="00F52A25" w:rsidRDefault="00F80BD2" w:rsidP="00F80BD2">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34E45725" wp14:editId="36EFFF15">
                  <wp:extent cx="680360" cy="1457325"/>
                  <wp:effectExtent l="0" t="0" r="5715" b="0"/>
                  <wp:docPr id="20" name="Imagen 20" descr="F:\HUESO ROMANO (22-7-16)\HUESO TRABAJADO EPOCA ROMANA\en fongo negro\56 - Tipo G.II - Mangos\G.II.1 - Herramientas de trabajo\G.II.1.1 - Hoces-macheta\_M copie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56 - Tipo G.II - Mangos\G.II.1 - Herramientas de trabajo\G.II.1.1 - Hoces-macheta\_M copie_modifié-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62" cy="1519232"/>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1605BAA9" wp14:editId="74D6A17C">
                  <wp:extent cx="1001111" cy="1457960"/>
                  <wp:effectExtent l="0" t="0" r="8890" b="8890"/>
                  <wp:docPr id="27" name="Imagen 27" descr="F:\HUESO ROMANO (22-7-16)\HUESO TRABAJADO EPOCA ROMANA\en fongo negro\56 - Tipo G.II - Mangos\G.II.1 - Herramientas de trabajo\G.II.1.1 - Hoces-macheta\M- Palencia (6-7-15) (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56 - Tipo G.II - Mangos\G.II.1 - Herramientas de trabajo\G.II.1.1 - Hoces-macheta\M- Palencia (6-7-15) (3).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4801" cy="1536151"/>
                          </a:xfrm>
                          <a:prstGeom prst="rect">
                            <a:avLst/>
                          </a:prstGeom>
                          <a:noFill/>
                          <a:ln>
                            <a:noFill/>
                          </a:ln>
                        </pic:spPr>
                      </pic:pic>
                    </a:graphicData>
                  </a:graphic>
                </wp:inline>
              </w:drawing>
            </w:r>
          </w:p>
          <w:p w:rsidR="00F80BD2" w:rsidRPr="00F52A25" w:rsidRDefault="00D20601" w:rsidP="00F80BD2">
            <w:pPr>
              <w:jc w:val="center"/>
              <w:rPr>
                <w:rFonts w:ascii="Times New Roman" w:hAnsi="Times New Roman" w:cs="Times New Roman"/>
              </w:rPr>
            </w:pPr>
            <w:r w:rsidRPr="00F52A25">
              <w:rPr>
                <w:rFonts w:ascii="Times New Roman" w:hAnsi="Times New Roman" w:cs="Times New Roman"/>
              </w:rPr>
              <w:t xml:space="preserve">1 - </w:t>
            </w:r>
            <w:r w:rsidR="00F80BD2" w:rsidRPr="00F52A25">
              <w:rPr>
                <w:rFonts w:ascii="Times New Roman" w:hAnsi="Times New Roman" w:cs="Times New Roman"/>
              </w:rPr>
              <w:t>(M.</w:t>
            </w:r>
            <w:r w:rsidR="00717002" w:rsidRPr="00F52A25">
              <w:rPr>
                <w:rFonts w:ascii="Times New Roman" w:hAnsi="Times New Roman" w:cs="Times New Roman"/>
              </w:rPr>
              <w:t xml:space="preserve"> </w:t>
            </w:r>
            <w:r w:rsidR="00F80BD2" w:rsidRPr="00F52A25">
              <w:rPr>
                <w:rFonts w:ascii="Times New Roman" w:hAnsi="Times New Roman" w:cs="Times New Roman"/>
              </w:rPr>
              <w:t>Palencia)</w:t>
            </w:r>
          </w:p>
        </w:tc>
        <w:tc>
          <w:tcPr>
            <w:tcW w:w="1843" w:type="dxa"/>
          </w:tcPr>
          <w:p w:rsidR="00F80BD2" w:rsidRPr="00F52A25" w:rsidRDefault="00F80BD2" w:rsidP="00F80BD2">
            <w:pPr>
              <w:jc w:val="center"/>
              <w:rPr>
                <w:rFonts w:ascii="Times New Roman" w:hAnsi="Times New Roman" w:cs="Times New Roman"/>
                <w:i/>
              </w:rPr>
            </w:pPr>
            <w:r w:rsidRPr="00F52A25">
              <w:rPr>
                <w:rFonts w:ascii="Times New Roman" w:hAnsi="Times New Roman" w:cs="Times New Roman"/>
                <w:i/>
                <w:noProof/>
                <w:lang w:eastAsia="es-ES"/>
              </w:rPr>
              <w:drawing>
                <wp:inline distT="0" distB="0" distL="0" distR="0">
                  <wp:extent cx="854710" cy="1296429"/>
                  <wp:effectExtent l="0" t="0" r="2540" b="0"/>
                  <wp:docPr id="37" name="Imagen 37" descr="F:\HUESO ROMANO (22-7-16)\HUESO TRABAJADO EPOCA ROMANA\en fongo negro\56 - Tipo G.II - Mangos\G.II.1 - Herramientas de trabajo\G.II.1.1 - Hoces-macheta\mango numancia pato (Ficha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6 - Tipo G.II - Mangos\G.II.1 - Herramientas de trabajo\G.II.1.1 - Hoces-macheta\mango numancia pato (Ficha 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7401" cy="1346015"/>
                          </a:xfrm>
                          <a:prstGeom prst="rect">
                            <a:avLst/>
                          </a:prstGeom>
                          <a:noFill/>
                          <a:ln>
                            <a:noFill/>
                          </a:ln>
                        </pic:spPr>
                      </pic:pic>
                    </a:graphicData>
                  </a:graphic>
                </wp:inline>
              </w:drawing>
            </w:r>
          </w:p>
          <w:p w:rsidR="00F80BD2" w:rsidRPr="00F52A25" w:rsidRDefault="00D20601" w:rsidP="00F80BD2">
            <w:pPr>
              <w:jc w:val="center"/>
              <w:rPr>
                <w:rFonts w:ascii="Times New Roman" w:hAnsi="Times New Roman" w:cs="Times New Roman"/>
                <w:i/>
              </w:rPr>
            </w:pPr>
            <w:r w:rsidRPr="00F52A25">
              <w:rPr>
                <w:rFonts w:ascii="Times New Roman" w:hAnsi="Times New Roman" w:cs="Times New Roman"/>
              </w:rPr>
              <w:t xml:space="preserve">2 -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p>
          <w:p w:rsidR="00F80BD2" w:rsidRPr="00F52A25" w:rsidRDefault="00717002" w:rsidP="00F80BD2">
            <w:pPr>
              <w:jc w:val="center"/>
              <w:rPr>
                <w:rFonts w:ascii="Times New Roman" w:hAnsi="Times New Roman" w:cs="Times New Roman"/>
              </w:rPr>
            </w:pPr>
            <w:r w:rsidRPr="00F52A25">
              <w:rPr>
                <w:rFonts w:ascii="Times New Roman" w:hAnsi="Times New Roman" w:cs="Times New Roman"/>
              </w:rPr>
              <w:t>(MAN Madrid</w:t>
            </w:r>
            <w:r w:rsidR="00F80BD2" w:rsidRPr="00F52A25">
              <w:rPr>
                <w:rFonts w:ascii="Times New Roman" w:hAnsi="Times New Roman" w:cs="Times New Roman"/>
              </w:rPr>
              <w:t>)</w:t>
            </w:r>
          </w:p>
        </w:tc>
        <w:tc>
          <w:tcPr>
            <w:tcW w:w="4111" w:type="dxa"/>
          </w:tcPr>
          <w:p w:rsidR="00F80BD2" w:rsidRPr="00F52A25" w:rsidRDefault="00F80BD2" w:rsidP="00F80BD2">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extent cx="942601" cy="1280020"/>
                  <wp:effectExtent l="0" t="0" r="0" b="0"/>
                  <wp:docPr id="39" name="Imagen 39" descr="F:\HUESO ROMANO (22-7-16)\HUESO TRABAJADO EPOCA ROMANA\en fongo negro\56 - Tipo G.II - Mangos\G.II.1 - Herramientas de trabajo\G.II.1.1 - Hoces-macheta\Mango tiermes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6 - Tipo G.II - Mangos\G.II.1 - Herramientas de trabajo\G.II.1.1 - Hoces-macheta\Mango tiermes (2)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5135" cy="1310620"/>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extent cx="1436776" cy="1265441"/>
                  <wp:effectExtent l="0" t="0" r="0" b="0"/>
                  <wp:docPr id="40" name="Imagen 40" descr="F:\HUESO ROMANO (22-7-16)\HUESO TRABAJADO EPOCA ROMANA\en fongo negro\56 - Tipo G.II - Mangos\G.II.1 - Herramientas de trabajo\G.II.1.1 - Hoces-macheta\mango tIERME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56 - Tipo G.II - Mangos\G.II.1 - Herramientas de trabajo\G.II.1.1 - Hoces-macheta\mango tIERMES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52" cy="1342310"/>
                          </a:xfrm>
                          <a:prstGeom prst="rect">
                            <a:avLst/>
                          </a:prstGeom>
                          <a:noFill/>
                          <a:ln>
                            <a:noFill/>
                          </a:ln>
                        </pic:spPr>
                      </pic:pic>
                    </a:graphicData>
                  </a:graphic>
                </wp:inline>
              </w:drawing>
            </w:r>
          </w:p>
          <w:p w:rsidR="00F80BD2" w:rsidRPr="00F52A25" w:rsidRDefault="00D20601" w:rsidP="00F80BD2">
            <w:pPr>
              <w:jc w:val="center"/>
              <w:rPr>
                <w:rFonts w:ascii="Times New Roman" w:hAnsi="Times New Roman" w:cs="Times New Roman"/>
                <w:i/>
              </w:rPr>
            </w:pPr>
            <w:r w:rsidRPr="00F52A25">
              <w:rPr>
                <w:rFonts w:ascii="Times New Roman" w:hAnsi="Times New Roman" w:cs="Times New Roman"/>
              </w:rPr>
              <w:t xml:space="preserve">3 - </w:t>
            </w:r>
            <w:r w:rsidR="00F80BD2" w:rsidRPr="00F52A25">
              <w:rPr>
                <w:rFonts w:ascii="Times New Roman" w:hAnsi="Times New Roman" w:cs="Times New Roman"/>
                <w:i/>
              </w:rPr>
              <w:t>Termes</w:t>
            </w:r>
          </w:p>
          <w:p w:rsidR="00F80BD2" w:rsidRPr="00F52A25" w:rsidRDefault="00F80BD2" w:rsidP="00F80BD2">
            <w:pPr>
              <w:jc w:val="center"/>
              <w:rPr>
                <w:rFonts w:ascii="Times New Roman" w:hAnsi="Times New Roman" w:cs="Times New Roman"/>
              </w:rPr>
            </w:pPr>
            <w:r w:rsidRPr="00F52A25">
              <w:rPr>
                <w:rFonts w:ascii="Times New Roman" w:hAnsi="Times New Roman" w:cs="Times New Roman"/>
              </w:rPr>
              <w:t>(M. Tiermes)</w:t>
            </w:r>
          </w:p>
        </w:tc>
      </w:tr>
    </w:tbl>
    <w:p w:rsidR="00A751A9" w:rsidRPr="00760C82" w:rsidRDefault="00A751A9" w:rsidP="00760C82">
      <w:pPr>
        <w:spacing w:after="0" w:line="240" w:lineRule="auto"/>
        <w:jc w:val="both"/>
        <w:rPr>
          <w:rFonts w:ascii="Times New Roman" w:hAnsi="Times New Roman" w:cs="Times New Roman"/>
        </w:rPr>
      </w:pPr>
      <w:r w:rsidRPr="00760C82">
        <w:rPr>
          <w:rFonts w:ascii="Times New Roman" w:hAnsi="Times New Roman" w:cs="Times New Roman"/>
          <w:b/>
        </w:rPr>
        <w:t>Características</w:t>
      </w:r>
      <w:r w:rsidRPr="00760C82">
        <w:rPr>
          <w:rFonts w:ascii="Times New Roman" w:hAnsi="Times New Roman" w:cs="Times New Roman"/>
        </w:rPr>
        <w:t>:</w:t>
      </w:r>
      <w:r w:rsidR="009A7D61" w:rsidRPr="00760C82">
        <w:rPr>
          <w:rFonts w:ascii="Times New Roman" w:hAnsi="Times New Roman" w:cs="Times New Roman"/>
        </w:rPr>
        <w:t xml:space="preserve"> Piezas realizadas en asta, en algunos casos se ha limpiado la corteza exterior, aunque lo normal es que aparezcan únicamente rebajada la parte interior para la inclusión del vástago de la herramienta (cuchillo, hoz, etc.). Tienen la particularidad de presentar el arranque de la primera luchadera, a modo reborde, que les ayuda a una mejor sujeción.</w:t>
      </w:r>
    </w:p>
    <w:p w:rsidR="00A751A9" w:rsidRPr="00760C82" w:rsidRDefault="00A751A9" w:rsidP="00760C82">
      <w:pPr>
        <w:spacing w:after="0" w:line="240" w:lineRule="auto"/>
        <w:jc w:val="both"/>
        <w:rPr>
          <w:rFonts w:ascii="Times New Roman" w:hAnsi="Times New Roman" w:cs="Times New Roman"/>
          <w:lang w:eastAsia="es-ES"/>
        </w:rPr>
      </w:pPr>
      <w:r w:rsidRPr="00760C82">
        <w:rPr>
          <w:rFonts w:ascii="Times New Roman" w:hAnsi="Times New Roman" w:cs="Times New Roman"/>
          <w:b/>
        </w:rPr>
        <w:t xml:space="preserve">Área de hallazgos en </w:t>
      </w:r>
      <w:r w:rsidRPr="00760C82">
        <w:rPr>
          <w:rFonts w:ascii="Times New Roman" w:hAnsi="Times New Roman" w:cs="Times New Roman"/>
          <w:b/>
          <w:i/>
        </w:rPr>
        <w:t>Hispania</w:t>
      </w:r>
      <w:r w:rsidRPr="00760C82">
        <w:rPr>
          <w:rFonts w:ascii="Times New Roman" w:hAnsi="Times New Roman" w:cs="Times New Roman"/>
          <w:b/>
        </w:rPr>
        <w:t xml:space="preserve">: </w:t>
      </w:r>
      <w:r w:rsidR="00F80BD2" w:rsidRPr="00760C82">
        <w:rPr>
          <w:rFonts w:ascii="Times New Roman" w:hAnsi="Times New Roman" w:cs="Times New Roman"/>
        </w:rPr>
        <w:t xml:space="preserve">Palencia, </w:t>
      </w:r>
      <w:r w:rsidR="00F80BD2" w:rsidRPr="00760C82">
        <w:rPr>
          <w:rFonts w:ascii="Times New Roman" w:hAnsi="Times New Roman" w:cs="Times New Roman"/>
          <w:i/>
        </w:rPr>
        <w:t>Termes</w:t>
      </w:r>
      <w:r w:rsidR="00F80BD2" w:rsidRPr="00760C82">
        <w:rPr>
          <w:rFonts w:ascii="Times New Roman" w:hAnsi="Times New Roman" w:cs="Times New Roman"/>
        </w:rPr>
        <w:t xml:space="preserve"> (Montejo de Tiermes, Soria),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623C01" w:rsidRPr="00760C82">
        <w:rPr>
          <w:rFonts w:ascii="Times New Roman" w:hAnsi="Times New Roman" w:cs="Times New Roman"/>
        </w:rPr>
        <w:t xml:space="preserve"> </w:t>
      </w:r>
      <w:r w:rsidR="00F80BD2" w:rsidRPr="00760C82">
        <w:rPr>
          <w:rFonts w:ascii="Times New Roman" w:hAnsi="Times New Roman" w:cs="Times New Roman"/>
        </w:rPr>
        <w:t>(Gar</w:t>
      </w:r>
      <w:r w:rsidR="007A139C">
        <w:rPr>
          <w:rFonts w:ascii="Times New Roman" w:hAnsi="Times New Roman" w:cs="Times New Roman"/>
        </w:rPr>
        <w:t>r</w:t>
      </w:r>
      <w:r w:rsidR="00F80BD2" w:rsidRPr="00760C82">
        <w:rPr>
          <w:rFonts w:ascii="Times New Roman" w:hAnsi="Times New Roman" w:cs="Times New Roman"/>
        </w:rPr>
        <w:t>ay, Soria)</w:t>
      </w:r>
      <w:r w:rsidR="00A40E81" w:rsidRPr="00760C82">
        <w:rPr>
          <w:rStyle w:val="Refdenotaalpie"/>
          <w:rFonts w:ascii="Times New Roman" w:hAnsi="Times New Roman" w:cs="Times New Roman"/>
        </w:rPr>
        <w:footnoteReference w:id="1"/>
      </w:r>
      <w:r w:rsidR="00717002" w:rsidRPr="00760C82">
        <w:rPr>
          <w:rFonts w:ascii="Times New Roman" w:hAnsi="Times New Roman" w:cs="Times New Roman"/>
        </w:rPr>
        <w:t xml:space="preserve">, </w:t>
      </w:r>
      <w:r w:rsidR="000023A7" w:rsidRPr="00760C82">
        <w:rPr>
          <w:rFonts w:ascii="Times New Roman" w:hAnsi="Times New Roman" w:cs="Times New Roman"/>
          <w:i/>
        </w:rPr>
        <w:t>Complv</w:t>
      </w:r>
      <w:r w:rsidR="00717002" w:rsidRPr="00760C82">
        <w:rPr>
          <w:rFonts w:ascii="Times New Roman" w:hAnsi="Times New Roman" w:cs="Times New Roman"/>
          <w:i/>
        </w:rPr>
        <w:t>t</w:t>
      </w:r>
      <w:r w:rsidR="000023A7" w:rsidRPr="00760C82">
        <w:rPr>
          <w:rFonts w:ascii="Times New Roman" w:hAnsi="Times New Roman" w:cs="Times New Roman"/>
          <w:i/>
        </w:rPr>
        <w:t>v</w:t>
      </w:r>
      <w:r w:rsidR="00717002" w:rsidRPr="00760C82">
        <w:rPr>
          <w:rFonts w:ascii="Times New Roman" w:hAnsi="Times New Roman" w:cs="Times New Roman"/>
          <w:i/>
        </w:rPr>
        <w:t>m</w:t>
      </w:r>
      <w:r w:rsidR="00717002" w:rsidRPr="00760C82">
        <w:rPr>
          <w:rFonts w:ascii="Times New Roman" w:hAnsi="Times New Roman" w:cs="Times New Roman"/>
        </w:rPr>
        <w:t xml:space="preserve"> (Alcalá de Henares)</w:t>
      </w:r>
      <w:r w:rsidR="000023A7" w:rsidRPr="00760C82">
        <w:rPr>
          <w:rStyle w:val="Refdenotaalpie"/>
          <w:rFonts w:ascii="Times New Roman" w:hAnsi="Times New Roman" w:cs="Times New Roman"/>
        </w:rPr>
        <w:footnoteReference w:id="2"/>
      </w:r>
      <w:r w:rsidR="00717002" w:rsidRPr="00760C82">
        <w:rPr>
          <w:rFonts w:ascii="Times New Roman" w:hAnsi="Times New Roman" w:cs="Times New Roman"/>
        </w:rPr>
        <w:t>,</w:t>
      </w:r>
      <w:r w:rsidR="00BC77E1" w:rsidRPr="00760C82">
        <w:rPr>
          <w:rFonts w:ascii="Times New Roman" w:hAnsi="Times New Roman" w:cs="Times New Roman"/>
        </w:rPr>
        <w:t xml:space="preserve"> Pamplona, </w:t>
      </w:r>
      <w:r w:rsidR="00BC77E1" w:rsidRPr="00760C82">
        <w:rPr>
          <w:rFonts w:ascii="Times New Roman" w:hAnsi="Times New Roman" w:cs="Times New Roman"/>
          <w:i/>
          <w:lang w:eastAsia="es-ES"/>
        </w:rPr>
        <w:t>Astvrica Avgvsta</w:t>
      </w:r>
      <w:r w:rsidR="00BC77E1" w:rsidRPr="00760C82">
        <w:rPr>
          <w:rFonts w:ascii="Times New Roman" w:hAnsi="Times New Roman" w:cs="Times New Roman"/>
          <w:lang w:eastAsia="es-ES"/>
        </w:rPr>
        <w:t xml:space="preserve"> (Astorga)</w:t>
      </w:r>
      <w:r w:rsidR="00BC77E1" w:rsidRPr="00760C82">
        <w:rPr>
          <w:rStyle w:val="Refdenotaalpie"/>
          <w:rFonts w:ascii="Times New Roman" w:hAnsi="Times New Roman" w:cs="Times New Roman"/>
          <w:lang w:eastAsia="es-ES"/>
        </w:rPr>
        <w:footnoteReference w:id="3"/>
      </w:r>
    </w:p>
    <w:p w:rsidR="00A751A9" w:rsidRPr="00760C82" w:rsidRDefault="00A751A9" w:rsidP="00760C82">
      <w:pPr>
        <w:spacing w:after="0" w:line="240" w:lineRule="auto"/>
        <w:jc w:val="both"/>
        <w:rPr>
          <w:rFonts w:ascii="Times New Roman" w:hAnsi="Times New Roman" w:cs="Times New Roman"/>
        </w:rPr>
      </w:pPr>
      <w:r w:rsidRPr="00760C82">
        <w:rPr>
          <w:rFonts w:ascii="Times New Roman" w:hAnsi="Times New Roman" w:cs="Times New Roman"/>
          <w:b/>
        </w:rPr>
        <w:t>Área de dispersión:</w:t>
      </w:r>
      <w:r w:rsidR="00760C82" w:rsidRPr="00760C82">
        <w:rPr>
          <w:rFonts w:ascii="Times New Roman" w:hAnsi="Times New Roman" w:cs="Times New Roman"/>
          <w:b/>
        </w:rPr>
        <w:t xml:space="preserve"> </w:t>
      </w:r>
      <w:r w:rsidR="00760C82" w:rsidRPr="00760C82">
        <w:rPr>
          <w:rFonts w:ascii="Times New Roman" w:hAnsi="Times New Roman" w:cs="Times New Roman"/>
        </w:rPr>
        <w:t>Es un modelo típico hispano.</w:t>
      </w:r>
    </w:p>
    <w:p w:rsidR="00A751A9" w:rsidRPr="00760C82" w:rsidRDefault="00A751A9" w:rsidP="00760C82">
      <w:pPr>
        <w:spacing w:after="0" w:line="240" w:lineRule="auto"/>
        <w:jc w:val="both"/>
        <w:rPr>
          <w:rFonts w:ascii="Times New Roman" w:hAnsi="Times New Roman" w:cs="Times New Roman"/>
        </w:rPr>
      </w:pPr>
      <w:r w:rsidRPr="00760C82">
        <w:rPr>
          <w:rFonts w:ascii="Times New Roman" w:hAnsi="Times New Roman" w:cs="Times New Roman"/>
          <w:b/>
        </w:rPr>
        <w:t>Cronología</w:t>
      </w:r>
      <w:r w:rsidRPr="00760C82">
        <w:rPr>
          <w:rFonts w:ascii="Times New Roman" w:hAnsi="Times New Roman" w:cs="Times New Roman"/>
        </w:rPr>
        <w:t>:</w:t>
      </w:r>
      <w:r w:rsidR="00B81B30" w:rsidRPr="00760C82">
        <w:rPr>
          <w:rFonts w:ascii="Times New Roman" w:hAnsi="Times New Roman" w:cs="Times New Roman"/>
        </w:rPr>
        <w:t xml:space="preserve"> En Numancia, siglo II – I a.C.</w:t>
      </w:r>
    </w:p>
    <w:p w:rsidR="00A751A9" w:rsidRPr="00F52A25" w:rsidRDefault="00A751A9" w:rsidP="00E64510">
      <w:pPr>
        <w:spacing w:after="0" w:line="240" w:lineRule="auto"/>
        <w:rPr>
          <w:rFonts w:ascii="Times New Roman" w:hAnsi="Times New Roman" w:cs="Times New Roman"/>
          <w:lang w:val="pt-PT"/>
        </w:rPr>
      </w:pPr>
    </w:p>
    <w:p w:rsidR="00E64510" w:rsidRPr="00F52A25" w:rsidRDefault="00E64510" w:rsidP="00E64510">
      <w:pPr>
        <w:spacing w:after="0" w:line="240" w:lineRule="auto"/>
        <w:rPr>
          <w:rFonts w:ascii="Times New Roman" w:hAnsi="Times New Roman" w:cs="Times New Roman"/>
          <w:lang w:val="pt-PT"/>
        </w:rPr>
      </w:pPr>
      <w:r w:rsidRPr="00F52A25">
        <w:rPr>
          <w:rFonts w:ascii="Times New Roman" w:hAnsi="Times New Roman" w:cs="Times New Roman"/>
          <w:lang w:val="pt-PT"/>
        </w:rPr>
        <w:tab/>
      </w:r>
      <w:r w:rsidR="00F42DA6" w:rsidRPr="00F52A25">
        <w:rPr>
          <w:rFonts w:ascii="Times New Roman" w:hAnsi="Times New Roman" w:cs="Times New Roman"/>
          <w:lang w:val="pt-PT"/>
        </w:rPr>
        <w:t xml:space="preserve">• </w:t>
      </w:r>
      <w:r w:rsidR="00A74F1B">
        <w:rPr>
          <w:rFonts w:ascii="Times New Roman" w:hAnsi="Times New Roman" w:cs="Times New Roman"/>
          <w:b/>
        </w:rPr>
        <w:t>H</w:t>
      </w:r>
      <w:r w:rsidR="00F42DA6" w:rsidRPr="00F52A25">
        <w:rPr>
          <w:rFonts w:ascii="Times New Roman" w:hAnsi="Times New Roman" w:cs="Times New Roman"/>
          <w:b/>
        </w:rPr>
        <w:t>.II.</w:t>
      </w:r>
      <w:r w:rsidR="00F42DA6" w:rsidRPr="00F52A25">
        <w:rPr>
          <w:rFonts w:ascii="Times New Roman" w:hAnsi="Times New Roman" w:cs="Times New Roman"/>
          <w:b/>
          <w:lang w:val="pt-PT"/>
        </w:rPr>
        <w:t>1.</w:t>
      </w:r>
      <w:r w:rsidRPr="00F52A25">
        <w:rPr>
          <w:rFonts w:ascii="Times New Roman" w:hAnsi="Times New Roman" w:cs="Times New Roman"/>
          <w:b/>
          <w:lang w:val="pt-PT"/>
        </w:rPr>
        <w:t xml:space="preserve">2 – </w:t>
      </w:r>
      <w:r w:rsidR="004B083A" w:rsidRPr="00F52A25">
        <w:rPr>
          <w:rFonts w:ascii="Times New Roman" w:hAnsi="Times New Roman" w:cs="Times New Roman"/>
          <w:b/>
          <w:lang w:val="pt-PT"/>
        </w:rPr>
        <w:t>Mango de sierra</w:t>
      </w:r>
      <w:r w:rsidR="00F42DA6" w:rsidRPr="00F52A25">
        <w:rPr>
          <w:rFonts w:ascii="Times New Roman" w:hAnsi="Times New Roman" w:cs="Times New Roman"/>
          <w:b/>
          <w:lang w:val="pt-PT"/>
        </w:rPr>
        <w:t>.</w:t>
      </w:r>
      <w:r w:rsidRPr="00F52A25">
        <w:rPr>
          <w:rFonts w:ascii="Times New Roman" w:hAnsi="Times New Roman" w:cs="Times New Roman"/>
          <w:lang w:val="pt-PT"/>
        </w:rPr>
        <w:tab/>
      </w:r>
      <w:r w:rsidRPr="00F52A25">
        <w:rPr>
          <w:rFonts w:ascii="Times New Roman" w:hAnsi="Times New Roman" w:cs="Times New Roman"/>
          <w:lang w:val="pt-PT"/>
        </w:rPr>
        <w:tab/>
      </w:r>
      <w:r w:rsidRPr="00F52A25">
        <w:rPr>
          <w:rFonts w:ascii="Times New Roman" w:hAnsi="Times New Roman" w:cs="Times New Roman"/>
          <w:lang w:val="pt-PT"/>
        </w:rPr>
        <w:tab/>
      </w:r>
    </w:p>
    <w:tbl>
      <w:tblPr>
        <w:tblStyle w:val="Tablaconcuadrcula"/>
        <w:tblW w:w="0" w:type="auto"/>
        <w:tblLayout w:type="fixed"/>
        <w:tblLook w:val="04A0" w:firstRow="1" w:lastRow="0" w:firstColumn="1" w:lastColumn="0" w:noHBand="0" w:noVBand="1"/>
      </w:tblPr>
      <w:tblGrid>
        <w:gridCol w:w="4531"/>
      </w:tblGrid>
      <w:tr w:rsidR="00022F26" w:rsidRPr="00F52A25" w:rsidTr="002846B3">
        <w:trPr>
          <w:trHeight w:val="1652"/>
        </w:trPr>
        <w:tc>
          <w:tcPr>
            <w:tcW w:w="4531" w:type="dxa"/>
            <w:tcBorders>
              <w:top w:val="single" w:sz="4" w:space="0" w:color="auto"/>
              <w:left w:val="single" w:sz="4" w:space="0" w:color="auto"/>
              <w:bottom w:val="single" w:sz="4" w:space="0" w:color="auto"/>
              <w:right w:val="single" w:sz="4" w:space="0" w:color="auto"/>
            </w:tcBorders>
          </w:tcPr>
          <w:p w:rsidR="00060E34" w:rsidRPr="00F52A25" w:rsidRDefault="00B32BA3" w:rsidP="00B32BA3">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extent cx="2515815" cy="1828800"/>
                  <wp:effectExtent l="0" t="0" r="0" b="0"/>
                  <wp:docPr id="96" name="Imagen 96" descr="C:\Users\German\Desktop\004899, Numancia, 8.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German\Desktop\004899, Numancia, 8.35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2859" cy="1862997"/>
                          </a:xfrm>
                          <a:prstGeom prst="rect">
                            <a:avLst/>
                          </a:prstGeom>
                          <a:noFill/>
                          <a:ln>
                            <a:noFill/>
                          </a:ln>
                        </pic:spPr>
                      </pic:pic>
                    </a:graphicData>
                  </a:graphic>
                </wp:inline>
              </w:drawing>
            </w:r>
          </w:p>
          <w:p w:rsidR="007A139C" w:rsidRDefault="00623C01" w:rsidP="00B32BA3">
            <w:pPr>
              <w:jc w:val="center"/>
              <w:rPr>
                <w:rFonts w:ascii="Times New Roman" w:hAnsi="Times New Roman" w:cs="Times New Roman"/>
              </w:rPr>
            </w:pPr>
            <w:r w:rsidRPr="00FD5872">
              <w:rPr>
                <w:rFonts w:ascii="Times New Roman" w:hAnsi="Times New Roman" w:cs="Times New Roman"/>
                <w:i/>
                <w:lang w:eastAsia="es-ES"/>
              </w:rPr>
              <w:t>N</w:t>
            </w:r>
            <w:r>
              <w:rPr>
                <w:rFonts w:ascii="Times New Roman" w:hAnsi="Times New Roman" w:cs="Times New Roman"/>
                <w:i/>
                <w:lang w:eastAsia="es-ES"/>
              </w:rPr>
              <w:t>v</w:t>
            </w:r>
            <w:r w:rsidRPr="00FD5872">
              <w:rPr>
                <w:rFonts w:ascii="Times New Roman" w:hAnsi="Times New Roman" w:cs="Times New Roman"/>
                <w:i/>
                <w:lang w:eastAsia="es-ES"/>
              </w:rPr>
              <w:t>mantia</w:t>
            </w:r>
            <w:r w:rsidRPr="00F52A25">
              <w:rPr>
                <w:rFonts w:ascii="Times New Roman" w:hAnsi="Times New Roman" w:cs="Times New Roman"/>
              </w:rPr>
              <w:t xml:space="preserve"> </w:t>
            </w:r>
          </w:p>
          <w:p w:rsidR="00022F26" w:rsidRPr="00F52A25" w:rsidRDefault="00060E34" w:rsidP="00B32BA3">
            <w:pPr>
              <w:jc w:val="center"/>
              <w:rPr>
                <w:rFonts w:ascii="Times New Roman" w:hAnsi="Times New Roman" w:cs="Times New Roman"/>
              </w:rPr>
            </w:pPr>
            <w:r w:rsidRPr="00F52A25">
              <w:rPr>
                <w:rFonts w:ascii="Times New Roman" w:hAnsi="Times New Roman" w:cs="Times New Roman"/>
              </w:rPr>
              <w:t>(M. Soria)</w:t>
            </w:r>
          </w:p>
        </w:tc>
      </w:tr>
    </w:tbl>
    <w:p w:rsidR="00A751A9" w:rsidRPr="00F52A25" w:rsidRDefault="00A751A9" w:rsidP="00530D88">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B81B30">
        <w:rPr>
          <w:rFonts w:ascii="Times New Roman" w:hAnsi="Times New Roman" w:cs="Times New Roman"/>
        </w:rPr>
        <w:t xml:space="preserve"> Mango de difícil interpretación. Corresponde, según se analizado, como uno de los extremos de una sierra de carpintero. Se conserva en la parte inferior el canal por donde debía discurrir y sujetar la sierra. En la parte superior un orificio donde encajaba la madera que confeccionaba la estructura de agarre de la sierra.</w:t>
      </w:r>
    </w:p>
    <w:p w:rsidR="00A751A9" w:rsidRPr="00F52A25" w:rsidRDefault="00A751A9" w:rsidP="00530D88">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760C82">
        <w:rPr>
          <w:rFonts w:ascii="Times New Roman" w:hAnsi="Times New Roman" w:cs="Times New Roman"/>
          <w:b/>
          <w:i/>
        </w:rPr>
        <w:t>Hispania</w:t>
      </w:r>
      <w:r w:rsidRPr="00F52A25">
        <w:rPr>
          <w:rFonts w:ascii="Times New Roman" w:hAnsi="Times New Roman" w:cs="Times New Roman"/>
          <w:b/>
        </w:rPr>
        <w:t xml:space="preserve">: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623C01" w:rsidRPr="00F52A25">
        <w:rPr>
          <w:rFonts w:ascii="Times New Roman" w:hAnsi="Times New Roman" w:cs="Times New Roman"/>
        </w:rPr>
        <w:t xml:space="preserve"> </w:t>
      </w:r>
      <w:r w:rsidR="00022F26" w:rsidRPr="00F52A25">
        <w:rPr>
          <w:rFonts w:ascii="Times New Roman" w:hAnsi="Times New Roman" w:cs="Times New Roman"/>
        </w:rPr>
        <w:t>(</w:t>
      </w:r>
      <w:r w:rsidR="00B32BA3" w:rsidRPr="00F52A25">
        <w:rPr>
          <w:rFonts w:ascii="Times New Roman" w:hAnsi="Times New Roman" w:cs="Times New Roman"/>
        </w:rPr>
        <w:t xml:space="preserve">Garray, </w:t>
      </w:r>
      <w:r w:rsidR="00022F26" w:rsidRPr="00F52A25">
        <w:rPr>
          <w:rFonts w:ascii="Times New Roman" w:hAnsi="Times New Roman" w:cs="Times New Roman"/>
        </w:rPr>
        <w:t>Soria)</w:t>
      </w:r>
      <w:r w:rsidR="00711790">
        <w:rPr>
          <w:rStyle w:val="Refdenotaalpie"/>
          <w:rFonts w:ascii="Times New Roman" w:hAnsi="Times New Roman" w:cs="Times New Roman"/>
        </w:rPr>
        <w:footnoteReference w:id="4"/>
      </w:r>
      <w:r w:rsidR="00022F26" w:rsidRPr="00F52A25">
        <w:rPr>
          <w:rFonts w:ascii="Times New Roman" w:hAnsi="Times New Roman" w:cs="Times New Roman"/>
        </w:rPr>
        <w:t>.</w:t>
      </w:r>
    </w:p>
    <w:p w:rsidR="00A751A9" w:rsidRPr="00F52A25" w:rsidRDefault="00A751A9" w:rsidP="00A751A9">
      <w:pPr>
        <w:spacing w:after="0" w:line="240" w:lineRule="auto"/>
        <w:rPr>
          <w:rFonts w:ascii="Times New Roman" w:hAnsi="Times New Roman" w:cs="Times New Roman"/>
        </w:rPr>
      </w:pPr>
      <w:r w:rsidRPr="00F52A25">
        <w:rPr>
          <w:rFonts w:ascii="Times New Roman" w:hAnsi="Times New Roman" w:cs="Times New Roman"/>
          <w:b/>
        </w:rPr>
        <w:t>Área de dispersión:</w:t>
      </w:r>
      <w:r w:rsidR="00B81B30">
        <w:rPr>
          <w:rFonts w:ascii="Times New Roman" w:hAnsi="Times New Roman" w:cs="Times New Roman"/>
          <w:b/>
        </w:rPr>
        <w:t xml:space="preserve"> </w:t>
      </w:r>
      <w:r w:rsidR="00B81B30" w:rsidRPr="00B81B30">
        <w:rPr>
          <w:rFonts w:ascii="Times New Roman" w:hAnsi="Times New Roman" w:cs="Times New Roman"/>
        </w:rPr>
        <w:t>No conocemos.</w:t>
      </w:r>
    </w:p>
    <w:p w:rsidR="00A751A9" w:rsidRDefault="00A751A9" w:rsidP="00A751A9">
      <w:pPr>
        <w:spacing w:after="0" w:line="240" w:lineRule="auto"/>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B81B30">
        <w:rPr>
          <w:rFonts w:ascii="Times New Roman" w:hAnsi="Times New Roman" w:cs="Times New Roman"/>
        </w:rPr>
        <w:t xml:space="preserve"> </w:t>
      </w:r>
      <w:r w:rsidR="00756BCC">
        <w:rPr>
          <w:rFonts w:ascii="Times New Roman" w:hAnsi="Times New Roman" w:cs="Times New Roman"/>
        </w:rPr>
        <w:t>Época romana</w:t>
      </w:r>
      <w:r w:rsidR="00756BCC">
        <w:rPr>
          <w:rStyle w:val="Refdenotaalpie"/>
          <w:rFonts w:ascii="Times New Roman" w:hAnsi="Times New Roman" w:cs="Times New Roman"/>
        </w:rPr>
        <w:footnoteReference w:id="5"/>
      </w:r>
      <w:r w:rsidR="00756BCC">
        <w:rPr>
          <w:rFonts w:ascii="Times New Roman" w:hAnsi="Times New Roman" w:cs="Times New Roman"/>
        </w:rPr>
        <w:t xml:space="preserve">. </w:t>
      </w:r>
    </w:p>
    <w:p w:rsidR="00A751A9" w:rsidRDefault="00A751A9" w:rsidP="00E64510">
      <w:pPr>
        <w:spacing w:after="0" w:line="240" w:lineRule="auto"/>
        <w:rPr>
          <w:rFonts w:ascii="Times New Roman" w:hAnsi="Times New Roman" w:cs="Times New Roman"/>
          <w:lang w:val="pt-PT"/>
        </w:rPr>
      </w:pPr>
    </w:p>
    <w:p w:rsidR="002846B3" w:rsidRDefault="002846B3" w:rsidP="00E64510">
      <w:pPr>
        <w:spacing w:after="0" w:line="240" w:lineRule="auto"/>
        <w:rPr>
          <w:rFonts w:ascii="Times New Roman" w:hAnsi="Times New Roman" w:cs="Times New Roman"/>
          <w:lang w:val="pt-PT"/>
        </w:rPr>
      </w:pPr>
    </w:p>
    <w:p w:rsidR="002846B3" w:rsidRDefault="002846B3" w:rsidP="00E64510">
      <w:pPr>
        <w:spacing w:after="0" w:line="240" w:lineRule="auto"/>
        <w:rPr>
          <w:rFonts w:ascii="Times New Roman" w:hAnsi="Times New Roman" w:cs="Times New Roman"/>
          <w:lang w:val="pt-PT"/>
        </w:rPr>
      </w:pPr>
    </w:p>
    <w:p w:rsidR="002846B3" w:rsidRDefault="002846B3" w:rsidP="00E64510">
      <w:pPr>
        <w:spacing w:after="0" w:line="240" w:lineRule="auto"/>
        <w:rPr>
          <w:rFonts w:ascii="Times New Roman" w:hAnsi="Times New Roman" w:cs="Times New Roman"/>
          <w:lang w:val="pt-PT"/>
        </w:rPr>
      </w:pPr>
    </w:p>
    <w:p w:rsidR="002846B3" w:rsidRDefault="002846B3" w:rsidP="00E64510">
      <w:pPr>
        <w:spacing w:after="0" w:line="240" w:lineRule="auto"/>
        <w:rPr>
          <w:rFonts w:ascii="Times New Roman" w:hAnsi="Times New Roman" w:cs="Times New Roman"/>
          <w:lang w:val="pt-PT"/>
        </w:rPr>
      </w:pPr>
    </w:p>
    <w:p w:rsidR="009570BE" w:rsidRPr="00F52A25" w:rsidRDefault="00E64510" w:rsidP="00E64510">
      <w:pPr>
        <w:spacing w:after="0" w:line="240" w:lineRule="auto"/>
        <w:rPr>
          <w:rFonts w:ascii="Times New Roman" w:hAnsi="Times New Roman" w:cs="Times New Roman"/>
          <w:lang w:val="pt-PT"/>
        </w:rPr>
      </w:pPr>
      <w:r w:rsidRPr="00F52A25">
        <w:rPr>
          <w:rFonts w:ascii="Times New Roman" w:hAnsi="Times New Roman" w:cs="Times New Roman"/>
          <w:lang w:val="pt-PT"/>
        </w:rPr>
        <w:tab/>
      </w:r>
      <w:r w:rsidR="00F42DA6" w:rsidRPr="00F52A25">
        <w:rPr>
          <w:rFonts w:ascii="Times New Roman" w:hAnsi="Times New Roman" w:cs="Times New Roman"/>
          <w:lang w:val="pt-PT"/>
        </w:rPr>
        <w:t xml:space="preserve">• </w:t>
      </w:r>
      <w:r w:rsidR="00A74F1B">
        <w:rPr>
          <w:rFonts w:ascii="Times New Roman" w:hAnsi="Times New Roman" w:cs="Times New Roman"/>
          <w:b/>
        </w:rPr>
        <w:t>H</w:t>
      </w:r>
      <w:r w:rsidR="00F42DA6" w:rsidRPr="00F52A25">
        <w:rPr>
          <w:rFonts w:ascii="Times New Roman" w:hAnsi="Times New Roman" w:cs="Times New Roman"/>
          <w:b/>
        </w:rPr>
        <w:t>.II.</w:t>
      </w:r>
      <w:r w:rsidR="00F42DA6" w:rsidRPr="00F52A25">
        <w:rPr>
          <w:rFonts w:ascii="Times New Roman" w:hAnsi="Times New Roman" w:cs="Times New Roman"/>
          <w:b/>
          <w:lang w:val="pt-PT"/>
        </w:rPr>
        <w:t>1.3</w:t>
      </w:r>
      <w:r w:rsidRPr="00F52A25">
        <w:rPr>
          <w:rFonts w:ascii="Times New Roman" w:hAnsi="Times New Roman" w:cs="Times New Roman"/>
          <w:b/>
          <w:lang w:val="pt-PT"/>
        </w:rPr>
        <w:t xml:space="preserve"> – </w:t>
      </w:r>
      <w:r w:rsidR="00081E71" w:rsidRPr="00F52A25">
        <w:rPr>
          <w:rFonts w:ascii="Times New Roman" w:hAnsi="Times New Roman" w:cs="Times New Roman"/>
          <w:b/>
          <w:lang w:val="pt-PT"/>
        </w:rPr>
        <w:t>M</w:t>
      </w:r>
      <w:r w:rsidR="004B083A" w:rsidRPr="00F52A25">
        <w:rPr>
          <w:rFonts w:ascii="Times New Roman" w:hAnsi="Times New Roman" w:cs="Times New Roman"/>
          <w:b/>
          <w:lang w:val="pt-PT"/>
        </w:rPr>
        <w:t xml:space="preserve">ango </w:t>
      </w:r>
      <w:r w:rsidR="00E07344">
        <w:rPr>
          <w:rFonts w:ascii="Times New Roman" w:hAnsi="Times New Roman" w:cs="Times New Roman"/>
          <w:b/>
          <w:lang w:val="pt-PT"/>
        </w:rPr>
        <w:t>macizos</w:t>
      </w:r>
      <w:r w:rsidRPr="00F52A25">
        <w:rPr>
          <w:rFonts w:ascii="Times New Roman" w:hAnsi="Times New Roman" w:cs="Times New Roman"/>
          <w:b/>
          <w:lang w:val="pt-PT"/>
        </w:rPr>
        <w:t>.</w:t>
      </w:r>
    </w:p>
    <w:p w:rsidR="00483E42" w:rsidRPr="00F52A25" w:rsidRDefault="00483E42" w:rsidP="00483E42">
      <w:pPr>
        <w:spacing w:line="240" w:lineRule="auto"/>
        <w:rPr>
          <w:rFonts w:ascii="Times New Roman" w:hAnsi="Times New Roman" w:cs="Times New Roman"/>
          <w:b/>
          <w:color w:val="031CD3"/>
        </w:rPr>
      </w:pPr>
      <w:r w:rsidRPr="00F52A25">
        <w:rPr>
          <w:rFonts w:ascii="Times New Roman" w:hAnsi="Times New Roman" w:cs="Times New Roman"/>
          <w:b/>
        </w:rPr>
        <w:t>Gostenčnik</w:t>
      </w:r>
      <w:r w:rsidRPr="00F52A25">
        <w:rPr>
          <w:rFonts w:ascii="Times New Roman" w:hAnsi="Times New Roman" w:cs="Times New Roman"/>
        </w:rPr>
        <w:t xml:space="preserve"> – </w:t>
      </w:r>
      <w:r w:rsidR="009570BE" w:rsidRPr="009570BE">
        <w:rPr>
          <w:rFonts w:ascii="Times New Roman" w:hAnsi="Times New Roman" w:cs="Times New Roman"/>
          <w:b/>
          <w:color w:val="0000FF"/>
        </w:rPr>
        <w:t>G - 2.10.3.3</w:t>
      </w:r>
    </w:p>
    <w:tbl>
      <w:tblPr>
        <w:tblStyle w:val="Tablaconcuadrcula"/>
        <w:tblW w:w="8784" w:type="dxa"/>
        <w:tblLayout w:type="fixed"/>
        <w:tblLook w:val="04A0" w:firstRow="1" w:lastRow="0" w:firstColumn="1" w:lastColumn="0" w:noHBand="0" w:noVBand="1"/>
      </w:tblPr>
      <w:tblGrid>
        <w:gridCol w:w="1980"/>
        <w:gridCol w:w="2268"/>
        <w:gridCol w:w="1984"/>
        <w:gridCol w:w="2552"/>
      </w:tblGrid>
      <w:tr w:rsidR="005F0942" w:rsidRPr="00F52A25" w:rsidTr="002846B3">
        <w:trPr>
          <w:trHeight w:val="1857"/>
        </w:trPr>
        <w:tc>
          <w:tcPr>
            <w:tcW w:w="1980" w:type="dxa"/>
            <w:tcBorders>
              <w:top w:val="single" w:sz="4" w:space="0" w:color="auto"/>
              <w:left w:val="single" w:sz="4" w:space="0" w:color="auto"/>
              <w:bottom w:val="single" w:sz="4" w:space="0" w:color="auto"/>
              <w:right w:val="single" w:sz="4" w:space="0" w:color="auto"/>
            </w:tcBorders>
          </w:tcPr>
          <w:p w:rsidR="005F0942" w:rsidRPr="00F52A25" w:rsidRDefault="005F0942" w:rsidP="005F0942">
            <w:pPr>
              <w:jc w:val="center"/>
              <w:rPr>
                <w:rFonts w:ascii="Times New Roman" w:hAnsi="Times New Roman" w:cs="Times New Roman"/>
                <w:i/>
                <w:noProof/>
                <w:lang w:eastAsia="es-ES"/>
              </w:rPr>
            </w:pPr>
            <w:r w:rsidRPr="00F52A25">
              <w:rPr>
                <w:rFonts w:ascii="Times New Roman" w:hAnsi="Times New Roman" w:cs="Times New Roman"/>
                <w:i/>
                <w:noProof/>
                <w:lang w:eastAsia="es-ES"/>
              </w:rPr>
              <w:drawing>
                <wp:inline distT="0" distB="0" distL="0" distR="0" wp14:anchorId="0AEF17D7" wp14:editId="117259EA">
                  <wp:extent cx="1693551" cy="1023745"/>
                  <wp:effectExtent l="0" t="7937" r="0" b="0"/>
                  <wp:docPr id="50" name="Imagen 50" descr="F:\HUESO ROMANO (22-7-16)\HUESO TRABAJADO EPOCA ROMANA\en fongo negro\56 - Tipo G.II - Mangos\G.II.1 - Herramientas de trabajo\G.II.1.3 -Gubias\fig. 1. 48610aa. Museo de Zarago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56 - Tipo G.II - Mangos\G.II.1 - Herramientas de trabajo\G.II.1.3 -Gubias\fig. 1. 48610aa. Museo de Zaragoz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746587" cy="1055805"/>
                          </a:xfrm>
                          <a:prstGeom prst="rect">
                            <a:avLst/>
                          </a:prstGeom>
                          <a:noFill/>
                          <a:ln>
                            <a:noFill/>
                          </a:ln>
                        </pic:spPr>
                      </pic:pic>
                    </a:graphicData>
                  </a:graphic>
                </wp:inline>
              </w:drawing>
            </w:r>
          </w:p>
          <w:p w:rsidR="005F0942" w:rsidRPr="00F52A25" w:rsidRDefault="009E51F0" w:rsidP="005F0942">
            <w:pPr>
              <w:jc w:val="center"/>
              <w:rPr>
                <w:rFonts w:ascii="Times New Roman" w:hAnsi="Times New Roman" w:cs="Times New Roman"/>
                <w:i/>
                <w:noProof/>
                <w:lang w:eastAsia="es-ES"/>
              </w:rPr>
            </w:pPr>
            <w:r>
              <w:rPr>
                <w:rFonts w:ascii="Times New Roman" w:hAnsi="Times New Roman" w:cs="Times New Roman"/>
                <w:noProof/>
                <w:lang w:eastAsia="es-ES"/>
              </w:rPr>
              <w:t xml:space="preserve">1 - </w:t>
            </w:r>
            <w:r w:rsidR="005F0942" w:rsidRPr="00F52A25">
              <w:rPr>
                <w:rFonts w:ascii="Times New Roman" w:hAnsi="Times New Roman" w:cs="Times New Roman"/>
                <w:i/>
                <w:noProof/>
                <w:lang w:eastAsia="es-ES"/>
              </w:rPr>
              <w:t>Celsa</w:t>
            </w:r>
          </w:p>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noProof/>
                <w:lang w:eastAsia="es-ES"/>
              </w:rPr>
              <w:t>(M. Celsa)</w:t>
            </w:r>
          </w:p>
        </w:tc>
        <w:tc>
          <w:tcPr>
            <w:tcW w:w="2268" w:type="dxa"/>
            <w:tcBorders>
              <w:top w:val="single" w:sz="4" w:space="0" w:color="auto"/>
              <w:left w:val="single" w:sz="4" w:space="0" w:color="auto"/>
              <w:bottom w:val="single" w:sz="4" w:space="0" w:color="auto"/>
              <w:right w:val="single" w:sz="4" w:space="0" w:color="auto"/>
            </w:tcBorders>
          </w:tcPr>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6AF0326F" wp14:editId="1BCBB0A8">
                  <wp:extent cx="752198" cy="1695450"/>
                  <wp:effectExtent l="0" t="0" r="0" b="0"/>
                  <wp:docPr id="54" name="Imagen 54" descr="F:\HUESO ROMANO (22-7-16)\HUESO TRABAJADO EPOCA ROMANA\en fongo negro\56 - Tipo G.II - Mangos\G.II.1 - Herramientas de trabajo\G.II.1.4 - Herramientas sin definir\Puticuli (2)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6 - Tipo G.II - Mangos\G.II.1 - Herramientas de trabajo\G.II.1.4 - Herramientas sin definir\Puticuli (2) copie23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87772" cy="1775633"/>
                          </a:xfrm>
                          <a:prstGeom prst="rect">
                            <a:avLst/>
                          </a:prstGeom>
                          <a:noFill/>
                          <a:ln>
                            <a:noFill/>
                          </a:ln>
                        </pic:spPr>
                      </pic:pic>
                    </a:graphicData>
                  </a:graphic>
                </wp:inline>
              </w:drawing>
            </w:r>
          </w:p>
          <w:p w:rsidR="005F0942" w:rsidRPr="00F52A25" w:rsidRDefault="005F0942" w:rsidP="005F0942">
            <w:pPr>
              <w:jc w:val="center"/>
              <w:rPr>
                <w:rFonts w:ascii="Times New Roman" w:hAnsi="Times New Roman" w:cs="Times New Roman"/>
                <w:i/>
                <w:noProof/>
                <w:lang w:eastAsia="es-ES"/>
              </w:rPr>
            </w:pPr>
            <w:r>
              <w:rPr>
                <w:rFonts w:ascii="Times New Roman" w:hAnsi="Times New Roman" w:cs="Times New Roman"/>
                <w:noProof/>
                <w:lang w:eastAsia="es-ES"/>
              </w:rPr>
              <w:t xml:space="preserve">2 </w:t>
            </w:r>
            <w:r w:rsidRPr="00F52A25">
              <w:rPr>
                <w:rFonts w:ascii="Times New Roman" w:hAnsi="Times New Roman" w:cs="Times New Roman"/>
                <w:noProof/>
                <w:lang w:eastAsia="es-ES"/>
              </w:rPr>
              <w:t>-</w:t>
            </w:r>
            <w:r w:rsidRPr="00F52A25">
              <w:rPr>
                <w:rFonts w:ascii="Times New Roman" w:hAnsi="Times New Roman" w:cs="Times New Roman"/>
                <w:i/>
                <w:noProof/>
                <w:lang w:eastAsia="es-ES"/>
              </w:rPr>
              <w:t xml:space="preserve">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 Emerita</w:t>
            </w:r>
          </w:p>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noProof/>
                <w:lang w:eastAsia="es-ES"/>
              </w:rPr>
              <w:t>(Consorcio Mérida)</w:t>
            </w:r>
          </w:p>
        </w:tc>
        <w:tc>
          <w:tcPr>
            <w:tcW w:w="1984" w:type="dxa"/>
            <w:tcBorders>
              <w:top w:val="single" w:sz="4" w:space="0" w:color="auto"/>
              <w:left w:val="single" w:sz="4" w:space="0" w:color="auto"/>
              <w:bottom w:val="single" w:sz="4" w:space="0" w:color="auto"/>
              <w:right w:val="single" w:sz="4" w:space="0" w:color="auto"/>
            </w:tcBorders>
          </w:tcPr>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7044D8E5" wp14:editId="1C41CE6B">
                  <wp:extent cx="919236" cy="1695450"/>
                  <wp:effectExtent l="0" t="0" r="0" b="0"/>
                  <wp:docPr id="38" name="Imagen 38" descr="F:\HUESO ROMANO (22-7-16)\HUESO TRABAJADO EPOCA ROMANA\en fongo negro\57 - Tipo G.II - Mangos\G.II.1 - Herramientas de trabajo\G.II.1.4 - Herramientas sin definir\Numancia (MA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7 - Tipo G.II - Mangos\G.II.1 - Herramientas de trabajo\G.II.1.4 - Herramientas sin definir\Numancia (MAN)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2001" cy="1774327"/>
                          </a:xfrm>
                          <a:prstGeom prst="rect">
                            <a:avLst/>
                          </a:prstGeom>
                          <a:noFill/>
                          <a:ln>
                            <a:noFill/>
                          </a:ln>
                        </pic:spPr>
                      </pic:pic>
                    </a:graphicData>
                  </a:graphic>
                </wp:inline>
              </w:drawing>
            </w:r>
          </w:p>
          <w:p w:rsidR="005F0942" w:rsidRPr="00F52A25" w:rsidRDefault="005F0942" w:rsidP="005F0942">
            <w:pPr>
              <w:jc w:val="center"/>
              <w:rPr>
                <w:rFonts w:ascii="Times New Roman" w:hAnsi="Times New Roman" w:cs="Times New Roman"/>
                <w:noProof/>
                <w:lang w:eastAsia="es-ES"/>
              </w:rPr>
            </w:pPr>
            <w:r>
              <w:rPr>
                <w:rFonts w:ascii="Times New Roman" w:hAnsi="Times New Roman" w:cs="Times New Roman"/>
                <w:noProof/>
                <w:lang w:eastAsia="es-ES"/>
              </w:rPr>
              <w:t xml:space="preserve">3 </w:t>
            </w:r>
            <w:r w:rsidRPr="00F52A25">
              <w:rPr>
                <w:rFonts w:ascii="Times New Roman" w:hAnsi="Times New Roman" w:cs="Times New Roman"/>
                <w:noProof/>
                <w:lang w:eastAsia="es-ES"/>
              </w:rPr>
              <w:t xml:space="preserve">-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p>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noProof/>
                <w:lang w:eastAsia="es-ES"/>
              </w:rPr>
              <w:t xml:space="preserve"> (MAN Madrid)</w:t>
            </w:r>
          </w:p>
        </w:tc>
        <w:tc>
          <w:tcPr>
            <w:tcW w:w="2552" w:type="dxa"/>
            <w:tcBorders>
              <w:top w:val="single" w:sz="4" w:space="0" w:color="auto"/>
              <w:left w:val="single" w:sz="4" w:space="0" w:color="auto"/>
              <w:bottom w:val="single" w:sz="4" w:space="0" w:color="auto"/>
              <w:right w:val="single" w:sz="4" w:space="0" w:color="auto"/>
            </w:tcBorders>
          </w:tcPr>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239890DA" wp14:editId="2EF9B497">
                  <wp:extent cx="957566" cy="1695450"/>
                  <wp:effectExtent l="0" t="0" r="0" b="0"/>
                  <wp:docPr id="53" name="Imagen 53" descr="F:\HUESO ROMANO (22-7-16)\HUESO TRABAJADO EPOCA ROMANA\en fongo negro\56 - Tipo G.II - Mangos\G.II.1 - Herramientas de trabajo\G.II.1.4 - Herramientas sin definir\M- Palencia (6-7-15) (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56 - Tipo G.II - Mangos\G.II.1 - Herramientas de trabajo\G.II.1.4 - Herramientas sin definir\M- Palencia (6-7-15) (40).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352" t="6515" r="9287" b="3558"/>
                          <a:stretch/>
                        </pic:blipFill>
                        <pic:spPr bwMode="auto">
                          <a:xfrm>
                            <a:off x="0" y="0"/>
                            <a:ext cx="985582" cy="1745055"/>
                          </a:xfrm>
                          <a:prstGeom prst="rect">
                            <a:avLst/>
                          </a:prstGeom>
                          <a:noFill/>
                          <a:ln>
                            <a:noFill/>
                          </a:ln>
                          <a:extLst>
                            <a:ext uri="{53640926-AAD7-44D8-BBD7-CCE9431645EC}">
                              <a14:shadowObscured xmlns:a14="http://schemas.microsoft.com/office/drawing/2010/main"/>
                            </a:ext>
                          </a:extLst>
                        </pic:spPr>
                      </pic:pic>
                    </a:graphicData>
                  </a:graphic>
                </wp:inline>
              </w:drawing>
            </w:r>
            <w:r w:rsidRPr="00F52A25">
              <w:rPr>
                <w:rFonts w:ascii="Times New Roman" w:hAnsi="Times New Roman" w:cs="Times New Roman"/>
                <w:noProof/>
                <w:lang w:eastAsia="es-ES"/>
              </w:rPr>
              <w:t xml:space="preserve"> </w:t>
            </w:r>
          </w:p>
          <w:p w:rsidR="005F0942" w:rsidRPr="00F52A25" w:rsidRDefault="009E51F0" w:rsidP="005F0942">
            <w:pPr>
              <w:jc w:val="center"/>
              <w:rPr>
                <w:rFonts w:ascii="Times New Roman" w:hAnsi="Times New Roman" w:cs="Times New Roman"/>
              </w:rPr>
            </w:pPr>
            <w:r>
              <w:rPr>
                <w:rFonts w:ascii="Times New Roman" w:hAnsi="Times New Roman" w:cs="Times New Roman"/>
                <w:noProof/>
                <w:lang w:eastAsia="es-ES"/>
              </w:rPr>
              <w:t>4</w:t>
            </w:r>
            <w:r w:rsidR="005F0942" w:rsidRPr="00F52A25">
              <w:rPr>
                <w:rFonts w:ascii="Times New Roman" w:hAnsi="Times New Roman" w:cs="Times New Roman"/>
                <w:noProof/>
                <w:lang w:eastAsia="es-ES"/>
              </w:rPr>
              <w:t>-</w:t>
            </w:r>
            <w:r w:rsidR="005F0942">
              <w:rPr>
                <w:rFonts w:ascii="Times New Roman" w:hAnsi="Times New Roman" w:cs="Times New Roman"/>
                <w:noProof/>
                <w:lang w:eastAsia="es-ES"/>
              </w:rPr>
              <w:t xml:space="preserve"> Quintanilla de la Cueza</w:t>
            </w:r>
          </w:p>
          <w:p w:rsidR="005F0942" w:rsidRPr="00F52A25" w:rsidRDefault="005F0942" w:rsidP="005F0942">
            <w:pPr>
              <w:jc w:val="center"/>
              <w:rPr>
                <w:rFonts w:ascii="Times New Roman" w:hAnsi="Times New Roman" w:cs="Times New Roman"/>
                <w:noProof/>
                <w:lang w:eastAsia="es-ES"/>
              </w:rPr>
            </w:pPr>
            <w:r w:rsidRPr="00F52A25">
              <w:rPr>
                <w:rFonts w:ascii="Times New Roman" w:hAnsi="Times New Roman" w:cs="Times New Roman"/>
              </w:rPr>
              <w:t>(M. Palencia)</w:t>
            </w:r>
          </w:p>
        </w:tc>
      </w:tr>
    </w:tbl>
    <w:p w:rsidR="00A751A9" w:rsidRPr="00F52A25" w:rsidRDefault="00A751A9" w:rsidP="002836E9">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0940B6">
        <w:rPr>
          <w:rFonts w:ascii="Times New Roman" w:hAnsi="Times New Roman" w:cs="Times New Roman"/>
        </w:rPr>
        <w:t xml:space="preserve"> Mango realizado en asta de ciervo</w:t>
      </w:r>
      <w:r w:rsidR="00756BCC">
        <w:rPr>
          <w:rFonts w:ascii="Times New Roman" w:hAnsi="Times New Roman" w:cs="Times New Roman"/>
        </w:rPr>
        <w:t xml:space="preserve"> o en hueso, con f</w:t>
      </w:r>
      <w:r w:rsidR="000940B6">
        <w:rPr>
          <w:rFonts w:ascii="Times New Roman" w:hAnsi="Times New Roman" w:cs="Times New Roman"/>
        </w:rPr>
        <w:t>orma semicircular</w:t>
      </w:r>
      <w:r w:rsidR="00756BCC">
        <w:rPr>
          <w:rFonts w:ascii="Times New Roman" w:hAnsi="Times New Roman" w:cs="Times New Roman"/>
        </w:rPr>
        <w:t xml:space="preserve"> irregular. En el caso de las realizadas sobre asta, se las</w:t>
      </w:r>
      <w:r w:rsidR="000940B6">
        <w:rPr>
          <w:rFonts w:ascii="Times New Roman" w:hAnsi="Times New Roman" w:cs="Times New Roman"/>
        </w:rPr>
        <w:t xml:space="preserve"> ha despojado </w:t>
      </w:r>
      <w:r w:rsidR="00756BCC">
        <w:rPr>
          <w:rFonts w:ascii="Times New Roman" w:hAnsi="Times New Roman" w:cs="Times New Roman"/>
        </w:rPr>
        <w:t xml:space="preserve">de </w:t>
      </w:r>
      <w:r w:rsidR="000940B6">
        <w:rPr>
          <w:rFonts w:ascii="Times New Roman" w:hAnsi="Times New Roman" w:cs="Times New Roman"/>
        </w:rPr>
        <w:t>la corteza externa.</w:t>
      </w:r>
      <w:r w:rsidR="00756BCC">
        <w:rPr>
          <w:rFonts w:ascii="Times New Roman" w:hAnsi="Times New Roman" w:cs="Times New Roman"/>
        </w:rPr>
        <w:t xml:space="preserve"> En algunos ejemplares se c</w:t>
      </w:r>
      <w:r w:rsidR="000940B6">
        <w:rPr>
          <w:rFonts w:ascii="Times New Roman" w:hAnsi="Times New Roman" w:cs="Times New Roman"/>
        </w:rPr>
        <w:t>onserva parte del vástago de hierro.</w:t>
      </w:r>
      <w:r w:rsidR="00E07344">
        <w:rPr>
          <w:rFonts w:ascii="Times New Roman" w:hAnsi="Times New Roman" w:cs="Times New Roman"/>
        </w:rPr>
        <w:t xml:space="preserve"> </w:t>
      </w:r>
      <w:r w:rsidR="00756BCC">
        <w:rPr>
          <w:rFonts w:ascii="Times New Roman" w:hAnsi="Times New Roman" w:cs="Times New Roman"/>
        </w:rPr>
        <w:t>Este tipo de empuñadura podría emplearse en diversas herramientas, como, cuchillos,</w:t>
      </w:r>
      <w:r w:rsidR="005F0942">
        <w:rPr>
          <w:rFonts w:ascii="Times New Roman" w:hAnsi="Times New Roman" w:cs="Times New Roman"/>
        </w:rPr>
        <w:t xml:space="preserve"> gubia, formón,</w:t>
      </w:r>
      <w:r w:rsidR="005B214F">
        <w:rPr>
          <w:rFonts w:ascii="Times New Roman" w:hAnsi="Times New Roman" w:cs="Times New Roman"/>
        </w:rPr>
        <w:t xml:space="preserve"> etc</w:t>
      </w:r>
      <w:r w:rsidR="005F0942">
        <w:rPr>
          <w:rFonts w:ascii="Times New Roman" w:hAnsi="Times New Roman" w:cs="Times New Roman"/>
        </w:rPr>
        <w:t>.</w:t>
      </w:r>
    </w:p>
    <w:p w:rsidR="00A751A9" w:rsidRPr="008265AC" w:rsidRDefault="00A751A9" w:rsidP="002836E9">
      <w:pPr>
        <w:spacing w:after="0" w:line="240" w:lineRule="auto"/>
        <w:jc w:val="both"/>
        <w:rPr>
          <w:rFonts w:ascii="Times New Roman" w:hAnsi="Times New Roman" w:cs="Times New Roman"/>
        </w:rPr>
      </w:pPr>
      <w:r w:rsidRPr="008265AC">
        <w:rPr>
          <w:rFonts w:ascii="Times New Roman" w:hAnsi="Times New Roman" w:cs="Times New Roman"/>
          <w:b/>
        </w:rPr>
        <w:t xml:space="preserve">Área de hallazgos en </w:t>
      </w:r>
      <w:r w:rsidRPr="008265AC">
        <w:rPr>
          <w:rFonts w:ascii="Times New Roman" w:hAnsi="Times New Roman" w:cs="Times New Roman"/>
          <w:b/>
          <w:i/>
        </w:rPr>
        <w:t>Hispania</w:t>
      </w:r>
      <w:r w:rsidRPr="008265AC">
        <w:rPr>
          <w:rFonts w:ascii="Times New Roman" w:hAnsi="Times New Roman" w:cs="Times New Roman"/>
          <w:b/>
        </w:rPr>
        <w:t xml:space="preserve">: </w:t>
      </w:r>
      <w:r w:rsidR="001E742D" w:rsidRPr="008265AC">
        <w:rPr>
          <w:rFonts w:ascii="Times New Roman" w:hAnsi="Times New Roman" w:cs="Times New Roman"/>
          <w:i/>
        </w:rPr>
        <w:t>Celsa</w:t>
      </w:r>
      <w:r w:rsidR="000A0BF2" w:rsidRPr="008265AC">
        <w:rPr>
          <w:rFonts w:ascii="Times New Roman" w:hAnsi="Times New Roman" w:cs="Times New Roman"/>
        </w:rPr>
        <w:t xml:space="preserve"> (Velilla de Ebro, Zaragoza), </w:t>
      </w:r>
      <w:r w:rsidR="00623C01" w:rsidRPr="008265AC">
        <w:rPr>
          <w:rFonts w:ascii="Times New Roman" w:hAnsi="Times New Roman" w:cs="Times New Roman"/>
          <w:i/>
          <w:lang w:eastAsia="es-ES"/>
        </w:rPr>
        <w:t>Nvmantia</w:t>
      </w:r>
      <w:r w:rsidR="00216E4F" w:rsidRPr="008265AC">
        <w:rPr>
          <w:rFonts w:ascii="Times New Roman" w:hAnsi="Times New Roman" w:cs="Times New Roman"/>
        </w:rPr>
        <w:t xml:space="preserve"> (Garray, Soria)</w:t>
      </w:r>
      <w:r w:rsidR="00216E4F" w:rsidRPr="008265AC">
        <w:rPr>
          <w:rStyle w:val="Refdenotaalpie"/>
          <w:rFonts w:ascii="Times New Roman" w:hAnsi="Times New Roman" w:cs="Times New Roman"/>
        </w:rPr>
        <w:footnoteReference w:id="6"/>
      </w:r>
      <w:r w:rsidR="005F0942" w:rsidRPr="008265AC">
        <w:rPr>
          <w:rFonts w:ascii="Times New Roman" w:hAnsi="Times New Roman" w:cs="Times New Roman"/>
          <w:i/>
          <w:noProof/>
          <w:lang w:eastAsia="es-ES"/>
        </w:rPr>
        <w:t xml:space="preserve">, </w:t>
      </w:r>
      <w:r w:rsidR="00DE564A" w:rsidRPr="008265AC">
        <w:rPr>
          <w:rFonts w:ascii="Times New Roman" w:hAnsi="Times New Roman" w:cs="Times New Roman"/>
          <w:i/>
          <w:noProof/>
          <w:lang w:eastAsia="es-ES"/>
        </w:rPr>
        <w:t>Avgvsta</w:t>
      </w:r>
      <w:r w:rsidR="00DE564A" w:rsidRPr="008265AC">
        <w:rPr>
          <w:rFonts w:ascii="Times New Roman" w:hAnsi="Times New Roman" w:cs="Times New Roman"/>
          <w:i/>
        </w:rPr>
        <w:t xml:space="preserve"> Emérita</w:t>
      </w:r>
      <w:r w:rsidR="005F0942" w:rsidRPr="008265AC">
        <w:rPr>
          <w:rFonts w:ascii="Times New Roman" w:hAnsi="Times New Roman" w:cs="Times New Roman"/>
        </w:rPr>
        <w:t xml:space="preserve"> (Mérida), </w:t>
      </w:r>
      <w:r w:rsidR="005F0942" w:rsidRPr="008265AC">
        <w:rPr>
          <w:rFonts w:ascii="Times New Roman" w:hAnsi="Times New Roman" w:cs="Times New Roman"/>
          <w:lang w:eastAsia="es-ES"/>
        </w:rPr>
        <w:t>Quintanilla de la Cueza (Palencia)</w:t>
      </w:r>
      <w:r w:rsidR="005F0942" w:rsidRPr="008265AC">
        <w:rPr>
          <w:rStyle w:val="Refdenotaalpie"/>
          <w:rFonts w:ascii="Times New Roman" w:hAnsi="Times New Roman" w:cs="Times New Roman"/>
          <w:lang w:eastAsia="es-ES"/>
        </w:rPr>
        <w:footnoteReference w:id="7"/>
      </w:r>
      <w:r w:rsidR="005F0942" w:rsidRPr="008265AC">
        <w:rPr>
          <w:rFonts w:ascii="Times New Roman" w:hAnsi="Times New Roman" w:cs="Times New Roman"/>
        </w:rPr>
        <w:t xml:space="preserve">, </w:t>
      </w:r>
      <w:r w:rsidR="00DE564A" w:rsidRPr="008265AC">
        <w:rPr>
          <w:rFonts w:ascii="Times New Roman" w:hAnsi="Times New Roman" w:cs="Times New Roman"/>
          <w:i/>
        </w:rPr>
        <w:t>Petavonivm</w:t>
      </w:r>
      <w:r w:rsidR="00DE564A" w:rsidRPr="008265AC">
        <w:rPr>
          <w:rFonts w:ascii="Times New Roman" w:hAnsi="Times New Roman" w:cs="Times New Roman"/>
        </w:rPr>
        <w:t xml:space="preserve"> (</w:t>
      </w:r>
      <w:r w:rsidR="005F0942" w:rsidRPr="008265AC">
        <w:rPr>
          <w:rFonts w:ascii="Times New Roman" w:hAnsi="Times New Roman" w:cs="Times New Roman"/>
        </w:rPr>
        <w:t>Rosino de Vidriales, Zamora)</w:t>
      </w:r>
      <w:r w:rsidR="005F0942" w:rsidRPr="008265AC">
        <w:rPr>
          <w:rStyle w:val="Refdenotaalpie"/>
          <w:rFonts w:ascii="Times New Roman" w:hAnsi="Times New Roman" w:cs="Times New Roman"/>
        </w:rPr>
        <w:footnoteReference w:id="8"/>
      </w:r>
      <w:r w:rsidR="00DE564A" w:rsidRPr="008265AC">
        <w:rPr>
          <w:rFonts w:ascii="Times New Roman" w:hAnsi="Times New Roman" w:cs="Times New Roman"/>
        </w:rPr>
        <w:t>,</w:t>
      </w:r>
      <w:r w:rsidR="00DE564A" w:rsidRPr="008265AC">
        <w:rPr>
          <w:rFonts w:ascii="Times New Roman" w:hAnsi="Times New Roman" w:cs="Times New Roman"/>
          <w:lang w:eastAsia="es-ES"/>
        </w:rPr>
        <w:t xml:space="preserve"> Astvrica</w:t>
      </w:r>
      <w:r w:rsidR="005F0942" w:rsidRPr="008265AC">
        <w:rPr>
          <w:rFonts w:ascii="Times New Roman" w:hAnsi="Times New Roman" w:cs="Times New Roman"/>
          <w:i/>
          <w:lang w:eastAsia="es-ES"/>
        </w:rPr>
        <w:t xml:space="preserve"> Avgvsta</w:t>
      </w:r>
      <w:r w:rsidR="005F0942" w:rsidRPr="008265AC">
        <w:rPr>
          <w:rFonts w:ascii="Times New Roman" w:hAnsi="Times New Roman" w:cs="Times New Roman"/>
          <w:lang w:eastAsia="es-ES"/>
        </w:rPr>
        <w:t xml:space="preserve"> (Astorga)</w:t>
      </w:r>
      <w:r w:rsidR="005F0942" w:rsidRPr="008265AC">
        <w:rPr>
          <w:rStyle w:val="Refdenotaalpie"/>
          <w:rFonts w:ascii="Times New Roman" w:hAnsi="Times New Roman" w:cs="Times New Roman"/>
          <w:lang w:eastAsia="es-ES"/>
        </w:rPr>
        <w:footnoteReference w:id="9"/>
      </w:r>
      <w:r w:rsidR="00D44695" w:rsidRPr="008265AC">
        <w:rPr>
          <w:rFonts w:ascii="Times New Roman" w:hAnsi="Times New Roman" w:cs="Times New Roman"/>
          <w:lang w:eastAsia="es-ES"/>
        </w:rPr>
        <w:t xml:space="preserve">, </w:t>
      </w:r>
      <w:r w:rsidR="007F23CB">
        <w:rPr>
          <w:rFonts w:ascii="Times New Roman" w:hAnsi="Times New Roman" w:cs="Times New Roman"/>
          <w:i/>
          <w:lang w:eastAsia="es-ES"/>
        </w:rPr>
        <w:t>V</w:t>
      </w:r>
      <w:r w:rsidR="00DE564A" w:rsidRPr="008265AC">
        <w:rPr>
          <w:rFonts w:ascii="Times New Roman" w:hAnsi="Times New Roman" w:cs="Times New Roman"/>
          <w:i/>
          <w:lang w:eastAsia="es-ES"/>
        </w:rPr>
        <w:t>xama</w:t>
      </w:r>
      <w:r w:rsidR="00DE564A" w:rsidRPr="008265AC">
        <w:rPr>
          <w:rFonts w:ascii="Times New Roman" w:hAnsi="Times New Roman" w:cs="Times New Roman"/>
          <w:lang w:eastAsia="es-ES"/>
        </w:rPr>
        <w:t xml:space="preserve"> (Burgo de Osma, Soria)</w:t>
      </w:r>
      <w:r w:rsidR="00DE564A" w:rsidRPr="008265AC">
        <w:rPr>
          <w:rStyle w:val="Refdenotaalpie"/>
          <w:rFonts w:ascii="Times New Roman" w:hAnsi="Times New Roman" w:cs="Times New Roman"/>
          <w:lang w:eastAsia="es-ES"/>
        </w:rPr>
        <w:footnoteReference w:id="10"/>
      </w:r>
      <w:r w:rsidR="00805197" w:rsidRPr="008265AC">
        <w:rPr>
          <w:rFonts w:ascii="Times New Roman" w:hAnsi="Times New Roman" w:cs="Times New Roman"/>
          <w:lang w:eastAsia="es-ES"/>
        </w:rPr>
        <w:t xml:space="preserve">, </w:t>
      </w:r>
      <w:r w:rsidR="002C7F7D" w:rsidRPr="008265AC">
        <w:rPr>
          <w:rFonts w:ascii="Times New Roman" w:hAnsi="Times New Roman" w:cs="Times New Roman"/>
          <w:lang w:eastAsia="es-ES"/>
        </w:rPr>
        <w:t>las Ermitas (Espejo, Álava)</w:t>
      </w:r>
      <w:r w:rsidR="002C7F7D" w:rsidRPr="008265AC">
        <w:rPr>
          <w:rStyle w:val="Refdenotaalpie"/>
          <w:rFonts w:ascii="Times New Roman" w:hAnsi="Times New Roman" w:cs="Times New Roman"/>
          <w:lang w:eastAsia="es-ES"/>
        </w:rPr>
        <w:footnoteReference w:id="11"/>
      </w:r>
    </w:p>
    <w:p w:rsidR="00A751A9" w:rsidRPr="008265AC" w:rsidRDefault="00A751A9" w:rsidP="008A057D">
      <w:pPr>
        <w:spacing w:after="0" w:line="240" w:lineRule="auto"/>
        <w:jc w:val="both"/>
        <w:rPr>
          <w:rFonts w:ascii="Times New Roman" w:hAnsi="Times New Roman" w:cs="Times New Roman"/>
          <w:lang w:eastAsia="es-ES"/>
        </w:rPr>
      </w:pPr>
      <w:r w:rsidRPr="008265AC">
        <w:rPr>
          <w:rFonts w:ascii="Times New Roman" w:hAnsi="Times New Roman" w:cs="Times New Roman"/>
          <w:b/>
        </w:rPr>
        <w:t>Área de dispersión:</w:t>
      </w:r>
      <w:r w:rsidR="008B7F5A" w:rsidRPr="008265AC">
        <w:rPr>
          <w:rFonts w:ascii="Times New Roman" w:hAnsi="Times New Roman" w:cs="Times New Roman"/>
          <w:b/>
        </w:rPr>
        <w:t xml:space="preserve"> </w:t>
      </w:r>
      <w:r w:rsidR="008B7F5A" w:rsidRPr="008265AC">
        <w:rPr>
          <w:rFonts w:ascii="Times New Roman" w:hAnsi="Times New Roman" w:cs="Times New Roman"/>
          <w:shd w:val="clear" w:color="auto" w:fill="FFFFFF"/>
        </w:rPr>
        <w:t>Magdalensberg (Austria)</w:t>
      </w:r>
      <w:r w:rsidR="008B7F5A" w:rsidRPr="008265AC">
        <w:rPr>
          <w:rStyle w:val="Refdenotaalpie"/>
          <w:rFonts w:ascii="Times New Roman" w:hAnsi="Times New Roman" w:cs="Times New Roman"/>
          <w:shd w:val="clear" w:color="auto" w:fill="FFFFFF"/>
        </w:rPr>
        <w:footnoteReference w:id="12"/>
      </w:r>
      <w:r w:rsidR="00CB1AE1" w:rsidRPr="008265AC">
        <w:rPr>
          <w:rFonts w:ascii="Times New Roman" w:hAnsi="Times New Roman" w:cs="Times New Roman"/>
          <w:shd w:val="clear" w:color="auto" w:fill="FFFFFF"/>
        </w:rPr>
        <w:t>,</w:t>
      </w:r>
      <w:r w:rsidR="005F0942" w:rsidRPr="008265AC">
        <w:rPr>
          <w:rFonts w:ascii="Times New Roman" w:hAnsi="Times New Roman" w:cs="Times New Roman"/>
          <w:shd w:val="clear" w:color="auto" w:fill="FFFFFF"/>
        </w:rPr>
        <w:t xml:space="preserve"> </w:t>
      </w:r>
      <w:r w:rsidR="00CB1AE1" w:rsidRPr="008265AC">
        <w:rPr>
          <w:rFonts w:ascii="Times New Roman" w:hAnsi="Times New Roman" w:cs="Times New Roman"/>
          <w:shd w:val="clear" w:color="auto" w:fill="FFFFFF"/>
        </w:rPr>
        <w:t>Silchester (Inglaterra)</w:t>
      </w:r>
      <w:r w:rsidR="00CB1AE1" w:rsidRPr="008265AC">
        <w:rPr>
          <w:rStyle w:val="Refdenotaalpie"/>
          <w:rFonts w:ascii="Times New Roman" w:hAnsi="Times New Roman" w:cs="Times New Roman"/>
          <w:shd w:val="clear" w:color="auto" w:fill="FFFFFF"/>
        </w:rPr>
        <w:footnoteReference w:id="13"/>
      </w:r>
      <w:r w:rsidR="005F0942" w:rsidRPr="008265AC">
        <w:rPr>
          <w:rFonts w:ascii="Times New Roman" w:hAnsi="Times New Roman" w:cs="Times New Roman"/>
          <w:shd w:val="clear" w:color="auto" w:fill="FFFFFF"/>
        </w:rPr>
        <w:t xml:space="preserve">, </w:t>
      </w:r>
      <w:r w:rsidR="005F0942" w:rsidRPr="008265AC">
        <w:rPr>
          <w:rFonts w:ascii="Times New Roman" w:hAnsi="Times New Roman" w:cs="Times New Roman"/>
          <w:lang w:eastAsia="es-ES"/>
        </w:rPr>
        <w:t>Frocester (Inglaterra)</w:t>
      </w:r>
      <w:r w:rsidR="005F0942" w:rsidRPr="008265AC">
        <w:rPr>
          <w:rStyle w:val="Refdenotaalpie"/>
          <w:rFonts w:ascii="Times New Roman" w:hAnsi="Times New Roman" w:cs="Times New Roman"/>
          <w:lang w:eastAsia="es-ES"/>
        </w:rPr>
        <w:footnoteReference w:id="14"/>
      </w:r>
      <w:r w:rsidR="005F0942" w:rsidRPr="008265AC">
        <w:rPr>
          <w:rFonts w:ascii="Times New Roman" w:hAnsi="Times New Roman" w:cs="Times New Roman"/>
          <w:lang w:eastAsia="es-ES"/>
        </w:rPr>
        <w:t xml:space="preserve">, </w:t>
      </w:r>
      <w:r w:rsidR="009E638F" w:rsidRPr="008265AC">
        <w:rPr>
          <w:rFonts w:ascii="Times New Roman" w:hAnsi="Times New Roman" w:cs="Times New Roman"/>
          <w:lang w:eastAsia="es-ES"/>
        </w:rPr>
        <w:t>Iža</w:t>
      </w:r>
      <w:r w:rsidR="005F0942" w:rsidRPr="008265AC">
        <w:rPr>
          <w:rFonts w:ascii="Times New Roman" w:hAnsi="Times New Roman" w:cs="Times New Roman"/>
          <w:lang w:eastAsia="es-ES"/>
        </w:rPr>
        <w:t xml:space="preserve"> (Eslovaquia)</w:t>
      </w:r>
      <w:r w:rsidR="005F0942" w:rsidRPr="008265AC">
        <w:rPr>
          <w:rStyle w:val="Refdenotaalpie"/>
          <w:rFonts w:ascii="Times New Roman" w:hAnsi="Times New Roman" w:cs="Times New Roman"/>
        </w:rPr>
        <w:footnoteReference w:id="15"/>
      </w:r>
      <w:r w:rsidR="00D44695" w:rsidRPr="008265AC">
        <w:rPr>
          <w:rFonts w:ascii="Times New Roman" w:hAnsi="Times New Roman" w:cs="Times New Roman"/>
          <w:lang w:eastAsia="es-ES"/>
        </w:rPr>
        <w:t xml:space="preserve">, </w:t>
      </w:r>
      <w:r w:rsidR="002836E9" w:rsidRPr="008265AC">
        <w:rPr>
          <w:rFonts w:ascii="Times New Roman" w:hAnsi="Times New Roman" w:cs="Times New Roman"/>
          <w:i/>
          <w:lang w:eastAsia="es-ES"/>
        </w:rPr>
        <w:t>Avgvsta Ravrica</w:t>
      </w:r>
      <w:r w:rsidR="002836E9" w:rsidRPr="008265AC">
        <w:rPr>
          <w:rFonts w:ascii="Times New Roman" w:hAnsi="Times New Roman" w:cs="Times New Roman"/>
          <w:lang w:eastAsia="es-ES"/>
        </w:rPr>
        <w:t xml:space="preserve"> (Augst, Suiza)</w:t>
      </w:r>
      <w:r w:rsidR="002836E9" w:rsidRPr="008265AC">
        <w:rPr>
          <w:rStyle w:val="Refdenotaalpie"/>
          <w:rFonts w:ascii="Times New Roman" w:hAnsi="Times New Roman" w:cs="Times New Roman"/>
          <w:lang w:eastAsia="es-ES"/>
        </w:rPr>
        <w:footnoteReference w:id="16"/>
      </w:r>
      <w:r w:rsidR="002836E9" w:rsidRPr="008265AC">
        <w:rPr>
          <w:rFonts w:ascii="Times New Roman" w:hAnsi="Times New Roman" w:cs="Times New Roman"/>
          <w:lang w:eastAsia="es-ES"/>
        </w:rPr>
        <w:t xml:space="preserve">, </w:t>
      </w:r>
      <w:r w:rsidR="00D44695" w:rsidRPr="008265AC">
        <w:rPr>
          <w:rFonts w:ascii="Times New Roman" w:hAnsi="Times New Roman" w:cs="Times New Roman"/>
          <w:i/>
          <w:lang w:eastAsia="es-ES"/>
        </w:rPr>
        <w:t>Aventicvm</w:t>
      </w:r>
      <w:r w:rsidR="00D44695" w:rsidRPr="008265AC">
        <w:rPr>
          <w:rFonts w:ascii="Times New Roman" w:hAnsi="Times New Roman" w:cs="Times New Roman"/>
          <w:lang w:eastAsia="es-ES"/>
        </w:rPr>
        <w:t xml:space="preserve"> (Avenches, Suiza)</w:t>
      </w:r>
      <w:r w:rsidR="00D44695" w:rsidRPr="008265AC">
        <w:rPr>
          <w:rStyle w:val="Refdenotaalpie"/>
          <w:rFonts w:ascii="Times New Roman" w:hAnsi="Times New Roman" w:cs="Times New Roman"/>
          <w:lang w:eastAsia="es-ES"/>
        </w:rPr>
        <w:footnoteReference w:id="17"/>
      </w:r>
      <w:r w:rsidR="002836E9" w:rsidRPr="008265AC">
        <w:rPr>
          <w:rFonts w:ascii="Times New Roman" w:hAnsi="Times New Roman" w:cs="Times New Roman"/>
          <w:lang w:eastAsia="es-ES"/>
        </w:rPr>
        <w:t xml:space="preserve">, </w:t>
      </w:r>
      <w:r w:rsidR="00B63C75" w:rsidRPr="008265AC">
        <w:rPr>
          <w:rFonts w:ascii="Times New Roman" w:hAnsi="Times New Roman" w:cs="Times New Roman"/>
          <w:i/>
          <w:shd w:val="clear" w:color="auto" w:fill="FFFFFF"/>
        </w:rPr>
        <w:t>Forvm Clavdii Vallensivm</w:t>
      </w:r>
      <w:r w:rsidR="00B63C75" w:rsidRPr="008265AC">
        <w:rPr>
          <w:rFonts w:ascii="Times New Roman" w:hAnsi="Times New Roman" w:cs="Times New Roman"/>
          <w:shd w:val="clear" w:color="auto" w:fill="FFFFFF"/>
        </w:rPr>
        <w:t xml:space="preserve"> (Martigny, </w:t>
      </w:r>
      <w:r w:rsidR="002846B3">
        <w:rPr>
          <w:rFonts w:ascii="Times New Roman" w:hAnsi="Times New Roman" w:cs="Times New Roman"/>
          <w:shd w:val="clear" w:color="auto" w:fill="FFFFFF"/>
        </w:rPr>
        <w:t>Suiza</w:t>
      </w:r>
      <w:r w:rsidR="00B63C75" w:rsidRPr="008265AC">
        <w:rPr>
          <w:rFonts w:ascii="Times New Roman" w:hAnsi="Times New Roman" w:cs="Times New Roman"/>
          <w:shd w:val="clear" w:color="auto" w:fill="FFFFFF"/>
        </w:rPr>
        <w:t>)</w:t>
      </w:r>
      <w:r w:rsidR="00B63C75" w:rsidRPr="008265AC">
        <w:rPr>
          <w:rStyle w:val="Refdenotaalpie"/>
          <w:rFonts w:ascii="Times New Roman" w:hAnsi="Times New Roman" w:cs="Times New Roman"/>
          <w:shd w:val="clear" w:color="auto" w:fill="FFFFFF"/>
        </w:rPr>
        <w:footnoteReference w:id="18"/>
      </w:r>
      <w:r w:rsidR="00B63C75" w:rsidRPr="008265AC">
        <w:rPr>
          <w:rFonts w:ascii="Times New Roman" w:hAnsi="Times New Roman" w:cs="Times New Roman"/>
          <w:shd w:val="clear" w:color="auto" w:fill="FFFFFF"/>
        </w:rPr>
        <w:t>,</w:t>
      </w:r>
      <w:r w:rsidR="00916FBB" w:rsidRPr="008265AC">
        <w:rPr>
          <w:rFonts w:ascii="Times New Roman" w:hAnsi="Times New Roman" w:cs="Times New Roman"/>
          <w:shd w:val="clear" w:color="auto" w:fill="FFFFFF"/>
        </w:rPr>
        <w:t xml:space="preserve"> </w:t>
      </w:r>
      <w:r w:rsidR="00916FBB" w:rsidRPr="008265AC">
        <w:rPr>
          <w:rFonts w:ascii="Times New Roman" w:hAnsi="Times New Roman" w:cs="Times New Roman"/>
          <w:i/>
        </w:rPr>
        <w:t>Porolissvm</w:t>
      </w:r>
      <w:r w:rsidR="00916FBB" w:rsidRPr="008265AC">
        <w:rPr>
          <w:rFonts w:ascii="Times New Roman" w:hAnsi="Times New Roman" w:cs="Times New Roman"/>
        </w:rPr>
        <w:t xml:space="preserve"> (Rumania)</w:t>
      </w:r>
      <w:r w:rsidR="00916FBB" w:rsidRPr="008265AC">
        <w:rPr>
          <w:rStyle w:val="Refdenotaalpie"/>
          <w:rFonts w:ascii="Times New Roman" w:hAnsi="Times New Roman" w:cs="Times New Roman"/>
        </w:rPr>
        <w:footnoteReference w:id="19"/>
      </w:r>
      <w:r w:rsidR="007A139C">
        <w:rPr>
          <w:rFonts w:ascii="Times New Roman" w:hAnsi="Times New Roman" w:cs="Times New Roman"/>
        </w:rPr>
        <w:t>.</w:t>
      </w:r>
      <w:r w:rsidR="00916FBB" w:rsidRPr="008265AC">
        <w:rPr>
          <w:rFonts w:ascii="Times New Roman" w:hAnsi="Times New Roman" w:cs="Times New Roman"/>
        </w:rPr>
        <w:t xml:space="preserve"> </w:t>
      </w:r>
      <w:r w:rsidR="00916FBB" w:rsidRPr="008265AC">
        <w:rPr>
          <w:rFonts w:ascii="Times New Roman" w:hAnsi="Times New Roman" w:cs="Times New Roman"/>
          <w:lang w:eastAsia="es-ES"/>
        </w:rPr>
        <w:t xml:space="preserve">  </w:t>
      </w:r>
    </w:p>
    <w:p w:rsidR="00A751A9" w:rsidRPr="008265AC" w:rsidRDefault="00A751A9" w:rsidP="002836E9">
      <w:pPr>
        <w:spacing w:after="0" w:line="240" w:lineRule="auto"/>
        <w:jc w:val="both"/>
        <w:rPr>
          <w:rFonts w:ascii="Times New Roman" w:hAnsi="Times New Roman" w:cs="Times New Roman"/>
        </w:rPr>
      </w:pPr>
      <w:r w:rsidRPr="008265AC">
        <w:rPr>
          <w:rFonts w:ascii="Times New Roman" w:hAnsi="Times New Roman" w:cs="Times New Roman"/>
          <w:b/>
        </w:rPr>
        <w:t>Cronología</w:t>
      </w:r>
      <w:r w:rsidRPr="008265AC">
        <w:rPr>
          <w:rFonts w:ascii="Times New Roman" w:hAnsi="Times New Roman" w:cs="Times New Roman"/>
        </w:rPr>
        <w:t>:</w:t>
      </w:r>
      <w:r w:rsidR="005F0942" w:rsidRPr="008265AC">
        <w:rPr>
          <w:rFonts w:ascii="Times New Roman" w:hAnsi="Times New Roman" w:cs="Times New Roman"/>
        </w:rPr>
        <w:t xml:space="preserve"> Price en Frocester lo </w:t>
      </w:r>
      <w:r w:rsidR="00B63C75" w:rsidRPr="008265AC">
        <w:rPr>
          <w:rFonts w:ascii="Times New Roman" w:hAnsi="Times New Roman" w:cs="Times New Roman"/>
        </w:rPr>
        <w:t>sitúa después</w:t>
      </w:r>
      <w:r w:rsidR="005F0942" w:rsidRPr="008265AC">
        <w:rPr>
          <w:rFonts w:ascii="Times New Roman" w:hAnsi="Times New Roman" w:cs="Times New Roman"/>
        </w:rPr>
        <w:t xml:space="preserve"> del 360 d.C.</w:t>
      </w:r>
      <w:r w:rsidR="008F3AD0" w:rsidRPr="008265AC">
        <w:rPr>
          <w:rFonts w:ascii="Times New Roman" w:hAnsi="Times New Roman" w:cs="Times New Roman"/>
        </w:rPr>
        <w:t xml:space="preserve"> Crummy, en Colchester, </w:t>
      </w:r>
      <w:r w:rsidR="007F23CB" w:rsidRPr="008265AC">
        <w:rPr>
          <w:rFonts w:ascii="Times New Roman" w:hAnsi="Times New Roman" w:cs="Times New Roman"/>
        </w:rPr>
        <w:t>aparecen</w:t>
      </w:r>
      <w:r w:rsidR="008F3AD0" w:rsidRPr="008265AC">
        <w:rPr>
          <w:rFonts w:ascii="Times New Roman" w:hAnsi="Times New Roman" w:cs="Times New Roman"/>
        </w:rPr>
        <w:t xml:space="preserve"> </w:t>
      </w:r>
      <w:r w:rsidR="007F23CB">
        <w:rPr>
          <w:rFonts w:ascii="Times New Roman" w:hAnsi="Times New Roman" w:cs="Times New Roman"/>
        </w:rPr>
        <w:t>e</w:t>
      </w:r>
      <w:r w:rsidR="008F3AD0" w:rsidRPr="008265AC">
        <w:rPr>
          <w:rFonts w:ascii="Times New Roman" w:hAnsi="Times New Roman" w:cs="Times New Roman"/>
        </w:rPr>
        <w:t>n contextos de los siglos III y IV d.C.</w:t>
      </w:r>
      <w:r w:rsidR="008F3AD0" w:rsidRPr="008265AC">
        <w:rPr>
          <w:rStyle w:val="Refdenotaalpie"/>
          <w:rFonts w:ascii="Times New Roman" w:hAnsi="Times New Roman" w:cs="Times New Roman"/>
        </w:rPr>
        <w:footnoteReference w:id="20"/>
      </w:r>
      <w:r w:rsidR="008F3AD0" w:rsidRPr="008265AC">
        <w:rPr>
          <w:rFonts w:ascii="Times New Roman" w:hAnsi="Times New Roman" w:cs="Times New Roman"/>
        </w:rPr>
        <w:t xml:space="preserve"> </w:t>
      </w:r>
      <w:r w:rsidR="00D44695" w:rsidRPr="008265AC">
        <w:rPr>
          <w:rFonts w:ascii="Times New Roman" w:hAnsi="Times New Roman" w:cs="Times New Roman"/>
        </w:rPr>
        <w:t xml:space="preserve"> En </w:t>
      </w:r>
      <w:r w:rsidR="00B63C75" w:rsidRPr="008265AC">
        <w:rPr>
          <w:rFonts w:ascii="Times New Roman" w:hAnsi="Times New Roman" w:cs="Times New Roman"/>
        </w:rPr>
        <w:t>Avenches aparecen</w:t>
      </w:r>
      <w:r w:rsidR="002836E9" w:rsidRPr="008265AC">
        <w:rPr>
          <w:rFonts w:ascii="Times New Roman" w:hAnsi="Times New Roman" w:cs="Times New Roman"/>
        </w:rPr>
        <w:t xml:space="preserve"> entre </w:t>
      </w:r>
      <w:r w:rsidR="00D44695" w:rsidRPr="008265AC">
        <w:rPr>
          <w:rFonts w:ascii="Times New Roman" w:hAnsi="Times New Roman" w:cs="Times New Roman"/>
        </w:rPr>
        <w:t>el 2º tercio del siglo I</w:t>
      </w:r>
      <w:r w:rsidR="002836E9" w:rsidRPr="008265AC">
        <w:rPr>
          <w:rFonts w:ascii="Times New Roman" w:hAnsi="Times New Roman" w:cs="Times New Roman"/>
        </w:rPr>
        <w:t xml:space="preserve"> d.C. y el siglo III d.C. En Augst entre Augusto-Tiberio y el siglo III d.C.</w:t>
      </w:r>
      <w:r w:rsidR="002836E9" w:rsidRPr="008265AC">
        <w:rPr>
          <w:rStyle w:val="Refdenotaalpie"/>
          <w:rFonts w:ascii="Times New Roman" w:hAnsi="Times New Roman" w:cs="Times New Roman"/>
        </w:rPr>
        <w:footnoteReference w:id="21"/>
      </w:r>
    </w:p>
    <w:p w:rsidR="002836E9" w:rsidRDefault="002836E9" w:rsidP="002836E9">
      <w:pPr>
        <w:spacing w:after="0" w:line="240" w:lineRule="auto"/>
        <w:jc w:val="both"/>
        <w:rPr>
          <w:rFonts w:ascii="Times New Roman" w:hAnsi="Times New Roman" w:cs="Times New Roman"/>
        </w:rPr>
      </w:pPr>
      <w:r w:rsidRPr="008265AC">
        <w:rPr>
          <w:rFonts w:ascii="Times New Roman" w:hAnsi="Times New Roman" w:cs="Times New Roman"/>
        </w:rPr>
        <w:t xml:space="preserve">Es un objeto que se mantuvo en el tiempo con pocos cambios. En el caso hispano los encontramos en época de </w:t>
      </w:r>
      <w:r w:rsidR="00623C01" w:rsidRPr="008265AC">
        <w:rPr>
          <w:rFonts w:ascii="Times New Roman" w:hAnsi="Times New Roman" w:cs="Times New Roman"/>
        </w:rPr>
        <w:t xml:space="preserve">la </w:t>
      </w:r>
      <w:r w:rsidRPr="008265AC">
        <w:rPr>
          <w:rFonts w:ascii="Times New Roman" w:hAnsi="Times New Roman" w:cs="Times New Roman"/>
        </w:rPr>
        <w:t xml:space="preserve">conquista </w:t>
      </w:r>
      <w:r w:rsidR="00623C01" w:rsidRPr="008265AC">
        <w:rPr>
          <w:rFonts w:ascii="Times New Roman" w:hAnsi="Times New Roman" w:cs="Times New Roman"/>
        </w:rPr>
        <w:t>de</w:t>
      </w:r>
      <w:r w:rsidRPr="008265AC">
        <w:rPr>
          <w:rFonts w:ascii="Times New Roman" w:hAnsi="Times New Roman" w:cs="Times New Roman"/>
        </w:rPr>
        <w:t xml:space="preserve"> Numancia</w:t>
      </w:r>
      <w:r w:rsidR="00623C01" w:rsidRPr="008265AC">
        <w:rPr>
          <w:rFonts w:ascii="Times New Roman" w:hAnsi="Times New Roman" w:cs="Times New Roman"/>
        </w:rPr>
        <w:t>. P</w:t>
      </w:r>
      <w:r w:rsidRPr="008265AC">
        <w:rPr>
          <w:rFonts w:ascii="Times New Roman" w:hAnsi="Times New Roman" w:cs="Times New Roman"/>
        </w:rPr>
        <w:t>erviven hasta por lo menos el siglo III-IV d.C.</w:t>
      </w:r>
    </w:p>
    <w:p w:rsidR="002846B3" w:rsidRDefault="002846B3" w:rsidP="002836E9">
      <w:pPr>
        <w:spacing w:after="0" w:line="240" w:lineRule="auto"/>
        <w:jc w:val="both"/>
        <w:rPr>
          <w:rFonts w:ascii="Times New Roman" w:hAnsi="Times New Roman" w:cs="Times New Roman"/>
        </w:rPr>
      </w:pPr>
    </w:p>
    <w:p w:rsidR="002846B3" w:rsidRDefault="002846B3" w:rsidP="002836E9">
      <w:pPr>
        <w:spacing w:after="0" w:line="240" w:lineRule="auto"/>
        <w:jc w:val="both"/>
        <w:rPr>
          <w:rFonts w:ascii="Times New Roman" w:hAnsi="Times New Roman" w:cs="Times New Roman"/>
        </w:rPr>
      </w:pPr>
    </w:p>
    <w:p w:rsidR="002846B3" w:rsidRDefault="002846B3" w:rsidP="002836E9">
      <w:pPr>
        <w:spacing w:after="0" w:line="240" w:lineRule="auto"/>
        <w:jc w:val="both"/>
        <w:rPr>
          <w:rFonts w:ascii="Times New Roman" w:hAnsi="Times New Roman" w:cs="Times New Roman"/>
        </w:rPr>
      </w:pPr>
    </w:p>
    <w:p w:rsidR="002846B3" w:rsidRDefault="002846B3" w:rsidP="002836E9">
      <w:pPr>
        <w:spacing w:after="0" w:line="240" w:lineRule="auto"/>
        <w:jc w:val="both"/>
        <w:rPr>
          <w:rFonts w:ascii="Times New Roman" w:hAnsi="Times New Roman" w:cs="Times New Roman"/>
        </w:rPr>
      </w:pPr>
    </w:p>
    <w:p w:rsidR="002846B3" w:rsidRDefault="002846B3" w:rsidP="002836E9">
      <w:pPr>
        <w:spacing w:after="0" w:line="240" w:lineRule="auto"/>
        <w:jc w:val="both"/>
        <w:rPr>
          <w:rFonts w:ascii="Times New Roman" w:hAnsi="Times New Roman" w:cs="Times New Roman"/>
        </w:rPr>
      </w:pPr>
    </w:p>
    <w:p w:rsidR="002846B3" w:rsidRDefault="002846B3" w:rsidP="002836E9">
      <w:pPr>
        <w:spacing w:after="0" w:line="240" w:lineRule="auto"/>
        <w:jc w:val="both"/>
        <w:rPr>
          <w:rFonts w:ascii="Times New Roman" w:hAnsi="Times New Roman" w:cs="Times New Roman"/>
        </w:rPr>
      </w:pPr>
    </w:p>
    <w:p w:rsidR="002846B3" w:rsidRDefault="002846B3" w:rsidP="002836E9">
      <w:pPr>
        <w:spacing w:after="0" w:line="240" w:lineRule="auto"/>
        <w:jc w:val="both"/>
        <w:rPr>
          <w:rFonts w:ascii="Times New Roman" w:hAnsi="Times New Roman" w:cs="Times New Roman"/>
        </w:rPr>
      </w:pPr>
    </w:p>
    <w:p w:rsidR="002846B3" w:rsidRPr="008265AC" w:rsidRDefault="002846B3" w:rsidP="002836E9">
      <w:pPr>
        <w:spacing w:after="0" w:line="240" w:lineRule="auto"/>
        <w:jc w:val="both"/>
        <w:rPr>
          <w:rFonts w:ascii="Times New Roman" w:hAnsi="Times New Roman" w:cs="Times New Roman"/>
        </w:rPr>
      </w:pPr>
    </w:p>
    <w:p w:rsidR="00A751A9" w:rsidRPr="00490374" w:rsidRDefault="00A751A9" w:rsidP="00E64510">
      <w:pPr>
        <w:spacing w:after="0" w:line="240" w:lineRule="auto"/>
        <w:ind w:left="1416" w:firstLine="708"/>
        <w:rPr>
          <w:rFonts w:ascii="Times New Roman" w:hAnsi="Times New Roman" w:cs="Times New Roman"/>
        </w:rPr>
      </w:pPr>
    </w:p>
    <w:p w:rsidR="000F5824" w:rsidRPr="00490374" w:rsidRDefault="00F42DA6" w:rsidP="004B083A">
      <w:pPr>
        <w:spacing w:after="0" w:line="240" w:lineRule="auto"/>
        <w:rPr>
          <w:rFonts w:ascii="Times New Roman" w:hAnsi="Times New Roman" w:cs="Times New Roman"/>
          <w:b/>
        </w:rPr>
      </w:pPr>
      <w:r w:rsidRPr="00490374">
        <w:rPr>
          <w:rFonts w:ascii="Times New Roman" w:hAnsi="Times New Roman" w:cs="Times New Roman"/>
          <w:b/>
        </w:rPr>
        <w:t>▪</w:t>
      </w:r>
      <w:r w:rsidR="00A74F1B" w:rsidRPr="00490374">
        <w:rPr>
          <w:rFonts w:ascii="Times New Roman" w:hAnsi="Times New Roman" w:cs="Times New Roman"/>
          <w:b/>
        </w:rPr>
        <w:t xml:space="preserve"> H</w:t>
      </w:r>
      <w:r w:rsidRPr="00490374">
        <w:rPr>
          <w:rFonts w:ascii="Times New Roman" w:hAnsi="Times New Roman" w:cs="Times New Roman"/>
          <w:b/>
        </w:rPr>
        <w:t>.II.</w:t>
      </w:r>
      <w:r w:rsidR="00A74F1B" w:rsidRPr="00490374">
        <w:rPr>
          <w:rFonts w:ascii="Times New Roman" w:hAnsi="Times New Roman" w:cs="Times New Roman"/>
          <w:b/>
        </w:rPr>
        <w:t>2</w:t>
      </w:r>
      <w:r w:rsidR="00E64510" w:rsidRPr="00490374">
        <w:rPr>
          <w:rFonts w:ascii="Times New Roman" w:hAnsi="Times New Roman" w:cs="Times New Roman"/>
          <w:b/>
        </w:rPr>
        <w:t xml:space="preserve"> – </w:t>
      </w:r>
      <w:r w:rsidR="004B083A" w:rsidRPr="00490374">
        <w:rPr>
          <w:rFonts w:ascii="Times New Roman" w:hAnsi="Times New Roman" w:cs="Times New Roman"/>
          <w:b/>
          <w:u w:val="single"/>
        </w:rPr>
        <w:t>Mangos de cuchillo</w:t>
      </w:r>
      <w:r w:rsidRPr="00490374">
        <w:rPr>
          <w:rFonts w:ascii="Times New Roman" w:hAnsi="Times New Roman" w:cs="Times New Roman"/>
          <w:b/>
        </w:rPr>
        <w:t>.</w:t>
      </w:r>
    </w:p>
    <w:p w:rsidR="000F5824" w:rsidRPr="00CF438D" w:rsidRDefault="000F5824" w:rsidP="000F5824">
      <w:pPr>
        <w:spacing w:after="0" w:line="240" w:lineRule="auto"/>
        <w:ind w:firstLine="708"/>
        <w:rPr>
          <w:rFonts w:ascii="Times New Roman" w:hAnsi="Times New Roman" w:cs="Times New Roman"/>
          <w:lang w:val="fr-FR"/>
        </w:rPr>
      </w:pPr>
      <w:r w:rsidRPr="00CF438D">
        <w:rPr>
          <w:rFonts w:ascii="Times New Roman" w:hAnsi="Times New Roman" w:cs="Times New Roman"/>
          <w:b/>
          <w:lang w:val="fr-FR"/>
        </w:rPr>
        <w:t>• H.II.2.1 – Mangos grandes.</w:t>
      </w:r>
      <w:r w:rsidRPr="00CF438D">
        <w:rPr>
          <w:rFonts w:ascii="Times New Roman" w:hAnsi="Times New Roman" w:cs="Times New Roman"/>
          <w:lang w:val="fr-FR"/>
        </w:rPr>
        <w:t xml:space="preserve"> </w:t>
      </w:r>
    </w:p>
    <w:p w:rsidR="0027729B" w:rsidRPr="00623C01" w:rsidRDefault="0027729B" w:rsidP="00747EEA">
      <w:pPr>
        <w:spacing w:after="0" w:line="240" w:lineRule="auto"/>
        <w:rPr>
          <w:rFonts w:ascii="Times New Roman" w:hAnsi="Times New Roman" w:cs="Times New Roman"/>
          <w:b/>
          <w:color w:val="031CD3"/>
          <w:lang w:val="fr-FR"/>
        </w:rPr>
      </w:pPr>
      <w:r w:rsidRPr="00623C01">
        <w:rPr>
          <w:rFonts w:ascii="Times New Roman" w:hAnsi="Times New Roman" w:cs="Times New Roman"/>
          <w:b/>
          <w:lang w:val="fr-FR"/>
        </w:rPr>
        <w:t>Béal</w:t>
      </w:r>
      <w:r w:rsidRPr="00623C01">
        <w:rPr>
          <w:rFonts w:ascii="Times New Roman" w:hAnsi="Times New Roman" w:cs="Times New Roman"/>
          <w:lang w:val="fr-FR"/>
        </w:rPr>
        <w:t xml:space="preserve"> –</w:t>
      </w:r>
      <w:r w:rsidRPr="00623C01">
        <w:rPr>
          <w:rFonts w:ascii="Times New Roman" w:hAnsi="Times New Roman" w:cs="Times New Roman"/>
          <w:b/>
          <w:color w:val="031CD3"/>
          <w:lang w:val="fr-FR"/>
        </w:rPr>
        <w:t xml:space="preserve"> A II</w:t>
      </w:r>
    </w:p>
    <w:tbl>
      <w:tblPr>
        <w:tblStyle w:val="Tablaconcuadrcula"/>
        <w:tblW w:w="0" w:type="auto"/>
        <w:tblLook w:val="04A0" w:firstRow="1" w:lastRow="0" w:firstColumn="1" w:lastColumn="0" w:noHBand="0" w:noVBand="1"/>
      </w:tblPr>
      <w:tblGrid>
        <w:gridCol w:w="2020"/>
        <w:gridCol w:w="1514"/>
      </w:tblGrid>
      <w:tr w:rsidR="0027729B" w:rsidRPr="005F66B2" w:rsidTr="00623C01">
        <w:trPr>
          <w:trHeight w:val="1833"/>
        </w:trPr>
        <w:tc>
          <w:tcPr>
            <w:tcW w:w="2020" w:type="dxa"/>
            <w:tcBorders>
              <w:top w:val="single" w:sz="4" w:space="0" w:color="auto"/>
              <w:left w:val="single" w:sz="4" w:space="0" w:color="auto"/>
              <w:bottom w:val="single" w:sz="4" w:space="0" w:color="auto"/>
              <w:right w:val="single" w:sz="4" w:space="0" w:color="auto"/>
            </w:tcBorders>
          </w:tcPr>
          <w:p w:rsidR="0027729B" w:rsidRDefault="0027729B" w:rsidP="00CA5212">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5F66B2">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5F66B2">
              <w:rPr>
                <w:rFonts w:ascii="Times New Roman" w:hAnsi="Times New Roman" w:cs="Times New Roman"/>
                <w:noProof/>
                <w:lang w:eastAsia="es-ES"/>
              </w:rPr>
              <w:drawing>
                <wp:inline distT="0" distB="0" distL="0" distR="0" wp14:anchorId="33017D9D" wp14:editId="5B3CCD78">
                  <wp:extent cx="742071" cy="2095500"/>
                  <wp:effectExtent l="0" t="0" r="1270" b="0"/>
                  <wp:docPr id="21" name="Imagen 21" descr="F:\HUESO ROMANO (22-7-16)\HUESO TRABAJADO EPOCA ROMANA\en fongo negro\56 - Tipo G.II - Mangos\G.II.2 -  Mangos de espada\G.II.2.A - Lisos\almacenes aMNAR (69) copia234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56 - Tipo G.II - Mangos\G.II.2 -  Mangos de espada\G.II.2.A - Lisos\almacenes aMNAR (69) copia234 copie12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6067" cy="2163260"/>
                          </a:xfrm>
                          <a:prstGeom prst="rect">
                            <a:avLst/>
                          </a:prstGeom>
                          <a:noFill/>
                          <a:ln>
                            <a:noFill/>
                          </a:ln>
                        </pic:spPr>
                      </pic:pic>
                    </a:graphicData>
                  </a:graphic>
                </wp:inline>
              </w:drawing>
            </w:r>
          </w:p>
          <w:p w:rsidR="0027729B" w:rsidRPr="005F66B2" w:rsidRDefault="0027729B" w:rsidP="00CA5212">
            <w:pPr>
              <w:jc w:val="center"/>
              <w:rPr>
                <w:rFonts w:ascii="Times New Roman" w:hAnsi="Times New Roman" w:cs="Times New Roman"/>
              </w:rPr>
            </w:pPr>
            <w:r w:rsidRPr="005F66B2">
              <w:rPr>
                <w:rFonts w:ascii="Times New Roman" w:hAnsi="Times New Roman" w:cs="Times New Roman"/>
              </w:rPr>
              <w:t xml:space="preserve">1 - </w:t>
            </w:r>
            <w:r>
              <w:rPr>
                <w:rFonts w:ascii="Times New Roman" w:hAnsi="Times New Roman" w:cs="Times New Roman"/>
                <w:i/>
              </w:rPr>
              <w:t>Av</w:t>
            </w:r>
            <w:r w:rsidRPr="005F66B2">
              <w:rPr>
                <w:rFonts w:ascii="Times New Roman" w:hAnsi="Times New Roman" w:cs="Times New Roman"/>
                <w:i/>
              </w:rPr>
              <w:t>g</w:t>
            </w:r>
            <w:r>
              <w:rPr>
                <w:rFonts w:ascii="Times New Roman" w:hAnsi="Times New Roman" w:cs="Times New Roman"/>
                <w:i/>
              </w:rPr>
              <w:t>v</w:t>
            </w:r>
            <w:r w:rsidRPr="005F66B2">
              <w:rPr>
                <w:rFonts w:ascii="Times New Roman" w:hAnsi="Times New Roman" w:cs="Times New Roman"/>
                <w:i/>
              </w:rPr>
              <w:t>sta Emerita</w:t>
            </w:r>
            <w:r>
              <w:rPr>
                <w:rFonts w:ascii="Times New Roman" w:hAnsi="Times New Roman" w:cs="Times New Roman"/>
                <w:i/>
              </w:rPr>
              <w:t xml:space="preserve"> </w:t>
            </w:r>
            <w:r w:rsidRPr="005F66B2">
              <w:rPr>
                <w:rFonts w:ascii="Times New Roman" w:hAnsi="Times New Roman" w:cs="Times New Roman"/>
              </w:rPr>
              <w:t>(MNAR Mérida)</w:t>
            </w:r>
          </w:p>
        </w:tc>
        <w:tc>
          <w:tcPr>
            <w:tcW w:w="1490" w:type="dxa"/>
            <w:tcBorders>
              <w:top w:val="single" w:sz="4" w:space="0" w:color="auto"/>
              <w:left w:val="single" w:sz="4" w:space="0" w:color="auto"/>
              <w:bottom w:val="single" w:sz="4" w:space="0" w:color="auto"/>
              <w:right w:val="single" w:sz="4" w:space="0" w:color="auto"/>
            </w:tcBorders>
          </w:tcPr>
          <w:p w:rsidR="0027729B" w:rsidRPr="005F66B2" w:rsidRDefault="0027729B" w:rsidP="00CA5212">
            <w:pPr>
              <w:jc w:val="center"/>
              <w:rPr>
                <w:rFonts w:ascii="Times New Roman" w:hAnsi="Times New Roman" w:cs="Times New Roman"/>
              </w:rPr>
            </w:pPr>
            <w:r w:rsidRPr="005F66B2">
              <w:rPr>
                <w:rFonts w:ascii="Times New Roman" w:hAnsi="Times New Roman" w:cs="Times New Roman"/>
                <w:noProof/>
                <w:lang w:eastAsia="es-ES"/>
              </w:rPr>
              <w:drawing>
                <wp:inline distT="0" distB="0" distL="0" distR="0" wp14:anchorId="46A361D7" wp14:editId="04ED4881">
                  <wp:extent cx="824490" cy="2095500"/>
                  <wp:effectExtent l="0" t="0" r="0" b="0"/>
                  <wp:docPr id="61" name="Imagen 61" descr="F:\HUESO ROMANO (22-7-16)\HUESO TRABAJADO EPOCA ROMANA\en fongo negro\56 - Tipo G.II - Mangos\G.II.2 -  Mangos de espada\G.II.2.A - Lisos\LII.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56 - Tipo G.II - Mangos\G.II.2 -  Mangos de espada\G.II.2.A - Lisos\LII.2.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6968" cy="2178046"/>
                          </a:xfrm>
                          <a:prstGeom prst="rect">
                            <a:avLst/>
                          </a:prstGeom>
                          <a:noFill/>
                          <a:ln>
                            <a:noFill/>
                          </a:ln>
                        </pic:spPr>
                      </pic:pic>
                    </a:graphicData>
                  </a:graphic>
                </wp:inline>
              </w:drawing>
            </w:r>
          </w:p>
          <w:p w:rsidR="0027729B" w:rsidRPr="005F66B2" w:rsidRDefault="0027729B" w:rsidP="00CA5212">
            <w:pPr>
              <w:jc w:val="center"/>
              <w:rPr>
                <w:rFonts w:ascii="Times New Roman" w:hAnsi="Times New Roman" w:cs="Times New Roman"/>
              </w:rPr>
            </w:pPr>
            <w:r w:rsidRPr="005F66B2">
              <w:rPr>
                <w:rFonts w:ascii="Times New Roman" w:hAnsi="Times New Roman" w:cs="Times New Roman"/>
              </w:rPr>
              <w:t>2 - T. Águila</w:t>
            </w:r>
          </w:p>
          <w:p w:rsidR="0027729B" w:rsidRPr="005F66B2" w:rsidRDefault="0027729B" w:rsidP="00CA5212">
            <w:pPr>
              <w:jc w:val="center"/>
              <w:rPr>
                <w:rFonts w:ascii="Times New Roman" w:hAnsi="Times New Roman" w:cs="Times New Roman"/>
                <w:noProof/>
                <w:lang w:eastAsia="es-ES"/>
              </w:rPr>
            </w:pPr>
            <w:r w:rsidRPr="005F66B2">
              <w:rPr>
                <w:rFonts w:ascii="Times New Roman" w:hAnsi="Times New Roman" w:cs="Times New Roman"/>
              </w:rPr>
              <w:t>(M. Badajoz)</w:t>
            </w:r>
          </w:p>
        </w:tc>
      </w:tr>
    </w:tbl>
    <w:p w:rsidR="0027729B" w:rsidRPr="005F66B2" w:rsidRDefault="0027729B" w:rsidP="00CA4ED5">
      <w:pPr>
        <w:spacing w:after="0" w:line="240" w:lineRule="auto"/>
        <w:jc w:val="both"/>
        <w:rPr>
          <w:rFonts w:ascii="Times New Roman" w:hAnsi="Times New Roman" w:cs="Times New Roman"/>
        </w:rPr>
      </w:pPr>
      <w:r w:rsidRPr="005F66B2">
        <w:rPr>
          <w:rFonts w:ascii="Times New Roman" w:hAnsi="Times New Roman" w:cs="Times New Roman"/>
          <w:b/>
        </w:rPr>
        <w:t>Características</w:t>
      </w:r>
      <w:r w:rsidRPr="005F66B2">
        <w:rPr>
          <w:rFonts w:ascii="Times New Roman" w:hAnsi="Times New Roman" w:cs="Times New Roman"/>
        </w:rPr>
        <w:t>:</w:t>
      </w:r>
      <w:r>
        <w:rPr>
          <w:rFonts w:ascii="Times New Roman" w:hAnsi="Times New Roman" w:cs="Times New Roman"/>
        </w:rPr>
        <w:t xml:space="preserve"> Mango realizado sobre una tibia de bóvido, se ha aprovechado el remate de la epífisis como remate superior. Tiene un estrechamiento a modo de anillo entre la cúspide y el fuste. En la zona inferior (vaciada en parte) hay un orificio que traspasa, donde se colocaba el remache que fijaba la hoja al mango. La factura es poco cuidada.</w:t>
      </w:r>
    </w:p>
    <w:p w:rsidR="0027729B" w:rsidRPr="005F66B2" w:rsidRDefault="0027729B" w:rsidP="0027729B">
      <w:pPr>
        <w:spacing w:after="0" w:line="240" w:lineRule="auto"/>
        <w:rPr>
          <w:rFonts w:ascii="Times New Roman" w:hAnsi="Times New Roman" w:cs="Times New Roman"/>
        </w:rPr>
      </w:pPr>
      <w:r w:rsidRPr="005F66B2">
        <w:rPr>
          <w:rFonts w:ascii="Times New Roman" w:hAnsi="Times New Roman" w:cs="Times New Roman"/>
          <w:b/>
        </w:rPr>
        <w:t xml:space="preserve">Área de hallazgos en </w:t>
      </w:r>
      <w:r w:rsidRPr="00760C82">
        <w:rPr>
          <w:rFonts w:ascii="Times New Roman" w:hAnsi="Times New Roman" w:cs="Times New Roman"/>
          <w:b/>
          <w:i/>
        </w:rPr>
        <w:t>Hispania</w:t>
      </w:r>
      <w:r w:rsidRPr="005F66B2">
        <w:rPr>
          <w:rFonts w:ascii="Times New Roman" w:hAnsi="Times New Roman" w:cs="Times New Roman"/>
        </w:rPr>
        <w:t xml:space="preserve">: </w:t>
      </w:r>
      <w:r w:rsidRPr="005F66B2">
        <w:rPr>
          <w:rFonts w:ascii="Times New Roman" w:hAnsi="Times New Roman" w:cs="Times New Roman"/>
          <w:i/>
        </w:rPr>
        <w:t>A</w:t>
      </w:r>
      <w:r>
        <w:rPr>
          <w:rFonts w:ascii="Times New Roman" w:hAnsi="Times New Roman" w:cs="Times New Roman"/>
          <w:i/>
        </w:rPr>
        <w:t>v</w:t>
      </w:r>
      <w:r w:rsidRPr="005F66B2">
        <w:rPr>
          <w:rFonts w:ascii="Times New Roman" w:hAnsi="Times New Roman" w:cs="Times New Roman"/>
          <w:i/>
        </w:rPr>
        <w:t>g</w:t>
      </w:r>
      <w:r>
        <w:rPr>
          <w:rFonts w:ascii="Times New Roman" w:hAnsi="Times New Roman" w:cs="Times New Roman"/>
          <w:i/>
        </w:rPr>
        <w:t>v</w:t>
      </w:r>
      <w:r w:rsidRPr="005F66B2">
        <w:rPr>
          <w:rFonts w:ascii="Times New Roman" w:hAnsi="Times New Roman" w:cs="Times New Roman"/>
          <w:i/>
        </w:rPr>
        <w:t>sta Emerita</w:t>
      </w:r>
      <w:r w:rsidRPr="005F66B2">
        <w:rPr>
          <w:rFonts w:ascii="Times New Roman" w:hAnsi="Times New Roman" w:cs="Times New Roman"/>
        </w:rPr>
        <w:t xml:space="preserve"> (Mérida), </w:t>
      </w:r>
      <w:r>
        <w:rPr>
          <w:rFonts w:ascii="Times New Roman" w:hAnsi="Times New Roman" w:cs="Times New Roman"/>
        </w:rPr>
        <w:t xml:space="preserve">villa de </w:t>
      </w:r>
      <w:r w:rsidRPr="005F66B2">
        <w:rPr>
          <w:rFonts w:ascii="Times New Roman" w:hAnsi="Times New Roman" w:cs="Times New Roman"/>
        </w:rPr>
        <w:t>Torre Águila (Barbaño, Badajoz)</w:t>
      </w:r>
      <w:r>
        <w:rPr>
          <w:rStyle w:val="Refdenotaalpie"/>
          <w:rFonts w:ascii="Times New Roman" w:hAnsi="Times New Roman" w:cs="Times New Roman"/>
        </w:rPr>
        <w:footnoteReference w:id="22"/>
      </w:r>
      <w:r w:rsidR="00756BCC">
        <w:rPr>
          <w:rFonts w:ascii="Times New Roman" w:hAnsi="Times New Roman" w:cs="Times New Roman"/>
        </w:rPr>
        <w:t>.</w:t>
      </w:r>
    </w:p>
    <w:p w:rsidR="0027729B" w:rsidRPr="005F66B2" w:rsidRDefault="0027729B" w:rsidP="0027729B">
      <w:pPr>
        <w:spacing w:after="0" w:line="240" w:lineRule="auto"/>
        <w:rPr>
          <w:rFonts w:ascii="Times New Roman" w:hAnsi="Times New Roman" w:cs="Times New Roman"/>
        </w:rPr>
      </w:pPr>
      <w:r w:rsidRPr="005F66B2">
        <w:rPr>
          <w:rFonts w:ascii="Times New Roman" w:hAnsi="Times New Roman" w:cs="Times New Roman"/>
          <w:b/>
        </w:rPr>
        <w:t>Área de dispersión:</w:t>
      </w:r>
      <w:r w:rsidR="00756BCC">
        <w:rPr>
          <w:rFonts w:ascii="Times New Roman" w:hAnsi="Times New Roman" w:cs="Times New Roman"/>
          <w:b/>
        </w:rPr>
        <w:t xml:space="preserve"> </w:t>
      </w:r>
      <w:r w:rsidR="00540A0F" w:rsidRPr="00540A0F">
        <w:rPr>
          <w:rFonts w:ascii="Times New Roman" w:hAnsi="Times New Roman" w:cs="Times New Roman"/>
        </w:rPr>
        <w:t>Lyon (Francia)</w:t>
      </w:r>
      <w:r w:rsidR="00540A0F">
        <w:rPr>
          <w:rStyle w:val="Refdenotaalpie"/>
          <w:rFonts w:ascii="Times New Roman" w:hAnsi="Times New Roman" w:cs="Times New Roman"/>
        </w:rPr>
        <w:footnoteReference w:id="23"/>
      </w:r>
    </w:p>
    <w:p w:rsidR="0027729B" w:rsidRPr="005F66B2" w:rsidRDefault="0027729B" w:rsidP="0027729B">
      <w:pPr>
        <w:spacing w:after="0" w:line="240" w:lineRule="auto"/>
        <w:rPr>
          <w:rFonts w:ascii="Times New Roman" w:hAnsi="Times New Roman" w:cs="Times New Roman"/>
        </w:rPr>
      </w:pPr>
      <w:r w:rsidRPr="005F66B2">
        <w:rPr>
          <w:rFonts w:ascii="Times New Roman" w:hAnsi="Times New Roman" w:cs="Times New Roman"/>
          <w:b/>
        </w:rPr>
        <w:t>Cronología</w:t>
      </w:r>
      <w:r w:rsidRPr="005F66B2">
        <w:rPr>
          <w:rFonts w:ascii="Times New Roman" w:hAnsi="Times New Roman" w:cs="Times New Roman"/>
        </w:rPr>
        <w:t>:</w:t>
      </w:r>
      <w:r>
        <w:rPr>
          <w:rFonts w:ascii="Times New Roman" w:hAnsi="Times New Roman" w:cs="Times New Roman"/>
        </w:rPr>
        <w:t xml:space="preserve"> En Torre Águila se trata de una pieza tardía. Aparece en estratos fechados entre el siglo IV y el VII d.C.</w:t>
      </w:r>
    </w:p>
    <w:p w:rsidR="00046F2B" w:rsidRPr="00F52A25" w:rsidRDefault="00046F2B" w:rsidP="004B083A">
      <w:pPr>
        <w:spacing w:after="0" w:line="240" w:lineRule="auto"/>
        <w:rPr>
          <w:rFonts w:ascii="Times New Roman" w:hAnsi="Times New Roman" w:cs="Times New Roman"/>
        </w:rPr>
      </w:pPr>
    </w:p>
    <w:p w:rsidR="00F42DA6" w:rsidRPr="00F52A25" w:rsidRDefault="00A74F1B" w:rsidP="004B083A">
      <w:pPr>
        <w:spacing w:after="0" w:line="240" w:lineRule="auto"/>
        <w:ind w:firstLine="708"/>
        <w:rPr>
          <w:rFonts w:ascii="Times New Roman" w:hAnsi="Times New Roman" w:cs="Times New Roman"/>
        </w:rPr>
      </w:pPr>
      <w:r>
        <w:rPr>
          <w:rFonts w:ascii="Times New Roman" w:hAnsi="Times New Roman" w:cs="Times New Roman"/>
          <w:b/>
        </w:rPr>
        <w:t>• H.II.2</w:t>
      </w:r>
      <w:r w:rsidR="00F42DA6" w:rsidRPr="00F52A25">
        <w:rPr>
          <w:rFonts w:ascii="Times New Roman" w:hAnsi="Times New Roman" w:cs="Times New Roman"/>
          <w:b/>
        </w:rPr>
        <w:t>.</w:t>
      </w:r>
      <w:r w:rsidR="000F5824">
        <w:rPr>
          <w:rFonts w:ascii="Times New Roman" w:hAnsi="Times New Roman" w:cs="Times New Roman"/>
          <w:b/>
        </w:rPr>
        <w:t>2</w:t>
      </w:r>
      <w:r w:rsidR="00E64510" w:rsidRPr="00F52A25">
        <w:rPr>
          <w:rFonts w:ascii="Times New Roman" w:hAnsi="Times New Roman" w:cs="Times New Roman"/>
          <w:b/>
        </w:rPr>
        <w:t xml:space="preserve"> – </w:t>
      </w:r>
      <w:r w:rsidR="004B083A" w:rsidRPr="00F52A25">
        <w:rPr>
          <w:rFonts w:ascii="Times New Roman" w:hAnsi="Times New Roman" w:cs="Times New Roman"/>
          <w:b/>
        </w:rPr>
        <w:t xml:space="preserve">Mangos </w:t>
      </w:r>
      <w:r w:rsidR="009D45F4" w:rsidRPr="00F52A25">
        <w:rPr>
          <w:rFonts w:ascii="Times New Roman" w:hAnsi="Times New Roman" w:cs="Times New Roman"/>
          <w:b/>
        </w:rPr>
        <w:t>medianos</w:t>
      </w:r>
      <w:r w:rsidR="00F42DA6" w:rsidRPr="00F52A25">
        <w:rPr>
          <w:rFonts w:ascii="Times New Roman" w:hAnsi="Times New Roman" w:cs="Times New Roman"/>
          <w:b/>
        </w:rPr>
        <w:t>.</w:t>
      </w:r>
      <w:r w:rsidR="00E64510" w:rsidRPr="00F52A25">
        <w:rPr>
          <w:rFonts w:ascii="Times New Roman" w:hAnsi="Times New Roman" w:cs="Times New Roman"/>
        </w:rPr>
        <w:t xml:space="preserve"> </w:t>
      </w:r>
    </w:p>
    <w:p w:rsidR="00F42DA6" w:rsidRPr="00F52A25" w:rsidRDefault="004B083A" w:rsidP="004B083A">
      <w:pPr>
        <w:spacing w:after="0" w:line="240" w:lineRule="auto"/>
        <w:ind w:firstLine="708"/>
        <w:rPr>
          <w:rFonts w:ascii="Times New Roman" w:hAnsi="Times New Roman" w:cs="Times New Roman"/>
        </w:rPr>
      </w:pPr>
      <w:r w:rsidRPr="00F52A25">
        <w:rPr>
          <w:rFonts w:ascii="Times New Roman" w:hAnsi="Times New Roman" w:cs="Times New Roman"/>
        </w:rPr>
        <w:tab/>
      </w:r>
      <w:r w:rsidR="00F42DA6" w:rsidRPr="00F52A25">
        <w:rPr>
          <w:rFonts w:ascii="Times New Roman" w:hAnsi="Times New Roman" w:cs="Times New Roman"/>
        </w:rPr>
        <w:t xml:space="preserve">▫ </w:t>
      </w:r>
      <w:r w:rsidR="00A74F1B">
        <w:rPr>
          <w:rFonts w:ascii="Times New Roman" w:hAnsi="Times New Roman" w:cs="Times New Roman"/>
          <w:b/>
        </w:rPr>
        <w:t>H.II.2</w:t>
      </w:r>
      <w:r w:rsidR="00F42DA6" w:rsidRPr="00F52A25">
        <w:rPr>
          <w:rFonts w:ascii="Times New Roman" w:hAnsi="Times New Roman" w:cs="Times New Roman"/>
          <w:b/>
        </w:rPr>
        <w:t>.</w:t>
      </w:r>
      <w:r w:rsidR="000F5824">
        <w:rPr>
          <w:rFonts w:ascii="Times New Roman" w:hAnsi="Times New Roman" w:cs="Times New Roman"/>
          <w:b/>
        </w:rPr>
        <w:t>2</w:t>
      </w:r>
      <w:r w:rsidR="00F42DA6" w:rsidRPr="00F52A25">
        <w:rPr>
          <w:rFonts w:ascii="Times New Roman" w:hAnsi="Times New Roman" w:cs="Times New Roman"/>
          <w:b/>
        </w:rPr>
        <w:t>.</w:t>
      </w:r>
      <w:r w:rsidRPr="00F52A25">
        <w:rPr>
          <w:rFonts w:ascii="Times New Roman" w:hAnsi="Times New Roman" w:cs="Times New Roman"/>
          <w:b/>
        </w:rPr>
        <w:t>A – Lisos</w:t>
      </w:r>
      <w:r w:rsidR="00F42DA6" w:rsidRPr="00F52A25">
        <w:rPr>
          <w:rFonts w:ascii="Times New Roman" w:hAnsi="Times New Roman" w:cs="Times New Roman"/>
          <w:b/>
        </w:rPr>
        <w:t>.</w:t>
      </w:r>
    </w:p>
    <w:p w:rsidR="004B083A" w:rsidRPr="00F52A25" w:rsidRDefault="004B083A" w:rsidP="004B083A">
      <w:pPr>
        <w:spacing w:after="0" w:line="240" w:lineRule="auto"/>
        <w:ind w:firstLine="708"/>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00F42DA6" w:rsidRPr="00F52A25">
        <w:rPr>
          <w:rFonts w:ascii="Times New Roman" w:hAnsi="Times New Roman" w:cs="Times New Roman"/>
        </w:rPr>
        <w:t xml:space="preserve">○ </w:t>
      </w:r>
      <w:r w:rsidR="00A74F1B">
        <w:rPr>
          <w:rFonts w:ascii="Times New Roman" w:hAnsi="Times New Roman" w:cs="Times New Roman"/>
          <w:b/>
        </w:rPr>
        <w:t>H.II.2</w:t>
      </w:r>
      <w:r w:rsidR="00F42DA6" w:rsidRPr="00F52A25">
        <w:rPr>
          <w:rFonts w:ascii="Times New Roman" w:hAnsi="Times New Roman" w:cs="Times New Roman"/>
          <w:b/>
        </w:rPr>
        <w:t>.</w:t>
      </w:r>
      <w:r w:rsidR="000F5824">
        <w:rPr>
          <w:rFonts w:ascii="Times New Roman" w:hAnsi="Times New Roman" w:cs="Times New Roman"/>
          <w:b/>
        </w:rPr>
        <w:t>2</w:t>
      </w:r>
      <w:r w:rsidR="00F42DA6" w:rsidRPr="00F52A25">
        <w:rPr>
          <w:rFonts w:ascii="Times New Roman" w:hAnsi="Times New Roman" w:cs="Times New Roman"/>
          <w:b/>
        </w:rPr>
        <w:t>.A.</w:t>
      </w:r>
      <w:r w:rsidRPr="00F52A25">
        <w:rPr>
          <w:rFonts w:ascii="Times New Roman" w:hAnsi="Times New Roman" w:cs="Times New Roman"/>
          <w:b/>
        </w:rPr>
        <w:t>1 – Aplanados</w:t>
      </w:r>
      <w:r w:rsidR="00F42DA6" w:rsidRPr="00F52A25">
        <w:rPr>
          <w:rFonts w:ascii="Times New Roman" w:hAnsi="Times New Roman" w:cs="Times New Roman"/>
          <w:b/>
        </w:rPr>
        <w:t>.</w:t>
      </w:r>
    </w:p>
    <w:p w:rsidR="00483E42" w:rsidRPr="001A5730" w:rsidRDefault="00483E42" w:rsidP="00483E42">
      <w:pPr>
        <w:spacing w:after="0" w:line="240" w:lineRule="auto"/>
        <w:rPr>
          <w:rFonts w:ascii="Times New Roman" w:hAnsi="Times New Roman" w:cs="Times New Roman"/>
          <w:b/>
          <w:color w:val="031CD3"/>
        </w:rPr>
      </w:pPr>
      <w:r w:rsidRPr="001A5730">
        <w:rPr>
          <w:rFonts w:ascii="Times New Roman" w:hAnsi="Times New Roman" w:cs="Times New Roman"/>
          <w:b/>
        </w:rPr>
        <w:t>Béal</w:t>
      </w:r>
      <w:r w:rsidRPr="001A5730">
        <w:rPr>
          <w:rFonts w:ascii="Times New Roman" w:hAnsi="Times New Roman" w:cs="Times New Roman"/>
        </w:rPr>
        <w:t xml:space="preserve"> </w:t>
      </w:r>
      <w:r w:rsidR="001A5730" w:rsidRPr="001A5730">
        <w:rPr>
          <w:rFonts w:ascii="Times New Roman" w:hAnsi="Times New Roman" w:cs="Times New Roman"/>
        </w:rPr>
        <w:t>–</w:t>
      </w:r>
      <w:r w:rsidR="001A5730" w:rsidRPr="001A5730">
        <w:rPr>
          <w:rFonts w:ascii="Times New Roman" w:hAnsi="Times New Roman" w:cs="Times New Roman"/>
          <w:b/>
          <w:color w:val="031CD3"/>
        </w:rPr>
        <w:t xml:space="preserve"> B</w:t>
      </w:r>
      <w:r w:rsidR="001D3ED1" w:rsidRPr="001A5730">
        <w:rPr>
          <w:rFonts w:ascii="Times New Roman" w:hAnsi="Times New Roman" w:cs="Times New Roman"/>
          <w:b/>
          <w:color w:val="031CD3"/>
        </w:rPr>
        <w:t xml:space="preserve"> </w:t>
      </w:r>
      <w:r w:rsidR="001A5730" w:rsidRPr="001A5730">
        <w:rPr>
          <w:rFonts w:ascii="Times New Roman" w:hAnsi="Times New Roman" w:cs="Times New Roman"/>
          <w:b/>
          <w:color w:val="031CD3"/>
        </w:rPr>
        <w:t>II; A</w:t>
      </w:r>
      <w:r w:rsidR="00CF314F" w:rsidRPr="001A5730">
        <w:rPr>
          <w:rFonts w:ascii="Times New Roman" w:hAnsi="Times New Roman" w:cs="Times New Roman"/>
          <w:b/>
          <w:color w:val="031CD3"/>
        </w:rPr>
        <w:t xml:space="preserve"> IV, 2</w:t>
      </w:r>
      <w:r w:rsidR="001A5730" w:rsidRPr="001A5730">
        <w:rPr>
          <w:rFonts w:ascii="Times New Roman" w:hAnsi="Times New Roman" w:cs="Times New Roman"/>
          <w:b/>
          <w:color w:val="031CD3"/>
        </w:rPr>
        <w:t>.</w:t>
      </w:r>
    </w:p>
    <w:p w:rsidR="002D7EEF" w:rsidRPr="000F5824" w:rsidRDefault="00483E42" w:rsidP="00760C82">
      <w:pPr>
        <w:spacing w:after="0" w:line="240" w:lineRule="auto"/>
        <w:rPr>
          <w:rFonts w:ascii="Times New Roman" w:hAnsi="Times New Roman" w:cs="Times New Roman"/>
          <w:b/>
          <w:color w:val="031CD3"/>
        </w:rPr>
      </w:pPr>
      <w:r w:rsidRPr="000F5824">
        <w:rPr>
          <w:rFonts w:ascii="Times New Roman" w:hAnsi="Times New Roman" w:cs="Times New Roman"/>
          <w:b/>
        </w:rPr>
        <w:t>Gostenčnik</w:t>
      </w:r>
      <w:r w:rsidRPr="000F5824">
        <w:rPr>
          <w:rFonts w:ascii="Times New Roman" w:hAnsi="Times New Roman" w:cs="Times New Roman"/>
        </w:rPr>
        <w:t xml:space="preserve"> –  </w:t>
      </w:r>
      <w:r w:rsidR="0030305A">
        <w:rPr>
          <w:rFonts w:ascii="Times New Roman" w:hAnsi="Times New Roman" w:cs="Times New Roman"/>
          <w:b/>
          <w:color w:val="0000FF"/>
        </w:rPr>
        <w:t>G - 2.10.2.2a</w:t>
      </w:r>
    </w:p>
    <w:tbl>
      <w:tblPr>
        <w:tblStyle w:val="Tablaconcuadrcula"/>
        <w:tblW w:w="7968" w:type="dxa"/>
        <w:tblInd w:w="-176" w:type="dxa"/>
        <w:tblLook w:val="04A0" w:firstRow="1" w:lastRow="0" w:firstColumn="1" w:lastColumn="0" w:noHBand="0" w:noVBand="1"/>
      </w:tblPr>
      <w:tblGrid>
        <w:gridCol w:w="2264"/>
        <w:gridCol w:w="1593"/>
        <w:gridCol w:w="1843"/>
        <w:gridCol w:w="2268"/>
      </w:tblGrid>
      <w:tr w:rsidR="00D658EA" w:rsidRPr="00F52A25" w:rsidTr="002846B3">
        <w:trPr>
          <w:trHeight w:val="2257"/>
        </w:trPr>
        <w:tc>
          <w:tcPr>
            <w:tcW w:w="2264" w:type="dxa"/>
            <w:tcBorders>
              <w:top w:val="single" w:sz="4" w:space="0" w:color="auto"/>
              <w:left w:val="single" w:sz="4" w:space="0" w:color="auto"/>
              <w:bottom w:val="single" w:sz="4" w:space="0" w:color="auto"/>
              <w:right w:val="single" w:sz="4" w:space="0" w:color="auto"/>
            </w:tcBorders>
          </w:tcPr>
          <w:p w:rsidR="00D658EA" w:rsidRPr="00F52A25" w:rsidRDefault="00D658EA" w:rsidP="002B5241">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24753BA5" wp14:editId="407DF631">
                  <wp:extent cx="1196017" cy="1857375"/>
                  <wp:effectExtent l="0" t="0" r="4445" b="0"/>
                  <wp:docPr id="77" name="Imagen 77" descr="F:\HUESO ROMANO (22-7-16)\HUESO TRABAJADO EPOCA ROMANA\en fongo negro\56 - Tipo G.II - Mangos\G.II.3 - Magos de cuchillo\G.II.3.1- Mangos  grandes\G.II.3.1.1 - Macizos\G.II.3.1.1.A -Lisos\G.II.3.1.1.A.1 -Aplanados\fig. 2. 48611aa Museo de Zaragoza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56 - Tipo G.II - Mangos\G.II.3 - Magos de cuchillo\G.II.3.1- Mangos  grandes\G.II.3.1.1 - Macizos\G.II.3.1.1.A -Lisos\G.II.3.1.1.A.1 -Aplanados\fig. 2. 48611aa Museo de Zaragoza23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8884" cy="1908416"/>
                          </a:xfrm>
                          <a:prstGeom prst="rect">
                            <a:avLst/>
                          </a:prstGeom>
                          <a:noFill/>
                          <a:ln>
                            <a:noFill/>
                          </a:ln>
                        </pic:spPr>
                      </pic:pic>
                    </a:graphicData>
                  </a:graphic>
                </wp:inline>
              </w:drawing>
            </w:r>
          </w:p>
          <w:p w:rsidR="00D658EA" w:rsidRPr="00F52A25" w:rsidRDefault="00D658EA" w:rsidP="002B5241">
            <w:pPr>
              <w:jc w:val="center"/>
              <w:rPr>
                <w:rFonts w:ascii="Times New Roman" w:hAnsi="Times New Roman" w:cs="Times New Roman"/>
              </w:rPr>
            </w:pPr>
            <w:r w:rsidRPr="00F52A25">
              <w:rPr>
                <w:rFonts w:ascii="Times New Roman" w:hAnsi="Times New Roman" w:cs="Times New Roman"/>
              </w:rPr>
              <w:t xml:space="preserve">1 - </w:t>
            </w:r>
            <w:r w:rsidRPr="00F52A25">
              <w:rPr>
                <w:rFonts w:ascii="Times New Roman" w:hAnsi="Times New Roman" w:cs="Times New Roman"/>
                <w:i/>
              </w:rPr>
              <w:t>Celsa</w:t>
            </w:r>
          </w:p>
          <w:p w:rsidR="00D658EA" w:rsidRPr="00F52A25" w:rsidRDefault="00D658EA" w:rsidP="002B5241">
            <w:pPr>
              <w:jc w:val="center"/>
              <w:rPr>
                <w:rFonts w:ascii="Times New Roman" w:hAnsi="Times New Roman" w:cs="Times New Roman"/>
              </w:rPr>
            </w:pPr>
            <w:r w:rsidRPr="00F52A25">
              <w:rPr>
                <w:rFonts w:ascii="Times New Roman" w:hAnsi="Times New Roman" w:cs="Times New Roman"/>
              </w:rPr>
              <w:t>(M. Celsa)</w:t>
            </w:r>
          </w:p>
        </w:tc>
        <w:tc>
          <w:tcPr>
            <w:tcW w:w="1593" w:type="dxa"/>
            <w:tcBorders>
              <w:top w:val="single" w:sz="4" w:space="0" w:color="auto"/>
              <w:left w:val="single" w:sz="4" w:space="0" w:color="auto"/>
              <w:bottom w:val="single" w:sz="4" w:space="0" w:color="auto"/>
              <w:right w:val="single" w:sz="4" w:space="0" w:color="auto"/>
            </w:tcBorders>
          </w:tcPr>
          <w:p w:rsidR="00D658EA" w:rsidRPr="00F52A25" w:rsidRDefault="00D658EA"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3B5A9A0E" wp14:editId="1DD4E647">
                  <wp:extent cx="702365" cy="1857375"/>
                  <wp:effectExtent l="0" t="0" r="2540" b="0"/>
                  <wp:docPr id="80" name="Imagen 80" descr="F:\HUESO ROMANO (22-7-16)\HUESO TRABAJADO EPOCA ROMANA\en fongo negro\56 - Tipo G.II - Mangos\G.II.3 - Magos de cuchillo\G.II.3.1- Mangos  grandes\G.II.3.1.1 - Macizos\G.II.3.1.1.A -Lisos\G.II.3.1.1.A.1 -Aplanados\Museo de Burgos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56 - Tipo G.II - Mangos\G.II.3 - Magos de cuchillo\G.II.3.1- Mangos  grandes\G.II.3.1.1 - Macizos\G.II.3.1.1.A -Lisos\G.II.3.1.1.A.1 -Aplanados\Museo de Burgos (3) copie.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6102" cy="1920146"/>
                          </a:xfrm>
                          <a:prstGeom prst="rect">
                            <a:avLst/>
                          </a:prstGeom>
                          <a:noFill/>
                          <a:ln>
                            <a:noFill/>
                          </a:ln>
                        </pic:spPr>
                      </pic:pic>
                    </a:graphicData>
                  </a:graphic>
                </wp:inline>
              </w:drawing>
            </w:r>
          </w:p>
          <w:p w:rsidR="00D658EA" w:rsidRPr="00F52A25" w:rsidRDefault="00490374" w:rsidP="002B5241">
            <w:pPr>
              <w:jc w:val="center"/>
              <w:rPr>
                <w:rFonts w:ascii="Times New Roman" w:hAnsi="Times New Roman" w:cs="Times New Roman"/>
                <w:noProof/>
                <w:lang w:eastAsia="es-ES"/>
              </w:rPr>
            </w:pPr>
            <w:r>
              <w:rPr>
                <w:rFonts w:ascii="Times New Roman" w:hAnsi="Times New Roman" w:cs="Times New Roman"/>
                <w:noProof/>
                <w:lang w:eastAsia="es-ES"/>
              </w:rPr>
              <w:t>2</w:t>
            </w:r>
            <w:r w:rsidR="00D658EA" w:rsidRPr="00F52A25">
              <w:rPr>
                <w:rFonts w:ascii="Times New Roman" w:hAnsi="Times New Roman" w:cs="Times New Roman"/>
                <w:noProof/>
                <w:lang w:eastAsia="es-ES"/>
              </w:rPr>
              <w:t xml:space="preserve">– </w:t>
            </w:r>
            <w:r w:rsidR="00D658EA" w:rsidRPr="00F52A25">
              <w:rPr>
                <w:rFonts w:ascii="Times New Roman" w:hAnsi="Times New Roman" w:cs="Times New Roman"/>
                <w:i/>
                <w:noProof/>
                <w:lang w:eastAsia="es-ES"/>
              </w:rPr>
              <w:t>Cl</w:t>
            </w:r>
            <w:r w:rsidR="00D658EA">
              <w:rPr>
                <w:rFonts w:ascii="Times New Roman" w:hAnsi="Times New Roman" w:cs="Times New Roman"/>
                <w:i/>
                <w:noProof/>
                <w:lang w:eastAsia="es-ES"/>
              </w:rPr>
              <w:t>v</w:t>
            </w:r>
            <w:r w:rsidR="00D658EA" w:rsidRPr="00F52A25">
              <w:rPr>
                <w:rFonts w:ascii="Times New Roman" w:hAnsi="Times New Roman" w:cs="Times New Roman"/>
                <w:i/>
                <w:noProof/>
                <w:lang w:eastAsia="es-ES"/>
              </w:rPr>
              <w:t>nia</w:t>
            </w:r>
          </w:p>
          <w:p w:rsidR="00D658EA" w:rsidRPr="00F52A25" w:rsidRDefault="00D658EA"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t>(M. Burgos)</w:t>
            </w:r>
          </w:p>
        </w:tc>
        <w:tc>
          <w:tcPr>
            <w:tcW w:w="1843" w:type="dxa"/>
            <w:tcBorders>
              <w:top w:val="single" w:sz="4" w:space="0" w:color="auto"/>
              <w:left w:val="single" w:sz="4" w:space="0" w:color="auto"/>
              <w:bottom w:val="single" w:sz="4" w:space="0" w:color="auto"/>
              <w:right w:val="single" w:sz="4" w:space="0" w:color="auto"/>
            </w:tcBorders>
          </w:tcPr>
          <w:p w:rsidR="00D658EA" w:rsidRPr="00F52A25" w:rsidRDefault="00D658EA"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0B92E772" wp14:editId="1DC5B5FD">
                  <wp:extent cx="841718" cy="1857375"/>
                  <wp:effectExtent l="0" t="0" r="0" b="0"/>
                  <wp:docPr id="81" name="Imagen 81" descr="F:\HUESO ROMANO (22-7-16)\HUESO TRABAJADO EPOCA ROMANA\en fongo negro\56 - Tipo G.II - Mangos\G.II.3 - Magos de cuchillo\G.II.3.1- Mangos  grandes\G.II.3.1.1 - Macizos\G.II.3.1.1.A -Lisos\G.II.3.1.1.A.1 -Aplanados\Museo de Tiermes 3.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56 - Tipo G.II - Mangos\G.II.3 - Magos de cuchillo\G.II.3.1- Mangos  grandes\G.II.3.1.1 - Macizos\G.II.3.1.1.A -Lisos\G.II.3.1.1.A.1 -Aplanados\Museo de Tiermes 3.345.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57165" cy="1891462"/>
                          </a:xfrm>
                          <a:prstGeom prst="rect">
                            <a:avLst/>
                          </a:prstGeom>
                          <a:noFill/>
                          <a:ln>
                            <a:noFill/>
                          </a:ln>
                        </pic:spPr>
                      </pic:pic>
                    </a:graphicData>
                  </a:graphic>
                </wp:inline>
              </w:drawing>
            </w:r>
          </w:p>
          <w:p w:rsidR="00D658EA" w:rsidRPr="00F52A25" w:rsidRDefault="00490374" w:rsidP="002B5241">
            <w:pPr>
              <w:jc w:val="center"/>
              <w:rPr>
                <w:rFonts w:ascii="Times New Roman" w:hAnsi="Times New Roman" w:cs="Times New Roman"/>
                <w:i/>
                <w:noProof/>
                <w:lang w:eastAsia="es-ES"/>
              </w:rPr>
            </w:pPr>
            <w:r>
              <w:rPr>
                <w:rFonts w:ascii="Times New Roman" w:hAnsi="Times New Roman" w:cs="Times New Roman"/>
                <w:noProof/>
                <w:lang w:eastAsia="es-ES"/>
              </w:rPr>
              <w:t>3</w:t>
            </w:r>
            <w:r w:rsidR="00D658EA" w:rsidRPr="00F52A25">
              <w:rPr>
                <w:rFonts w:ascii="Times New Roman" w:hAnsi="Times New Roman" w:cs="Times New Roman"/>
                <w:noProof/>
                <w:lang w:eastAsia="es-ES"/>
              </w:rPr>
              <w:t xml:space="preserve"> - </w:t>
            </w:r>
            <w:r w:rsidR="00D658EA" w:rsidRPr="00F52A25">
              <w:rPr>
                <w:rFonts w:ascii="Times New Roman" w:hAnsi="Times New Roman" w:cs="Times New Roman"/>
                <w:i/>
                <w:noProof/>
                <w:lang w:eastAsia="es-ES"/>
              </w:rPr>
              <w:t>Termes</w:t>
            </w:r>
          </w:p>
          <w:p w:rsidR="00D658EA" w:rsidRPr="00F52A25" w:rsidRDefault="00D658EA"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t>(M- Tiermes)</w:t>
            </w:r>
          </w:p>
        </w:tc>
        <w:tc>
          <w:tcPr>
            <w:tcW w:w="2268" w:type="dxa"/>
            <w:tcBorders>
              <w:top w:val="single" w:sz="4" w:space="0" w:color="auto"/>
              <w:left w:val="single" w:sz="4" w:space="0" w:color="auto"/>
              <w:bottom w:val="single" w:sz="4" w:space="0" w:color="auto"/>
              <w:right w:val="single" w:sz="4" w:space="0" w:color="auto"/>
            </w:tcBorders>
          </w:tcPr>
          <w:p w:rsidR="00D658EA" w:rsidRPr="00F52A25" w:rsidRDefault="00D658EA"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44E37FE1" wp14:editId="66ADB3D3">
                  <wp:extent cx="1857479" cy="1122233"/>
                  <wp:effectExtent l="5715" t="0" r="0" b="0"/>
                  <wp:docPr id="95" name="Imagen 95" descr="F:\HUESO ROMANO (22-7-16)\HUESO TRABAJADO EPOCA ROMANA\en fongo negro\56 - Tipo G.II - Mangos\G.II.3 - Magos de cuchillo\G.II.3.1- Mangos  grandes\G.II.3.1.1 - Macizos\G.II.3.1.1.B - Decorados\G.II.3.1.1.B.1 -Aplanados\Ampurias-Museo (8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HUESO ROMANO (22-7-16)\HUESO TRABAJADO EPOCA ROMANA\en fongo negro\56 - Tipo G.II - Mangos\G.II.3 - Magos de cuchillo\G.II.3.1- Mangos  grandes\G.II.3.1.1 - Macizos\G.II.3.1.1.B - Decorados\G.II.3.1.1.B.1 -Aplanados\Ampurias-Museo (81) copie123.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773" r="10948"/>
                          <a:stretch/>
                        </pic:blipFill>
                        <pic:spPr bwMode="auto">
                          <a:xfrm rot="5400000">
                            <a:off x="0" y="0"/>
                            <a:ext cx="1937049" cy="1170307"/>
                          </a:xfrm>
                          <a:prstGeom prst="rect">
                            <a:avLst/>
                          </a:prstGeom>
                          <a:noFill/>
                          <a:ln>
                            <a:noFill/>
                          </a:ln>
                          <a:extLst>
                            <a:ext uri="{53640926-AAD7-44D8-BBD7-CCE9431645EC}">
                              <a14:shadowObscured xmlns:a14="http://schemas.microsoft.com/office/drawing/2010/main"/>
                            </a:ext>
                          </a:extLst>
                        </pic:spPr>
                      </pic:pic>
                    </a:graphicData>
                  </a:graphic>
                </wp:inline>
              </w:drawing>
            </w:r>
          </w:p>
          <w:p w:rsidR="00D658EA" w:rsidRPr="00F52A25" w:rsidRDefault="00490374" w:rsidP="002B5241">
            <w:pPr>
              <w:jc w:val="center"/>
              <w:rPr>
                <w:rFonts w:ascii="Times New Roman" w:hAnsi="Times New Roman" w:cs="Times New Roman"/>
                <w:noProof/>
                <w:lang w:eastAsia="es-ES"/>
              </w:rPr>
            </w:pPr>
            <w:r>
              <w:rPr>
                <w:rFonts w:ascii="Times New Roman" w:hAnsi="Times New Roman" w:cs="Times New Roman"/>
                <w:noProof/>
                <w:lang w:eastAsia="es-ES"/>
              </w:rPr>
              <w:t>4</w:t>
            </w:r>
            <w:r w:rsidR="00D658EA" w:rsidRPr="00F52A25">
              <w:rPr>
                <w:rFonts w:ascii="Times New Roman" w:hAnsi="Times New Roman" w:cs="Times New Roman"/>
                <w:noProof/>
                <w:lang w:eastAsia="es-ES"/>
              </w:rPr>
              <w:t xml:space="preserve"> - </w:t>
            </w:r>
            <w:r w:rsidR="00D658EA" w:rsidRPr="00F52A25">
              <w:rPr>
                <w:rFonts w:ascii="Times New Roman" w:hAnsi="Times New Roman" w:cs="Times New Roman"/>
                <w:i/>
                <w:noProof/>
                <w:lang w:eastAsia="es-ES"/>
              </w:rPr>
              <w:t>Emporiae</w:t>
            </w:r>
          </w:p>
          <w:p w:rsidR="00D658EA" w:rsidRPr="00F52A25" w:rsidRDefault="00D658EA"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t>(MAC Ampurias)</w:t>
            </w:r>
          </w:p>
        </w:tc>
      </w:tr>
    </w:tbl>
    <w:p w:rsidR="00A751A9" w:rsidRPr="00760C82" w:rsidRDefault="00A751A9" w:rsidP="00DD00D4">
      <w:pPr>
        <w:spacing w:after="0" w:line="240" w:lineRule="auto"/>
        <w:jc w:val="both"/>
        <w:rPr>
          <w:rFonts w:ascii="Times New Roman" w:hAnsi="Times New Roman" w:cs="Times New Roman"/>
        </w:rPr>
      </w:pPr>
      <w:r w:rsidRPr="00760C82">
        <w:rPr>
          <w:rFonts w:ascii="Times New Roman" w:hAnsi="Times New Roman" w:cs="Times New Roman"/>
          <w:b/>
        </w:rPr>
        <w:t>Características</w:t>
      </w:r>
      <w:r w:rsidRPr="00760C82">
        <w:rPr>
          <w:rFonts w:ascii="Times New Roman" w:hAnsi="Times New Roman" w:cs="Times New Roman"/>
        </w:rPr>
        <w:t>:</w:t>
      </w:r>
      <w:r w:rsidR="00CF314F" w:rsidRPr="00760C82">
        <w:rPr>
          <w:rFonts w:ascii="Times New Roman" w:hAnsi="Times New Roman" w:cs="Times New Roman"/>
        </w:rPr>
        <w:t xml:space="preserve"> Mangos de sección rectangular, en el caso del de </w:t>
      </w:r>
      <w:r w:rsidR="00CF314F" w:rsidRPr="00760C82">
        <w:rPr>
          <w:rFonts w:ascii="Times New Roman" w:hAnsi="Times New Roman" w:cs="Times New Roman"/>
          <w:i/>
        </w:rPr>
        <w:t>Clvnia</w:t>
      </w:r>
      <w:r w:rsidR="00CF314F" w:rsidRPr="00760C82">
        <w:rPr>
          <w:rFonts w:ascii="Times New Roman" w:hAnsi="Times New Roman" w:cs="Times New Roman"/>
        </w:rPr>
        <w:t xml:space="preserve"> o </w:t>
      </w:r>
      <w:r w:rsidR="00CF314F" w:rsidRPr="00760C82">
        <w:rPr>
          <w:rFonts w:ascii="Times New Roman" w:hAnsi="Times New Roman" w:cs="Times New Roman"/>
          <w:i/>
        </w:rPr>
        <w:t>Emporiae</w:t>
      </w:r>
      <w:r w:rsidR="00CF314F" w:rsidRPr="00760C82">
        <w:rPr>
          <w:rFonts w:ascii="Times New Roman" w:hAnsi="Times New Roman" w:cs="Times New Roman"/>
        </w:rPr>
        <w:t xml:space="preserve">, están decoradas ambas caras. El </w:t>
      </w:r>
      <w:r w:rsidR="00827D9B">
        <w:rPr>
          <w:rFonts w:ascii="Times New Roman" w:hAnsi="Times New Roman" w:cs="Times New Roman"/>
        </w:rPr>
        <w:t>primero (nº 2)</w:t>
      </w:r>
      <w:r w:rsidR="00CF314F" w:rsidRPr="00760C82">
        <w:rPr>
          <w:rFonts w:ascii="Times New Roman" w:hAnsi="Times New Roman" w:cs="Times New Roman"/>
        </w:rPr>
        <w:t xml:space="preserve"> con dos molduras centrales longitudinales</w:t>
      </w:r>
      <w:r w:rsidR="00AA5A30" w:rsidRPr="00760C82">
        <w:rPr>
          <w:rFonts w:ascii="Times New Roman" w:hAnsi="Times New Roman" w:cs="Times New Roman"/>
        </w:rPr>
        <w:t>. El extremo inferior es bic</w:t>
      </w:r>
      <w:r w:rsidR="001A2661" w:rsidRPr="00760C82">
        <w:rPr>
          <w:rFonts w:ascii="Times New Roman" w:hAnsi="Times New Roman" w:cs="Times New Roman"/>
        </w:rPr>
        <w:t>óncavo. El extremo contrario, el</w:t>
      </w:r>
      <w:r w:rsidR="00820B6B">
        <w:rPr>
          <w:rFonts w:ascii="Times New Roman" w:hAnsi="Times New Roman" w:cs="Times New Roman"/>
        </w:rPr>
        <w:t xml:space="preserve"> más</w:t>
      </w:r>
      <w:r w:rsidR="00AA5A30" w:rsidRPr="00760C82">
        <w:rPr>
          <w:rFonts w:ascii="Times New Roman" w:hAnsi="Times New Roman" w:cs="Times New Roman"/>
        </w:rPr>
        <w:t xml:space="preserve"> cercan</w:t>
      </w:r>
      <w:r w:rsidR="00820B6B">
        <w:rPr>
          <w:rFonts w:ascii="Times New Roman" w:hAnsi="Times New Roman" w:cs="Times New Roman"/>
        </w:rPr>
        <w:t>o</w:t>
      </w:r>
      <w:r w:rsidR="00AA5A30" w:rsidRPr="00760C82">
        <w:rPr>
          <w:rFonts w:ascii="Times New Roman" w:hAnsi="Times New Roman" w:cs="Times New Roman"/>
        </w:rPr>
        <w:t xml:space="preserve"> a </w:t>
      </w:r>
      <w:r w:rsidR="001A2661" w:rsidRPr="00760C82">
        <w:rPr>
          <w:rFonts w:ascii="Times New Roman" w:hAnsi="Times New Roman" w:cs="Times New Roman"/>
        </w:rPr>
        <w:t>la hoja</w:t>
      </w:r>
      <w:r w:rsidR="00AA5A30" w:rsidRPr="00760C82">
        <w:rPr>
          <w:rFonts w:ascii="Times New Roman" w:hAnsi="Times New Roman" w:cs="Times New Roman"/>
        </w:rPr>
        <w:t>, presenta una d</w:t>
      </w:r>
      <w:r w:rsidR="00820B6B">
        <w:rPr>
          <w:rFonts w:ascii="Times New Roman" w:hAnsi="Times New Roman" w:cs="Times New Roman"/>
        </w:rPr>
        <w:t>epresión cóncava en ambos lados</w:t>
      </w:r>
      <w:r w:rsidR="00AA5A30" w:rsidRPr="00760C82">
        <w:rPr>
          <w:rFonts w:ascii="Times New Roman" w:hAnsi="Times New Roman" w:cs="Times New Roman"/>
        </w:rPr>
        <w:t xml:space="preserve"> que favorecía la sujeción con los dedos. En el caso </w:t>
      </w:r>
      <w:r w:rsidR="00CF314F" w:rsidRPr="00760C82">
        <w:rPr>
          <w:rFonts w:ascii="Times New Roman" w:hAnsi="Times New Roman" w:cs="Times New Roman"/>
        </w:rPr>
        <w:t xml:space="preserve">de Ampurias </w:t>
      </w:r>
      <w:r w:rsidR="00827D9B">
        <w:rPr>
          <w:rFonts w:ascii="Times New Roman" w:hAnsi="Times New Roman" w:cs="Times New Roman"/>
        </w:rPr>
        <w:t xml:space="preserve">(nº 4) </w:t>
      </w:r>
      <w:r w:rsidR="00CF314F" w:rsidRPr="00760C82">
        <w:rPr>
          <w:rFonts w:ascii="Times New Roman" w:hAnsi="Times New Roman" w:cs="Times New Roman"/>
        </w:rPr>
        <w:t>las molduras son laterales</w:t>
      </w:r>
      <w:r w:rsidR="00AA5A30" w:rsidRPr="00760C82">
        <w:rPr>
          <w:rFonts w:ascii="Times New Roman" w:hAnsi="Times New Roman" w:cs="Times New Roman"/>
        </w:rPr>
        <w:t xml:space="preserve"> en ambos lados del mango. El mango es más estrecho en la zona de la hoja. El resto de los mangos son planos, adoptando diversas formas.</w:t>
      </w:r>
    </w:p>
    <w:p w:rsidR="00A751A9" w:rsidRPr="00760C82" w:rsidRDefault="00A751A9" w:rsidP="00131D8F">
      <w:pPr>
        <w:spacing w:after="0" w:line="240" w:lineRule="auto"/>
        <w:jc w:val="both"/>
        <w:rPr>
          <w:rFonts w:ascii="Times New Roman" w:hAnsi="Times New Roman" w:cs="Times New Roman"/>
        </w:rPr>
      </w:pPr>
      <w:r w:rsidRPr="00760C82">
        <w:rPr>
          <w:rFonts w:ascii="Times New Roman" w:hAnsi="Times New Roman" w:cs="Times New Roman"/>
          <w:b/>
        </w:rPr>
        <w:t xml:space="preserve">Área de hallazgos en </w:t>
      </w:r>
      <w:r w:rsidRPr="00760C82">
        <w:rPr>
          <w:rFonts w:ascii="Times New Roman" w:hAnsi="Times New Roman" w:cs="Times New Roman"/>
          <w:b/>
          <w:i/>
        </w:rPr>
        <w:t>Hispania</w:t>
      </w:r>
      <w:r w:rsidRPr="00760C82">
        <w:rPr>
          <w:rFonts w:ascii="Times New Roman" w:hAnsi="Times New Roman" w:cs="Times New Roman"/>
          <w:b/>
        </w:rPr>
        <w:t xml:space="preserve">: </w:t>
      </w:r>
      <w:r w:rsidR="00023F36" w:rsidRPr="00760C82">
        <w:rPr>
          <w:rFonts w:ascii="Times New Roman" w:hAnsi="Times New Roman" w:cs="Times New Roman"/>
          <w:i/>
        </w:rPr>
        <w:t>Celsa</w:t>
      </w:r>
      <w:r w:rsidR="00023F36" w:rsidRPr="00760C82">
        <w:rPr>
          <w:rFonts w:ascii="Times New Roman" w:hAnsi="Times New Roman" w:cs="Times New Roman"/>
        </w:rPr>
        <w:t xml:space="preserve"> (Velilla de Ebro, Zaragoza), </w:t>
      </w:r>
      <w:r w:rsidR="002B5241" w:rsidRPr="00760C82">
        <w:rPr>
          <w:rFonts w:ascii="Times New Roman" w:hAnsi="Times New Roman" w:cs="Times New Roman"/>
          <w:i/>
        </w:rPr>
        <w:t>Emporiae</w:t>
      </w:r>
      <w:r w:rsidR="002B5241" w:rsidRPr="00760C82">
        <w:rPr>
          <w:rFonts w:ascii="Times New Roman" w:hAnsi="Times New Roman" w:cs="Times New Roman"/>
        </w:rPr>
        <w:t xml:space="preserve"> (Ampurias), </w:t>
      </w:r>
      <w:r w:rsidR="00023F36" w:rsidRPr="00760C82">
        <w:rPr>
          <w:rFonts w:ascii="Times New Roman" w:hAnsi="Times New Roman" w:cs="Times New Roman"/>
          <w:i/>
        </w:rPr>
        <w:t>Termes</w:t>
      </w:r>
      <w:r w:rsidR="00023F36" w:rsidRPr="00760C82">
        <w:rPr>
          <w:rFonts w:ascii="Times New Roman" w:hAnsi="Times New Roman" w:cs="Times New Roman"/>
        </w:rPr>
        <w:t xml:space="preserve"> (Montejo de Tiermes, Soria), </w:t>
      </w:r>
      <w:r w:rsidR="000417F8" w:rsidRPr="00760C82">
        <w:rPr>
          <w:rFonts w:ascii="Times New Roman" w:hAnsi="Times New Roman" w:cs="Times New Roman"/>
          <w:i/>
        </w:rPr>
        <w:t>Cl</w:t>
      </w:r>
      <w:r w:rsidR="00E369A4" w:rsidRPr="00760C82">
        <w:rPr>
          <w:rFonts w:ascii="Times New Roman" w:hAnsi="Times New Roman" w:cs="Times New Roman"/>
          <w:i/>
        </w:rPr>
        <w:t>v</w:t>
      </w:r>
      <w:r w:rsidR="000417F8" w:rsidRPr="00760C82">
        <w:rPr>
          <w:rFonts w:ascii="Times New Roman" w:hAnsi="Times New Roman" w:cs="Times New Roman"/>
          <w:i/>
        </w:rPr>
        <w:t>nia</w:t>
      </w:r>
      <w:r w:rsidR="000417F8" w:rsidRPr="00760C82">
        <w:rPr>
          <w:rFonts w:ascii="Times New Roman" w:hAnsi="Times New Roman" w:cs="Times New Roman"/>
        </w:rPr>
        <w:t xml:space="preserve"> (Coruña del Conde, </w:t>
      </w:r>
      <w:r w:rsidR="003236DD" w:rsidRPr="00760C82">
        <w:rPr>
          <w:rFonts w:ascii="Times New Roman" w:hAnsi="Times New Roman" w:cs="Times New Roman"/>
        </w:rPr>
        <w:t>Burgos</w:t>
      </w:r>
      <w:r w:rsidR="00591B79" w:rsidRPr="00760C82">
        <w:rPr>
          <w:rFonts w:ascii="Times New Roman" w:hAnsi="Times New Roman" w:cs="Times New Roman"/>
        </w:rPr>
        <w:t xml:space="preserve"> Villa de la Orden (Guadajira, Badajoz)</w:t>
      </w:r>
      <w:r w:rsidR="00591B79" w:rsidRPr="00760C82">
        <w:rPr>
          <w:rStyle w:val="Refdenotaalpie"/>
          <w:rFonts w:ascii="Times New Roman" w:hAnsi="Times New Roman" w:cs="Times New Roman"/>
        </w:rPr>
        <w:footnoteReference w:id="24"/>
      </w:r>
      <w:r w:rsidR="00591B79" w:rsidRPr="00760C82">
        <w:rPr>
          <w:rFonts w:ascii="Times New Roman" w:hAnsi="Times New Roman" w:cs="Times New Roman"/>
        </w:rPr>
        <w:t xml:space="preserve">, </w:t>
      </w:r>
      <w:r w:rsidR="00B666CA" w:rsidRPr="00827D9B">
        <w:rPr>
          <w:rFonts w:ascii="Times New Roman" w:hAnsi="Times New Roman" w:cs="Times New Roman"/>
        </w:rPr>
        <w:t xml:space="preserve">Villa de </w:t>
      </w:r>
      <w:r w:rsidR="00744353" w:rsidRPr="00827D9B">
        <w:rPr>
          <w:rFonts w:ascii="Times New Roman" w:hAnsi="Times New Roman" w:cs="Times New Roman"/>
        </w:rPr>
        <w:t>Tolega</w:t>
      </w:r>
      <w:r w:rsidR="008A556B">
        <w:rPr>
          <w:rFonts w:ascii="Times New Roman" w:hAnsi="Times New Roman" w:cs="Times New Roman"/>
        </w:rPr>
        <w:t>s</w:t>
      </w:r>
      <w:r w:rsidR="00744353" w:rsidRPr="00827D9B">
        <w:rPr>
          <w:rFonts w:ascii="Times New Roman" w:hAnsi="Times New Roman" w:cs="Times New Roman"/>
        </w:rPr>
        <w:t>sos (</w:t>
      </w:r>
      <w:r w:rsidR="007944D8" w:rsidRPr="00827D9B">
        <w:rPr>
          <w:rFonts w:ascii="Times New Roman" w:hAnsi="Times New Roman" w:cs="Times New Roman"/>
        </w:rPr>
        <w:t>Viladamat</w:t>
      </w:r>
      <w:r w:rsidR="00744353" w:rsidRPr="00827D9B">
        <w:rPr>
          <w:rFonts w:ascii="Times New Roman" w:hAnsi="Times New Roman" w:cs="Times New Roman"/>
        </w:rPr>
        <w:t>, Girona)</w:t>
      </w:r>
      <w:r w:rsidR="00744353" w:rsidRPr="00827D9B">
        <w:rPr>
          <w:rStyle w:val="Refdenotaalpie"/>
          <w:rFonts w:ascii="Times New Roman" w:hAnsi="Times New Roman" w:cs="Times New Roman"/>
        </w:rPr>
        <w:footnoteReference w:id="25"/>
      </w:r>
      <w:r w:rsidR="00845BA1" w:rsidRPr="00827D9B">
        <w:rPr>
          <w:rFonts w:ascii="Times New Roman" w:hAnsi="Times New Roman" w:cs="Times New Roman"/>
        </w:rPr>
        <w:t>,</w:t>
      </w:r>
      <w:r w:rsidR="00845BA1" w:rsidRPr="00760C82">
        <w:rPr>
          <w:rFonts w:ascii="Times New Roman" w:hAnsi="Times New Roman" w:cs="Times New Roman"/>
        </w:rPr>
        <w:t xml:space="preserve"> </w:t>
      </w:r>
      <w:r w:rsidR="00845BA1" w:rsidRPr="00760C82">
        <w:rPr>
          <w:rFonts w:ascii="Times New Roman" w:hAnsi="Times New Roman" w:cs="Times New Roman"/>
          <w:i/>
        </w:rPr>
        <w:t>Complvtvm</w:t>
      </w:r>
      <w:r w:rsidR="00845BA1" w:rsidRPr="00760C82">
        <w:rPr>
          <w:rFonts w:ascii="Times New Roman" w:hAnsi="Times New Roman" w:cs="Times New Roman"/>
        </w:rPr>
        <w:t xml:space="preserve"> (Alcalá de Henares)</w:t>
      </w:r>
      <w:r w:rsidR="00845BA1" w:rsidRPr="00760C82">
        <w:rPr>
          <w:rStyle w:val="Refdenotaalpie"/>
          <w:rFonts w:ascii="Times New Roman" w:hAnsi="Times New Roman" w:cs="Times New Roman"/>
        </w:rPr>
        <w:footnoteReference w:id="26"/>
      </w:r>
      <w:r w:rsidR="0048071A" w:rsidRPr="00760C82">
        <w:rPr>
          <w:rFonts w:ascii="Times New Roman" w:hAnsi="Times New Roman" w:cs="Times New Roman"/>
        </w:rPr>
        <w:t xml:space="preserve"> </w:t>
      </w:r>
    </w:p>
    <w:p w:rsidR="00A751A9" w:rsidRPr="00760C82" w:rsidRDefault="00A751A9" w:rsidP="00131D8F">
      <w:pPr>
        <w:spacing w:after="0" w:line="240" w:lineRule="auto"/>
        <w:jc w:val="both"/>
        <w:rPr>
          <w:rFonts w:ascii="Times New Roman" w:hAnsi="Times New Roman" w:cs="Times New Roman"/>
          <w:lang w:eastAsia="es-ES"/>
        </w:rPr>
      </w:pPr>
      <w:r w:rsidRPr="00760C82">
        <w:rPr>
          <w:rFonts w:ascii="Times New Roman" w:hAnsi="Times New Roman" w:cs="Times New Roman"/>
          <w:b/>
        </w:rPr>
        <w:t>Área de dispersión:</w:t>
      </w:r>
      <w:r w:rsidR="006778D9" w:rsidRPr="00760C82">
        <w:rPr>
          <w:rFonts w:ascii="Times New Roman" w:hAnsi="Times New Roman" w:cs="Times New Roman"/>
          <w:b/>
        </w:rPr>
        <w:t xml:space="preserve"> </w:t>
      </w:r>
      <w:r w:rsidR="007A139C" w:rsidRPr="00E1703C">
        <w:rPr>
          <w:rFonts w:ascii="Times New Roman" w:hAnsi="Times New Roman" w:cs="Times New Roman"/>
        </w:rPr>
        <w:t>En Italia en: Pompeya</w:t>
      </w:r>
      <w:r w:rsidR="006778D9" w:rsidRPr="00E1703C">
        <w:rPr>
          <w:rStyle w:val="Refdenotaalpie"/>
          <w:rFonts w:ascii="Times New Roman" w:hAnsi="Times New Roman" w:cs="Times New Roman"/>
        </w:rPr>
        <w:footnoteReference w:id="27"/>
      </w:r>
      <w:r w:rsidR="00BC53D4" w:rsidRPr="00E1703C">
        <w:rPr>
          <w:rFonts w:ascii="Times New Roman" w:hAnsi="Times New Roman" w:cs="Times New Roman"/>
        </w:rPr>
        <w:t xml:space="preserve">, </w:t>
      </w:r>
      <w:r w:rsidR="00B47370" w:rsidRPr="00E1703C">
        <w:rPr>
          <w:rFonts w:ascii="Times New Roman" w:hAnsi="Times New Roman" w:cs="Times New Roman"/>
        </w:rPr>
        <w:t>El Palatino (Roma)</w:t>
      </w:r>
      <w:r w:rsidR="00B47370" w:rsidRPr="00E1703C">
        <w:rPr>
          <w:rStyle w:val="Refdenotaalpie"/>
          <w:rFonts w:ascii="Times New Roman" w:hAnsi="Times New Roman" w:cs="Times New Roman"/>
        </w:rPr>
        <w:footnoteReference w:id="28"/>
      </w:r>
      <w:r w:rsidR="00B47370" w:rsidRPr="00E1703C">
        <w:rPr>
          <w:rFonts w:ascii="Times New Roman" w:hAnsi="Times New Roman" w:cs="Times New Roman"/>
        </w:rPr>
        <w:t>,</w:t>
      </w:r>
      <w:r w:rsidR="007A139C" w:rsidRPr="00E1703C">
        <w:rPr>
          <w:rFonts w:ascii="Times New Roman" w:hAnsi="Times New Roman" w:cs="Times New Roman"/>
        </w:rPr>
        <w:t xml:space="preserve"> En Inglaterra en. </w:t>
      </w:r>
      <w:r w:rsidR="00E1703C" w:rsidRPr="00E1703C">
        <w:rPr>
          <w:rFonts w:ascii="Times New Roman" w:hAnsi="Times New Roman" w:cs="Times New Roman"/>
          <w:lang w:eastAsia="es-ES"/>
        </w:rPr>
        <w:t>Colchester</w:t>
      </w:r>
      <w:r w:rsidR="00B70932" w:rsidRPr="00E1703C">
        <w:rPr>
          <w:rStyle w:val="Refdenotaalpie"/>
          <w:rFonts w:ascii="Times New Roman" w:hAnsi="Times New Roman" w:cs="Times New Roman"/>
          <w:lang w:eastAsia="es-ES"/>
        </w:rPr>
        <w:footnoteReference w:id="29"/>
      </w:r>
      <w:r w:rsidR="007A139C" w:rsidRPr="00E1703C">
        <w:rPr>
          <w:rFonts w:ascii="Times New Roman" w:hAnsi="Times New Roman" w:cs="Times New Roman"/>
          <w:lang w:eastAsia="es-ES"/>
        </w:rPr>
        <w:t>.</w:t>
      </w:r>
      <w:r w:rsidR="007A139C" w:rsidRPr="00E1703C">
        <w:rPr>
          <w:rFonts w:ascii="Times New Roman" w:hAnsi="Times New Roman" w:cs="Times New Roman"/>
        </w:rPr>
        <w:t xml:space="preserve"> En Suiza en:</w:t>
      </w:r>
      <w:r w:rsidR="00B70932" w:rsidRPr="00E1703C">
        <w:rPr>
          <w:rFonts w:ascii="Times New Roman" w:hAnsi="Times New Roman" w:cs="Times New Roman"/>
        </w:rPr>
        <w:t xml:space="preserve"> </w:t>
      </w:r>
      <w:r w:rsidR="00DD5443" w:rsidRPr="00E1703C">
        <w:rPr>
          <w:rFonts w:ascii="Times New Roman" w:hAnsi="Times New Roman" w:cs="Times New Roman"/>
          <w:i/>
          <w:shd w:val="clear" w:color="auto" w:fill="FFFFFF"/>
        </w:rPr>
        <w:t>Avgvsta Ravrica</w:t>
      </w:r>
      <w:r w:rsidR="00513D98" w:rsidRPr="00E1703C">
        <w:rPr>
          <w:rFonts w:ascii="Times New Roman" w:hAnsi="Times New Roman" w:cs="Times New Roman"/>
          <w:shd w:val="clear" w:color="auto" w:fill="FFFFFF"/>
        </w:rPr>
        <w:t xml:space="preserve"> (Au</w:t>
      </w:r>
      <w:r w:rsidR="00DD5443" w:rsidRPr="00E1703C">
        <w:rPr>
          <w:rFonts w:ascii="Times New Roman" w:hAnsi="Times New Roman" w:cs="Times New Roman"/>
          <w:shd w:val="clear" w:color="auto" w:fill="FFFFFF"/>
        </w:rPr>
        <w:t>gst)</w:t>
      </w:r>
      <w:r w:rsidR="00DD5443" w:rsidRPr="00E1703C">
        <w:rPr>
          <w:rStyle w:val="Refdenotaalpie"/>
          <w:rFonts w:ascii="Times New Roman" w:hAnsi="Times New Roman" w:cs="Times New Roman"/>
          <w:shd w:val="clear" w:color="auto" w:fill="FFFFFF"/>
        </w:rPr>
        <w:footnoteReference w:id="30"/>
      </w:r>
      <w:r w:rsidR="00DD5443" w:rsidRPr="00E1703C">
        <w:rPr>
          <w:rFonts w:ascii="Times New Roman" w:hAnsi="Times New Roman" w:cs="Times New Roman"/>
          <w:shd w:val="clear" w:color="auto" w:fill="FFFFFF"/>
        </w:rPr>
        <w:t>,</w:t>
      </w:r>
      <w:r w:rsidR="007A139C" w:rsidRPr="00E1703C">
        <w:rPr>
          <w:rFonts w:ascii="Times New Roman" w:hAnsi="Times New Roman" w:cs="Times New Roman"/>
          <w:shd w:val="clear" w:color="auto" w:fill="FFFFFF"/>
        </w:rPr>
        <w:t xml:space="preserve"> </w:t>
      </w:r>
      <w:r w:rsidR="007A139C" w:rsidRPr="00E1703C">
        <w:rPr>
          <w:rFonts w:ascii="Times New Roman" w:hAnsi="Times New Roman" w:cs="Times New Roman"/>
          <w:i/>
        </w:rPr>
        <w:t>Vindonissa</w:t>
      </w:r>
      <w:r w:rsidR="007A139C" w:rsidRPr="00E1703C">
        <w:rPr>
          <w:rFonts w:ascii="Times New Roman" w:hAnsi="Times New Roman" w:cs="Times New Roman"/>
        </w:rPr>
        <w:t xml:space="preserve">, </w:t>
      </w:r>
      <w:r w:rsidR="007A139C" w:rsidRPr="00E1703C">
        <w:rPr>
          <w:rFonts w:ascii="Times New Roman" w:hAnsi="Times New Roman" w:cs="Times New Roman"/>
          <w:i/>
          <w:lang w:eastAsia="es-ES"/>
        </w:rPr>
        <w:t>Aventicvm</w:t>
      </w:r>
      <w:r w:rsidR="007A139C" w:rsidRPr="00E1703C">
        <w:rPr>
          <w:rFonts w:ascii="Times New Roman" w:hAnsi="Times New Roman" w:cs="Times New Roman"/>
          <w:lang w:eastAsia="es-ES"/>
        </w:rPr>
        <w:t xml:space="preserve"> (Avenches)</w:t>
      </w:r>
      <w:r w:rsidR="007A139C" w:rsidRPr="00E1703C">
        <w:rPr>
          <w:rStyle w:val="Refdenotaalpie"/>
          <w:rFonts w:ascii="Times New Roman" w:hAnsi="Times New Roman" w:cs="Times New Roman"/>
          <w:lang w:eastAsia="es-ES"/>
        </w:rPr>
        <w:footnoteReference w:id="31"/>
      </w:r>
      <w:r w:rsidR="007A139C" w:rsidRPr="00E1703C">
        <w:rPr>
          <w:rFonts w:ascii="Times New Roman" w:hAnsi="Times New Roman" w:cs="Times New Roman"/>
          <w:lang w:eastAsia="es-ES"/>
        </w:rPr>
        <w:t xml:space="preserve">, </w:t>
      </w:r>
      <w:r w:rsidR="007A139C" w:rsidRPr="00E1703C">
        <w:rPr>
          <w:rFonts w:ascii="Times New Roman" w:hAnsi="Times New Roman" w:cs="Times New Roman"/>
        </w:rPr>
        <w:t>Nyon</w:t>
      </w:r>
      <w:r w:rsidR="007A139C" w:rsidRPr="00E1703C">
        <w:rPr>
          <w:rStyle w:val="Refdenotaalpie"/>
          <w:rFonts w:ascii="Times New Roman" w:hAnsi="Times New Roman" w:cs="Times New Roman"/>
        </w:rPr>
        <w:footnoteReference w:id="32"/>
      </w:r>
      <w:r w:rsidR="007A139C" w:rsidRPr="00E1703C">
        <w:rPr>
          <w:rFonts w:ascii="Times New Roman" w:hAnsi="Times New Roman" w:cs="Times New Roman"/>
        </w:rPr>
        <w:t xml:space="preserve">. </w:t>
      </w:r>
      <w:r w:rsidR="007A139C" w:rsidRPr="007944D8">
        <w:rPr>
          <w:rFonts w:ascii="Times New Roman" w:hAnsi="Times New Roman" w:cs="Times New Roman"/>
          <w:shd w:val="clear" w:color="auto" w:fill="FFFFFF"/>
        </w:rPr>
        <w:t>En Francia en:</w:t>
      </w:r>
      <w:r w:rsidR="00DD5443" w:rsidRPr="007944D8">
        <w:rPr>
          <w:rFonts w:ascii="Times New Roman" w:hAnsi="Times New Roman" w:cs="Times New Roman"/>
          <w:shd w:val="clear" w:color="auto" w:fill="FFFFFF"/>
        </w:rPr>
        <w:t xml:space="preserve"> </w:t>
      </w:r>
      <w:r w:rsidR="000B68A5" w:rsidRPr="007944D8">
        <w:rPr>
          <w:rFonts w:ascii="Times New Roman" w:hAnsi="Times New Roman" w:cs="Times New Roman"/>
          <w:shd w:val="clear" w:color="auto" w:fill="FFFFFF"/>
        </w:rPr>
        <w:t>Bliesbruck (Mosela)</w:t>
      </w:r>
      <w:r w:rsidR="000B68A5" w:rsidRPr="00E1703C">
        <w:rPr>
          <w:rStyle w:val="Refdenotaalpie"/>
          <w:rFonts w:ascii="Times New Roman" w:hAnsi="Times New Roman" w:cs="Times New Roman"/>
          <w:shd w:val="clear" w:color="auto" w:fill="FFFFFF"/>
        </w:rPr>
        <w:footnoteReference w:id="33"/>
      </w:r>
      <w:r w:rsidR="000B68A5" w:rsidRPr="007944D8">
        <w:rPr>
          <w:rFonts w:ascii="Times New Roman" w:hAnsi="Times New Roman" w:cs="Times New Roman"/>
          <w:shd w:val="clear" w:color="auto" w:fill="FFFFFF"/>
        </w:rPr>
        <w:t xml:space="preserve">, </w:t>
      </w:r>
      <w:r w:rsidR="00277E89" w:rsidRPr="007944D8">
        <w:rPr>
          <w:rFonts w:ascii="Times New Roman" w:hAnsi="Times New Roman" w:cs="Times New Roman"/>
        </w:rPr>
        <w:t>Lyon</w:t>
      </w:r>
      <w:r w:rsidR="00277E89" w:rsidRPr="00E1703C">
        <w:rPr>
          <w:rStyle w:val="Refdenotaalpie"/>
          <w:rFonts w:ascii="Times New Roman" w:hAnsi="Times New Roman" w:cs="Times New Roman"/>
        </w:rPr>
        <w:footnoteReference w:id="34"/>
      </w:r>
      <w:r w:rsidR="00277E89" w:rsidRPr="007944D8">
        <w:rPr>
          <w:rFonts w:ascii="Times New Roman" w:hAnsi="Times New Roman" w:cs="Times New Roman"/>
        </w:rPr>
        <w:t>,</w:t>
      </w:r>
      <w:r w:rsidR="007A139C" w:rsidRPr="007944D8">
        <w:rPr>
          <w:rFonts w:ascii="Times New Roman" w:hAnsi="Times New Roman" w:cs="Times New Roman"/>
        </w:rPr>
        <w:t xml:space="preserve"> </w:t>
      </w:r>
      <w:r w:rsidR="007A139C" w:rsidRPr="007944D8">
        <w:rPr>
          <w:rFonts w:ascii="Times New Roman" w:hAnsi="Times New Roman" w:cs="Times New Roman"/>
          <w:lang w:eastAsia="es-ES"/>
        </w:rPr>
        <w:t>Fréjus</w:t>
      </w:r>
      <w:r w:rsidR="007A139C" w:rsidRPr="00E1703C">
        <w:rPr>
          <w:rStyle w:val="Refdenotaalpie"/>
          <w:rFonts w:ascii="Times New Roman" w:hAnsi="Times New Roman" w:cs="Times New Roman"/>
          <w:lang w:eastAsia="es-ES"/>
        </w:rPr>
        <w:footnoteReference w:id="35"/>
      </w:r>
      <w:r w:rsidR="00E1703C" w:rsidRPr="007944D8">
        <w:rPr>
          <w:rFonts w:ascii="Times New Roman" w:hAnsi="Times New Roman" w:cs="Times New Roman"/>
          <w:lang w:eastAsia="es-ES"/>
        </w:rPr>
        <w:t>,</w:t>
      </w:r>
      <w:r w:rsidR="007A139C" w:rsidRPr="007944D8">
        <w:rPr>
          <w:rFonts w:ascii="Times New Roman" w:hAnsi="Times New Roman" w:cs="Times New Roman"/>
          <w:i/>
        </w:rPr>
        <w:t xml:space="preserve"> </w:t>
      </w:r>
      <w:r w:rsidR="007A139C" w:rsidRPr="007944D8">
        <w:rPr>
          <w:rFonts w:ascii="Times New Roman" w:hAnsi="Times New Roman" w:cs="Times New Roman"/>
        </w:rPr>
        <w:t>área de Hérault</w:t>
      </w:r>
      <w:r w:rsidR="007A139C" w:rsidRPr="00E1703C">
        <w:rPr>
          <w:rStyle w:val="Refdenotaalpie"/>
          <w:rFonts w:ascii="Times New Roman" w:hAnsi="Times New Roman" w:cs="Times New Roman"/>
        </w:rPr>
        <w:footnoteReference w:id="36"/>
      </w:r>
      <w:r w:rsidR="007A139C" w:rsidRPr="007944D8">
        <w:rPr>
          <w:rFonts w:ascii="Times New Roman" w:hAnsi="Times New Roman" w:cs="Times New Roman"/>
        </w:rPr>
        <w:t xml:space="preserve">, </w:t>
      </w:r>
      <w:r w:rsidR="00E1703C" w:rsidRPr="007944D8">
        <w:rPr>
          <w:rFonts w:ascii="Times New Roman" w:hAnsi="Times New Roman" w:cs="Times New Roman"/>
        </w:rPr>
        <w:t>Gué-de-Sciaux (Antigny, Vienne)</w:t>
      </w:r>
      <w:r w:rsidR="00E1703C" w:rsidRPr="00E1703C">
        <w:rPr>
          <w:rStyle w:val="Refdenotaalpie"/>
          <w:rFonts w:ascii="Times New Roman" w:hAnsi="Times New Roman" w:cs="Times New Roman"/>
        </w:rPr>
        <w:footnoteReference w:id="37"/>
      </w:r>
      <w:r w:rsidR="00E1703C" w:rsidRPr="007944D8">
        <w:rPr>
          <w:rFonts w:ascii="Times New Roman" w:hAnsi="Times New Roman" w:cs="Times New Roman"/>
        </w:rPr>
        <w:t>,</w:t>
      </w:r>
      <w:r w:rsidR="00E1703C" w:rsidRPr="007944D8">
        <w:rPr>
          <w:rFonts w:ascii="Times New Roman" w:hAnsi="Times New Roman" w:cs="Times New Roman"/>
          <w:lang w:eastAsia="es-ES"/>
        </w:rPr>
        <w:t xml:space="preserve"> </w:t>
      </w:r>
      <w:r w:rsidR="00E1703C" w:rsidRPr="007944D8">
        <w:rPr>
          <w:rFonts w:ascii="Times New Roman" w:hAnsi="Times New Roman" w:cs="Times New Roman"/>
        </w:rPr>
        <w:t>Besançon</w:t>
      </w:r>
      <w:r w:rsidR="00E1703C" w:rsidRPr="00E1703C">
        <w:rPr>
          <w:rStyle w:val="Refdenotaalpie"/>
          <w:rFonts w:ascii="Times New Roman" w:hAnsi="Times New Roman" w:cs="Times New Roman"/>
        </w:rPr>
        <w:footnoteReference w:id="38"/>
      </w:r>
      <w:r w:rsidR="00E1703C" w:rsidRPr="007944D8">
        <w:rPr>
          <w:rFonts w:ascii="Times New Roman" w:hAnsi="Times New Roman" w:cs="Times New Roman"/>
        </w:rPr>
        <w:t xml:space="preserve">, </w:t>
      </w:r>
      <w:r w:rsidR="00E1703C" w:rsidRPr="007944D8">
        <w:rPr>
          <w:rFonts w:ascii="Times New Roman" w:hAnsi="Times New Roman" w:cs="Times New Roman"/>
          <w:i/>
          <w:lang w:eastAsia="es-ES"/>
        </w:rPr>
        <w:t>Cemenelvm</w:t>
      </w:r>
      <w:r w:rsidR="00E1703C" w:rsidRPr="007944D8">
        <w:rPr>
          <w:rFonts w:ascii="Times New Roman" w:hAnsi="Times New Roman" w:cs="Times New Roman"/>
          <w:lang w:eastAsia="es-ES"/>
        </w:rPr>
        <w:t xml:space="preserve"> (Cimiez)</w:t>
      </w:r>
      <w:r w:rsidR="00E1703C" w:rsidRPr="00E1703C">
        <w:rPr>
          <w:rStyle w:val="Refdenotaalpie"/>
          <w:rFonts w:ascii="Times New Roman" w:hAnsi="Times New Roman" w:cs="Times New Roman"/>
          <w:lang w:eastAsia="es-ES"/>
        </w:rPr>
        <w:footnoteReference w:id="39"/>
      </w:r>
      <w:r w:rsidR="00E1703C" w:rsidRPr="007944D8">
        <w:rPr>
          <w:rFonts w:ascii="Times New Roman" w:hAnsi="Times New Roman" w:cs="Times New Roman"/>
          <w:lang w:eastAsia="es-ES"/>
        </w:rPr>
        <w:t>,</w:t>
      </w:r>
      <w:r w:rsidR="00E1703C" w:rsidRPr="007944D8">
        <w:rPr>
          <w:rFonts w:ascii="Times New Roman" w:hAnsi="Times New Roman" w:cs="Times New Roman"/>
        </w:rPr>
        <w:t xml:space="preserve"> Narbona</w:t>
      </w:r>
      <w:r w:rsidR="00E1703C" w:rsidRPr="00E1703C">
        <w:rPr>
          <w:rStyle w:val="Refdenotaalpie"/>
          <w:rFonts w:ascii="Times New Roman" w:hAnsi="Times New Roman" w:cs="Times New Roman"/>
        </w:rPr>
        <w:footnoteReference w:id="40"/>
      </w:r>
      <w:r w:rsidR="00E1703C" w:rsidRPr="007944D8">
        <w:rPr>
          <w:rFonts w:ascii="Times New Roman" w:hAnsi="Times New Roman" w:cs="Times New Roman"/>
        </w:rPr>
        <w:t>.</w:t>
      </w:r>
      <w:r w:rsidR="00E1703C" w:rsidRPr="007944D8">
        <w:rPr>
          <w:rFonts w:ascii="Times New Roman" w:hAnsi="Times New Roman" w:cs="Times New Roman"/>
          <w:lang w:eastAsia="es-ES"/>
        </w:rPr>
        <w:t xml:space="preserve"> </w:t>
      </w:r>
      <w:r w:rsidR="007A139C" w:rsidRPr="00E1703C">
        <w:rPr>
          <w:rFonts w:ascii="Times New Roman" w:hAnsi="Times New Roman" w:cs="Times New Roman"/>
        </w:rPr>
        <w:t xml:space="preserve">En Austria en: </w:t>
      </w:r>
      <w:r w:rsidR="0030305A" w:rsidRPr="00E1703C">
        <w:rPr>
          <w:rFonts w:ascii="Times New Roman" w:hAnsi="Times New Roman" w:cs="Times New Roman"/>
          <w:shd w:val="clear" w:color="auto" w:fill="FFFFFF"/>
        </w:rPr>
        <w:t>Magdalensberg (Austria)</w:t>
      </w:r>
      <w:r w:rsidR="0030305A" w:rsidRPr="00E1703C">
        <w:rPr>
          <w:rStyle w:val="Refdenotaalpie"/>
          <w:rFonts w:ascii="Times New Roman" w:hAnsi="Times New Roman" w:cs="Times New Roman"/>
          <w:shd w:val="clear" w:color="auto" w:fill="FFFFFF"/>
        </w:rPr>
        <w:footnoteReference w:id="41"/>
      </w:r>
      <w:r w:rsidR="00E1703C" w:rsidRPr="00E1703C">
        <w:rPr>
          <w:rFonts w:ascii="Times New Roman" w:hAnsi="Times New Roman" w:cs="Times New Roman"/>
          <w:shd w:val="clear" w:color="auto" w:fill="FFFFFF"/>
        </w:rPr>
        <w:t>.</w:t>
      </w:r>
      <w:r w:rsidR="00B6485B" w:rsidRPr="00E1703C">
        <w:rPr>
          <w:rFonts w:ascii="Times New Roman" w:hAnsi="Times New Roman" w:cs="Times New Roman"/>
          <w:shd w:val="clear" w:color="auto" w:fill="FFFFFF"/>
        </w:rPr>
        <w:t xml:space="preserve"> </w:t>
      </w:r>
      <w:r w:rsidR="007A139C" w:rsidRPr="00E1703C">
        <w:rPr>
          <w:rFonts w:ascii="Times New Roman" w:hAnsi="Times New Roman" w:cs="Times New Roman"/>
          <w:shd w:val="clear" w:color="auto" w:fill="FFFFFF"/>
        </w:rPr>
        <w:t xml:space="preserve">En Alemania en: </w:t>
      </w:r>
      <w:r w:rsidR="007A139C" w:rsidRPr="00E1703C">
        <w:rPr>
          <w:rFonts w:ascii="Times New Roman" w:hAnsi="Times New Roman" w:cs="Times New Roman"/>
          <w:i/>
        </w:rPr>
        <w:t>Mogontiacvm</w:t>
      </w:r>
      <w:r w:rsidR="007A139C" w:rsidRPr="00E1703C">
        <w:rPr>
          <w:rFonts w:ascii="Times New Roman" w:hAnsi="Times New Roman" w:cs="Times New Roman"/>
        </w:rPr>
        <w:t xml:space="preserve"> (Mainz)</w:t>
      </w:r>
      <w:r w:rsidR="00B6485B" w:rsidRPr="00E1703C">
        <w:rPr>
          <w:rStyle w:val="Refdenotaalpie"/>
          <w:rFonts w:ascii="Times New Roman" w:hAnsi="Times New Roman" w:cs="Times New Roman"/>
        </w:rPr>
        <w:footnoteReference w:id="42"/>
      </w:r>
      <w:r w:rsidR="001A5730" w:rsidRPr="00E1703C">
        <w:rPr>
          <w:rFonts w:ascii="Times New Roman" w:hAnsi="Times New Roman" w:cs="Times New Roman"/>
          <w:lang w:eastAsia="es-ES"/>
        </w:rPr>
        <w:t>,</w:t>
      </w:r>
      <w:r w:rsidR="00C047EB" w:rsidRPr="00E1703C">
        <w:rPr>
          <w:rFonts w:ascii="Times New Roman" w:hAnsi="Times New Roman" w:cs="Times New Roman"/>
        </w:rPr>
        <w:t xml:space="preserve"> </w:t>
      </w:r>
      <w:r w:rsidR="00CF06EE" w:rsidRPr="00E1703C">
        <w:rPr>
          <w:rFonts w:ascii="Times New Roman" w:hAnsi="Times New Roman" w:cs="Times New Roman"/>
          <w:i/>
        </w:rPr>
        <w:t>Colonia Vlpia</w:t>
      </w:r>
      <w:r w:rsidR="00CF06EE" w:rsidRPr="00E1703C">
        <w:rPr>
          <w:rFonts w:ascii="Times New Roman" w:hAnsi="Times New Roman" w:cs="Times New Roman"/>
        </w:rPr>
        <w:t xml:space="preserve"> </w:t>
      </w:r>
      <w:r w:rsidR="00CF06EE" w:rsidRPr="00E1703C">
        <w:rPr>
          <w:rFonts w:ascii="Times New Roman" w:hAnsi="Times New Roman" w:cs="Times New Roman"/>
          <w:i/>
        </w:rPr>
        <w:t>Traiana</w:t>
      </w:r>
      <w:r w:rsidR="00CF06EE" w:rsidRPr="00E1703C">
        <w:rPr>
          <w:rFonts w:ascii="Times New Roman" w:hAnsi="Times New Roman" w:cs="Times New Roman"/>
        </w:rPr>
        <w:t xml:space="preserve"> (Xanten)</w:t>
      </w:r>
      <w:r w:rsidR="00CF06EE" w:rsidRPr="00E1703C">
        <w:rPr>
          <w:rStyle w:val="Refdenotaalpie"/>
          <w:rFonts w:ascii="Times New Roman" w:hAnsi="Times New Roman" w:cs="Times New Roman"/>
        </w:rPr>
        <w:footnoteReference w:id="43"/>
      </w:r>
      <w:r w:rsidR="00E1703C" w:rsidRPr="00E1703C">
        <w:rPr>
          <w:rFonts w:ascii="Times New Roman" w:hAnsi="Times New Roman" w:cs="Times New Roman"/>
        </w:rPr>
        <w:t>.</w:t>
      </w:r>
      <w:r w:rsidR="00CF06EE" w:rsidRPr="00760C82">
        <w:rPr>
          <w:rFonts w:ascii="Times New Roman" w:hAnsi="Times New Roman" w:cs="Times New Roman"/>
          <w:lang w:eastAsia="es-ES"/>
        </w:rPr>
        <w:t xml:space="preserve"> </w:t>
      </w:r>
    </w:p>
    <w:p w:rsidR="00A751A9" w:rsidRPr="00760C82" w:rsidRDefault="00A751A9" w:rsidP="001C07BC">
      <w:pPr>
        <w:spacing w:after="0" w:line="240" w:lineRule="auto"/>
        <w:jc w:val="both"/>
        <w:rPr>
          <w:rFonts w:ascii="Times New Roman" w:hAnsi="Times New Roman" w:cs="Times New Roman"/>
        </w:rPr>
      </w:pPr>
      <w:r w:rsidRPr="00760C82">
        <w:rPr>
          <w:rFonts w:ascii="Times New Roman" w:hAnsi="Times New Roman" w:cs="Times New Roman"/>
          <w:b/>
        </w:rPr>
        <w:t>Cronología</w:t>
      </w:r>
      <w:r w:rsidRPr="00760C82">
        <w:rPr>
          <w:rFonts w:ascii="Times New Roman" w:hAnsi="Times New Roman" w:cs="Times New Roman"/>
        </w:rPr>
        <w:t>:</w:t>
      </w:r>
      <w:r w:rsidR="003C76BC" w:rsidRPr="00760C82">
        <w:rPr>
          <w:rFonts w:ascii="Times New Roman" w:hAnsi="Times New Roman" w:cs="Times New Roman"/>
        </w:rPr>
        <w:t xml:space="preserve"> En</w:t>
      </w:r>
      <w:r w:rsidR="005F2B09" w:rsidRPr="00760C82">
        <w:rPr>
          <w:rFonts w:ascii="Times New Roman" w:hAnsi="Times New Roman" w:cs="Times New Roman"/>
        </w:rPr>
        <w:t xml:space="preserve"> Pompeya,</w:t>
      </w:r>
      <w:r w:rsidR="007F7DC5" w:rsidRPr="00760C82">
        <w:rPr>
          <w:rFonts w:ascii="Times New Roman" w:hAnsi="Times New Roman" w:cs="Times New Roman"/>
        </w:rPr>
        <w:t xml:space="preserve"> antes de finales del</w:t>
      </w:r>
      <w:r w:rsidR="005F2B09" w:rsidRPr="00760C82">
        <w:rPr>
          <w:rFonts w:ascii="Times New Roman" w:hAnsi="Times New Roman" w:cs="Times New Roman"/>
        </w:rPr>
        <w:t xml:space="preserve"> siglo I d.C.</w:t>
      </w:r>
      <w:r w:rsidR="00B70932" w:rsidRPr="00760C82">
        <w:rPr>
          <w:rFonts w:ascii="Times New Roman" w:hAnsi="Times New Roman" w:cs="Times New Roman"/>
        </w:rPr>
        <w:t xml:space="preserve"> </w:t>
      </w:r>
      <w:r w:rsidR="00B47370" w:rsidRPr="00760C82">
        <w:rPr>
          <w:rFonts w:ascii="Times New Roman" w:hAnsi="Times New Roman" w:cs="Times New Roman"/>
        </w:rPr>
        <w:t>En Roma, en el siglo I d.C</w:t>
      </w:r>
      <w:r w:rsidR="00B47370" w:rsidRPr="00760C82">
        <w:rPr>
          <w:rStyle w:val="Refdenotaalpie"/>
          <w:rFonts w:ascii="Times New Roman" w:hAnsi="Times New Roman" w:cs="Times New Roman"/>
        </w:rPr>
        <w:footnoteReference w:id="44"/>
      </w:r>
      <w:r w:rsidR="00B47370" w:rsidRPr="00760C82">
        <w:rPr>
          <w:rFonts w:ascii="Times New Roman" w:hAnsi="Times New Roman" w:cs="Times New Roman"/>
        </w:rPr>
        <w:t>.</w:t>
      </w:r>
      <w:r w:rsidR="00B47370" w:rsidRPr="00760C82">
        <w:rPr>
          <w:rFonts w:ascii="Times New Roman" w:hAnsi="Times New Roman" w:cs="Times New Roman"/>
          <w:lang w:eastAsia="es-ES"/>
        </w:rPr>
        <w:t xml:space="preserve"> </w:t>
      </w:r>
      <w:r w:rsidR="00B70932" w:rsidRPr="00760C82">
        <w:rPr>
          <w:rFonts w:ascii="Times New Roman" w:hAnsi="Times New Roman" w:cs="Times New Roman"/>
        </w:rPr>
        <w:t xml:space="preserve">Schenk </w:t>
      </w:r>
      <w:r w:rsidR="00DD5443" w:rsidRPr="00760C82">
        <w:rPr>
          <w:rFonts w:ascii="Times New Roman" w:hAnsi="Times New Roman" w:cs="Times New Roman"/>
        </w:rPr>
        <w:t xml:space="preserve">para las piezas de Avenches las fecha entre el siglo I d.C. y comienzos del </w:t>
      </w:r>
      <w:r w:rsidR="00B70932" w:rsidRPr="00760C82">
        <w:rPr>
          <w:rFonts w:ascii="Times New Roman" w:hAnsi="Times New Roman" w:cs="Times New Roman"/>
        </w:rPr>
        <w:t>siglo II d.C.</w:t>
      </w:r>
      <w:r w:rsidR="00B70932" w:rsidRPr="00760C82">
        <w:rPr>
          <w:rStyle w:val="Refdenotaalpie"/>
          <w:rFonts w:ascii="Times New Roman" w:hAnsi="Times New Roman" w:cs="Times New Roman"/>
        </w:rPr>
        <w:footnoteReference w:id="45"/>
      </w:r>
      <w:r w:rsidR="00B70932" w:rsidRPr="00760C82">
        <w:rPr>
          <w:rFonts w:ascii="Times New Roman" w:hAnsi="Times New Roman" w:cs="Times New Roman"/>
        </w:rPr>
        <w:t xml:space="preserve">, </w:t>
      </w:r>
      <w:r w:rsidR="00DB1B8C" w:rsidRPr="00760C82">
        <w:rPr>
          <w:rFonts w:ascii="Times New Roman" w:hAnsi="Times New Roman" w:cs="Times New Roman"/>
        </w:rPr>
        <w:t xml:space="preserve">En </w:t>
      </w:r>
      <w:r w:rsidR="00DB1B8C" w:rsidRPr="00760C82">
        <w:rPr>
          <w:rFonts w:ascii="Times New Roman" w:hAnsi="Times New Roman" w:cs="Times New Roman"/>
          <w:i/>
        </w:rPr>
        <w:t>Avgvsta Ravrica</w:t>
      </w:r>
      <w:r w:rsidR="00DB1B8C" w:rsidRPr="00760C82">
        <w:rPr>
          <w:rFonts w:ascii="Times New Roman" w:hAnsi="Times New Roman" w:cs="Times New Roman"/>
        </w:rPr>
        <w:t xml:space="preserve"> en el</w:t>
      </w:r>
      <w:r w:rsidR="00AC78CE" w:rsidRPr="00760C82">
        <w:rPr>
          <w:rFonts w:ascii="Times New Roman" w:hAnsi="Times New Roman" w:cs="Times New Roman"/>
        </w:rPr>
        <w:t xml:space="preserve"> </w:t>
      </w:r>
      <w:r w:rsidR="00DB1B8C" w:rsidRPr="00760C82">
        <w:rPr>
          <w:rFonts w:ascii="Times New Roman" w:hAnsi="Times New Roman" w:cs="Times New Roman"/>
        </w:rPr>
        <w:t>II</w:t>
      </w:r>
      <w:r w:rsidR="00AC78CE" w:rsidRPr="00760C82">
        <w:rPr>
          <w:rFonts w:ascii="Times New Roman" w:hAnsi="Times New Roman" w:cs="Times New Roman"/>
        </w:rPr>
        <w:t>-III</w:t>
      </w:r>
      <w:r w:rsidR="00DB1B8C" w:rsidRPr="00760C82">
        <w:rPr>
          <w:rFonts w:ascii="Times New Roman" w:hAnsi="Times New Roman" w:cs="Times New Roman"/>
        </w:rPr>
        <w:t xml:space="preserve"> d.C.</w:t>
      </w:r>
      <w:r w:rsidR="001A5730" w:rsidRPr="00760C82">
        <w:rPr>
          <w:rFonts w:ascii="Times New Roman" w:hAnsi="Times New Roman" w:cs="Times New Roman"/>
        </w:rPr>
        <w:t xml:space="preserve"> Rodet-Belarbi y Lemoine, fechan las piezas de </w:t>
      </w:r>
      <w:r w:rsidR="007F23CB" w:rsidRPr="00760C82">
        <w:rPr>
          <w:rFonts w:ascii="Times New Roman" w:hAnsi="Times New Roman" w:cs="Times New Roman"/>
        </w:rPr>
        <w:t>Frejus</w:t>
      </w:r>
      <w:r w:rsidR="001A5730" w:rsidRPr="00760C82">
        <w:rPr>
          <w:rFonts w:ascii="Times New Roman" w:hAnsi="Times New Roman" w:cs="Times New Roman"/>
        </w:rPr>
        <w:t xml:space="preserve"> entre el siglo I y el III d.C. Consideran que </w:t>
      </w:r>
      <w:r w:rsidR="001C07BC" w:rsidRPr="00760C82">
        <w:rPr>
          <w:rFonts w:ascii="Times New Roman" w:hAnsi="Times New Roman" w:cs="Times New Roman"/>
        </w:rPr>
        <w:t>es más común en el siglo I y el siglo II d.C.</w:t>
      </w:r>
    </w:p>
    <w:p w:rsidR="001C07BC" w:rsidRDefault="001C07BC"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2846B3" w:rsidRDefault="002846B3" w:rsidP="001C07BC">
      <w:pPr>
        <w:spacing w:after="0" w:line="240" w:lineRule="auto"/>
        <w:jc w:val="both"/>
        <w:rPr>
          <w:rFonts w:ascii="Times New Roman" w:hAnsi="Times New Roman" w:cs="Times New Roman"/>
        </w:rPr>
      </w:pPr>
    </w:p>
    <w:p w:rsidR="00E64510" w:rsidRPr="00F52A25" w:rsidRDefault="00F42DA6" w:rsidP="00E64510">
      <w:pPr>
        <w:spacing w:after="0" w:line="240" w:lineRule="auto"/>
        <w:ind w:left="1416" w:firstLine="708"/>
        <w:rPr>
          <w:rFonts w:ascii="Times New Roman" w:hAnsi="Times New Roman" w:cs="Times New Roman"/>
        </w:rPr>
      </w:pPr>
      <w:r w:rsidRPr="00F52A25">
        <w:rPr>
          <w:rFonts w:ascii="Times New Roman" w:hAnsi="Times New Roman" w:cs="Times New Roman"/>
        </w:rPr>
        <w:t xml:space="preserve">○ </w:t>
      </w:r>
      <w:r w:rsidR="00A74F1B">
        <w:rPr>
          <w:rFonts w:ascii="Times New Roman" w:hAnsi="Times New Roman" w:cs="Times New Roman"/>
          <w:b/>
        </w:rPr>
        <w:t>H.II.2</w:t>
      </w:r>
      <w:r w:rsidR="000F5824">
        <w:rPr>
          <w:rFonts w:ascii="Times New Roman" w:hAnsi="Times New Roman" w:cs="Times New Roman"/>
          <w:b/>
        </w:rPr>
        <w:t>.2</w:t>
      </w:r>
      <w:r w:rsidRPr="00F52A25">
        <w:rPr>
          <w:rFonts w:ascii="Times New Roman" w:hAnsi="Times New Roman" w:cs="Times New Roman"/>
          <w:b/>
        </w:rPr>
        <w:t>.A.</w:t>
      </w:r>
      <w:r w:rsidR="00E64510" w:rsidRPr="00F52A25">
        <w:rPr>
          <w:rFonts w:ascii="Times New Roman" w:hAnsi="Times New Roman" w:cs="Times New Roman"/>
          <w:b/>
        </w:rPr>
        <w:t xml:space="preserve">2 – </w:t>
      </w:r>
      <w:r w:rsidR="004B083A" w:rsidRPr="00F52A25">
        <w:rPr>
          <w:rFonts w:ascii="Times New Roman" w:hAnsi="Times New Roman" w:cs="Times New Roman"/>
          <w:b/>
        </w:rPr>
        <w:t>Sección circular</w:t>
      </w:r>
      <w:r w:rsidR="00E64510" w:rsidRPr="00F52A25">
        <w:rPr>
          <w:rFonts w:ascii="Times New Roman" w:hAnsi="Times New Roman" w:cs="Times New Roman"/>
          <w:b/>
        </w:rPr>
        <w:t>.</w:t>
      </w:r>
    </w:p>
    <w:tbl>
      <w:tblPr>
        <w:tblStyle w:val="Tablaconcuadrcula"/>
        <w:tblW w:w="0" w:type="auto"/>
        <w:tblLook w:val="04A0" w:firstRow="1" w:lastRow="0" w:firstColumn="1" w:lastColumn="0" w:noHBand="0" w:noVBand="1"/>
      </w:tblPr>
      <w:tblGrid>
        <w:gridCol w:w="1809"/>
      </w:tblGrid>
      <w:tr w:rsidR="00F7334C" w:rsidRPr="00F52A25" w:rsidTr="00760C82">
        <w:trPr>
          <w:trHeight w:val="2430"/>
        </w:trPr>
        <w:tc>
          <w:tcPr>
            <w:tcW w:w="1809" w:type="dxa"/>
            <w:tcBorders>
              <w:top w:val="single" w:sz="4" w:space="0" w:color="auto"/>
              <w:left w:val="single" w:sz="4" w:space="0" w:color="auto"/>
              <w:bottom w:val="single" w:sz="4" w:space="0" w:color="auto"/>
              <w:right w:val="single" w:sz="4" w:space="0" w:color="auto"/>
            </w:tcBorders>
          </w:tcPr>
          <w:p w:rsidR="00F7334C" w:rsidRPr="00F52A25" w:rsidRDefault="00F7334C" w:rsidP="00972794">
            <w:pPr>
              <w:jc w:val="center"/>
              <w:rPr>
                <w:rFonts w:ascii="Times New Roman" w:hAnsi="Times New Roman" w:cs="Times New Roman"/>
                <w:i/>
              </w:rPr>
            </w:pPr>
            <w:r w:rsidRPr="00F52A25">
              <w:rPr>
                <w:rFonts w:ascii="Times New Roman" w:hAnsi="Times New Roman" w:cs="Times New Roman"/>
                <w:i/>
                <w:noProof/>
                <w:lang w:eastAsia="es-ES"/>
              </w:rPr>
              <w:drawing>
                <wp:inline distT="0" distB="0" distL="0" distR="0" wp14:anchorId="15B1D0B8" wp14:editId="61A0CD67">
                  <wp:extent cx="637277" cy="1771650"/>
                  <wp:effectExtent l="0" t="0" r="0" b="0"/>
                  <wp:docPr id="82" name="Imagen 82" descr="F:\HUESO ROMANO (22-7-16)\HUESO TRABAJADO EPOCA ROMANA\en fongo negro\56 - Tipo G.II - Mangos\G.II.3 - Magos de cuchillo\G.II.3.1- Mangos  grandes\G.II.3.1.1 - Macizos\G.II.3.1.1.A -Lisos\G.II.3.1.1.A.2 - Circular\Ampuria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HUESO ROMANO (22-7-16)\HUESO TRABAJADO EPOCA ROMANA\en fongo negro\56 - Tipo G.II - Mangos\G.II.3 - Magos de cuchillo\G.II.3.1- Mangos  grandes\G.II.3.1.1 - Macizos\G.II.3.1.1.A -Lisos\G.II.3.1.1.A.2 - Circular\Ampurias-M.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0800000">
                            <a:off x="0" y="0"/>
                            <a:ext cx="670363" cy="1863631"/>
                          </a:xfrm>
                          <a:prstGeom prst="rect">
                            <a:avLst/>
                          </a:prstGeom>
                          <a:noFill/>
                          <a:ln>
                            <a:noFill/>
                          </a:ln>
                        </pic:spPr>
                      </pic:pic>
                    </a:graphicData>
                  </a:graphic>
                </wp:inline>
              </w:drawing>
            </w:r>
          </w:p>
          <w:p w:rsidR="00F7334C" w:rsidRPr="00F52A25" w:rsidRDefault="00F7334C" w:rsidP="00972794">
            <w:pPr>
              <w:jc w:val="center"/>
              <w:rPr>
                <w:rFonts w:ascii="Times New Roman" w:hAnsi="Times New Roman" w:cs="Times New Roman"/>
                <w:i/>
              </w:rPr>
            </w:pPr>
            <w:r w:rsidRPr="00F52A25">
              <w:rPr>
                <w:rFonts w:ascii="Times New Roman" w:hAnsi="Times New Roman" w:cs="Times New Roman"/>
              </w:rPr>
              <w:t xml:space="preserve">1 - </w:t>
            </w:r>
            <w:r w:rsidRPr="00F52A25">
              <w:rPr>
                <w:rFonts w:ascii="Times New Roman" w:hAnsi="Times New Roman" w:cs="Times New Roman"/>
                <w:i/>
              </w:rPr>
              <w:t>Emporiae</w:t>
            </w:r>
          </w:p>
          <w:p w:rsidR="00F7334C" w:rsidRPr="00F52A25" w:rsidRDefault="00F7334C" w:rsidP="00972794">
            <w:pPr>
              <w:jc w:val="center"/>
              <w:rPr>
                <w:rFonts w:ascii="Times New Roman" w:hAnsi="Times New Roman" w:cs="Times New Roman"/>
                <w:noProof/>
                <w:lang w:eastAsia="es-ES"/>
              </w:rPr>
            </w:pPr>
            <w:r w:rsidRPr="00F52A25">
              <w:rPr>
                <w:rFonts w:ascii="Times New Roman" w:hAnsi="Times New Roman" w:cs="Times New Roman"/>
              </w:rPr>
              <w:t>(MAC Ampurias)</w:t>
            </w:r>
          </w:p>
        </w:tc>
      </w:tr>
    </w:tbl>
    <w:p w:rsidR="008D01C2" w:rsidRDefault="00A751A9" w:rsidP="00A751A9">
      <w:pPr>
        <w:spacing w:after="0" w:line="240" w:lineRule="auto"/>
        <w:rPr>
          <w:rFonts w:ascii="Times New Roman" w:hAnsi="Times New Roman" w:cs="Times New Roman"/>
        </w:rPr>
      </w:pPr>
      <w:r w:rsidRPr="00820B6B">
        <w:rPr>
          <w:rFonts w:ascii="Times New Roman" w:hAnsi="Times New Roman" w:cs="Times New Roman"/>
          <w:b/>
        </w:rPr>
        <w:t>Características</w:t>
      </w:r>
      <w:r w:rsidRPr="00820B6B">
        <w:rPr>
          <w:rFonts w:ascii="Times New Roman" w:hAnsi="Times New Roman" w:cs="Times New Roman"/>
        </w:rPr>
        <w:t>:</w:t>
      </w:r>
      <w:r w:rsidR="008D01C2">
        <w:rPr>
          <w:rFonts w:ascii="Times New Roman" w:hAnsi="Times New Roman" w:cs="Times New Roman"/>
        </w:rPr>
        <w:t xml:space="preserve"> Mangos de sección circular irregular, reducido en la zona externa donde se insertaba la espiga de la hoja, posiblemente para reforzarla con algún remate. El rebaje se ha realizado a torno. El trabajo es tosco, dando la impresión que está inconcluso. </w:t>
      </w:r>
    </w:p>
    <w:p w:rsidR="00A751A9" w:rsidRPr="00F52A25" w:rsidRDefault="00A751A9" w:rsidP="00A751A9">
      <w:pPr>
        <w:spacing w:after="0" w:line="240" w:lineRule="auto"/>
        <w:rPr>
          <w:rFonts w:ascii="Times New Roman" w:hAnsi="Times New Roman" w:cs="Times New Roman"/>
        </w:rPr>
      </w:pPr>
      <w:r w:rsidRPr="00F52A25">
        <w:rPr>
          <w:rFonts w:ascii="Times New Roman" w:hAnsi="Times New Roman" w:cs="Times New Roman"/>
          <w:b/>
        </w:rPr>
        <w:t xml:space="preserve">Área de hallazgos en </w:t>
      </w:r>
      <w:r w:rsidRPr="00E563D2">
        <w:rPr>
          <w:rFonts w:ascii="Times New Roman" w:hAnsi="Times New Roman" w:cs="Times New Roman"/>
          <w:b/>
          <w:i/>
        </w:rPr>
        <w:t>Hispania</w:t>
      </w:r>
      <w:r w:rsidRPr="00F52A25">
        <w:rPr>
          <w:rFonts w:ascii="Times New Roman" w:hAnsi="Times New Roman" w:cs="Times New Roman"/>
          <w:b/>
        </w:rPr>
        <w:t xml:space="preserve">: </w:t>
      </w:r>
      <w:r w:rsidR="00972794" w:rsidRPr="00F52A25">
        <w:rPr>
          <w:rFonts w:ascii="Times New Roman" w:hAnsi="Times New Roman" w:cs="Times New Roman"/>
          <w:i/>
        </w:rPr>
        <w:t>Emporiae</w:t>
      </w:r>
      <w:r w:rsidR="00F7334C">
        <w:rPr>
          <w:rFonts w:ascii="Times New Roman" w:hAnsi="Times New Roman" w:cs="Times New Roman"/>
        </w:rPr>
        <w:t xml:space="preserve"> (Ampurias).</w:t>
      </w:r>
    </w:p>
    <w:p w:rsidR="00A751A9" w:rsidRPr="00F52A25" w:rsidRDefault="00A751A9" w:rsidP="00A751A9">
      <w:pPr>
        <w:spacing w:after="0" w:line="240" w:lineRule="auto"/>
        <w:rPr>
          <w:rFonts w:ascii="Times New Roman" w:hAnsi="Times New Roman" w:cs="Times New Roman"/>
        </w:rPr>
      </w:pPr>
      <w:r w:rsidRPr="00F52A25">
        <w:rPr>
          <w:rFonts w:ascii="Times New Roman" w:hAnsi="Times New Roman" w:cs="Times New Roman"/>
          <w:b/>
        </w:rPr>
        <w:t>Área de dispersión:</w:t>
      </w:r>
      <w:r w:rsidR="008F3AD0">
        <w:rPr>
          <w:rFonts w:ascii="Times New Roman" w:hAnsi="Times New Roman" w:cs="Times New Roman"/>
          <w:b/>
        </w:rPr>
        <w:t xml:space="preserve"> </w:t>
      </w:r>
      <w:r w:rsidR="0071415E" w:rsidRPr="00D44695">
        <w:rPr>
          <w:rFonts w:ascii="Times New Roman" w:hAnsi="Times New Roman" w:cs="Times New Roman"/>
          <w:i/>
          <w:sz w:val="24"/>
          <w:szCs w:val="24"/>
          <w:lang w:eastAsia="es-ES"/>
        </w:rPr>
        <w:t>Aventicvm</w:t>
      </w:r>
      <w:r w:rsidR="0071415E">
        <w:rPr>
          <w:rFonts w:ascii="Times New Roman" w:hAnsi="Times New Roman" w:cs="Times New Roman"/>
          <w:sz w:val="24"/>
          <w:szCs w:val="24"/>
          <w:lang w:eastAsia="es-ES"/>
        </w:rPr>
        <w:t xml:space="preserve"> (Avenches, Suiza)</w:t>
      </w:r>
      <w:r w:rsidR="0071415E">
        <w:rPr>
          <w:rStyle w:val="Refdenotaalpie"/>
          <w:rFonts w:ascii="Times New Roman" w:hAnsi="Times New Roman" w:cs="Times New Roman"/>
          <w:sz w:val="24"/>
          <w:szCs w:val="24"/>
          <w:lang w:eastAsia="es-ES"/>
        </w:rPr>
        <w:footnoteReference w:id="46"/>
      </w:r>
      <w:r w:rsidR="0071415E">
        <w:rPr>
          <w:rFonts w:ascii="Times New Roman" w:hAnsi="Times New Roman" w:cs="Times New Roman"/>
          <w:sz w:val="24"/>
          <w:szCs w:val="24"/>
          <w:lang w:eastAsia="es-ES"/>
        </w:rPr>
        <w:t>,</w:t>
      </w:r>
    </w:p>
    <w:p w:rsidR="00A751A9" w:rsidRPr="00F52A25" w:rsidRDefault="00A751A9" w:rsidP="00A751A9">
      <w:pPr>
        <w:spacing w:after="0" w:line="240" w:lineRule="auto"/>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48071A">
        <w:rPr>
          <w:rFonts w:ascii="Times New Roman" w:hAnsi="Times New Roman" w:cs="Times New Roman"/>
        </w:rPr>
        <w:t xml:space="preserve"> </w:t>
      </w:r>
      <w:r w:rsidR="008D01C2">
        <w:rPr>
          <w:rFonts w:ascii="Times New Roman" w:hAnsi="Times New Roman" w:cs="Times New Roman"/>
        </w:rPr>
        <w:t>Época romana.</w:t>
      </w:r>
    </w:p>
    <w:p w:rsidR="00A751A9" w:rsidRDefault="00A751A9" w:rsidP="00E64510">
      <w:pPr>
        <w:spacing w:after="0" w:line="240" w:lineRule="auto"/>
        <w:ind w:left="1416" w:firstLine="708"/>
        <w:rPr>
          <w:rFonts w:ascii="Times New Roman" w:hAnsi="Times New Roman" w:cs="Times New Roman"/>
        </w:rPr>
      </w:pPr>
    </w:p>
    <w:p w:rsidR="00E64510" w:rsidRPr="00F52A25" w:rsidRDefault="00F42DA6" w:rsidP="00FE672D">
      <w:pPr>
        <w:spacing w:after="0" w:line="240" w:lineRule="auto"/>
        <w:ind w:left="1416" w:firstLine="708"/>
        <w:rPr>
          <w:rFonts w:ascii="Times New Roman" w:hAnsi="Times New Roman" w:cs="Times New Roman"/>
        </w:rPr>
      </w:pPr>
      <w:r w:rsidRPr="00F52A25">
        <w:rPr>
          <w:rFonts w:ascii="Times New Roman" w:hAnsi="Times New Roman" w:cs="Times New Roman"/>
        </w:rPr>
        <w:t xml:space="preserve">○ </w:t>
      </w:r>
      <w:r w:rsidR="00A74F1B">
        <w:rPr>
          <w:rFonts w:ascii="Times New Roman" w:hAnsi="Times New Roman" w:cs="Times New Roman"/>
          <w:b/>
        </w:rPr>
        <w:t>H</w:t>
      </w:r>
      <w:r w:rsidRPr="00F52A25">
        <w:rPr>
          <w:rFonts w:ascii="Times New Roman" w:hAnsi="Times New Roman" w:cs="Times New Roman"/>
          <w:b/>
        </w:rPr>
        <w:t>.II.</w:t>
      </w:r>
      <w:r w:rsidR="00A74F1B">
        <w:rPr>
          <w:rFonts w:ascii="Times New Roman" w:hAnsi="Times New Roman" w:cs="Times New Roman"/>
          <w:b/>
        </w:rPr>
        <w:t>2</w:t>
      </w:r>
      <w:r w:rsidR="000F5824">
        <w:rPr>
          <w:rFonts w:ascii="Times New Roman" w:hAnsi="Times New Roman" w:cs="Times New Roman"/>
          <w:b/>
        </w:rPr>
        <w:t>.2</w:t>
      </w:r>
      <w:r w:rsidRPr="00F52A25">
        <w:rPr>
          <w:rFonts w:ascii="Times New Roman" w:hAnsi="Times New Roman" w:cs="Times New Roman"/>
          <w:b/>
        </w:rPr>
        <w:t>.A.</w:t>
      </w:r>
      <w:r w:rsidR="00FE672D" w:rsidRPr="00F52A25">
        <w:rPr>
          <w:rFonts w:ascii="Times New Roman" w:hAnsi="Times New Roman" w:cs="Times New Roman"/>
          <w:b/>
        </w:rPr>
        <w:t>3</w:t>
      </w:r>
      <w:r w:rsidR="00E64510" w:rsidRPr="00F52A25">
        <w:rPr>
          <w:rFonts w:ascii="Times New Roman" w:hAnsi="Times New Roman" w:cs="Times New Roman"/>
          <w:b/>
        </w:rPr>
        <w:t xml:space="preserve"> – </w:t>
      </w:r>
      <w:r w:rsidR="003B1A3F" w:rsidRPr="00F52A25">
        <w:rPr>
          <w:rFonts w:ascii="Times New Roman" w:hAnsi="Times New Roman" w:cs="Times New Roman"/>
          <w:b/>
        </w:rPr>
        <w:t>Sección semicircular-irregular</w:t>
      </w:r>
      <w:r w:rsidR="00E64510" w:rsidRPr="00F52A25">
        <w:rPr>
          <w:rFonts w:ascii="Times New Roman" w:hAnsi="Times New Roman" w:cs="Times New Roman"/>
          <w:b/>
        </w:rPr>
        <w:t>.</w:t>
      </w:r>
    </w:p>
    <w:tbl>
      <w:tblPr>
        <w:tblStyle w:val="Tablaconcuadrcula"/>
        <w:tblW w:w="9640" w:type="dxa"/>
        <w:tblInd w:w="-601" w:type="dxa"/>
        <w:tblLook w:val="04A0" w:firstRow="1" w:lastRow="0" w:firstColumn="1" w:lastColumn="0" w:noHBand="0" w:noVBand="1"/>
      </w:tblPr>
      <w:tblGrid>
        <w:gridCol w:w="2146"/>
        <w:gridCol w:w="1835"/>
        <w:gridCol w:w="1835"/>
        <w:gridCol w:w="1653"/>
        <w:gridCol w:w="2171"/>
      </w:tblGrid>
      <w:tr w:rsidR="00732679" w:rsidRPr="00F52A25" w:rsidTr="00760C82">
        <w:trPr>
          <w:trHeight w:val="2551"/>
        </w:trPr>
        <w:tc>
          <w:tcPr>
            <w:tcW w:w="2146" w:type="dxa"/>
            <w:tcBorders>
              <w:top w:val="single" w:sz="4" w:space="0" w:color="auto"/>
              <w:left w:val="single" w:sz="4" w:space="0" w:color="auto"/>
              <w:bottom w:val="single" w:sz="4" w:space="0" w:color="auto"/>
              <w:right w:val="single" w:sz="4" w:space="0" w:color="auto"/>
            </w:tcBorders>
          </w:tcPr>
          <w:p w:rsidR="00732679" w:rsidRDefault="00732679" w:rsidP="00732679">
            <w:pPr>
              <w:jc w:val="center"/>
              <w:rPr>
                <w:rFonts w:ascii="Times New Roman" w:hAnsi="Times New Roman" w:cs="Times New Roman"/>
                <w:noProof/>
                <w:lang w:eastAsia="es-ES"/>
              </w:rPr>
            </w:pPr>
            <w:r w:rsidRPr="00732679">
              <w:rPr>
                <w:rFonts w:ascii="Times New Roman" w:hAnsi="Times New Roman" w:cs="Times New Roman"/>
                <w:noProof/>
                <w:lang w:eastAsia="es-ES"/>
              </w:rPr>
              <w:drawing>
                <wp:inline distT="0" distB="0" distL="0" distR="0">
                  <wp:extent cx="495164" cy="2143125"/>
                  <wp:effectExtent l="0" t="0" r="635" b="0"/>
                  <wp:docPr id="47" name="Imagen 47" descr="G:\HUESO ROMANO (22-7-16)\HUESO TRABAJADO EPOCA ROMANA\en fongo negro (10-10-17)\52 - Tipo G.II - Mangos\G.II.3 - Magos de cuchillo\G.II.3.1- Mangos  Medianos\G.II.3.1.A -Lisos\G.II.3.1.A.3 - Semicircular irregular\Cons 8067-65-537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52 - Tipo G.II - Mangos\G.II.3 - Magos de cuchillo\G.II.3.1- Mangos  Medianos\G.II.3.1.A -Lisos\G.II.3.1.A.3 - Semicircular irregular\Cons 8067-65-537 (3).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6003" cy="2233319"/>
                          </a:xfrm>
                          <a:prstGeom prst="rect">
                            <a:avLst/>
                          </a:prstGeom>
                          <a:noFill/>
                          <a:ln>
                            <a:noFill/>
                          </a:ln>
                        </pic:spPr>
                      </pic:pic>
                    </a:graphicData>
                  </a:graphic>
                </wp:inline>
              </w:drawing>
            </w:r>
          </w:p>
          <w:p w:rsidR="00732679" w:rsidRDefault="00732679" w:rsidP="00732679">
            <w:pPr>
              <w:jc w:val="center"/>
              <w:rPr>
                <w:rFonts w:ascii="Times New Roman" w:hAnsi="Times New Roman" w:cs="Times New Roman"/>
                <w:noProof/>
                <w:lang w:eastAsia="es-ES"/>
              </w:rPr>
            </w:pPr>
            <w:r>
              <w:rPr>
                <w:rFonts w:ascii="Times New Roman" w:hAnsi="Times New Roman" w:cs="Times New Roman"/>
                <w:noProof/>
                <w:lang w:eastAsia="es-ES"/>
              </w:rPr>
              <w:t xml:space="preserve">1 – </w:t>
            </w:r>
            <w:r w:rsidRPr="00732679">
              <w:rPr>
                <w:rFonts w:ascii="Times New Roman" w:hAnsi="Times New Roman" w:cs="Times New Roman"/>
                <w:i/>
                <w:noProof/>
                <w:lang w:eastAsia="es-ES"/>
              </w:rPr>
              <w:t>Avgvsta Emerita</w:t>
            </w:r>
          </w:p>
          <w:p w:rsidR="00732679" w:rsidRPr="00732679" w:rsidRDefault="00732679" w:rsidP="00732679">
            <w:pPr>
              <w:jc w:val="center"/>
              <w:rPr>
                <w:rFonts w:ascii="Times New Roman" w:hAnsi="Times New Roman" w:cs="Times New Roman"/>
                <w:noProof/>
                <w:lang w:eastAsia="es-ES"/>
              </w:rPr>
            </w:pPr>
            <w:r>
              <w:rPr>
                <w:rFonts w:ascii="Times New Roman" w:hAnsi="Times New Roman" w:cs="Times New Roman"/>
                <w:noProof/>
                <w:lang w:eastAsia="es-ES"/>
              </w:rPr>
              <w:t>(Cons. Mérida)</w:t>
            </w:r>
          </w:p>
        </w:tc>
        <w:tc>
          <w:tcPr>
            <w:tcW w:w="1835" w:type="dxa"/>
            <w:tcBorders>
              <w:top w:val="single" w:sz="4" w:space="0" w:color="auto"/>
              <w:left w:val="single" w:sz="4" w:space="0" w:color="auto"/>
              <w:bottom w:val="single" w:sz="4" w:space="0" w:color="auto"/>
              <w:right w:val="single" w:sz="4" w:space="0" w:color="auto"/>
            </w:tcBorders>
          </w:tcPr>
          <w:p w:rsidR="00732679" w:rsidRPr="00F52A25" w:rsidRDefault="00732679" w:rsidP="00732679">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F52A25">
              <w:rPr>
                <w:rFonts w:ascii="Times New Roman" w:hAnsi="Times New Roman" w:cs="Times New Roman"/>
                <w:noProof/>
                <w:lang w:eastAsia="es-ES"/>
              </w:rPr>
              <w:drawing>
                <wp:inline distT="0" distB="0" distL="0" distR="0" wp14:anchorId="497C2320" wp14:editId="3A5C6E5F">
                  <wp:extent cx="579978" cy="2143125"/>
                  <wp:effectExtent l="0" t="0" r="0" b="0"/>
                  <wp:docPr id="86" name="Imagen 86" descr="F:\HUESOR~1\HUESOT~1\ENFONG~1\56-TIP~1.II-\GII~1.3-M\GII3~1.1-M\GII31~1.1-M\GII311~1.A-L\GII311~1.3-S\Ampurias-Museo (82) copie123.1222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HUESOR~1\HUESOT~1\ENFONG~1\56-TIP~1.II-\GII~1.3-M\GII3~1.1-M\GII31~1.1-M\GII311~1.A-L\GII311~1.3-S\Ampurias-Museo (82) copie123.1222_modifié-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4632" cy="2234228"/>
                          </a:xfrm>
                          <a:prstGeom prst="rect">
                            <a:avLst/>
                          </a:prstGeom>
                          <a:noFill/>
                          <a:ln>
                            <a:noFill/>
                          </a:ln>
                        </pic:spPr>
                      </pic:pic>
                    </a:graphicData>
                  </a:graphic>
                </wp:inline>
              </w:drawing>
            </w:r>
          </w:p>
          <w:p w:rsidR="00732679" w:rsidRPr="00F52A25" w:rsidRDefault="00732679" w:rsidP="00732679">
            <w:pPr>
              <w:jc w:val="center"/>
              <w:rPr>
                <w:rFonts w:ascii="Times New Roman" w:hAnsi="Times New Roman" w:cs="Times New Roman"/>
                <w:i/>
              </w:rPr>
            </w:pPr>
            <w:r>
              <w:rPr>
                <w:rFonts w:ascii="Times New Roman" w:hAnsi="Times New Roman" w:cs="Times New Roman"/>
              </w:rPr>
              <w:t>2</w:t>
            </w:r>
            <w:r w:rsidRPr="00F52A25">
              <w:rPr>
                <w:rFonts w:ascii="Times New Roman" w:hAnsi="Times New Roman" w:cs="Times New Roman"/>
              </w:rPr>
              <w:t xml:space="preserve"> - </w:t>
            </w:r>
            <w:r w:rsidRPr="00F52A25">
              <w:rPr>
                <w:rFonts w:ascii="Times New Roman" w:hAnsi="Times New Roman" w:cs="Times New Roman"/>
                <w:i/>
              </w:rPr>
              <w:t>Emporiae</w:t>
            </w:r>
          </w:p>
          <w:p w:rsidR="00732679" w:rsidRPr="00F52A25" w:rsidRDefault="00732679" w:rsidP="00732679">
            <w:pPr>
              <w:jc w:val="center"/>
              <w:rPr>
                <w:rFonts w:ascii="Times New Roman" w:hAnsi="Times New Roman" w:cs="Times New Roman"/>
              </w:rPr>
            </w:pPr>
            <w:r w:rsidRPr="00F52A25">
              <w:rPr>
                <w:rFonts w:ascii="Times New Roman" w:hAnsi="Times New Roman" w:cs="Times New Roman"/>
              </w:rPr>
              <w:t>(MAC Ampurias)</w:t>
            </w:r>
          </w:p>
        </w:tc>
        <w:tc>
          <w:tcPr>
            <w:tcW w:w="1835" w:type="dxa"/>
            <w:tcBorders>
              <w:top w:val="single" w:sz="4" w:space="0" w:color="auto"/>
              <w:left w:val="single" w:sz="4" w:space="0" w:color="auto"/>
              <w:bottom w:val="single" w:sz="4" w:space="0" w:color="auto"/>
              <w:right w:val="single" w:sz="4" w:space="0" w:color="auto"/>
            </w:tcBorders>
          </w:tcPr>
          <w:p w:rsidR="00732679" w:rsidRPr="00F52A25" w:rsidRDefault="00732679" w:rsidP="00732679">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1DAFA8AC" wp14:editId="76E68794">
                  <wp:extent cx="1000263" cy="2143125"/>
                  <wp:effectExtent l="0" t="0" r="9525" b="0"/>
                  <wp:docPr id="87" name="Imagen 87" descr="F:\HUESOR~1\HUESOT~1\ENFONG~1\56-TIP~1.II-\GII~1.3-M\GII3~1.1-M\GII31~1.1-M\GII311~1.A-L\GII311~1.3-S\Ampurias-Museo (86)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HUESOR~1\HUESOT~1\ENFONG~1\56-TIP~1.II-\GII~1.3-M\GII3~1.1-M\GII31~1.1-M\GII311~1.A-L\GII311~1.3-S\Ampurias-Museo (86) copie123.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08166" cy="2160058"/>
                          </a:xfrm>
                          <a:prstGeom prst="rect">
                            <a:avLst/>
                          </a:prstGeom>
                          <a:noFill/>
                          <a:ln>
                            <a:noFill/>
                          </a:ln>
                        </pic:spPr>
                      </pic:pic>
                    </a:graphicData>
                  </a:graphic>
                </wp:inline>
              </w:drawing>
            </w:r>
          </w:p>
          <w:p w:rsidR="00732679" w:rsidRPr="00F52A25" w:rsidRDefault="00732679" w:rsidP="00732679">
            <w:pPr>
              <w:jc w:val="center"/>
              <w:rPr>
                <w:rFonts w:ascii="Times New Roman" w:hAnsi="Times New Roman" w:cs="Times New Roman"/>
                <w:i/>
              </w:rPr>
            </w:pPr>
            <w:r>
              <w:rPr>
                <w:rFonts w:ascii="Times New Roman" w:hAnsi="Times New Roman" w:cs="Times New Roman"/>
              </w:rPr>
              <w:t>3</w:t>
            </w:r>
            <w:r w:rsidRPr="00F52A25">
              <w:rPr>
                <w:rFonts w:ascii="Times New Roman" w:hAnsi="Times New Roman" w:cs="Times New Roman"/>
              </w:rPr>
              <w:t xml:space="preserve"> - </w:t>
            </w:r>
            <w:r w:rsidRPr="00F52A25">
              <w:rPr>
                <w:rFonts w:ascii="Times New Roman" w:hAnsi="Times New Roman" w:cs="Times New Roman"/>
                <w:i/>
              </w:rPr>
              <w:t>Emporiae</w:t>
            </w:r>
          </w:p>
          <w:p w:rsidR="00732679" w:rsidRPr="00F52A25" w:rsidRDefault="00732679" w:rsidP="00732679">
            <w:pPr>
              <w:jc w:val="center"/>
              <w:rPr>
                <w:rFonts w:ascii="Times New Roman" w:hAnsi="Times New Roman" w:cs="Times New Roman"/>
                <w:noProof/>
                <w:lang w:eastAsia="es-ES"/>
              </w:rPr>
            </w:pPr>
            <w:r w:rsidRPr="00F52A25">
              <w:rPr>
                <w:rFonts w:ascii="Times New Roman" w:hAnsi="Times New Roman" w:cs="Times New Roman"/>
              </w:rPr>
              <w:t>(MAC Ampurias)</w:t>
            </w:r>
          </w:p>
        </w:tc>
        <w:tc>
          <w:tcPr>
            <w:tcW w:w="1653" w:type="dxa"/>
            <w:tcBorders>
              <w:top w:val="single" w:sz="4" w:space="0" w:color="auto"/>
              <w:left w:val="single" w:sz="4" w:space="0" w:color="auto"/>
              <w:bottom w:val="single" w:sz="4" w:space="0" w:color="auto"/>
              <w:right w:val="single" w:sz="4" w:space="0" w:color="auto"/>
            </w:tcBorders>
          </w:tcPr>
          <w:p w:rsidR="00732679" w:rsidRPr="00F52A25" w:rsidRDefault="00732679" w:rsidP="00732679">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04EC2258" wp14:editId="71EE3AE5">
                  <wp:extent cx="524156" cy="2143125"/>
                  <wp:effectExtent l="0" t="0" r="9525" b="0"/>
                  <wp:docPr id="85" name="Imagen 85" descr="F:\HUESOR~1\HUESOT~1\ENFONG~1\56-TIP~1.II-\GII~1.3-M\GII3~1.1-M\GII31~1.1-M\GII311~1.A-L\GII311~1.3-S\Museo de Prehistoria de Valencia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R~1\HUESOT~1\ENFONG~1\56-TIP~1.II-\GII~1.3-M\GII3~1.1-M\GII31~1.1-M\GII311~1.A-L\GII311~1.3-S\Museo de Prehistoria de Valencia 12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3360" cy="2303419"/>
                          </a:xfrm>
                          <a:prstGeom prst="rect">
                            <a:avLst/>
                          </a:prstGeom>
                          <a:noFill/>
                          <a:ln>
                            <a:noFill/>
                          </a:ln>
                        </pic:spPr>
                      </pic:pic>
                    </a:graphicData>
                  </a:graphic>
                </wp:inline>
              </w:drawing>
            </w:r>
          </w:p>
          <w:p w:rsidR="00732679" w:rsidRPr="00F52A25" w:rsidRDefault="00732679" w:rsidP="00732679">
            <w:pPr>
              <w:jc w:val="center"/>
              <w:rPr>
                <w:rFonts w:ascii="Times New Roman" w:hAnsi="Times New Roman" w:cs="Times New Roman"/>
                <w:i/>
              </w:rPr>
            </w:pPr>
            <w:r>
              <w:rPr>
                <w:rFonts w:ascii="Times New Roman" w:hAnsi="Times New Roman" w:cs="Times New Roman"/>
              </w:rPr>
              <w:t>4</w:t>
            </w:r>
            <w:r w:rsidRPr="00F52A25">
              <w:rPr>
                <w:rFonts w:ascii="Times New Roman" w:hAnsi="Times New Roman" w:cs="Times New Roman"/>
              </w:rPr>
              <w:t xml:space="preserve"> - </w:t>
            </w:r>
            <w:r w:rsidRPr="00F52A25">
              <w:rPr>
                <w:rFonts w:ascii="Times New Roman" w:hAnsi="Times New Roman" w:cs="Times New Roman"/>
                <w:i/>
              </w:rPr>
              <w:t>Emporiae</w:t>
            </w:r>
          </w:p>
          <w:p w:rsidR="00732679" w:rsidRPr="00F52A25" w:rsidRDefault="00732679" w:rsidP="00732679">
            <w:pPr>
              <w:jc w:val="center"/>
              <w:rPr>
                <w:rFonts w:ascii="Times New Roman" w:hAnsi="Times New Roman" w:cs="Times New Roman"/>
                <w:noProof/>
                <w:lang w:eastAsia="es-ES"/>
              </w:rPr>
            </w:pPr>
            <w:r w:rsidRPr="00F52A25">
              <w:rPr>
                <w:rFonts w:ascii="Times New Roman" w:hAnsi="Times New Roman" w:cs="Times New Roman"/>
              </w:rPr>
              <w:t>(M.P. Valencia)</w:t>
            </w:r>
          </w:p>
        </w:tc>
        <w:tc>
          <w:tcPr>
            <w:tcW w:w="2171" w:type="dxa"/>
            <w:tcBorders>
              <w:top w:val="single" w:sz="4" w:space="0" w:color="auto"/>
              <w:left w:val="single" w:sz="4" w:space="0" w:color="auto"/>
              <w:bottom w:val="single" w:sz="4" w:space="0" w:color="auto"/>
              <w:right w:val="single" w:sz="4" w:space="0" w:color="auto"/>
            </w:tcBorders>
          </w:tcPr>
          <w:p w:rsidR="00732679" w:rsidRPr="00F52A25" w:rsidRDefault="00732679" w:rsidP="00732679">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5B56547B" wp14:editId="19F3E51A">
                  <wp:extent cx="980758" cy="2143125"/>
                  <wp:effectExtent l="0" t="0" r="0" b="0"/>
                  <wp:docPr id="84" name="Imagen 84" descr="F:\HUESO ROMANO (22-7-16)\HUESO TRABAJADO EPOCA ROMANA\en fongo negro\56 - Tipo G.II - Mangos\G.II.3 - Magos de cuchillo\G.II.3.1- Mangos  grandes\G.II.3.1.1 - Macizos\G.II.3.1.1.A -Lisos\G.II.3.1.1.A.3 - Semicircular irregular\M. León (13-7-15)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56 - Tipo G.II - Mangos\G.II.3 - Magos de cuchillo\G.II.3.1- Mangos  grandes\G.II.3.1.1 - Macizos\G.II.3.1.1.A -Lisos\G.II.3.1.1.A.3 - Semicircular irregular\M. León (13-7-15) (4).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04617" cy="2195260"/>
                          </a:xfrm>
                          <a:prstGeom prst="rect">
                            <a:avLst/>
                          </a:prstGeom>
                          <a:noFill/>
                          <a:ln>
                            <a:noFill/>
                          </a:ln>
                        </pic:spPr>
                      </pic:pic>
                    </a:graphicData>
                  </a:graphic>
                </wp:inline>
              </w:drawing>
            </w:r>
          </w:p>
          <w:p w:rsidR="00732679" w:rsidRPr="00F52A25" w:rsidRDefault="00732679" w:rsidP="00732679">
            <w:pPr>
              <w:jc w:val="center"/>
              <w:rPr>
                <w:rFonts w:ascii="Times New Roman" w:hAnsi="Times New Roman" w:cs="Times New Roman"/>
              </w:rPr>
            </w:pPr>
            <w:r>
              <w:rPr>
                <w:rFonts w:ascii="Times New Roman" w:hAnsi="Times New Roman" w:cs="Times New Roman"/>
              </w:rPr>
              <w:t>5</w:t>
            </w:r>
            <w:r w:rsidRPr="00F52A25">
              <w:rPr>
                <w:rFonts w:ascii="Times New Roman" w:hAnsi="Times New Roman" w:cs="Times New Roman"/>
              </w:rPr>
              <w:t xml:space="preserve"> –</w:t>
            </w:r>
            <w:r w:rsidR="00E369A4">
              <w:rPr>
                <w:rFonts w:ascii="Times New Roman" w:hAnsi="Times New Roman" w:cs="Times New Roman"/>
                <w:i/>
              </w:rPr>
              <w:t>Astv</w:t>
            </w:r>
            <w:r w:rsidRPr="00F52A25">
              <w:rPr>
                <w:rFonts w:ascii="Times New Roman" w:hAnsi="Times New Roman" w:cs="Times New Roman"/>
                <w:i/>
              </w:rPr>
              <w:t>rica A</w:t>
            </w:r>
            <w:r w:rsidR="00E369A4">
              <w:rPr>
                <w:rFonts w:ascii="Times New Roman" w:hAnsi="Times New Roman" w:cs="Times New Roman"/>
                <w:i/>
              </w:rPr>
              <w:t>vgv</w:t>
            </w:r>
            <w:r w:rsidRPr="00F52A25">
              <w:rPr>
                <w:rFonts w:ascii="Times New Roman" w:hAnsi="Times New Roman" w:cs="Times New Roman"/>
                <w:i/>
              </w:rPr>
              <w:t>sta</w:t>
            </w:r>
          </w:p>
          <w:p w:rsidR="00732679" w:rsidRPr="00F52A25" w:rsidRDefault="00732679" w:rsidP="00732679">
            <w:pPr>
              <w:jc w:val="center"/>
              <w:rPr>
                <w:rFonts w:ascii="Times New Roman" w:hAnsi="Times New Roman" w:cs="Times New Roman"/>
              </w:rPr>
            </w:pPr>
            <w:r w:rsidRPr="00F52A25">
              <w:rPr>
                <w:rFonts w:ascii="Times New Roman" w:hAnsi="Times New Roman" w:cs="Times New Roman"/>
              </w:rPr>
              <w:t xml:space="preserve"> (M. León)</w:t>
            </w:r>
          </w:p>
        </w:tc>
      </w:tr>
    </w:tbl>
    <w:p w:rsidR="006B6F77" w:rsidRPr="00760C82" w:rsidRDefault="002F6F33" w:rsidP="001353FB">
      <w:pPr>
        <w:spacing w:after="0" w:line="240" w:lineRule="auto"/>
        <w:jc w:val="both"/>
        <w:rPr>
          <w:rFonts w:ascii="Times New Roman" w:hAnsi="Times New Roman" w:cs="Times New Roman"/>
        </w:rPr>
      </w:pPr>
      <w:r w:rsidRPr="00760C82">
        <w:rPr>
          <w:rFonts w:ascii="Times New Roman" w:hAnsi="Times New Roman" w:cs="Times New Roman"/>
          <w:b/>
        </w:rPr>
        <w:t>Características</w:t>
      </w:r>
      <w:r w:rsidRPr="00760C82">
        <w:rPr>
          <w:rFonts w:ascii="Times New Roman" w:hAnsi="Times New Roman" w:cs="Times New Roman"/>
        </w:rPr>
        <w:t>:</w:t>
      </w:r>
      <w:r w:rsidR="001D3ED1" w:rsidRPr="00760C82">
        <w:rPr>
          <w:rFonts w:ascii="Times New Roman" w:hAnsi="Times New Roman" w:cs="Times New Roman"/>
        </w:rPr>
        <w:t xml:space="preserve"> Magos de hueso para</w:t>
      </w:r>
      <w:r w:rsidR="00D73AD4" w:rsidRPr="00760C82">
        <w:rPr>
          <w:rFonts w:ascii="Times New Roman" w:hAnsi="Times New Roman" w:cs="Times New Roman"/>
        </w:rPr>
        <w:t xml:space="preserve"> pequeños cuchillos o estiletes, de sección oval</w:t>
      </w:r>
      <w:r w:rsidR="006B6F77" w:rsidRPr="00760C82">
        <w:rPr>
          <w:rFonts w:ascii="Times New Roman" w:hAnsi="Times New Roman" w:cs="Times New Roman"/>
        </w:rPr>
        <w:t xml:space="preserve"> aplanada</w:t>
      </w:r>
      <w:r w:rsidR="00D73AD4" w:rsidRPr="00760C82">
        <w:rPr>
          <w:rFonts w:ascii="Times New Roman" w:hAnsi="Times New Roman" w:cs="Times New Roman"/>
        </w:rPr>
        <w:t xml:space="preserve">. </w:t>
      </w:r>
      <w:r w:rsidR="006B6F77" w:rsidRPr="00760C82">
        <w:rPr>
          <w:rFonts w:ascii="Times New Roman" w:hAnsi="Times New Roman" w:cs="Times New Roman"/>
        </w:rPr>
        <w:t xml:space="preserve"> Dentro de este modelo hemos recogido dos subtipos: </w:t>
      </w:r>
      <w:r w:rsidR="00194924">
        <w:rPr>
          <w:rFonts w:ascii="Times New Roman" w:hAnsi="Times New Roman" w:cs="Times New Roman"/>
        </w:rPr>
        <w:t>a) – la empuñadura</w:t>
      </w:r>
      <w:r w:rsidR="006B6F77" w:rsidRPr="00760C82">
        <w:rPr>
          <w:rFonts w:ascii="Times New Roman" w:hAnsi="Times New Roman" w:cs="Times New Roman"/>
        </w:rPr>
        <w:t xml:space="preserve"> es totalmente oval o semi-ovales (piezas</w:t>
      </w:r>
      <w:r w:rsidR="00D73AD4" w:rsidRPr="00760C82">
        <w:rPr>
          <w:rFonts w:ascii="Times New Roman" w:hAnsi="Times New Roman" w:cs="Times New Roman"/>
        </w:rPr>
        <w:t xml:space="preserve"> nº </w:t>
      </w:r>
      <w:r w:rsidR="006B6F77" w:rsidRPr="00760C82">
        <w:rPr>
          <w:rFonts w:ascii="Times New Roman" w:hAnsi="Times New Roman" w:cs="Times New Roman"/>
        </w:rPr>
        <w:t>3,</w:t>
      </w:r>
      <w:r w:rsidR="00D73AD4" w:rsidRPr="00760C82">
        <w:rPr>
          <w:rFonts w:ascii="Times New Roman" w:hAnsi="Times New Roman" w:cs="Times New Roman"/>
        </w:rPr>
        <w:t>4 y 5</w:t>
      </w:r>
      <w:r w:rsidR="006B6F77" w:rsidRPr="00760C82">
        <w:rPr>
          <w:rFonts w:ascii="Times New Roman" w:hAnsi="Times New Roman" w:cs="Times New Roman"/>
        </w:rPr>
        <w:t xml:space="preserve">), en el que la hoja se inserta directamente en el </w:t>
      </w:r>
      <w:r w:rsidR="00194924" w:rsidRPr="00760C82">
        <w:rPr>
          <w:rFonts w:ascii="Times New Roman" w:hAnsi="Times New Roman" w:cs="Times New Roman"/>
        </w:rPr>
        <w:t>cabo</w:t>
      </w:r>
      <w:r w:rsidR="00D73AD4" w:rsidRPr="00760C82">
        <w:rPr>
          <w:rFonts w:ascii="Times New Roman" w:hAnsi="Times New Roman" w:cs="Times New Roman"/>
        </w:rPr>
        <w:t xml:space="preserve">. </w:t>
      </w:r>
      <w:r w:rsidR="00194924">
        <w:rPr>
          <w:rFonts w:ascii="Times New Roman" w:hAnsi="Times New Roman" w:cs="Times New Roman"/>
        </w:rPr>
        <w:t xml:space="preserve">b) - </w:t>
      </w:r>
      <w:r w:rsidR="00D73AD4" w:rsidRPr="00760C82">
        <w:rPr>
          <w:rFonts w:ascii="Times New Roman" w:hAnsi="Times New Roman" w:cs="Times New Roman"/>
        </w:rPr>
        <w:t xml:space="preserve">El </w:t>
      </w:r>
      <w:r w:rsidR="00194924">
        <w:rPr>
          <w:rFonts w:ascii="Times New Roman" w:hAnsi="Times New Roman" w:cs="Times New Roman"/>
        </w:rPr>
        <w:t>mango</w:t>
      </w:r>
      <w:r w:rsidR="006B6F77" w:rsidRPr="00760C82">
        <w:rPr>
          <w:rFonts w:ascii="Times New Roman" w:hAnsi="Times New Roman" w:cs="Times New Roman"/>
        </w:rPr>
        <w:t xml:space="preserve">, </w:t>
      </w:r>
      <w:r w:rsidR="00D73AD4" w:rsidRPr="00760C82">
        <w:rPr>
          <w:rFonts w:ascii="Times New Roman" w:hAnsi="Times New Roman" w:cs="Times New Roman"/>
        </w:rPr>
        <w:t xml:space="preserve">presenta una depresión </w:t>
      </w:r>
      <w:r w:rsidR="00B05375">
        <w:rPr>
          <w:rFonts w:ascii="Times New Roman" w:hAnsi="Times New Roman" w:cs="Times New Roman"/>
        </w:rPr>
        <w:t>ap</w:t>
      </w:r>
      <w:r w:rsidR="00D73AD4" w:rsidRPr="00760C82">
        <w:rPr>
          <w:rFonts w:ascii="Times New Roman" w:hAnsi="Times New Roman" w:cs="Times New Roman"/>
        </w:rPr>
        <w:t>lana</w:t>
      </w:r>
      <w:r w:rsidR="00B05375">
        <w:rPr>
          <w:rFonts w:ascii="Times New Roman" w:hAnsi="Times New Roman" w:cs="Times New Roman"/>
        </w:rPr>
        <w:t>da</w:t>
      </w:r>
      <w:r w:rsidR="006B6F77" w:rsidRPr="00760C82">
        <w:rPr>
          <w:rFonts w:ascii="Times New Roman" w:hAnsi="Times New Roman" w:cs="Times New Roman"/>
        </w:rPr>
        <w:t xml:space="preserve"> o circular en la se introduce</w:t>
      </w:r>
      <w:r w:rsidR="00D73AD4" w:rsidRPr="00760C82">
        <w:rPr>
          <w:rFonts w:ascii="Times New Roman" w:hAnsi="Times New Roman" w:cs="Times New Roman"/>
        </w:rPr>
        <w:t xml:space="preserve"> la hoja </w:t>
      </w:r>
      <w:r w:rsidR="006B6F77" w:rsidRPr="00760C82">
        <w:rPr>
          <w:rFonts w:ascii="Times New Roman" w:hAnsi="Times New Roman" w:cs="Times New Roman"/>
        </w:rPr>
        <w:t>del estilete (nº 1 y 2)</w:t>
      </w:r>
      <w:r w:rsidR="00D73AD4" w:rsidRPr="00760C82">
        <w:rPr>
          <w:rFonts w:ascii="Times New Roman" w:hAnsi="Times New Roman" w:cs="Times New Roman"/>
        </w:rPr>
        <w:t xml:space="preserve">. </w:t>
      </w:r>
    </w:p>
    <w:p w:rsidR="00D86824" w:rsidRDefault="002F6F33" w:rsidP="001353FB">
      <w:pPr>
        <w:spacing w:after="0" w:line="240" w:lineRule="auto"/>
        <w:jc w:val="both"/>
        <w:rPr>
          <w:rFonts w:ascii="Times New Roman" w:hAnsi="Times New Roman" w:cs="Times New Roman"/>
          <w:lang w:eastAsia="es-ES"/>
        </w:rPr>
      </w:pPr>
      <w:r w:rsidRPr="00760C82">
        <w:rPr>
          <w:rFonts w:ascii="Times New Roman" w:hAnsi="Times New Roman" w:cs="Times New Roman"/>
          <w:b/>
        </w:rPr>
        <w:t xml:space="preserve">Área de hallazgos en </w:t>
      </w:r>
      <w:r w:rsidRPr="00760C82">
        <w:rPr>
          <w:rFonts w:ascii="Times New Roman" w:hAnsi="Times New Roman" w:cs="Times New Roman"/>
          <w:b/>
          <w:i/>
        </w:rPr>
        <w:t>Hispania</w:t>
      </w:r>
      <w:r w:rsidRPr="00760C82">
        <w:rPr>
          <w:rFonts w:ascii="Times New Roman" w:hAnsi="Times New Roman" w:cs="Times New Roman"/>
          <w:b/>
        </w:rPr>
        <w:t xml:space="preserve">: </w:t>
      </w:r>
      <w:r w:rsidR="00AF689D" w:rsidRPr="00760C82">
        <w:rPr>
          <w:rFonts w:ascii="Times New Roman" w:hAnsi="Times New Roman" w:cs="Times New Roman"/>
          <w:i/>
        </w:rPr>
        <w:t>Emporiae</w:t>
      </w:r>
      <w:r w:rsidR="00AF689D" w:rsidRPr="00760C82">
        <w:rPr>
          <w:rFonts w:ascii="Times New Roman" w:hAnsi="Times New Roman" w:cs="Times New Roman"/>
        </w:rPr>
        <w:t xml:space="preserve"> (Ampurias),</w:t>
      </w:r>
      <w:r w:rsidR="0058114A" w:rsidRPr="00760C82">
        <w:rPr>
          <w:rFonts w:ascii="Times New Roman" w:hAnsi="Times New Roman" w:cs="Times New Roman"/>
        </w:rPr>
        <w:t xml:space="preserve"> </w:t>
      </w:r>
      <w:r w:rsidR="00572450" w:rsidRPr="00760C82">
        <w:rPr>
          <w:rFonts w:ascii="Times New Roman" w:hAnsi="Times New Roman" w:cs="Times New Roman"/>
        </w:rPr>
        <w:t>Vil</w:t>
      </w:r>
      <w:r w:rsidR="000A0BF2" w:rsidRPr="00760C82">
        <w:rPr>
          <w:rFonts w:ascii="Times New Roman" w:hAnsi="Times New Roman" w:cs="Times New Roman"/>
        </w:rPr>
        <w:t>la de</w:t>
      </w:r>
      <w:r w:rsidR="00E563D2" w:rsidRPr="00760C82">
        <w:rPr>
          <w:rFonts w:ascii="Times New Roman" w:hAnsi="Times New Roman" w:cs="Times New Roman"/>
        </w:rPr>
        <w:t xml:space="preserve"> E</w:t>
      </w:r>
      <w:r w:rsidR="000A0BF2" w:rsidRPr="00760C82">
        <w:rPr>
          <w:rFonts w:ascii="Times New Roman" w:hAnsi="Times New Roman" w:cs="Times New Roman"/>
        </w:rPr>
        <w:t>ls Antigons (Reus)</w:t>
      </w:r>
      <w:r w:rsidR="000A0BF2" w:rsidRPr="00760C82">
        <w:rPr>
          <w:rStyle w:val="Refdenotaalpie"/>
          <w:rFonts w:ascii="Times New Roman" w:hAnsi="Times New Roman" w:cs="Times New Roman"/>
        </w:rPr>
        <w:footnoteReference w:id="47"/>
      </w:r>
      <w:r w:rsidR="000A0BF2" w:rsidRPr="00760C82">
        <w:rPr>
          <w:rFonts w:ascii="Times New Roman" w:hAnsi="Times New Roman" w:cs="Times New Roman"/>
        </w:rPr>
        <w:t>,</w:t>
      </w:r>
      <w:r w:rsidR="00BC77E1" w:rsidRPr="00760C82">
        <w:rPr>
          <w:rFonts w:ascii="Times New Roman" w:hAnsi="Times New Roman" w:cs="Times New Roman"/>
        </w:rPr>
        <w:t xml:space="preserve"> </w:t>
      </w:r>
      <w:r w:rsidR="00BC77E1" w:rsidRPr="00760C82">
        <w:rPr>
          <w:rFonts w:ascii="Times New Roman" w:hAnsi="Times New Roman" w:cs="Times New Roman"/>
          <w:i/>
          <w:lang w:eastAsia="es-ES"/>
        </w:rPr>
        <w:t>Astvrica Avgvsta</w:t>
      </w:r>
      <w:r w:rsidR="00BC77E1" w:rsidRPr="00760C82">
        <w:rPr>
          <w:rFonts w:ascii="Times New Roman" w:hAnsi="Times New Roman" w:cs="Times New Roman"/>
          <w:lang w:eastAsia="es-ES"/>
        </w:rPr>
        <w:t xml:space="preserve"> (Astorga)</w:t>
      </w:r>
      <w:r w:rsidR="00BC77E1" w:rsidRPr="00760C82">
        <w:rPr>
          <w:rStyle w:val="Refdenotaalpie"/>
          <w:rFonts w:ascii="Times New Roman" w:hAnsi="Times New Roman" w:cs="Times New Roman"/>
          <w:lang w:eastAsia="es-ES"/>
        </w:rPr>
        <w:footnoteReference w:id="48"/>
      </w:r>
      <w:r w:rsidR="00D86824">
        <w:rPr>
          <w:rFonts w:ascii="Times New Roman" w:hAnsi="Times New Roman" w:cs="Times New Roman"/>
          <w:lang w:eastAsia="es-ES"/>
        </w:rPr>
        <w:t>.</w:t>
      </w:r>
      <w:r w:rsidR="009330C4" w:rsidRPr="00760C82">
        <w:rPr>
          <w:rFonts w:ascii="Times New Roman" w:hAnsi="Times New Roman" w:cs="Times New Roman"/>
          <w:lang w:eastAsia="es-ES"/>
        </w:rPr>
        <w:t xml:space="preserve"> </w:t>
      </w:r>
    </w:p>
    <w:p w:rsidR="002F6F33" w:rsidRPr="00760C82" w:rsidRDefault="002F6F33" w:rsidP="001353FB">
      <w:pPr>
        <w:spacing w:after="0" w:line="240" w:lineRule="auto"/>
        <w:jc w:val="both"/>
        <w:rPr>
          <w:rFonts w:ascii="Times New Roman" w:hAnsi="Times New Roman" w:cs="Times New Roman"/>
          <w:lang w:eastAsia="es-ES"/>
        </w:rPr>
      </w:pPr>
      <w:r w:rsidRPr="00760C82">
        <w:rPr>
          <w:rFonts w:ascii="Times New Roman" w:hAnsi="Times New Roman" w:cs="Times New Roman"/>
          <w:b/>
        </w:rPr>
        <w:t>Área de dispersión:</w:t>
      </w:r>
      <w:r w:rsidR="001D3ED1" w:rsidRPr="00760C82">
        <w:rPr>
          <w:rFonts w:ascii="Times New Roman" w:hAnsi="Times New Roman" w:cs="Times New Roman"/>
          <w:b/>
        </w:rPr>
        <w:t xml:space="preserve"> </w:t>
      </w:r>
      <w:r w:rsidR="001D3ED1" w:rsidRPr="00760C82">
        <w:rPr>
          <w:rFonts w:ascii="Times New Roman" w:hAnsi="Times New Roman" w:cs="Times New Roman"/>
        </w:rPr>
        <w:t>Lyon (Francia)</w:t>
      </w:r>
      <w:r w:rsidR="001D3ED1" w:rsidRPr="00760C82">
        <w:rPr>
          <w:rStyle w:val="Refdenotaalpie"/>
          <w:rFonts w:ascii="Times New Roman" w:hAnsi="Times New Roman" w:cs="Times New Roman"/>
        </w:rPr>
        <w:footnoteReference w:id="49"/>
      </w:r>
      <w:r w:rsidR="003272F2" w:rsidRPr="00760C82">
        <w:rPr>
          <w:rFonts w:ascii="Times New Roman" w:hAnsi="Times New Roman" w:cs="Times New Roman"/>
        </w:rPr>
        <w:t xml:space="preserve">, </w:t>
      </w:r>
      <w:r w:rsidR="00E1703C" w:rsidRPr="00760C82">
        <w:rPr>
          <w:rFonts w:ascii="Times New Roman" w:hAnsi="Times New Roman" w:cs="Times New Roman"/>
          <w:lang w:eastAsia="es-ES"/>
        </w:rPr>
        <w:t>Colchester</w:t>
      </w:r>
      <w:r w:rsidR="003272F2" w:rsidRPr="00760C82">
        <w:rPr>
          <w:rFonts w:ascii="Times New Roman" w:hAnsi="Times New Roman" w:cs="Times New Roman"/>
          <w:lang w:eastAsia="es-ES"/>
        </w:rPr>
        <w:t xml:space="preserve"> (Inglaterra)</w:t>
      </w:r>
      <w:r w:rsidR="003272F2" w:rsidRPr="00760C82">
        <w:rPr>
          <w:rStyle w:val="Refdenotaalpie"/>
          <w:rFonts w:ascii="Times New Roman" w:hAnsi="Times New Roman" w:cs="Times New Roman"/>
          <w:lang w:eastAsia="es-ES"/>
        </w:rPr>
        <w:footnoteReference w:id="50"/>
      </w:r>
      <w:r w:rsidR="001353FB" w:rsidRPr="00760C82">
        <w:rPr>
          <w:rFonts w:ascii="Times New Roman" w:hAnsi="Times New Roman" w:cs="Times New Roman"/>
          <w:lang w:eastAsia="es-ES"/>
        </w:rPr>
        <w:t>,</w:t>
      </w:r>
      <w:r w:rsidR="001353FB" w:rsidRPr="00760C82">
        <w:rPr>
          <w:rFonts w:ascii="Times New Roman" w:hAnsi="Times New Roman" w:cs="Times New Roman"/>
        </w:rPr>
        <w:t xml:space="preserve"> Aventicvm</w:t>
      </w:r>
      <w:r w:rsidR="00513D98" w:rsidRPr="00760C82">
        <w:rPr>
          <w:rFonts w:ascii="Times New Roman" w:hAnsi="Times New Roman" w:cs="Times New Roman"/>
        </w:rPr>
        <w:t xml:space="preserve"> (Avenches, Suiza)</w:t>
      </w:r>
      <w:r w:rsidR="00513D98" w:rsidRPr="00760C82">
        <w:rPr>
          <w:rStyle w:val="Refdenotaalpie"/>
          <w:rFonts w:ascii="Times New Roman" w:hAnsi="Times New Roman" w:cs="Times New Roman"/>
        </w:rPr>
        <w:footnoteReference w:id="51"/>
      </w:r>
      <w:r w:rsidR="00321B0A" w:rsidRPr="00760C82">
        <w:rPr>
          <w:rFonts w:ascii="Times New Roman" w:hAnsi="Times New Roman" w:cs="Times New Roman"/>
        </w:rPr>
        <w:t>, Maguncia (Mainz, Alemania)</w:t>
      </w:r>
      <w:r w:rsidR="00321B0A" w:rsidRPr="00760C82">
        <w:rPr>
          <w:rStyle w:val="Refdenotaalpie"/>
          <w:rFonts w:ascii="Times New Roman" w:hAnsi="Times New Roman" w:cs="Times New Roman"/>
        </w:rPr>
        <w:footnoteReference w:id="52"/>
      </w:r>
      <w:r w:rsidR="00CF06EE" w:rsidRPr="00760C82">
        <w:rPr>
          <w:rFonts w:ascii="Times New Roman" w:hAnsi="Times New Roman" w:cs="Times New Roman"/>
        </w:rPr>
        <w:t xml:space="preserve">, </w:t>
      </w:r>
      <w:r w:rsidR="00CF06EE" w:rsidRPr="00760C82">
        <w:rPr>
          <w:rFonts w:ascii="Times New Roman" w:hAnsi="Times New Roman" w:cs="Times New Roman"/>
          <w:i/>
        </w:rPr>
        <w:t>Colonia Vlpia</w:t>
      </w:r>
      <w:r w:rsidR="00CF06EE" w:rsidRPr="00760C82">
        <w:rPr>
          <w:rFonts w:ascii="Times New Roman" w:hAnsi="Times New Roman" w:cs="Times New Roman"/>
        </w:rPr>
        <w:t xml:space="preserve"> </w:t>
      </w:r>
      <w:r w:rsidR="00CF06EE" w:rsidRPr="00760C82">
        <w:rPr>
          <w:rFonts w:ascii="Times New Roman" w:hAnsi="Times New Roman" w:cs="Times New Roman"/>
          <w:i/>
        </w:rPr>
        <w:t>Traiana</w:t>
      </w:r>
      <w:r w:rsidR="00CF06EE" w:rsidRPr="00760C82">
        <w:rPr>
          <w:rFonts w:ascii="Times New Roman" w:hAnsi="Times New Roman" w:cs="Times New Roman"/>
        </w:rPr>
        <w:t xml:space="preserve"> (Xanten, Alemania)</w:t>
      </w:r>
      <w:r w:rsidR="00CF06EE" w:rsidRPr="00760C82">
        <w:rPr>
          <w:rStyle w:val="Refdenotaalpie"/>
          <w:rFonts w:ascii="Times New Roman" w:hAnsi="Times New Roman" w:cs="Times New Roman"/>
        </w:rPr>
        <w:footnoteReference w:id="53"/>
      </w:r>
      <w:r w:rsidR="00C52342" w:rsidRPr="00760C82">
        <w:rPr>
          <w:rFonts w:ascii="Times New Roman" w:hAnsi="Times New Roman" w:cs="Times New Roman"/>
        </w:rPr>
        <w:t xml:space="preserve">. Similar en </w:t>
      </w:r>
      <w:r w:rsidR="00C52342" w:rsidRPr="00760C82">
        <w:rPr>
          <w:rFonts w:ascii="Times New Roman" w:hAnsi="Times New Roman" w:cs="Times New Roman"/>
          <w:lang w:val="pt-PT" w:eastAsia="es-ES"/>
        </w:rPr>
        <w:t>Frejus (Var, Francia)</w:t>
      </w:r>
      <w:r w:rsidR="00C52342" w:rsidRPr="00760C82">
        <w:rPr>
          <w:rStyle w:val="Refdenotaalpie"/>
          <w:rFonts w:ascii="Times New Roman" w:hAnsi="Times New Roman" w:cs="Times New Roman"/>
          <w:lang w:val="pt-PT" w:eastAsia="es-ES"/>
        </w:rPr>
        <w:footnoteReference w:id="54"/>
      </w:r>
      <w:r w:rsidR="00C52342" w:rsidRPr="00760C82">
        <w:rPr>
          <w:rFonts w:ascii="Times New Roman" w:hAnsi="Times New Roman" w:cs="Times New Roman"/>
          <w:lang w:val="pt-PT" w:eastAsia="es-ES"/>
        </w:rPr>
        <w:t xml:space="preserve">, </w:t>
      </w:r>
      <w:r w:rsidR="000B68A5" w:rsidRPr="00760C82">
        <w:rPr>
          <w:rFonts w:ascii="Times New Roman" w:hAnsi="Times New Roman" w:cs="Times New Roman"/>
          <w:shd w:val="clear" w:color="auto" w:fill="FFFFFF"/>
        </w:rPr>
        <w:t>Bliesbruck (Mosela, Francia)</w:t>
      </w:r>
      <w:r w:rsidR="000B68A5" w:rsidRPr="00760C82">
        <w:rPr>
          <w:rStyle w:val="Refdenotaalpie"/>
          <w:rFonts w:ascii="Times New Roman" w:hAnsi="Times New Roman" w:cs="Times New Roman"/>
          <w:shd w:val="clear" w:color="auto" w:fill="FFFFFF"/>
        </w:rPr>
        <w:footnoteReference w:id="55"/>
      </w:r>
      <w:r w:rsidR="000B68A5" w:rsidRPr="00760C82">
        <w:rPr>
          <w:rFonts w:ascii="Times New Roman" w:hAnsi="Times New Roman" w:cs="Times New Roman"/>
          <w:shd w:val="clear" w:color="auto" w:fill="FFFFFF"/>
        </w:rPr>
        <w:t>,</w:t>
      </w:r>
    </w:p>
    <w:p w:rsidR="002F6F33" w:rsidRPr="00760C82" w:rsidRDefault="002F6F33" w:rsidP="001353FB">
      <w:pPr>
        <w:spacing w:after="0" w:line="240" w:lineRule="auto"/>
        <w:jc w:val="both"/>
        <w:rPr>
          <w:rFonts w:ascii="Times New Roman" w:hAnsi="Times New Roman" w:cs="Times New Roman"/>
        </w:rPr>
      </w:pPr>
      <w:r w:rsidRPr="00760C82">
        <w:rPr>
          <w:rFonts w:ascii="Times New Roman" w:hAnsi="Times New Roman" w:cs="Times New Roman"/>
          <w:b/>
        </w:rPr>
        <w:t>Cronología</w:t>
      </w:r>
      <w:r w:rsidRPr="00760C82">
        <w:rPr>
          <w:rFonts w:ascii="Times New Roman" w:hAnsi="Times New Roman" w:cs="Times New Roman"/>
        </w:rPr>
        <w:t>:</w:t>
      </w:r>
      <w:r w:rsidR="000A0BF2" w:rsidRPr="00760C82">
        <w:rPr>
          <w:rFonts w:ascii="Times New Roman" w:hAnsi="Times New Roman" w:cs="Times New Roman"/>
        </w:rPr>
        <w:t xml:space="preserve"> En </w:t>
      </w:r>
      <w:r w:rsidR="00572450" w:rsidRPr="00760C82">
        <w:rPr>
          <w:rFonts w:ascii="Times New Roman" w:hAnsi="Times New Roman" w:cs="Times New Roman"/>
        </w:rPr>
        <w:t>la vil</w:t>
      </w:r>
      <w:r w:rsidR="00E369A4" w:rsidRPr="00760C82">
        <w:rPr>
          <w:rFonts w:ascii="Times New Roman" w:hAnsi="Times New Roman" w:cs="Times New Roman"/>
        </w:rPr>
        <w:t>la d</w:t>
      </w:r>
      <w:r w:rsidR="00E563D2" w:rsidRPr="00760C82">
        <w:rPr>
          <w:rFonts w:ascii="Times New Roman" w:hAnsi="Times New Roman" w:cs="Times New Roman"/>
        </w:rPr>
        <w:t>e E</w:t>
      </w:r>
      <w:r w:rsidR="000A0BF2" w:rsidRPr="00760C82">
        <w:rPr>
          <w:rFonts w:ascii="Times New Roman" w:hAnsi="Times New Roman" w:cs="Times New Roman"/>
        </w:rPr>
        <w:t>l</w:t>
      </w:r>
      <w:r w:rsidR="00E369A4" w:rsidRPr="00760C82">
        <w:rPr>
          <w:rFonts w:ascii="Times New Roman" w:hAnsi="Times New Roman" w:cs="Times New Roman"/>
        </w:rPr>
        <w:t>s</w:t>
      </w:r>
      <w:r w:rsidR="000A0BF2" w:rsidRPr="00760C82">
        <w:rPr>
          <w:rFonts w:ascii="Times New Roman" w:hAnsi="Times New Roman" w:cs="Times New Roman"/>
        </w:rPr>
        <w:t xml:space="preserve"> Antigons, se fecha entre el siglo I d.C. e inicios del II d.C.</w:t>
      </w:r>
      <w:r w:rsidR="006B6F77" w:rsidRPr="00760C82">
        <w:rPr>
          <w:rFonts w:ascii="Times New Roman" w:hAnsi="Times New Roman" w:cs="Times New Roman"/>
        </w:rPr>
        <w:t xml:space="preserve"> En Lyon se fechan entre el siglo II y comienzos del siglo II d.C.</w:t>
      </w:r>
      <w:r w:rsidR="001353FB" w:rsidRPr="00760C82">
        <w:rPr>
          <w:rFonts w:ascii="Times New Roman" w:hAnsi="Times New Roman" w:cs="Times New Roman"/>
        </w:rPr>
        <w:t xml:space="preserve"> En Frejus entre 60/70 y el siglo II d.C.</w:t>
      </w:r>
      <w:r w:rsidR="001353FB" w:rsidRPr="00760C82">
        <w:rPr>
          <w:rStyle w:val="Refdenotaalpie"/>
          <w:rFonts w:ascii="Times New Roman" w:hAnsi="Times New Roman" w:cs="Times New Roman"/>
        </w:rPr>
        <w:footnoteReference w:id="56"/>
      </w:r>
    </w:p>
    <w:p w:rsidR="002F6F33" w:rsidRPr="00F52A25" w:rsidRDefault="002F6F33" w:rsidP="001353FB">
      <w:pPr>
        <w:spacing w:after="0" w:line="240" w:lineRule="auto"/>
        <w:ind w:left="1416" w:firstLine="708"/>
        <w:jc w:val="both"/>
        <w:rPr>
          <w:rFonts w:ascii="Times New Roman" w:hAnsi="Times New Roman" w:cs="Times New Roman"/>
        </w:rPr>
      </w:pPr>
    </w:p>
    <w:p w:rsidR="00E64510" w:rsidRPr="00F52A25" w:rsidRDefault="00E64510" w:rsidP="001353FB">
      <w:pPr>
        <w:spacing w:after="0" w:line="240" w:lineRule="auto"/>
        <w:jc w:val="both"/>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003B1A3F" w:rsidRPr="00F52A25">
        <w:rPr>
          <w:rFonts w:ascii="Times New Roman" w:hAnsi="Times New Roman" w:cs="Times New Roman"/>
        </w:rPr>
        <w:tab/>
      </w:r>
      <w:r w:rsidR="00F42DA6" w:rsidRPr="00F52A25">
        <w:rPr>
          <w:rFonts w:ascii="Times New Roman" w:hAnsi="Times New Roman" w:cs="Times New Roman"/>
        </w:rPr>
        <w:t xml:space="preserve">○ </w:t>
      </w:r>
      <w:r w:rsidR="00A74F1B">
        <w:rPr>
          <w:rFonts w:ascii="Times New Roman" w:hAnsi="Times New Roman" w:cs="Times New Roman"/>
          <w:b/>
        </w:rPr>
        <w:t>H.</w:t>
      </w:r>
      <w:r w:rsidR="00F42DA6" w:rsidRPr="00F52A25">
        <w:rPr>
          <w:rFonts w:ascii="Times New Roman" w:hAnsi="Times New Roman" w:cs="Times New Roman"/>
          <w:b/>
        </w:rPr>
        <w:t>II.</w:t>
      </w:r>
      <w:r w:rsidR="00A74F1B">
        <w:rPr>
          <w:rFonts w:ascii="Times New Roman" w:hAnsi="Times New Roman" w:cs="Times New Roman"/>
          <w:b/>
        </w:rPr>
        <w:t>2</w:t>
      </w:r>
      <w:r w:rsidR="00F42DA6" w:rsidRPr="00F52A25">
        <w:rPr>
          <w:rFonts w:ascii="Times New Roman" w:hAnsi="Times New Roman" w:cs="Times New Roman"/>
          <w:b/>
        </w:rPr>
        <w:t>.</w:t>
      </w:r>
      <w:r w:rsidR="000F5824">
        <w:rPr>
          <w:rFonts w:ascii="Times New Roman" w:hAnsi="Times New Roman" w:cs="Times New Roman"/>
          <w:b/>
        </w:rPr>
        <w:t>2</w:t>
      </w:r>
      <w:r w:rsidR="00F42DA6" w:rsidRPr="00F52A25">
        <w:rPr>
          <w:rFonts w:ascii="Times New Roman" w:hAnsi="Times New Roman" w:cs="Times New Roman"/>
          <w:b/>
        </w:rPr>
        <w:t>.A.</w:t>
      </w:r>
      <w:r w:rsidR="003B1A3F" w:rsidRPr="00F52A25">
        <w:rPr>
          <w:rFonts w:ascii="Times New Roman" w:hAnsi="Times New Roman" w:cs="Times New Roman"/>
          <w:b/>
        </w:rPr>
        <w:t>4</w:t>
      </w:r>
      <w:r w:rsidRPr="00F52A25">
        <w:rPr>
          <w:rFonts w:ascii="Times New Roman" w:hAnsi="Times New Roman" w:cs="Times New Roman"/>
          <w:b/>
        </w:rPr>
        <w:t xml:space="preserve"> – </w:t>
      </w:r>
      <w:r w:rsidR="003B1A3F" w:rsidRPr="00D658EA">
        <w:rPr>
          <w:rFonts w:ascii="Times New Roman" w:hAnsi="Times New Roman" w:cs="Times New Roman"/>
          <w:b/>
        </w:rPr>
        <w:t>Sección cuadrangular</w:t>
      </w:r>
      <w:r w:rsidR="00F42DA6" w:rsidRPr="00D658EA">
        <w:rPr>
          <w:rFonts w:ascii="Times New Roman" w:hAnsi="Times New Roman" w:cs="Times New Roman"/>
        </w:rPr>
        <w:t>.</w:t>
      </w:r>
    </w:p>
    <w:tbl>
      <w:tblPr>
        <w:tblStyle w:val="Tablaconcuadrcula"/>
        <w:tblW w:w="0" w:type="auto"/>
        <w:tblLook w:val="04A0" w:firstRow="1" w:lastRow="0" w:firstColumn="1" w:lastColumn="0" w:noHBand="0" w:noVBand="1"/>
      </w:tblPr>
      <w:tblGrid>
        <w:gridCol w:w="1951"/>
        <w:gridCol w:w="1843"/>
      </w:tblGrid>
      <w:tr w:rsidR="002C069F" w:rsidRPr="00F52A25" w:rsidTr="00760C82">
        <w:trPr>
          <w:trHeight w:val="2340"/>
        </w:trPr>
        <w:tc>
          <w:tcPr>
            <w:tcW w:w="1951" w:type="dxa"/>
            <w:tcBorders>
              <w:top w:val="single" w:sz="4" w:space="0" w:color="auto"/>
              <w:left w:val="single" w:sz="4" w:space="0" w:color="auto"/>
              <w:bottom w:val="single" w:sz="4" w:space="0" w:color="auto"/>
              <w:right w:val="single" w:sz="4" w:space="0" w:color="auto"/>
            </w:tcBorders>
          </w:tcPr>
          <w:p w:rsidR="002C069F" w:rsidRPr="00F52A25" w:rsidRDefault="002C069F" w:rsidP="007F2864">
            <w:pPr>
              <w:jc w:val="center"/>
              <w:rPr>
                <w:rFonts w:ascii="Times New Roman" w:hAnsi="Times New Roman" w:cs="Times New Roman"/>
              </w:rPr>
            </w:pPr>
            <w:r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52A25">
              <w:rPr>
                <w:rFonts w:ascii="Times New Roman" w:hAnsi="Times New Roman" w:cs="Times New Roman"/>
                <w:noProof/>
                <w:lang w:eastAsia="es-ES"/>
              </w:rPr>
              <w:drawing>
                <wp:inline distT="0" distB="0" distL="0" distR="0" wp14:anchorId="6019E659" wp14:editId="5CA6C417">
                  <wp:extent cx="822334" cy="1981200"/>
                  <wp:effectExtent l="0" t="0" r="0" b="0"/>
                  <wp:docPr id="88" name="Imagen 88" descr="F:\HUESO ROMANO (22-7-16)\HUESO TRABAJADO EPOCA ROMANA\en fongo negro\56 - Tipo G.II - Mangos\G.II.3 - Magos de cuchillo\G.II.3.1- Mangos  grandes\G.II.3.1.1 - Macizos\G.II.3.1.1.A -Lisos\G.II.3.1.1.A.4 - Cuadrangular\mango cuadrangu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HUESO ROMANO (22-7-16)\HUESO TRABAJADO EPOCA ROMANA\en fongo negro\56 - Tipo G.II - Mangos\G.II.3 - Magos de cuchillo\G.II.3.1- Mangos  grandes\G.II.3.1.1 - Macizos\G.II.3.1.1.A -Lisos\G.II.3.1.1.A.4 - Cuadrangular\mango cuadrangular.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6396" cy="2039172"/>
                          </a:xfrm>
                          <a:prstGeom prst="rect">
                            <a:avLst/>
                          </a:prstGeom>
                          <a:noFill/>
                          <a:ln>
                            <a:noFill/>
                          </a:ln>
                        </pic:spPr>
                      </pic:pic>
                    </a:graphicData>
                  </a:graphic>
                </wp:inline>
              </w:drawing>
            </w:r>
          </w:p>
          <w:p w:rsidR="002C069F" w:rsidRPr="00F52A25" w:rsidRDefault="00F52A25" w:rsidP="007F2864">
            <w:pPr>
              <w:jc w:val="center"/>
              <w:rPr>
                <w:rFonts w:ascii="Times New Roman" w:hAnsi="Times New Roman" w:cs="Times New Roman"/>
                <w:i/>
              </w:rPr>
            </w:pPr>
            <w:r w:rsidRPr="00E369A4">
              <w:rPr>
                <w:rFonts w:ascii="Times New Roman" w:hAnsi="Times New Roman" w:cs="Times New Roman"/>
              </w:rPr>
              <w:t>1-</w:t>
            </w:r>
            <w:r w:rsidR="00E369A4">
              <w:rPr>
                <w:rFonts w:ascii="Times New Roman" w:hAnsi="Times New Roman" w:cs="Times New Roman"/>
                <w:i/>
                <w:noProof/>
                <w:lang w:eastAsia="es-ES"/>
              </w:rPr>
              <w:t xml:space="preserve"> 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002C069F" w:rsidRPr="00F52A25">
              <w:rPr>
                <w:rFonts w:ascii="Times New Roman" w:hAnsi="Times New Roman" w:cs="Times New Roman"/>
                <w:i/>
              </w:rPr>
              <w:t xml:space="preserve"> Emerita</w:t>
            </w:r>
          </w:p>
          <w:p w:rsidR="002C069F" w:rsidRPr="00F52A25" w:rsidRDefault="002C069F" w:rsidP="007F2864">
            <w:pPr>
              <w:jc w:val="center"/>
              <w:rPr>
                <w:rFonts w:ascii="Times New Roman" w:hAnsi="Times New Roman" w:cs="Times New Roman"/>
              </w:rPr>
            </w:pPr>
            <w:r w:rsidRPr="00F52A25">
              <w:rPr>
                <w:rFonts w:ascii="Times New Roman" w:hAnsi="Times New Roman" w:cs="Times New Roman"/>
              </w:rPr>
              <w:t>(MNAR Mérida)</w:t>
            </w:r>
          </w:p>
        </w:tc>
        <w:tc>
          <w:tcPr>
            <w:tcW w:w="1843" w:type="dxa"/>
            <w:tcBorders>
              <w:top w:val="single" w:sz="4" w:space="0" w:color="auto"/>
              <w:left w:val="single" w:sz="4" w:space="0" w:color="auto"/>
              <w:bottom w:val="single" w:sz="4" w:space="0" w:color="auto"/>
              <w:right w:val="single" w:sz="4" w:space="0" w:color="auto"/>
            </w:tcBorders>
          </w:tcPr>
          <w:p w:rsidR="002C069F" w:rsidRPr="00F52A25" w:rsidRDefault="002C069F" w:rsidP="007F2864">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04BD8572" wp14:editId="75B506C8">
                  <wp:extent cx="763545" cy="2038350"/>
                  <wp:effectExtent l="0" t="0" r="0" b="0"/>
                  <wp:docPr id="45" name="Imagen 45" descr="C:\Users\German\Desktop\en fongo negro\8 - Tipo A.VIII Carretes-bobinas\A.VIII.A - Lisas\MUSEO DE LEON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8 - Tipo A.VIII Carretes-bobinas\A.VIII.A - Lisas\MUSEO DE LEON (1) copi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04424" cy="2147479"/>
                          </a:xfrm>
                          <a:prstGeom prst="rect">
                            <a:avLst/>
                          </a:prstGeom>
                          <a:noFill/>
                          <a:ln>
                            <a:noFill/>
                          </a:ln>
                        </pic:spPr>
                      </pic:pic>
                    </a:graphicData>
                  </a:graphic>
                </wp:inline>
              </w:drawing>
            </w:r>
          </w:p>
          <w:p w:rsidR="002C069F" w:rsidRPr="00F52A25" w:rsidRDefault="002C069F" w:rsidP="007F2864">
            <w:pPr>
              <w:jc w:val="center"/>
              <w:rPr>
                <w:rFonts w:ascii="Times New Roman" w:hAnsi="Times New Roman" w:cs="Times New Roman"/>
              </w:rPr>
            </w:pPr>
            <w:r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00F52A25">
              <w:rPr>
                <w:rFonts w:ascii="Times New Roman" w:hAnsi="Times New Roman" w:cs="Times New Roman"/>
              </w:rPr>
              <w:t>2</w:t>
            </w:r>
            <w:r w:rsidRPr="00F52A25">
              <w:rPr>
                <w:rFonts w:ascii="Times New Roman" w:hAnsi="Times New Roman" w:cs="Times New Roman"/>
              </w:rPr>
              <w:t xml:space="preserve"> – </w:t>
            </w:r>
            <w:r w:rsidRPr="00F52A25">
              <w:rPr>
                <w:rFonts w:ascii="Times New Roman" w:hAnsi="Times New Roman" w:cs="Times New Roman"/>
                <w:i/>
              </w:rPr>
              <w:t>Ad Legionem</w:t>
            </w:r>
          </w:p>
          <w:p w:rsidR="002C069F" w:rsidRPr="00F52A25" w:rsidRDefault="002C069F" w:rsidP="007F2864">
            <w:pPr>
              <w:jc w:val="center"/>
              <w:rPr>
                <w:rFonts w:ascii="Times New Roman" w:hAnsi="Times New Roman" w:cs="Times New Roman"/>
              </w:rPr>
            </w:pPr>
            <w:r w:rsidRPr="00F52A25">
              <w:rPr>
                <w:rFonts w:ascii="Times New Roman" w:hAnsi="Times New Roman" w:cs="Times New Roman"/>
              </w:rPr>
              <w:t>(M. León)</w:t>
            </w:r>
          </w:p>
        </w:tc>
      </w:tr>
    </w:tbl>
    <w:p w:rsidR="00A751A9" w:rsidRPr="00760C82" w:rsidRDefault="00A751A9" w:rsidP="00530D88">
      <w:pPr>
        <w:spacing w:after="0" w:line="240" w:lineRule="auto"/>
        <w:jc w:val="both"/>
        <w:rPr>
          <w:rFonts w:ascii="Times New Roman" w:hAnsi="Times New Roman" w:cs="Times New Roman"/>
        </w:rPr>
      </w:pPr>
      <w:r w:rsidRPr="00932617">
        <w:rPr>
          <w:rFonts w:ascii="Times New Roman" w:hAnsi="Times New Roman" w:cs="Times New Roman"/>
          <w:b/>
        </w:rPr>
        <w:t>Características</w:t>
      </w:r>
      <w:r w:rsidRPr="00932617">
        <w:rPr>
          <w:rFonts w:ascii="Times New Roman" w:hAnsi="Times New Roman" w:cs="Times New Roman"/>
        </w:rPr>
        <w:t>:</w:t>
      </w:r>
      <w:r w:rsidR="00932617" w:rsidRPr="00932617">
        <w:rPr>
          <w:rFonts w:ascii="Times New Roman" w:hAnsi="Times New Roman" w:cs="Times New Roman"/>
        </w:rPr>
        <w:t xml:space="preserve"> </w:t>
      </w:r>
      <w:r w:rsidR="00932617">
        <w:rPr>
          <w:rFonts w:ascii="Times New Roman" w:hAnsi="Times New Roman" w:cs="Times New Roman"/>
        </w:rPr>
        <w:t>Mangos de sección cuadrangular, fino, con los ángulos redondeados</w:t>
      </w:r>
      <w:r w:rsidR="00747EEA">
        <w:rPr>
          <w:rFonts w:ascii="Times New Roman" w:hAnsi="Times New Roman" w:cs="Times New Roman"/>
        </w:rPr>
        <w:t xml:space="preserve">. </w:t>
      </w:r>
      <w:r w:rsidR="00932617">
        <w:rPr>
          <w:rFonts w:ascii="Times New Roman" w:hAnsi="Times New Roman" w:cs="Times New Roman"/>
        </w:rPr>
        <w:t>La espiga (fina) se inserta</w:t>
      </w:r>
      <w:r w:rsidR="00747EEA" w:rsidRPr="00747EEA">
        <w:rPr>
          <w:rFonts w:ascii="Times New Roman" w:hAnsi="Times New Roman" w:cs="Times New Roman"/>
        </w:rPr>
        <w:t xml:space="preserve"> </w:t>
      </w:r>
      <w:r w:rsidR="00747EEA">
        <w:rPr>
          <w:rFonts w:ascii="Times New Roman" w:hAnsi="Times New Roman" w:cs="Times New Roman"/>
        </w:rPr>
        <w:t>a presión</w:t>
      </w:r>
      <w:r w:rsidR="00932617">
        <w:rPr>
          <w:rFonts w:ascii="Times New Roman" w:hAnsi="Times New Roman" w:cs="Times New Roman"/>
        </w:rPr>
        <w:t xml:space="preserve">, </w:t>
      </w:r>
      <w:r w:rsidR="00747EEA">
        <w:rPr>
          <w:rFonts w:ascii="Times New Roman" w:hAnsi="Times New Roman" w:cs="Times New Roman"/>
        </w:rPr>
        <w:t>en un orifico realizado previamente</w:t>
      </w:r>
      <w:r w:rsidR="00932617">
        <w:rPr>
          <w:rFonts w:ascii="Times New Roman" w:hAnsi="Times New Roman" w:cs="Times New Roman"/>
        </w:rPr>
        <w:t xml:space="preserve">. El trabajo es </w:t>
      </w:r>
      <w:r w:rsidR="00747EEA">
        <w:rPr>
          <w:rFonts w:ascii="Times New Roman" w:hAnsi="Times New Roman" w:cs="Times New Roman"/>
        </w:rPr>
        <w:t xml:space="preserve">bastante </w:t>
      </w:r>
      <w:r w:rsidR="00932617">
        <w:rPr>
          <w:rFonts w:ascii="Times New Roman" w:hAnsi="Times New Roman" w:cs="Times New Roman"/>
        </w:rPr>
        <w:t xml:space="preserve">cuidado. Este tipo </w:t>
      </w:r>
      <w:r w:rsidR="00747EEA">
        <w:rPr>
          <w:rFonts w:ascii="Times New Roman" w:hAnsi="Times New Roman" w:cs="Times New Roman"/>
        </w:rPr>
        <w:t xml:space="preserve">de </w:t>
      </w:r>
      <w:r w:rsidR="00932617">
        <w:rPr>
          <w:rFonts w:ascii="Times New Roman" w:hAnsi="Times New Roman" w:cs="Times New Roman"/>
        </w:rPr>
        <w:t>asidero pare</w:t>
      </w:r>
      <w:r w:rsidR="00747EEA">
        <w:rPr>
          <w:rFonts w:ascii="Times New Roman" w:hAnsi="Times New Roman" w:cs="Times New Roman"/>
        </w:rPr>
        <w:t>ce estar relacionado con cuchillos de hoja delgada</w:t>
      </w:r>
      <w:r w:rsidR="00932617">
        <w:rPr>
          <w:rFonts w:ascii="Times New Roman" w:hAnsi="Times New Roman" w:cs="Times New Roman"/>
        </w:rPr>
        <w:t>.</w:t>
      </w:r>
    </w:p>
    <w:p w:rsidR="00A751A9" w:rsidRPr="00760C82" w:rsidRDefault="00A751A9" w:rsidP="00530D88">
      <w:pPr>
        <w:spacing w:after="0" w:line="240" w:lineRule="auto"/>
        <w:jc w:val="both"/>
        <w:rPr>
          <w:rFonts w:ascii="Times New Roman" w:hAnsi="Times New Roman" w:cs="Times New Roman"/>
        </w:rPr>
      </w:pPr>
      <w:r w:rsidRPr="00760C82">
        <w:rPr>
          <w:rFonts w:ascii="Times New Roman" w:hAnsi="Times New Roman" w:cs="Times New Roman"/>
          <w:b/>
        </w:rPr>
        <w:t xml:space="preserve">Área de hallazgos en </w:t>
      </w:r>
      <w:r w:rsidRPr="00760C82">
        <w:rPr>
          <w:rFonts w:ascii="Times New Roman" w:hAnsi="Times New Roman" w:cs="Times New Roman"/>
          <w:b/>
          <w:i/>
        </w:rPr>
        <w:t>Hispania</w:t>
      </w:r>
      <w:r w:rsidRPr="00760C82">
        <w:rPr>
          <w:rFonts w:ascii="Times New Roman" w:hAnsi="Times New Roman" w:cs="Times New Roman"/>
          <w:b/>
        </w:rPr>
        <w:t xml:space="preserve">: </w:t>
      </w:r>
      <w:r w:rsidR="00E369A4" w:rsidRPr="00760C82">
        <w:rPr>
          <w:rFonts w:ascii="Times New Roman" w:hAnsi="Times New Roman" w:cs="Times New Roman"/>
          <w:i/>
          <w:noProof/>
          <w:lang w:eastAsia="es-ES"/>
        </w:rPr>
        <w:t>Avgvsta</w:t>
      </w:r>
      <w:r w:rsidR="0058114A" w:rsidRPr="00760C82">
        <w:rPr>
          <w:rFonts w:ascii="Times New Roman" w:hAnsi="Times New Roman" w:cs="Times New Roman"/>
          <w:i/>
        </w:rPr>
        <w:t xml:space="preserve"> Emerita</w:t>
      </w:r>
      <w:r w:rsidR="0058114A" w:rsidRPr="00760C82">
        <w:rPr>
          <w:rFonts w:ascii="Times New Roman" w:hAnsi="Times New Roman" w:cs="Times New Roman"/>
        </w:rPr>
        <w:t xml:space="preserve"> (Mérida)</w:t>
      </w:r>
      <w:r w:rsidR="002C069F" w:rsidRPr="00760C82">
        <w:rPr>
          <w:rFonts w:ascii="Times New Roman" w:hAnsi="Times New Roman" w:cs="Times New Roman"/>
        </w:rPr>
        <w:t>,</w:t>
      </w:r>
      <w:r w:rsidR="00E15223" w:rsidRPr="00760C82">
        <w:rPr>
          <w:rFonts w:ascii="Times New Roman" w:hAnsi="Times New Roman" w:cs="Times New Roman"/>
        </w:rPr>
        <w:t xml:space="preserve"> </w:t>
      </w:r>
      <w:r w:rsidR="00E15223" w:rsidRPr="00760C82">
        <w:rPr>
          <w:rFonts w:ascii="Times New Roman" w:hAnsi="Times New Roman" w:cs="Times New Roman"/>
          <w:i/>
        </w:rPr>
        <w:t>Ad Legionen</w:t>
      </w:r>
      <w:r w:rsidR="000A0BF2" w:rsidRPr="00760C82">
        <w:rPr>
          <w:rFonts w:ascii="Times New Roman" w:hAnsi="Times New Roman" w:cs="Times New Roman"/>
        </w:rPr>
        <w:t xml:space="preserve"> (Puente C</w:t>
      </w:r>
      <w:r w:rsidR="00E15223" w:rsidRPr="00760C82">
        <w:rPr>
          <w:rFonts w:ascii="Times New Roman" w:hAnsi="Times New Roman" w:cs="Times New Roman"/>
        </w:rPr>
        <w:t>astro, León)</w:t>
      </w:r>
      <w:r w:rsidR="00E15223" w:rsidRPr="00760C82">
        <w:rPr>
          <w:rStyle w:val="Refdenotaalpie"/>
          <w:rFonts w:ascii="Times New Roman" w:hAnsi="Times New Roman" w:cs="Times New Roman"/>
        </w:rPr>
        <w:footnoteReference w:id="57"/>
      </w:r>
      <w:r w:rsidR="002C069F" w:rsidRPr="00760C82">
        <w:rPr>
          <w:rFonts w:ascii="Times New Roman" w:hAnsi="Times New Roman" w:cs="Times New Roman"/>
        </w:rPr>
        <w:t>.</w:t>
      </w:r>
    </w:p>
    <w:p w:rsidR="00A751A9" w:rsidRPr="00760C82" w:rsidRDefault="00A751A9" w:rsidP="00760C82">
      <w:pPr>
        <w:spacing w:after="0" w:line="240" w:lineRule="auto"/>
        <w:jc w:val="both"/>
        <w:rPr>
          <w:rFonts w:ascii="Times New Roman" w:hAnsi="Times New Roman" w:cs="Times New Roman"/>
          <w:lang w:eastAsia="es-ES"/>
        </w:rPr>
      </w:pPr>
      <w:r w:rsidRPr="00760C82">
        <w:rPr>
          <w:rFonts w:ascii="Times New Roman" w:hAnsi="Times New Roman" w:cs="Times New Roman"/>
          <w:b/>
        </w:rPr>
        <w:t>Área de dispersión:</w:t>
      </w:r>
      <w:r w:rsidR="001D7D73" w:rsidRPr="00760C82">
        <w:rPr>
          <w:rFonts w:ascii="Times New Roman" w:hAnsi="Times New Roman" w:cs="Times New Roman"/>
        </w:rPr>
        <w:t xml:space="preserve"> </w:t>
      </w:r>
      <w:r w:rsidR="00BB7640" w:rsidRPr="00760C82">
        <w:rPr>
          <w:rFonts w:ascii="Times New Roman" w:hAnsi="Times New Roman" w:cs="Times New Roman"/>
          <w:lang w:eastAsia="es-ES"/>
        </w:rPr>
        <w:t>Iža</w:t>
      </w:r>
      <w:r w:rsidR="002C7DC2" w:rsidRPr="00760C82">
        <w:rPr>
          <w:rFonts w:ascii="Times New Roman" w:hAnsi="Times New Roman" w:cs="Times New Roman"/>
          <w:lang w:eastAsia="es-ES"/>
        </w:rPr>
        <w:t xml:space="preserve"> (Eslovaquia)</w:t>
      </w:r>
      <w:r w:rsidR="002C7DC2" w:rsidRPr="00760C82">
        <w:rPr>
          <w:rStyle w:val="Refdenotaalpie"/>
          <w:rFonts w:ascii="Times New Roman" w:hAnsi="Times New Roman" w:cs="Times New Roman"/>
        </w:rPr>
        <w:footnoteReference w:id="58"/>
      </w:r>
      <w:r w:rsidR="00955D31" w:rsidRPr="00760C82">
        <w:rPr>
          <w:rFonts w:ascii="Times New Roman" w:hAnsi="Times New Roman" w:cs="Times New Roman"/>
          <w:lang w:eastAsia="es-ES"/>
        </w:rPr>
        <w:t>,</w:t>
      </w:r>
      <w:r w:rsidR="00955D31" w:rsidRPr="00760C82">
        <w:rPr>
          <w:rFonts w:ascii="Times New Roman" w:hAnsi="Times New Roman" w:cs="Times New Roman"/>
          <w:i/>
          <w:shd w:val="clear" w:color="auto" w:fill="FFFFFF"/>
        </w:rPr>
        <w:t xml:space="preserve"> Forvm Clavdii Vallensivm</w:t>
      </w:r>
      <w:r w:rsidR="00955D31" w:rsidRPr="00760C82">
        <w:rPr>
          <w:rFonts w:ascii="Times New Roman" w:hAnsi="Times New Roman" w:cs="Times New Roman"/>
          <w:shd w:val="clear" w:color="auto" w:fill="FFFFFF"/>
        </w:rPr>
        <w:t xml:space="preserve"> (Martigny, </w:t>
      </w:r>
      <w:r w:rsidR="002846B3">
        <w:rPr>
          <w:rFonts w:ascii="Times New Roman" w:hAnsi="Times New Roman" w:cs="Times New Roman"/>
          <w:shd w:val="clear" w:color="auto" w:fill="FFFFFF"/>
        </w:rPr>
        <w:t>Suiza</w:t>
      </w:r>
      <w:r w:rsidR="00955D31" w:rsidRPr="00760C82">
        <w:rPr>
          <w:rFonts w:ascii="Times New Roman" w:hAnsi="Times New Roman" w:cs="Times New Roman"/>
          <w:shd w:val="clear" w:color="auto" w:fill="FFFFFF"/>
        </w:rPr>
        <w:t>)</w:t>
      </w:r>
      <w:r w:rsidR="00955D31" w:rsidRPr="00760C82">
        <w:rPr>
          <w:rStyle w:val="Refdenotaalpie"/>
          <w:rFonts w:ascii="Times New Roman" w:hAnsi="Times New Roman" w:cs="Times New Roman"/>
          <w:shd w:val="clear" w:color="auto" w:fill="FFFFFF"/>
        </w:rPr>
        <w:footnoteReference w:id="59"/>
      </w:r>
      <w:r w:rsidR="00955D31" w:rsidRPr="00760C82">
        <w:rPr>
          <w:rFonts w:ascii="Times New Roman" w:hAnsi="Times New Roman" w:cs="Times New Roman"/>
          <w:shd w:val="clear" w:color="auto" w:fill="FFFFFF"/>
        </w:rPr>
        <w:t>,</w:t>
      </w:r>
    </w:p>
    <w:p w:rsidR="00A751A9" w:rsidRDefault="00A751A9" w:rsidP="00760C82">
      <w:pPr>
        <w:spacing w:after="0" w:line="240" w:lineRule="auto"/>
        <w:jc w:val="both"/>
        <w:rPr>
          <w:rFonts w:ascii="Times New Roman" w:hAnsi="Times New Roman" w:cs="Times New Roman"/>
        </w:rPr>
      </w:pPr>
      <w:r w:rsidRPr="00760C82">
        <w:rPr>
          <w:rFonts w:ascii="Times New Roman" w:hAnsi="Times New Roman" w:cs="Times New Roman"/>
          <w:b/>
        </w:rPr>
        <w:t>Cronología</w:t>
      </w:r>
      <w:r w:rsidRPr="00760C82">
        <w:rPr>
          <w:rFonts w:ascii="Times New Roman" w:hAnsi="Times New Roman" w:cs="Times New Roman"/>
        </w:rPr>
        <w:t>:</w:t>
      </w:r>
      <w:r w:rsidR="00202D4F" w:rsidRPr="00760C82">
        <w:rPr>
          <w:rFonts w:ascii="Times New Roman" w:hAnsi="Times New Roman" w:cs="Times New Roman"/>
        </w:rPr>
        <w:t xml:space="preserve"> En Martigny se fechan entre la primera mitad del siglo I d.C. y mediados del siglo III d.C.</w:t>
      </w: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Default="002846B3" w:rsidP="00760C82">
      <w:pPr>
        <w:spacing w:after="0" w:line="240" w:lineRule="auto"/>
        <w:jc w:val="both"/>
        <w:rPr>
          <w:rFonts w:ascii="Times New Roman" w:hAnsi="Times New Roman" w:cs="Times New Roman"/>
        </w:rPr>
      </w:pPr>
    </w:p>
    <w:p w:rsidR="002846B3" w:rsidRPr="00760C82" w:rsidRDefault="002846B3" w:rsidP="00760C82">
      <w:pPr>
        <w:spacing w:after="0" w:line="240" w:lineRule="auto"/>
        <w:jc w:val="both"/>
        <w:rPr>
          <w:rFonts w:ascii="Times New Roman" w:hAnsi="Times New Roman" w:cs="Times New Roman"/>
        </w:rPr>
      </w:pPr>
    </w:p>
    <w:p w:rsidR="0058114A" w:rsidRPr="00F52A25" w:rsidRDefault="0058114A" w:rsidP="0058114A">
      <w:pPr>
        <w:spacing w:after="0" w:line="240" w:lineRule="auto"/>
        <w:rPr>
          <w:rFonts w:ascii="Times New Roman" w:hAnsi="Times New Roman" w:cs="Times New Roman"/>
        </w:rPr>
      </w:pPr>
      <w:r w:rsidRPr="00F52A25">
        <w:rPr>
          <w:rFonts w:ascii="Times New Roman" w:hAnsi="Times New Roman" w:cs="Times New Roman"/>
        </w:rPr>
        <w:tab/>
      </w:r>
    </w:p>
    <w:p w:rsidR="0058114A" w:rsidRPr="00F52A25" w:rsidRDefault="00F42DA6" w:rsidP="00760C82">
      <w:pPr>
        <w:spacing w:after="0" w:line="240" w:lineRule="auto"/>
        <w:ind w:left="1416" w:firstLine="708"/>
        <w:rPr>
          <w:rFonts w:ascii="Times New Roman" w:hAnsi="Times New Roman" w:cs="Times New Roman"/>
        </w:rPr>
      </w:pPr>
      <w:r w:rsidRPr="00F52A25">
        <w:rPr>
          <w:rFonts w:ascii="Times New Roman" w:hAnsi="Times New Roman" w:cs="Times New Roman"/>
        </w:rPr>
        <w:t xml:space="preserve">○ </w:t>
      </w:r>
      <w:r w:rsidR="00A74F1B">
        <w:rPr>
          <w:rFonts w:ascii="Times New Roman" w:hAnsi="Times New Roman" w:cs="Times New Roman"/>
          <w:b/>
        </w:rPr>
        <w:t>H</w:t>
      </w:r>
      <w:r w:rsidRPr="00F52A25">
        <w:rPr>
          <w:rFonts w:ascii="Times New Roman" w:hAnsi="Times New Roman" w:cs="Times New Roman"/>
          <w:b/>
        </w:rPr>
        <w:t>.II.</w:t>
      </w:r>
      <w:r w:rsidR="00A74F1B">
        <w:rPr>
          <w:rFonts w:ascii="Times New Roman" w:hAnsi="Times New Roman" w:cs="Times New Roman"/>
          <w:b/>
        </w:rPr>
        <w:t>2</w:t>
      </w:r>
      <w:r w:rsidRPr="00F52A25">
        <w:rPr>
          <w:rFonts w:ascii="Times New Roman" w:hAnsi="Times New Roman" w:cs="Times New Roman"/>
          <w:b/>
        </w:rPr>
        <w:t>.</w:t>
      </w:r>
      <w:r w:rsidR="000F5824">
        <w:rPr>
          <w:rFonts w:ascii="Times New Roman" w:hAnsi="Times New Roman" w:cs="Times New Roman"/>
          <w:b/>
        </w:rPr>
        <w:t>2</w:t>
      </w:r>
      <w:r w:rsidRPr="00F52A25">
        <w:rPr>
          <w:rFonts w:ascii="Times New Roman" w:hAnsi="Times New Roman" w:cs="Times New Roman"/>
          <w:b/>
        </w:rPr>
        <w:t>.A.</w:t>
      </w:r>
      <w:r w:rsidR="0058114A" w:rsidRPr="00F52A25">
        <w:rPr>
          <w:rFonts w:ascii="Times New Roman" w:hAnsi="Times New Roman" w:cs="Times New Roman"/>
          <w:b/>
        </w:rPr>
        <w:t>5 – En asta de ciervo</w:t>
      </w:r>
      <w:r w:rsidRPr="00F52A25">
        <w:rPr>
          <w:rFonts w:ascii="Times New Roman" w:hAnsi="Times New Roman" w:cs="Times New Roman"/>
          <w:b/>
        </w:rPr>
        <w:t>.</w:t>
      </w:r>
      <w:r w:rsidR="0058114A" w:rsidRPr="00F52A25">
        <w:rPr>
          <w:rFonts w:ascii="Times New Roman" w:hAnsi="Times New Roman" w:cs="Times New Roman"/>
        </w:rPr>
        <w:tab/>
      </w:r>
      <w:r w:rsidR="0058114A" w:rsidRPr="00F52A25">
        <w:rPr>
          <w:rFonts w:ascii="Times New Roman" w:hAnsi="Times New Roman" w:cs="Times New Roman"/>
        </w:rPr>
        <w:tab/>
      </w:r>
      <w:r w:rsidR="0058114A" w:rsidRPr="00F52A25">
        <w:rPr>
          <w:rFonts w:ascii="Times New Roman" w:hAnsi="Times New Roman" w:cs="Times New Roman"/>
        </w:rPr>
        <w:tab/>
      </w:r>
    </w:p>
    <w:p w:rsidR="0058114A" w:rsidRPr="00F52A25" w:rsidRDefault="00483E42" w:rsidP="00760C82">
      <w:pPr>
        <w:spacing w:after="0" w:line="240" w:lineRule="auto"/>
        <w:rPr>
          <w:rFonts w:ascii="Times New Roman" w:hAnsi="Times New Roman" w:cs="Times New Roman"/>
          <w:b/>
          <w:color w:val="031CD3"/>
        </w:rPr>
      </w:pPr>
      <w:r w:rsidRPr="00F52A25">
        <w:rPr>
          <w:rFonts w:ascii="Times New Roman" w:hAnsi="Times New Roman" w:cs="Times New Roman"/>
          <w:b/>
        </w:rPr>
        <w:t>Gostenčnik</w:t>
      </w:r>
      <w:r w:rsidR="00046F2B">
        <w:rPr>
          <w:rFonts w:ascii="Times New Roman" w:hAnsi="Times New Roman" w:cs="Times New Roman"/>
        </w:rPr>
        <w:t xml:space="preserve"> –</w:t>
      </w:r>
      <w:r w:rsidR="007B60A7" w:rsidRPr="00F52A25">
        <w:rPr>
          <w:rFonts w:ascii="Times New Roman" w:hAnsi="Times New Roman" w:cs="Times New Roman"/>
        </w:rPr>
        <w:t xml:space="preserve"> </w:t>
      </w:r>
      <w:r w:rsidR="007B60A7" w:rsidRPr="009570BE">
        <w:rPr>
          <w:rFonts w:ascii="Times New Roman" w:hAnsi="Times New Roman" w:cs="Times New Roman"/>
          <w:b/>
          <w:color w:val="0000FF"/>
        </w:rPr>
        <w:t>G - 2.10.3.3</w:t>
      </w:r>
    </w:p>
    <w:tbl>
      <w:tblPr>
        <w:tblStyle w:val="Tablaconcuadrcula"/>
        <w:tblW w:w="7763" w:type="dxa"/>
        <w:tblLook w:val="04A0" w:firstRow="1" w:lastRow="0" w:firstColumn="1" w:lastColumn="0" w:noHBand="0" w:noVBand="1"/>
      </w:tblPr>
      <w:tblGrid>
        <w:gridCol w:w="1809"/>
        <w:gridCol w:w="1701"/>
        <w:gridCol w:w="2127"/>
        <w:gridCol w:w="2126"/>
      </w:tblGrid>
      <w:tr w:rsidR="00590532" w:rsidRPr="00F52A25" w:rsidTr="00760C82">
        <w:trPr>
          <w:trHeight w:val="2491"/>
        </w:trPr>
        <w:tc>
          <w:tcPr>
            <w:tcW w:w="1809" w:type="dxa"/>
            <w:tcBorders>
              <w:top w:val="single" w:sz="4" w:space="0" w:color="auto"/>
              <w:left w:val="single" w:sz="4" w:space="0" w:color="auto"/>
              <w:bottom w:val="single" w:sz="4" w:space="0" w:color="auto"/>
              <w:right w:val="single" w:sz="4" w:space="0" w:color="auto"/>
            </w:tcBorders>
          </w:tcPr>
          <w:p w:rsidR="00590532" w:rsidRPr="00F52A25" w:rsidRDefault="00590532" w:rsidP="002D2257">
            <w:pPr>
              <w:jc w:val="center"/>
              <w:rPr>
                <w:rFonts w:ascii="Times New Roman" w:hAnsi="Times New Roman" w:cs="Times New Roman"/>
              </w:rPr>
            </w:pPr>
            <w:r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52A25">
              <w:rPr>
                <w:rFonts w:ascii="Times New Roman" w:hAnsi="Times New Roman" w:cs="Times New Roman"/>
                <w:noProof/>
                <w:lang w:eastAsia="es-ES"/>
              </w:rPr>
              <w:drawing>
                <wp:inline distT="0" distB="0" distL="0" distR="0" wp14:anchorId="603F710E" wp14:editId="7CE1004C">
                  <wp:extent cx="869857" cy="2000250"/>
                  <wp:effectExtent l="0" t="0" r="6985" b="0"/>
                  <wp:docPr id="90" name="Imagen 90" descr="F:\HUESO ROMANO (22-7-16)\HUESO TRABAJADO EPOCA ROMANA\en fongo negro\56 - Tipo G.II - Mangos\G.II.3 - Magos de cuchillo\G.II.3.1- Mangos  grandes\G.II.3.1.1 - Macizos\G.II.3.1.1.A -Lisos\G.II.3.1.1.A.5 - En Asta de ciervo\Baetulo (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HUESO ROMANO (22-7-16)\HUESO TRABAJADO EPOCA ROMANA\en fongo negro\56 - Tipo G.II - Mangos\G.II.3 - Magos de cuchillo\G.II.3.1- Mangos  grandes\G.II.3.1.1 - Macizos\G.II.3.1.1.A -Lisos\G.II.3.1.1.A.5 - En Asta de ciervo\Baetulo (3) copie12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10800000">
                            <a:off x="0" y="0"/>
                            <a:ext cx="890160" cy="2046936"/>
                          </a:xfrm>
                          <a:prstGeom prst="rect">
                            <a:avLst/>
                          </a:prstGeom>
                          <a:noFill/>
                          <a:ln>
                            <a:noFill/>
                          </a:ln>
                        </pic:spPr>
                      </pic:pic>
                    </a:graphicData>
                  </a:graphic>
                </wp:inline>
              </w:drawing>
            </w:r>
          </w:p>
          <w:p w:rsidR="00590532" w:rsidRPr="00F52A25" w:rsidRDefault="00D20601" w:rsidP="002D2257">
            <w:pPr>
              <w:jc w:val="center"/>
              <w:rPr>
                <w:rFonts w:ascii="Times New Roman" w:hAnsi="Times New Roman" w:cs="Times New Roman"/>
                <w:i/>
              </w:rPr>
            </w:pPr>
            <w:r w:rsidRPr="00F52A25">
              <w:rPr>
                <w:rFonts w:ascii="Times New Roman" w:hAnsi="Times New Roman" w:cs="Times New Roman"/>
              </w:rPr>
              <w:t xml:space="preserve">1 - </w:t>
            </w:r>
            <w:r w:rsidR="00E369A4">
              <w:rPr>
                <w:rFonts w:ascii="Times New Roman" w:hAnsi="Times New Roman" w:cs="Times New Roman"/>
                <w:i/>
              </w:rPr>
              <w:t>Baetv</w:t>
            </w:r>
            <w:r w:rsidR="00590532" w:rsidRPr="00F52A25">
              <w:rPr>
                <w:rFonts w:ascii="Times New Roman" w:hAnsi="Times New Roman" w:cs="Times New Roman"/>
                <w:i/>
              </w:rPr>
              <w:t>lo</w:t>
            </w:r>
          </w:p>
          <w:p w:rsidR="00590532" w:rsidRPr="00F52A25" w:rsidRDefault="00590532" w:rsidP="00DF4D6B">
            <w:pPr>
              <w:jc w:val="center"/>
              <w:rPr>
                <w:rFonts w:ascii="Times New Roman" w:hAnsi="Times New Roman" w:cs="Times New Roman"/>
              </w:rPr>
            </w:pPr>
            <w:r w:rsidRPr="00F52A25">
              <w:rPr>
                <w:rFonts w:ascii="Times New Roman" w:hAnsi="Times New Roman" w:cs="Times New Roman"/>
              </w:rPr>
              <w:t>(M</w:t>
            </w:r>
            <w:r w:rsidR="00DF4D6B">
              <w:rPr>
                <w:rFonts w:ascii="Times New Roman" w:hAnsi="Times New Roman" w:cs="Times New Roman"/>
              </w:rPr>
              <w:t xml:space="preserve">. </w:t>
            </w:r>
            <w:r w:rsidRPr="00F52A25">
              <w:rPr>
                <w:rFonts w:ascii="Times New Roman" w:hAnsi="Times New Roman" w:cs="Times New Roman"/>
              </w:rPr>
              <w:t>Badalona)</w:t>
            </w:r>
          </w:p>
        </w:tc>
        <w:tc>
          <w:tcPr>
            <w:tcW w:w="1701" w:type="dxa"/>
            <w:tcBorders>
              <w:top w:val="single" w:sz="4" w:space="0" w:color="auto"/>
              <w:left w:val="single" w:sz="4" w:space="0" w:color="auto"/>
              <w:bottom w:val="single" w:sz="4" w:space="0" w:color="auto"/>
              <w:right w:val="single" w:sz="4" w:space="0" w:color="auto"/>
            </w:tcBorders>
          </w:tcPr>
          <w:p w:rsidR="00590532" w:rsidRPr="00F52A25" w:rsidRDefault="00590532" w:rsidP="00EB3AF8">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5ED5581F" wp14:editId="39A2887C">
                  <wp:extent cx="843954" cy="2000250"/>
                  <wp:effectExtent l="0" t="0" r="0" b="0"/>
                  <wp:docPr id="93" name="Imagen 93" descr="F:\HUESO ROMANO (22-7-16)\HUESO TRABAJADO EPOCA ROMANA\en fongo negro\56 - Tipo G.II - Mangos\G.II.3 - Magos de cuchillo\G.II.3.1- Mangos  grandes\G.II.3.1.1 - Macizos\G.II.3.1.1.A -Lisos\G.II.3.1.1.A.5 - En Asta de ciervo\Museo de Gerona (1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HUESO ROMANO (22-7-16)\HUESO TRABAJADO EPOCA ROMANA\en fongo negro\56 - Tipo G.II - Mangos\G.II.3 - Magos de cuchillo\G.II.3.1- Mangos  grandes\G.II.3.1.1 - Macizos\G.II.3.1.1.A -Lisos\G.II.3.1.1.A.5 - En Asta de ciervo\Museo de Gerona (14) 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77026" cy="2078633"/>
                          </a:xfrm>
                          <a:prstGeom prst="rect">
                            <a:avLst/>
                          </a:prstGeom>
                          <a:noFill/>
                          <a:ln>
                            <a:noFill/>
                          </a:ln>
                        </pic:spPr>
                      </pic:pic>
                    </a:graphicData>
                  </a:graphic>
                </wp:inline>
              </w:drawing>
            </w:r>
          </w:p>
          <w:p w:rsidR="00590532" w:rsidRPr="00F52A25" w:rsidRDefault="00D20601" w:rsidP="00EB3AF8">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sidR="00590532" w:rsidRPr="00F52A25">
              <w:rPr>
                <w:rFonts w:ascii="Times New Roman" w:hAnsi="Times New Roman" w:cs="Times New Roman"/>
                <w:i/>
                <w:noProof/>
                <w:lang w:eastAsia="es-ES"/>
              </w:rPr>
              <w:t>Emporiae</w:t>
            </w:r>
          </w:p>
          <w:p w:rsidR="00590532" w:rsidRPr="00F52A25" w:rsidRDefault="00590532" w:rsidP="00590532">
            <w:pPr>
              <w:jc w:val="center"/>
              <w:rPr>
                <w:rFonts w:ascii="Times New Roman" w:hAnsi="Times New Roman" w:cs="Times New Roman"/>
                <w:noProof/>
                <w:lang w:eastAsia="es-ES"/>
              </w:rPr>
            </w:pPr>
            <w:r w:rsidRPr="00F52A25">
              <w:rPr>
                <w:rFonts w:ascii="Times New Roman" w:hAnsi="Times New Roman" w:cs="Times New Roman"/>
                <w:noProof/>
                <w:lang w:eastAsia="es-ES"/>
              </w:rPr>
              <w:t>(MAC Girona)</w:t>
            </w:r>
          </w:p>
        </w:tc>
        <w:tc>
          <w:tcPr>
            <w:tcW w:w="2127" w:type="dxa"/>
            <w:tcBorders>
              <w:top w:val="single" w:sz="4" w:space="0" w:color="auto"/>
              <w:left w:val="single" w:sz="4" w:space="0" w:color="auto"/>
              <w:bottom w:val="single" w:sz="4" w:space="0" w:color="auto"/>
              <w:right w:val="single" w:sz="4" w:space="0" w:color="auto"/>
            </w:tcBorders>
          </w:tcPr>
          <w:p w:rsidR="00590532" w:rsidRPr="00F52A25" w:rsidRDefault="00590532" w:rsidP="00EB3AF8">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2B5AD41D" wp14:editId="568838EC">
                  <wp:extent cx="1989731" cy="536442"/>
                  <wp:effectExtent l="2858" t="0" r="0" b="0"/>
                  <wp:docPr id="91" name="Imagen 91" descr="F:\HUESO ROMANO (22-7-16)\HUESO TRABAJADO EPOCA ROMANA\en fongo negro\56 - Tipo G.II - Mangos\G.II.3 - Magos de cuchillo\G.II.3.1- Mangos  grandes\G.II.3.1.1 - Macizos\G.II.3.1.1.A -Lisos\G.II.3.1.1.A.5 - En Asta de ciervo\MNARMFC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HUESO ROMANO (22-7-16)\HUESO TRABAJADO EPOCA ROMANA\en fongo negro\56 - Tipo G.II - Mangos\G.II.3 - Magos de cuchillo\G.II.3.1- Mangos  grandes\G.II.3.1.1 - Macizos\G.II.3.1.1.A -Lisos\G.II.3.1.1.A.5 - En Asta de ciervo\MNARMFCE123.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flipV="1">
                            <a:off x="0" y="0"/>
                            <a:ext cx="2086036" cy="562406"/>
                          </a:xfrm>
                          <a:prstGeom prst="rect">
                            <a:avLst/>
                          </a:prstGeom>
                          <a:noFill/>
                          <a:ln>
                            <a:noFill/>
                          </a:ln>
                        </pic:spPr>
                      </pic:pic>
                    </a:graphicData>
                  </a:graphic>
                </wp:inline>
              </w:drawing>
            </w:r>
          </w:p>
          <w:p w:rsidR="00590532" w:rsidRPr="00F52A25" w:rsidRDefault="00D20601" w:rsidP="00EB3AF8">
            <w:pPr>
              <w:jc w:val="center"/>
              <w:rPr>
                <w:rFonts w:ascii="Times New Roman" w:hAnsi="Times New Roman" w:cs="Times New Roman"/>
                <w:i/>
              </w:rPr>
            </w:pPr>
            <w:r w:rsidRPr="00F52A25">
              <w:rPr>
                <w:rFonts w:ascii="Times New Roman" w:hAnsi="Times New Roman" w:cs="Times New Roman"/>
              </w:rPr>
              <w:t xml:space="preserve">3 -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00590532" w:rsidRPr="00F52A25">
              <w:rPr>
                <w:rFonts w:ascii="Times New Roman" w:hAnsi="Times New Roman" w:cs="Times New Roman"/>
                <w:i/>
              </w:rPr>
              <w:t xml:space="preserve"> Emerita</w:t>
            </w:r>
          </w:p>
          <w:p w:rsidR="00590532" w:rsidRPr="00F52A25" w:rsidRDefault="00590532" w:rsidP="00EB3AF8">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F52A25">
              <w:rPr>
                <w:rFonts w:ascii="Times New Roman" w:hAnsi="Times New Roman" w:cs="Times New Roman"/>
              </w:rPr>
              <w:t>(MNAR Mérida)</w:t>
            </w:r>
          </w:p>
        </w:tc>
        <w:tc>
          <w:tcPr>
            <w:tcW w:w="2126" w:type="dxa"/>
            <w:tcBorders>
              <w:top w:val="single" w:sz="4" w:space="0" w:color="auto"/>
              <w:left w:val="single" w:sz="4" w:space="0" w:color="auto"/>
              <w:bottom w:val="single" w:sz="4" w:space="0" w:color="auto"/>
              <w:right w:val="single" w:sz="4" w:space="0" w:color="auto"/>
            </w:tcBorders>
          </w:tcPr>
          <w:p w:rsidR="00590532" w:rsidRPr="00F52A25" w:rsidRDefault="00590532" w:rsidP="00EB3AF8">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42FC8E26" wp14:editId="6DE62E87">
                  <wp:extent cx="795586" cy="2000250"/>
                  <wp:effectExtent l="0" t="0" r="5080" b="0"/>
                  <wp:docPr id="92" name="Imagen 92" descr="F:\HUESO ROMANO (22-7-16)\HUESO TRABAJADO EPOCA ROMANA\en fongo negro\56 - Tipo G.II - Mangos\G.II.3 - Magos de cuchillo\G.II.3.1- Mangos  grandes\G.II.3.1.1 - Macizos\G.II.3.1.1.A -Lisos\G.II.3.1.1.A.5 - En Asta de ciervo\MNARMFDO2012_4_15_R copi12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HUESO ROMANO (22-7-16)\HUESO TRABAJADO EPOCA ROMANA\en fongo negro\56 - Tipo G.II - Mangos\G.II.3 - Magos de cuchillo\G.II.3.1- Mangos  grandes\G.II.3.1.1 - Macizos\G.II.3.1.1.A -Lisos\G.II.3.1.1.A.5 - En Asta de ciervo\MNARMFDO2012_4_15_R copi123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15117" cy="2049354"/>
                          </a:xfrm>
                          <a:prstGeom prst="rect">
                            <a:avLst/>
                          </a:prstGeom>
                          <a:noFill/>
                          <a:ln>
                            <a:noFill/>
                          </a:ln>
                        </pic:spPr>
                      </pic:pic>
                    </a:graphicData>
                  </a:graphic>
                </wp:inline>
              </w:drawing>
            </w:r>
          </w:p>
          <w:p w:rsidR="00590532" w:rsidRPr="00F52A25" w:rsidRDefault="00D20601" w:rsidP="00EB3AF8">
            <w:pPr>
              <w:jc w:val="center"/>
              <w:rPr>
                <w:rFonts w:ascii="Times New Roman" w:hAnsi="Times New Roman" w:cs="Times New Roman"/>
                <w:i/>
              </w:rPr>
            </w:pPr>
            <w:r w:rsidRPr="00F52A25">
              <w:rPr>
                <w:rFonts w:ascii="Times New Roman" w:hAnsi="Times New Roman" w:cs="Times New Roman"/>
              </w:rPr>
              <w:t xml:space="preserve">4 -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00590532" w:rsidRPr="00F52A25">
              <w:rPr>
                <w:rFonts w:ascii="Times New Roman" w:hAnsi="Times New Roman" w:cs="Times New Roman"/>
                <w:i/>
              </w:rPr>
              <w:t xml:space="preserve"> Emerita</w:t>
            </w:r>
          </w:p>
          <w:p w:rsidR="00590532" w:rsidRPr="00F52A25" w:rsidRDefault="00590532" w:rsidP="00EB3AF8">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F52A25">
              <w:rPr>
                <w:rFonts w:ascii="Times New Roman" w:hAnsi="Times New Roman" w:cs="Times New Roman"/>
              </w:rPr>
              <w:t>(MNAR Mérida)</w:t>
            </w:r>
          </w:p>
        </w:tc>
      </w:tr>
    </w:tbl>
    <w:p w:rsidR="0058114A" w:rsidRPr="00760C82" w:rsidRDefault="0058114A" w:rsidP="0058114A">
      <w:pPr>
        <w:spacing w:after="0" w:line="240" w:lineRule="auto"/>
        <w:rPr>
          <w:rFonts w:ascii="Times New Roman" w:hAnsi="Times New Roman" w:cs="Times New Roman"/>
        </w:rPr>
      </w:pPr>
      <w:r w:rsidRPr="00CC07D2">
        <w:rPr>
          <w:rFonts w:ascii="Times New Roman" w:hAnsi="Times New Roman" w:cs="Times New Roman"/>
          <w:b/>
        </w:rPr>
        <w:t>Características</w:t>
      </w:r>
      <w:r w:rsidRPr="00760C82">
        <w:rPr>
          <w:rFonts w:ascii="Times New Roman" w:hAnsi="Times New Roman" w:cs="Times New Roman"/>
        </w:rPr>
        <w:t>:</w:t>
      </w:r>
      <w:r w:rsidR="00CC07D2">
        <w:rPr>
          <w:rFonts w:ascii="Times New Roman" w:hAnsi="Times New Roman" w:cs="Times New Roman"/>
        </w:rPr>
        <w:t xml:space="preserve"> Empuñadura de hueso realizada aprovechando el candil de un ciervo. En unos casos se emplea la punta (nº 3), mientras que en otros se utiliza la zona media. En los que conocemos no se ha retocado, conservando la rugosidad de la cuerna, que facilita el agarre.</w:t>
      </w:r>
    </w:p>
    <w:p w:rsidR="0058114A" w:rsidRPr="00760C82" w:rsidRDefault="0058114A" w:rsidP="0058114A">
      <w:pPr>
        <w:spacing w:after="0" w:line="240" w:lineRule="auto"/>
        <w:rPr>
          <w:rFonts w:ascii="Times New Roman" w:hAnsi="Times New Roman" w:cs="Times New Roman"/>
        </w:rPr>
      </w:pPr>
      <w:r w:rsidRPr="00760C82">
        <w:rPr>
          <w:rFonts w:ascii="Times New Roman" w:hAnsi="Times New Roman" w:cs="Times New Roman"/>
          <w:b/>
        </w:rPr>
        <w:t xml:space="preserve">Área de hallazgos en </w:t>
      </w:r>
      <w:r w:rsidRPr="00760C82">
        <w:rPr>
          <w:rFonts w:ascii="Times New Roman" w:hAnsi="Times New Roman" w:cs="Times New Roman"/>
          <w:b/>
          <w:i/>
        </w:rPr>
        <w:t>Hispania</w:t>
      </w:r>
      <w:r w:rsidRPr="00760C82">
        <w:rPr>
          <w:rFonts w:ascii="Times New Roman" w:hAnsi="Times New Roman" w:cs="Times New Roman"/>
          <w:b/>
        </w:rPr>
        <w:t xml:space="preserve">: </w:t>
      </w:r>
      <w:r w:rsidR="00E369A4" w:rsidRPr="00760C82">
        <w:rPr>
          <w:rFonts w:ascii="Times New Roman" w:hAnsi="Times New Roman" w:cs="Times New Roman"/>
          <w:i/>
          <w:noProof/>
          <w:lang w:eastAsia="es-ES"/>
        </w:rPr>
        <w:t>Avgvsta</w:t>
      </w:r>
      <w:r w:rsidRPr="00760C82">
        <w:rPr>
          <w:rFonts w:ascii="Times New Roman" w:hAnsi="Times New Roman" w:cs="Times New Roman"/>
          <w:i/>
        </w:rPr>
        <w:t xml:space="preserve"> Emerita</w:t>
      </w:r>
      <w:r w:rsidRPr="00760C82">
        <w:rPr>
          <w:rFonts w:ascii="Times New Roman" w:hAnsi="Times New Roman" w:cs="Times New Roman"/>
        </w:rPr>
        <w:t xml:space="preserve"> (Mérida)</w:t>
      </w:r>
      <w:r w:rsidR="00D658EA">
        <w:rPr>
          <w:rStyle w:val="Refdenotaalpie"/>
          <w:rFonts w:ascii="Times New Roman" w:hAnsi="Times New Roman" w:cs="Times New Roman"/>
        </w:rPr>
        <w:footnoteReference w:id="60"/>
      </w:r>
      <w:r w:rsidR="00387A9C" w:rsidRPr="00760C82">
        <w:rPr>
          <w:rFonts w:ascii="Times New Roman" w:hAnsi="Times New Roman" w:cs="Times New Roman"/>
        </w:rPr>
        <w:t xml:space="preserve">, </w:t>
      </w:r>
      <w:r w:rsidR="00387A9C" w:rsidRPr="00760C82">
        <w:rPr>
          <w:rFonts w:ascii="Times New Roman" w:hAnsi="Times New Roman" w:cs="Times New Roman"/>
          <w:i/>
        </w:rPr>
        <w:t>Emporiae</w:t>
      </w:r>
      <w:r w:rsidR="00387A9C" w:rsidRPr="00760C82">
        <w:rPr>
          <w:rFonts w:ascii="Times New Roman" w:hAnsi="Times New Roman" w:cs="Times New Roman"/>
        </w:rPr>
        <w:t xml:space="preserve"> (Ampurias), </w:t>
      </w:r>
      <w:r w:rsidR="00387A9C" w:rsidRPr="00760C82">
        <w:rPr>
          <w:rFonts w:ascii="Times New Roman" w:hAnsi="Times New Roman" w:cs="Times New Roman"/>
          <w:i/>
        </w:rPr>
        <w:t>Baet</w:t>
      </w:r>
      <w:r w:rsidR="00E369A4" w:rsidRPr="00760C82">
        <w:rPr>
          <w:rFonts w:ascii="Times New Roman" w:hAnsi="Times New Roman" w:cs="Times New Roman"/>
          <w:i/>
        </w:rPr>
        <w:t>v</w:t>
      </w:r>
      <w:r w:rsidR="00387A9C" w:rsidRPr="00760C82">
        <w:rPr>
          <w:rFonts w:ascii="Times New Roman" w:hAnsi="Times New Roman" w:cs="Times New Roman"/>
          <w:i/>
        </w:rPr>
        <w:t>lo</w:t>
      </w:r>
      <w:r w:rsidR="00387A9C" w:rsidRPr="00760C82">
        <w:rPr>
          <w:rFonts w:ascii="Times New Roman" w:hAnsi="Times New Roman" w:cs="Times New Roman"/>
        </w:rPr>
        <w:t xml:space="preserve"> (Badalona), </w:t>
      </w:r>
    </w:p>
    <w:p w:rsidR="0058114A" w:rsidRPr="00760C82" w:rsidRDefault="0058114A" w:rsidP="0058114A">
      <w:pPr>
        <w:spacing w:after="0" w:line="240" w:lineRule="auto"/>
        <w:rPr>
          <w:rFonts w:ascii="Times New Roman" w:hAnsi="Times New Roman" w:cs="Times New Roman"/>
          <w:lang w:eastAsia="es-ES"/>
        </w:rPr>
      </w:pPr>
      <w:r w:rsidRPr="00760C82">
        <w:rPr>
          <w:rFonts w:ascii="Times New Roman" w:hAnsi="Times New Roman" w:cs="Times New Roman"/>
          <w:b/>
        </w:rPr>
        <w:t>Área de dispersión:</w:t>
      </w:r>
      <w:r w:rsidR="002C7DC2" w:rsidRPr="00760C82">
        <w:rPr>
          <w:rFonts w:ascii="Times New Roman" w:hAnsi="Times New Roman" w:cs="Times New Roman"/>
          <w:lang w:eastAsia="es-ES"/>
        </w:rPr>
        <w:t xml:space="preserve"> </w:t>
      </w:r>
      <w:r w:rsidR="00C4370A" w:rsidRPr="00760C82">
        <w:rPr>
          <w:rFonts w:ascii="Times New Roman" w:hAnsi="Times New Roman" w:cs="Times New Roman"/>
          <w:lang w:eastAsia="es-ES"/>
        </w:rPr>
        <w:t>Iža</w:t>
      </w:r>
      <w:r w:rsidR="002C7DC2" w:rsidRPr="00760C82">
        <w:rPr>
          <w:rFonts w:ascii="Times New Roman" w:hAnsi="Times New Roman" w:cs="Times New Roman"/>
          <w:lang w:eastAsia="es-ES"/>
        </w:rPr>
        <w:t xml:space="preserve"> (Eslovaquia)</w:t>
      </w:r>
      <w:r w:rsidR="002C7DC2" w:rsidRPr="00760C82">
        <w:rPr>
          <w:rStyle w:val="Refdenotaalpie"/>
          <w:rFonts w:ascii="Times New Roman" w:hAnsi="Times New Roman" w:cs="Times New Roman"/>
        </w:rPr>
        <w:footnoteReference w:id="61"/>
      </w:r>
      <w:r w:rsidR="00530D88">
        <w:rPr>
          <w:rFonts w:ascii="Times New Roman" w:hAnsi="Times New Roman" w:cs="Times New Roman"/>
          <w:lang w:eastAsia="es-ES"/>
        </w:rPr>
        <w:t>.</w:t>
      </w:r>
      <w:r w:rsidR="002C7DC2" w:rsidRPr="00760C82">
        <w:rPr>
          <w:rFonts w:ascii="Times New Roman" w:hAnsi="Times New Roman" w:cs="Times New Roman"/>
          <w:lang w:eastAsia="es-ES"/>
        </w:rPr>
        <w:t xml:space="preserve"> </w:t>
      </w:r>
    </w:p>
    <w:p w:rsidR="0058114A" w:rsidRPr="00760C82" w:rsidRDefault="0058114A" w:rsidP="0058114A">
      <w:pPr>
        <w:spacing w:after="0" w:line="240" w:lineRule="auto"/>
        <w:rPr>
          <w:rFonts w:ascii="Times New Roman" w:hAnsi="Times New Roman" w:cs="Times New Roman"/>
        </w:rPr>
      </w:pPr>
      <w:r w:rsidRPr="00760C82">
        <w:rPr>
          <w:rFonts w:ascii="Times New Roman" w:hAnsi="Times New Roman" w:cs="Times New Roman"/>
          <w:b/>
        </w:rPr>
        <w:t>Cronología</w:t>
      </w:r>
      <w:r w:rsidRPr="00760C82">
        <w:rPr>
          <w:rFonts w:ascii="Times New Roman" w:hAnsi="Times New Roman" w:cs="Times New Roman"/>
        </w:rPr>
        <w:t>:</w:t>
      </w:r>
      <w:r w:rsidR="00530D88">
        <w:rPr>
          <w:rFonts w:ascii="Times New Roman" w:hAnsi="Times New Roman" w:cs="Times New Roman"/>
        </w:rPr>
        <w:t xml:space="preserve"> </w:t>
      </w:r>
      <w:r w:rsidR="00403C31">
        <w:rPr>
          <w:rFonts w:ascii="Times New Roman" w:hAnsi="Times New Roman" w:cs="Times New Roman"/>
        </w:rPr>
        <w:t xml:space="preserve">Son piezas de difícil datación. </w:t>
      </w:r>
      <w:r w:rsidR="00530D88">
        <w:rPr>
          <w:rFonts w:ascii="Times New Roman" w:hAnsi="Times New Roman" w:cs="Times New Roman"/>
        </w:rPr>
        <w:t>Por sus características, es un modelo que se da durante toda la época romana, perviviendo siglos más tarde.</w:t>
      </w:r>
      <w:r w:rsidR="00403C31">
        <w:rPr>
          <w:rFonts w:ascii="Times New Roman" w:hAnsi="Times New Roman" w:cs="Times New Roman"/>
        </w:rPr>
        <w:t xml:space="preserve"> Depende del contexto en el que se localizan.</w:t>
      </w:r>
    </w:p>
    <w:p w:rsidR="00A751A9" w:rsidRPr="00F52A25" w:rsidRDefault="00A751A9" w:rsidP="00E64510">
      <w:pPr>
        <w:spacing w:after="0" w:line="240" w:lineRule="auto"/>
        <w:ind w:left="2124" w:firstLine="708"/>
        <w:rPr>
          <w:rFonts w:ascii="Times New Roman" w:hAnsi="Times New Roman" w:cs="Times New Roman"/>
        </w:rPr>
      </w:pPr>
    </w:p>
    <w:p w:rsidR="00E64510" w:rsidRDefault="00F42DA6" w:rsidP="00FE672D">
      <w:pPr>
        <w:spacing w:after="0" w:line="240" w:lineRule="auto"/>
        <w:ind w:left="708" w:firstLine="708"/>
        <w:rPr>
          <w:rFonts w:ascii="Times New Roman" w:hAnsi="Times New Roman" w:cs="Times New Roman"/>
        </w:rPr>
      </w:pPr>
      <w:r w:rsidRPr="00F52A25">
        <w:rPr>
          <w:rFonts w:ascii="Times New Roman" w:hAnsi="Times New Roman" w:cs="Times New Roman"/>
        </w:rPr>
        <w:t xml:space="preserve">▫ </w:t>
      </w:r>
      <w:r w:rsidR="00A74F1B">
        <w:rPr>
          <w:rFonts w:ascii="Times New Roman" w:hAnsi="Times New Roman" w:cs="Times New Roman"/>
          <w:b/>
        </w:rPr>
        <w:t>H</w:t>
      </w:r>
      <w:r w:rsidRPr="00F52A25">
        <w:rPr>
          <w:rFonts w:ascii="Times New Roman" w:hAnsi="Times New Roman" w:cs="Times New Roman"/>
          <w:b/>
        </w:rPr>
        <w:t>.II.</w:t>
      </w:r>
      <w:r w:rsidR="00A74F1B">
        <w:rPr>
          <w:rFonts w:ascii="Times New Roman" w:hAnsi="Times New Roman" w:cs="Times New Roman"/>
          <w:b/>
        </w:rPr>
        <w:t>2</w:t>
      </w:r>
      <w:r w:rsidRPr="00F52A25">
        <w:rPr>
          <w:rFonts w:ascii="Times New Roman" w:hAnsi="Times New Roman" w:cs="Times New Roman"/>
          <w:b/>
        </w:rPr>
        <w:t>.</w:t>
      </w:r>
      <w:r w:rsidR="000F5824">
        <w:rPr>
          <w:rFonts w:ascii="Times New Roman" w:hAnsi="Times New Roman" w:cs="Times New Roman"/>
          <w:b/>
        </w:rPr>
        <w:t>2</w:t>
      </w:r>
      <w:r w:rsidRPr="00F52A25">
        <w:rPr>
          <w:rFonts w:ascii="Times New Roman" w:hAnsi="Times New Roman" w:cs="Times New Roman"/>
          <w:b/>
        </w:rPr>
        <w:t>.</w:t>
      </w:r>
      <w:r w:rsidR="00E64510" w:rsidRPr="00F52A25">
        <w:rPr>
          <w:rFonts w:ascii="Times New Roman" w:hAnsi="Times New Roman" w:cs="Times New Roman"/>
          <w:b/>
        </w:rPr>
        <w:t>B – Decorados</w:t>
      </w:r>
      <w:r w:rsidR="00E64510" w:rsidRPr="00F52A25">
        <w:rPr>
          <w:rFonts w:ascii="Times New Roman" w:hAnsi="Times New Roman" w:cs="Times New Roman"/>
        </w:rPr>
        <w:t>.</w:t>
      </w:r>
    </w:p>
    <w:p w:rsidR="00821C65" w:rsidRDefault="00821C65" w:rsidP="00FE672D">
      <w:pPr>
        <w:spacing w:after="0" w:line="240" w:lineRule="auto"/>
        <w:ind w:left="708" w:firstLine="708"/>
        <w:rPr>
          <w:rFonts w:ascii="Times New Roman" w:hAnsi="Times New Roman" w:cs="Times New Roman"/>
          <w:b/>
        </w:rPr>
      </w:pPr>
      <w:r>
        <w:rPr>
          <w:rFonts w:ascii="Times New Roman" w:hAnsi="Times New Roman" w:cs="Times New Roman"/>
        </w:rPr>
        <w:tab/>
      </w:r>
      <w:r w:rsidRPr="00F52A25">
        <w:rPr>
          <w:rFonts w:ascii="Times New Roman" w:hAnsi="Times New Roman" w:cs="Times New Roman"/>
        </w:rPr>
        <w:t xml:space="preserve">○ </w:t>
      </w:r>
      <w:r>
        <w:rPr>
          <w:rFonts w:ascii="Times New Roman" w:hAnsi="Times New Roman" w:cs="Times New Roman"/>
          <w:b/>
        </w:rPr>
        <w:t>H</w:t>
      </w:r>
      <w:r w:rsidRPr="00F52A25">
        <w:rPr>
          <w:rFonts w:ascii="Times New Roman" w:hAnsi="Times New Roman" w:cs="Times New Roman"/>
          <w:b/>
        </w:rPr>
        <w:t>.II.</w:t>
      </w:r>
      <w:r>
        <w:rPr>
          <w:rFonts w:ascii="Times New Roman" w:hAnsi="Times New Roman" w:cs="Times New Roman"/>
          <w:b/>
        </w:rPr>
        <w:t>2</w:t>
      </w:r>
      <w:r w:rsidR="000F5824">
        <w:rPr>
          <w:rFonts w:ascii="Times New Roman" w:hAnsi="Times New Roman" w:cs="Times New Roman"/>
          <w:b/>
        </w:rPr>
        <w:t>.2</w:t>
      </w:r>
      <w:r w:rsidRPr="00F52A25">
        <w:rPr>
          <w:rFonts w:ascii="Times New Roman" w:hAnsi="Times New Roman" w:cs="Times New Roman"/>
          <w:b/>
        </w:rPr>
        <w:t>.B.</w:t>
      </w:r>
      <w:r w:rsidR="002C69EB">
        <w:rPr>
          <w:rFonts w:ascii="Times New Roman" w:hAnsi="Times New Roman" w:cs="Times New Roman"/>
          <w:b/>
        </w:rPr>
        <w:t xml:space="preserve">1 – </w:t>
      </w:r>
      <w:r>
        <w:rPr>
          <w:rFonts w:ascii="Times New Roman" w:hAnsi="Times New Roman" w:cs="Times New Roman"/>
          <w:b/>
        </w:rPr>
        <w:t>Asta de ciervo</w:t>
      </w:r>
    </w:p>
    <w:p w:rsidR="00821C65" w:rsidRPr="00760C82" w:rsidRDefault="00821C65" w:rsidP="00760C82">
      <w:pPr>
        <w:spacing w:after="0" w:line="240" w:lineRule="auto"/>
        <w:ind w:left="708" w:firstLine="708"/>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F52A25">
        <w:rPr>
          <w:rFonts w:ascii="Times New Roman" w:hAnsi="Times New Roman" w:cs="Times New Roman"/>
        </w:rPr>
        <w:t>▪</w:t>
      </w:r>
      <w:r>
        <w:rPr>
          <w:rFonts w:ascii="Times New Roman" w:hAnsi="Times New Roman" w:cs="Times New Roman"/>
          <w:b/>
        </w:rPr>
        <w:t>H.II.2.</w:t>
      </w:r>
      <w:r w:rsidR="000F5824">
        <w:rPr>
          <w:rFonts w:ascii="Times New Roman" w:hAnsi="Times New Roman" w:cs="Times New Roman"/>
          <w:b/>
        </w:rPr>
        <w:t>2</w:t>
      </w:r>
      <w:r>
        <w:rPr>
          <w:rFonts w:ascii="Times New Roman" w:hAnsi="Times New Roman" w:cs="Times New Roman"/>
          <w:b/>
        </w:rPr>
        <w:t>.B.1.1 – Geométrica</w:t>
      </w: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p>
    <w:tbl>
      <w:tblPr>
        <w:tblStyle w:val="Tablaconcuadrcula"/>
        <w:tblW w:w="2835" w:type="dxa"/>
        <w:tblInd w:w="-5" w:type="dxa"/>
        <w:tblLook w:val="04A0" w:firstRow="1" w:lastRow="0" w:firstColumn="1" w:lastColumn="0" w:noHBand="0" w:noVBand="1"/>
      </w:tblPr>
      <w:tblGrid>
        <w:gridCol w:w="2835"/>
      </w:tblGrid>
      <w:tr w:rsidR="00821C65" w:rsidRPr="00F52A25" w:rsidTr="00463D17">
        <w:trPr>
          <w:trHeight w:val="2330"/>
        </w:trPr>
        <w:tc>
          <w:tcPr>
            <w:tcW w:w="2835" w:type="dxa"/>
            <w:tcBorders>
              <w:top w:val="single" w:sz="4" w:space="0" w:color="auto"/>
              <w:left w:val="single" w:sz="4" w:space="0" w:color="auto"/>
              <w:bottom w:val="single" w:sz="4" w:space="0" w:color="auto"/>
              <w:right w:val="single" w:sz="4" w:space="0" w:color="auto"/>
            </w:tcBorders>
          </w:tcPr>
          <w:p w:rsidR="00821C65" w:rsidRPr="00F52A25" w:rsidRDefault="00821C65" w:rsidP="00821C65">
            <w:pPr>
              <w:jc w:val="center"/>
              <w:rPr>
                <w:rFonts w:ascii="Times New Roman" w:hAnsi="Times New Roman" w:cs="Times New Roman"/>
                <w:noProof/>
                <w:lang w:eastAsia="es-ES"/>
              </w:rPr>
            </w:pPr>
            <w:r w:rsidRPr="00821C65">
              <w:rPr>
                <w:rFonts w:ascii="Times New Roman" w:hAnsi="Times New Roman" w:cs="Times New Roman"/>
                <w:noProof/>
                <w:lang w:eastAsia="es-ES"/>
              </w:rPr>
              <w:drawing>
                <wp:inline distT="0" distB="0" distL="0" distR="0">
                  <wp:extent cx="846604" cy="1980688"/>
                  <wp:effectExtent l="0" t="0" r="0" b="635"/>
                  <wp:docPr id="36" name="Imagen 36" descr="C:\Users\German\Desktop\Huesos Consorcio 25-5-18\Cons 8086-34-28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s Consorcio 25-5-18\Cons 8086-34-28 (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67003" cy="2028412"/>
                          </a:xfrm>
                          <a:prstGeom prst="rect">
                            <a:avLst/>
                          </a:prstGeom>
                          <a:noFill/>
                          <a:ln>
                            <a:noFill/>
                          </a:ln>
                        </pic:spPr>
                      </pic:pic>
                    </a:graphicData>
                  </a:graphic>
                </wp:inline>
              </w:drawing>
            </w:r>
            <w:r w:rsidR="007A324D" w:rsidRPr="007A324D">
              <w:rPr>
                <w:rFonts w:ascii="Times New Roman" w:hAnsi="Times New Roman" w:cs="Times New Roman"/>
                <w:noProof/>
                <w:lang w:eastAsia="es-ES"/>
              </w:rPr>
              <w:drawing>
                <wp:inline distT="0" distB="0" distL="0" distR="0">
                  <wp:extent cx="704850" cy="1980718"/>
                  <wp:effectExtent l="0" t="0" r="0" b="635"/>
                  <wp:docPr id="42" name="Imagen 42" descr="G:\HUESO ROMANO (22-7-16)\HUESO TRABAJADO EPOCA ROMANA\en fongo negro (10-10-17)\57 - Tipo H.II - Mangos\H.II.2 - Magos de cuchillo\H.II.2.1- Mangos  Medianos\H.II.2.1.B - Decorados\H.II.2.1.B.1 - Asta de ciervo\Cons 8086-34-28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57 - Tipo H.II - Mangos\H.II.2 - Magos de cuchillo\H.II.2.1- Mangos  Medianos\H.II.2.1.B - Decorados\H.II.2.1.B.1 - Asta de ciervo\Cons 8086-34-28 (5).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23723" cy="2033753"/>
                          </a:xfrm>
                          <a:prstGeom prst="rect">
                            <a:avLst/>
                          </a:prstGeom>
                          <a:noFill/>
                          <a:ln>
                            <a:noFill/>
                          </a:ln>
                        </pic:spPr>
                      </pic:pic>
                    </a:graphicData>
                  </a:graphic>
                </wp:inline>
              </w:drawing>
            </w:r>
          </w:p>
          <w:p w:rsidR="00821C65" w:rsidRPr="00F52A25" w:rsidRDefault="00821C65" w:rsidP="00821C65">
            <w:pPr>
              <w:jc w:val="center"/>
              <w:rPr>
                <w:rFonts w:ascii="Times New Roman" w:hAnsi="Times New Roman" w:cs="Times New Roman"/>
                <w:noProof/>
                <w:lang w:eastAsia="es-ES"/>
              </w:rPr>
            </w:pPr>
            <w:r w:rsidRPr="00F52A25">
              <w:rPr>
                <w:rFonts w:ascii="Times New Roman" w:hAnsi="Times New Roman" w:cs="Times New Roman"/>
                <w:noProof/>
                <w:lang w:eastAsia="es-ES"/>
              </w:rPr>
              <w:t xml:space="preserve">1 –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Pr>
                <w:rFonts w:ascii="Times New Roman" w:hAnsi="Times New Roman" w:cs="Times New Roman"/>
                <w:i/>
                <w:noProof/>
                <w:lang w:eastAsia="es-ES"/>
              </w:rPr>
              <w:t xml:space="preserve"> Emerita</w:t>
            </w:r>
          </w:p>
          <w:p w:rsidR="00821C65" w:rsidRPr="00F52A25" w:rsidRDefault="00821C65" w:rsidP="00821C65">
            <w:pPr>
              <w:jc w:val="center"/>
              <w:rPr>
                <w:rFonts w:ascii="Times New Roman" w:hAnsi="Times New Roman" w:cs="Times New Roman"/>
                <w:noProof/>
                <w:lang w:eastAsia="es-ES"/>
              </w:rPr>
            </w:pPr>
            <w:r>
              <w:rPr>
                <w:rFonts w:ascii="Times New Roman" w:hAnsi="Times New Roman" w:cs="Times New Roman"/>
                <w:noProof/>
                <w:lang w:eastAsia="es-ES"/>
              </w:rPr>
              <w:t>(Consorcio Mérida</w:t>
            </w:r>
            <w:r w:rsidRPr="00F52A25">
              <w:rPr>
                <w:rFonts w:ascii="Times New Roman" w:hAnsi="Times New Roman" w:cs="Times New Roman"/>
                <w:noProof/>
                <w:lang w:eastAsia="es-ES"/>
              </w:rPr>
              <w:t>)</w:t>
            </w:r>
          </w:p>
        </w:tc>
      </w:tr>
    </w:tbl>
    <w:p w:rsidR="00821C65" w:rsidRPr="001F54C4" w:rsidRDefault="00821C65" w:rsidP="001F54C4">
      <w:pPr>
        <w:spacing w:after="0" w:line="240" w:lineRule="auto"/>
        <w:jc w:val="both"/>
        <w:rPr>
          <w:rFonts w:ascii="Times New Roman" w:hAnsi="Times New Roman" w:cs="Times New Roman"/>
          <w:sz w:val="18"/>
          <w:szCs w:val="18"/>
        </w:rPr>
      </w:pPr>
      <w:r w:rsidRPr="007823C7">
        <w:rPr>
          <w:rFonts w:ascii="Times New Roman" w:hAnsi="Times New Roman" w:cs="Times New Roman"/>
          <w:b/>
        </w:rPr>
        <w:t>Características</w:t>
      </w:r>
      <w:r w:rsidRPr="007823C7">
        <w:rPr>
          <w:rFonts w:ascii="Times New Roman" w:hAnsi="Times New Roman" w:cs="Times New Roman"/>
        </w:rPr>
        <w:t>:</w:t>
      </w:r>
      <w:r w:rsidR="007823C7">
        <w:rPr>
          <w:rFonts w:ascii="Times New Roman" w:hAnsi="Times New Roman" w:cs="Times New Roman"/>
        </w:rPr>
        <w:t xml:space="preserve"> </w:t>
      </w:r>
      <w:r w:rsidR="007823C7" w:rsidRPr="001F54C4">
        <w:rPr>
          <w:rFonts w:ascii="Times New Roman" w:hAnsi="Times New Roman" w:cs="Times New Roman"/>
        </w:rPr>
        <w:t>Empuñadura de hueso realizada aprovechando la punta del candil de un venado. Presenta una sección irregular. Una de las caras se ha aplanado y decorado con incisiones, dando una representación que asemeja a una hoja de palma. La</w:t>
      </w:r>
      <w:r w:rsidR="001F54C4" w:rsidRPr="001F54C4">
        <w:rPr>
          <w:rFonts w:ascii="Times New Roman" w:hAnsi="Times New Roman" w:cs="Times New Roman"/>
        </w:rPr>
        <w:t xml:space="preserve"> otra cara está totalmente lisa</w:t>
      </w:r>
      <w:r w:rsidR="007823C7" w:rsidRPr="001F54C4">
        <w:rPr>
          <w:rFonts w:ascii="Times New Roman" w:hAnsi="Times New Roman" w:cs="Times New Roman"/>
        </w:rPr>
        <w:t>. En la parte más ancha se ha practicado una ranura donde se insertaba la hoja del cuchillo.</w:t>
      </w:r>
    </w:p>
    <w:p w:rsidR="00821C65" w:rsidRPr="00F52A25" w:rsidRDefault="00821C65" w:rsidP="00821C65">
      <w:pPr>
        <w:spacing w:after="0" w:line="240" w:lineRule="auto"/>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Pr>
          <w:rFonts w:ascii="Times New Roman" w:hAnsi="Times New Roman" w:cs="Times New Roman"/>
          <w:i/>
        </w:rPr>
        <w:t>Avgvsta Emerita</w:t>
      </w:r>
      <w:r w:rsidRPr="00F52A25">
        <w:rPr>
          <w:rFonts w:ascii="Times New Roman" w:hAnsi="Times New Roman" w:cs="Times New Roman"/>
        </w:rPr>
        <w:t xml:space="preserve"> (</w:t>
      </w:r>
      <w:r>
        <w:rPr>
          <w:rFonts w:ascii="Times New Roman" w:hAnsi="Times New Roman" w:cs="Times New Roman"/>
        </w:rPr>
        <w:t>Mérida</w:t>
      </w:r>
      <w:r w:rsidRPr="00F52A25">
        <w:rPr>
          <w:rFonts w:ascii="Times New Roman" w:hAnsi="Times New Roman" w:cs="Times New Roman"/>
        </w:rPr>
        <w:t>)</w:t>
      </w:r>
      <w:r>
        <w:rPr>
          <w:rStyle w:val="Refdenotaalpie"/>
          <w:rFonts w:ascii="Times New Roman" w:hAnsi="Times New Roman" w:cs="Times New Roman"/>
        </w:rPr>
        <w:footnoteReference w:id="62"/>
      </w:r>
      <w:r w:rsidRPr="00F52A25">
        <w:rPr>
          <w:rFonts w:ascii="Times New Roman" w:hAnsi="Times New Roman" w:cs="Times New Roman"/>
        </w:rPr>
        <w:t>.</w:t>
      </w:r>
    </w:p>
    <w:p w:rsidR="00821C65" w:rsidRPr="00F52A25" w:rsidRDefault="00821C65" w:rsidP="00821C65">
      <w:pPr>
        <w:spacing w:after="0" w:line="240" w:lineRule="auto"/>
        <w:rPr>
          <w:rFonts w:ascii="Times New Roman" w:hAnsi="Times New Roman" w:cs="Times New Roman"/>
        </w:rPr>
      </w:pPr>
      <w:r w:rsidRPr="00F52A25">
        <w:rPr>
          <w:rFonts w:ascii="Times New Roman" w:hAnsi="Times New Roman" w:cs="Times New Roman"/>
          <w:b/>
        </w:rPr>
        <w:t>Área de dispersión:</w:t>
      </w:r>
      <w:r w:rsidR="007823C7">
        <w:rPr>
          <w:rFonts w:ascii="Times New Roman" w:hAnsi="Times New Roman" w:cs="Times New Roman"/>
          <w:b/>
        </w:rPr>
        <w:t xml:space="preserve"> </w:t>
      </w:r>
      <w:r w:rsidR="007823C7" w:rsidRPr="007823C7">
        <w:rPr>
          <w:rFonts w:ascii="Times New Roman" w:hAnsi="Times New Roman" w:cs="Times New Roman"/>
        </w:rPr>
        <w:t>No conocemos el mismo modelo.</w:t>
      </w:r>
    </w:p>
    <w:p w:rsidR="00821C65" w:rsidRPr="00F52A25" w:rsidRDefault="00821C65" w:rsidP="00821C65">
      <w:pPr>
        <w:spacing w:after="0" w:line="240" w:lineRule="auto"/>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7823C7">
        <w:rPr>
          <w:rFonts w:ascii="Times New Roman" w:hAnsi="Times New Roman" w:cs="Times New Roman"/>
        </w:rPr>
        <w:t xml:space="preserve"> </w:t>
      </w:r>
      <w:r w:rsidR="001F54C4">
        <w:rPr>
          <w:rFonts w:ascii="Times New Roman" w:hAnsi="Times New Roman" w:cs="Times New Roman"/>
        </w:rPr>
        <w:t>Época romana.</w:t>
      </w:r>
      <w:r w:rsidR="00403C31">
        <w:rPr>
          <w:rFonts w:ascii="Times New Roman" w:hAnsi="Times New Roman" w:cs="Times New Roman"/>
        </w:rPr>
        <w:t xml:space="preserve"> Son piezas de difícil datación.</w:t>
      </w:r>
    </w:p>
    <w:p w:rsidR="00A751A9" w:rsidRDefault="00A751A9" w:rsidP="00E64510">
      <w:pPr>
        <w:spacing w:after="0" w:line="240" w:lineRule="auto"/>
        <w:ind w:left="2832"/>
        <w:rPr>
          <w:rFonts w:ascii="Times New Roman" w:hAnsi="Times New Roman" w:cs="Times New Roman"/>
        </w:rPr>
      </w:pPr>
    </w:p>
    <w:p w:rsidR="00E64510" w:rsidRPr="00F52A25" w:rsidRDefault="00E64510" w:rsidP="00E64510">
      <w:pPr>
        <w:spacing w:after="0" w:line="240" w:lineRule="auto"/>
        <w:rPr>
          <w:rFonts w:ascii="Times New Roman" w:hAnsi="Times New Roman" w:cs="Times New Roman"/>
          <w:b/>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F42DA6" w:rsidRPr="00F52A25">
        <w:rPr>
          <w:rFonts w:ascii="Times New Roman" w:hAnsi="Times New Roman" w:cs="Times New Roman"/>
        </w:rPr>
        <w:t xml:space="preserve">○ </w:t>
      </w:r>
      <w:r w:rsidR="00A74F1B">
        <w:rPr>
          <w:rFonts w:ascii="Times New Roman" w:hAnsi="Times New Roman" w:cs="Times New Roman"/>
          <w:b/>
        </w:rPr>
        <w:t>H</w:t>
      </w:r>
      <w:r w:rsidR="00F42DA6" w:rsidRPr="00F52A25">
        <w:rPr>
          <w:rFonts w:ascii="Times New Roman" w:hAnsi="Times New Roman" w:cs="Times New Roman"/>
          <w:b/>
        </w:rPr>
        <w:t>.II.</w:t>
      </w:r>
      <w:r w:rsidR="00A74F1B">
        <w:rPr>
          <w:rFonts w:ascii="Times New Roman" w:hAnsi="Times New Roman" w:cs="Times New Roman"/>
          <w:b/>
        </w:rPr>
        <w:t>2</w:t>
      </w:r>
      <w:r w:rsidR="00F42DA6" w:rsidRPr="00F52A25">
        <w:rPr>
          <w:rFonts w:ascii="Times New Roman" w:hAnsi="Times New Roman" w:cs="Times New Roman"/>
          <w:b/>
        </w:rPr>
        <w:t>.</w:t>
      </w:r>
      <w:r w:rsidR="000F5824">
        <w:rPr>
          <w:rFonts w:ascii="Times New Roman" w:hAnsi="Times New Roman" w:cs="Times New Roman"/>
          <w:b/>
        </w:rPr>
        <w:t>2</w:t>
      </w:r>
      <w:r w:rsidR="00F42DA6" w:rsidRPr="00F52A25">
        <w:rPr>
          <w:rFonts w:ascii="Times New Roman" w:hAnsi="Times New Roman" w:cs="Times New Roman"/>
          <w:b/>
        </w:rPr>
        <w:t>.B.</w:t>
      </w:r>
      <w:r w:rsidR="009C4184">
        <w:rPr>
          <w:rFonts w:ascii="Times New Roman" w:hAnsi="Times New Roman" w:cs="Times New Roman"/>
          <w:b/>
        </w:rPr>
        <w:t>2</w:t>
      </w:r>
      <w:r w:rsidRPr="00F52A25">
        <w:rPr>
          <w:rFonts w:ascii="Times New Roman" w:hAnsi="Times New Roman" w:cs="Times New Roman"/>
          <w:b/>
        </w:rPr>
        <w:t xml:space="preserve"> – </w:t>
      </w:r>
      <w:r w:rsidR="000978EF" w:rsidRPr="00F52A25">
        <w:rPr>
          <w:rFonts w:ascii="Times New Roman" w:hAnsi="Times New Roman" w:cs="Times New Roman"/>
          <w:b/>
        </w:rPr>
        <w:t>Sección circular</w:t>
      </w:r>
      <w:r w:rsidR="00F42DA6" w:rsidRPr="00F52A25">
        <w:rPr>
          <w:rFonts w:ascii="Times New Roman" w:hAnsi="Times New Roman" w:cs="Times New Roman"/>
          <w:b/>
        </w:rPr>
        <w:t>.</w:t>
      </w:r>
    </w:p>
    <w:p w:rsidR="002B5241" w:rsidRPr="00F52A25" w:rsidRDefault="002B5241" w:rsidP="00E64510">
      <w:pPr>
        <w:spacing w:after="0" w:line="240" w:lineRule="auto"/>
        <w:rPr>
          <w:rFonts w:ascii="Times New Roman" w:hAnsi="Times New Roman" w:cs="Times New Roman"/>
        </w:rPr>
      </w:pPr>
      <w:r w:rsidRPr="00F52A25">
        <w:rPr>
          <w:rFonts w:ascii="Times New Roman" w:hAnsi="Times New Roman" w:cs="Times New Roman"/>
          <w:b/>
        </w:rPr>
        <w:tab/>
      </w:r>
      <w:r w:rsidRPr="00F52A25">
        <w:rPr>
          <w:rFonts w:ascii="Times New Roman" w:hAnsi="Times New Roman" w:cs="Times New Roman"/>
          <w:b/>
        </w:rPr>
        <w:tab/>
      </w:r>
      <w:r w:rsidRPr="00F52A25">
        <w:rPr>
          <w:rFonts w:ascii="Times New Roman" w:hAnsi="Times New Roman" w:cs="Times New Roman"/>
          <w:b/>
        </w:rPr>
        <w:tab/>
      </w:r>
      <w:r w:rsidRPr="00F52A25">
        <w:rPr>
          <w:rFonts w:ascii="Times New Roman" w:hAnsi="Times New Roman" w:cs="Times New Roman"/>
          <w:b/>
        </w:rPr>
        <w:tab/>
      </w:r>
      <w:r w:rsidRPr="00F52A25">
        <w:rPr>
          <w:rFonts w:ascii="Times New Roman" w:hAnsi="Times New Roman" w:cs="Times New Roman"/>
        </w:rPr>
        <w:t xml:space="preserve">▪ </w:t>
      </w:r>
      <w:r w:rsidR="00A74F1B">
        <w:rPr>
          <w:rFonts w:ascii="Times New Roman" w:hAnsi="Times New Roman" w:cs="Times New Roman"/>
        </w:rPr>
        <w:t>H</w:t>
      </w:r>
      <w:r w:rsidRPr="00F52A25">
        <w:rPr>
          <w:rFonts w:ascii="Times New Roman" w:hAnsi="Times New Roman" w:cs="Times New Roman"/>
          <w:b/>
        </w:rPr>
        <w:t>.II.</w:t>
      </w:r>
      <w:r w:rsidR="00A74F1B">
        <w:rPr>
          <w:rFonts w:ascii="Times New Roman" w:hAnsi="Times New Roman" w:cs="Times New Roman"/>
          <w:b/>
        </w:rPr>
        <w:t>2</w:t>
      </w:r>
      <w:r w:rsidRPr="00F52A25">
        <w:rPr>
          <w:rFonts w:ascii="Times New Roman" w:hAnsi="Times New Roman" w:cs="Times New Roman"/>
          <w:b/>
        </w:rPr>
        <w:t>.</w:t>
      </w:r>
      <w:r w:rsidR="000F5824">
        <w:rPr>
          <w:rFonts w:ascii="Times New Roman" w:hAnsi="Times New Roman" w:cs="Times New Roman"/>
          <w:b/>
        </w:rPr>
        <w:t>2</w:t>
      </w:r>
      <w:r w:rsidRPr="00F52A25">
        <w:rPr>
          <w:rFonts w:ascii="Times New Roman" w:hAnsi="Times New Roman" w:cs="Times New Roman"/>
          <w:b/>
        </w:rPr>
        <w:t>.B.</w:t>
      </w:r>
      <w:r w:rsidR="009C4184">
        <w:rPr>
          <w:rFonts w:ascii="Times New Roman" w:hAnsi="Times New Roman" w:cs="Times New Roman"/>
          <w:b/>
        </w:rPr>
        <w:t>2</w:t>
      </w:r>
      <w:r w:rsidRPr="00F52A25">
        <w:rPr>
          <w:rFonts w:ascii="Times New Roman" w:hAnsi="Times New Roman" w:cs="Times New Roman"/>
          <w:b/>
        </w:rPr>
        <w:t>.1 – Decoración geométrica</w:t>
      </w:r>
    </w:p>
    <w:p w:rsidR="00E64510" w:rsidRPr="00F52A25" w:rsidRDefault="00E64510" w:rsidP="00E64510">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p>
    <w:tbl>
      <w:tblPr>
        <w:tblStyle w:val="Tablaconcuadrcula"/>
        <w:tblW w:w="0" w:type="auto"/>
        <w:tblLook w:val="04A0" w:firstRow="1" w:lastRow="0" w:firstColumn="1" w:lastColumn="0" w:noHBand="0" w:noVBand="1"/>
      </w:tblPr>
      <w:tblGrid>
        <w:gridCol w:w="1809"/>
        <w:gridCol w:w="1843"/>
        <w:gridCol w:w="2110"/>
        <w:gridCol w:w="2126"/>
      </w:tblGrid>
      <w:tr w:rsidR="004A062F" w:rsidRPr="00F52A25" w:rsidTr="00330955">
        <w:trPr>
          <w:trHeight w:val="274"/>
        </w:trPr>
        <w:tc>
          <w:tcPr>
            <w:tcW w:w="1809" w:type="dxa"/>
            <w:tcBorders>
              <w:top w:val="single" w:sz="4" w:space="0" w:color="auto"/>
              <w:left w:val="single" w:sz="4" w:space="0" w:color="auto"/>
              <w:bottom w:val="single" w:sz="4" w:space="0" w:color="auto"/>
              <w:right w:val="single" w:sz="4" w:space="0" w:color="auto"/>
            </w:tcBorders>
          </w:tcPr>
          <w:p w:rsidR="004A062F" w:rsidRPr="00F52A25" w:rsidRDefault="00483E42" w:rsidP="00906B29">
            <w:pPr>
              <w:jc w:val="center"/>
              <w:rPr>
                <w:rFonts w:ascii="Times New Roman" w:hAnsi="Times New Roman" w:cs="Times New Roman"/>
              </w:rPr>
            </w:pPr>
            <w:r w:rsidRPr="00F52A25">
              <w:rPr>
                <w:rFonts w:ascii="Times New Roman" w:hAnsi="Times New Roman" w:cs="Times New Roman"/>
              </w:rPr>
              <w:t xml:space="preserve">  </w:t>
            </w:r>
            <w:r w:rsidR="004A062F" w:rsidRPr="00F52A25">
              <w:rPr>
                <w:rFonts w:ascii="Times New Roman" w:hAnsi="Times New Roman" w:cs="Times New Roman"/>
                <w:noProof/>
                <w:lang w:eastAsia="es-ES"/>
              </w:rPr>
              <w:drawing>
                <wp:inline distT="0" distB="0" distL="0" distR="0" wp14:anchorId="21C7C72A" wp14:editId="083066BC">
                  <wp:extent cx="880110" cy="2099972"/>
                  <wp:effectExtent l="0" t="0" r="0" b="0"/>
                  <wp:docPr id="99" name="Imagen 99" descr="F:\HUESO ROMANO (22-7-16)\HUESO TRABAJADO EPOCA ROMANA\en fongo negro\56 - Tipo G.II - Mangos\G.II.3 - Magos de cuchillo\G.II.3.1- Mangos  grandes\G.II.3.1.1 - Macizos\G.II.3.1.1.B - Decorados\G.II.3.1.1.B.2 - Circular\Desconocido MAN 171 (4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HUESO ROMANO (22-7-16)\HUESO TRABAJADO EPOCA ROMANA\en fongo negro\56 - Tipo G.II - Mangos\G.II.3 - Magos de cuchillo\G.II.3.1- Mangos  grandes\G.II.3.1.1 - Macizos\G.II.3.1.1.B - Decorados\G.II.3.1.1.B.2 - Circular\Desconocido MAN 171 (49) copie.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945" t="7372" r="16741" b="10069"/>
                          <a:stretch/>
                        </pic:blipFill>
                        <pic:spPr bwMode="auto">
                          <a:xfrm>
                            <a:off x="0" y="0"/>
                            <a:ext cx="891344" cy="2126777"/>
                          </a:xfrm>
                          <a:prstGeom prst="rect">
                            <a:avLst/>
                          </a:prstGeom>
                          <a:noFill/>
                          <a:ln>
                            <a:noFill/>
                          </a:ln>
                          <a:extLst>
                            <a:ext uri="{53640926-AAD7-44D8-BBD7-CCE9431645EC}">
                              <a14:shadowObscured xmlns:a14="http://schemas.microsoft.com/office/drawing/2010/main"/>
                            </a:ext>
                          </a:extLst>
                        </pic:spPr>
                      </pic:pic>
                    </a:graphicData>
                  </a:graphic>
                </wp:inline>
              </w:drawing>
            </w:r>
          </w:p>
          <w:p w:rsidR="004A062F" w:rsidRPr="00F52A25" w:rsidRDefault="004A062F" w:rsidP="00906B29">
            <w:pPr>
              <w:jc w:val="center"/>
              <w:rPr>
                <w:rFonts w:ascii="Times New Roman" w:hAnsi="Times New Roman" w:cs="Times New Roman"/>
              </w:rPr>
            </w:pPr>
            <w:r w:rsidRPr="00F52A25">
              <w:rPr>
                <w:rFonts w:ascii="Times New Roman" w:hAnsi="Times New Roman" w:cs="Times New Roman"/>
              </w:rPr>
              <w:t>1 - Desconocido</w:t>
            </w:r>
          </w:p>
          <w:p w:rsidR="004A062F" w:rsidRPr="00F52A25" w:rsidRDefault="004A062F" w:rsidP="00906B29">
            <w:pPr>
              <w:jc w:val="center"/>
              <w:rPr>
                <w:rFonts w:ascii="Times New Roman" w:hAnsi="Times New Roman" w:cs="Times New Roman"/>
              </w:rPr>
            </w:pPr>
            <w:r w:rsidRPr="00F52A25">
              <w:rPr>
                <w:rFonts w:ascii="Times New Roman" w:hAnsi="Times New Roman" w:cs="Times New Roman"/>
              </w:rPr>
              <w:t>(MAN Madrid)</w:t>
            </w:r>
          </w:p>
        </w:tc>
        <w:tc>
          <w:tcPr>
            <w:tcW w:w="1843" w:type="dxa"/>
            <w:tcBorders>
              <w:top w:val="single" w:sz="4" w:space="0" w:color="auto"/>
              <w:left w:val="single" w:sz="4" w:space="0" w:color="auto"/>
              <w:bottom w:val="single" w:sz="4" w:space="0" w:color="auto"/>
              <w:right w:val="single" w:sz="4" w:space="0" w:color="auto"/>
            </w:tcBorders>
          </w:tcPr>
          <w:p w:rsidR="004A062F" w:rsidRPr="00F52A25" w:rsidRDefault="004A062F" w:rsidP="00906B29">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43E1F0EB" wp14:editId="4DE4512B">
                  <wp:extent cx="910912" cy="2099945"/>
                  <wp:effectExtent l="0" t="0" r="3810" b="0"/>
                  <wp:docPr id="98" name="Imagen 98" descr="F:\HUESO ROMANO (22-7-16)\HUESO TRABAJADO EPOCA ROMANA\en fongo negro\56 - Tipo G.II - Mangos\G.II.3 - Magos de cuchillo\G.II.3.1- Mangos  grandes\G.II.3.1.1 - Macizos\G.II.3.1.1.B - Decorados\G.II.3.1.1.B.2 - Circular\MAN (84)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HUESO ROMANO (22-7-16)\HUESO TRABAJADO EPOCA ROMANA\en fongo negro\56 - Tipo G.II - Mangos\G.II.3 - Magos de cuchillo\G.II.3.1- Mangos  grandes\G.II.3.1.1 - Macizos\G.II.3.1.1.B - Decorados\G.II.3.1.1.B.2 - Circular\MAN (84)123 copie.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0800000">
                            <a:off x="0" y="0"/>
                            <a:ext cx="930390" cy="2144848"/>
                          </a:xfrm>
                          <a:prstGeom prst="rect">
                            <a:avLst/>
                          </a:prstGeom>
                          <a:noFill/>
                          <a:ln>
                            <a:noFill/>
                          </a:ln>
                        </pic:spPr>
                      </pic:pic>
                    </a:graphicData>
                  </a:graphic>
                </wp:inline>
              </w:drawing>
            </w:r>
          </w:p>
          <w:p w:rsidR="004A062F" w:rsidRPr="00F52A25" w:rsidRDefault="004A062F" w:rsidP="00906B29">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sidRPr="00F52A25">
              <w:rPr>
                <w:rFonts w:ascii="Times New Roman" w:hAnsi="Times New Roman" w:cs="Times New Roman"/>
                <w:i/>
                <w:noProof/>
                <w:lang w:eastAsia="es-ES"/>
              </w:rPr>
              <w:t>Termes</w:t>
            </w:r>
          </w:p>
          <w:p w:rsidR="004A062F" w:rsidRPr="00F52A25" w:rsidRDefault="004A062F" w:rsidP="00483E42">
            <w:pPr>
              <w:jc w:val="center"/>
              <w:rPr>
                <w:rFonts w:ascii="Times New Roman" w:hAnsi="Times New Roman" w:cs="Times New Roman"/>
                <w:noProof/>
                <w:lang w:eastAsia="es-ES"/>
              </w:rPr>
            </w:pPr>
            <w:r w:rsidRPr="00F52A25">
              <w:rPr>
                <w:rFonts w:ascii="Times New Roman" w:hAnsi="Times New Roman" w:cs="Times New Roman"/>
                <w:noProof/>
                <w:lang w:eastAsia="es-ES"/>
              </w:rPr>
              <w:t>(MAN Madrid)</w:t>
            </w:r>
          </w:p>
        </w:tc>
        <w:tc>
          <w:tcPr>
            <w:tcW w:w="1843" w:type="dxa"/>
            <w:tcBorders>
              <w:top w:val="single" w:sz="4" w:space="0" w:color="auto"/>
              <w:left w:val="single" w:sz="4" w:space="0" w:color="auto"/>
              <w:bottom w:val="single" w:sz="4" w:space="0" w:color="auto"/>
              <w:right w:val="single" w:sz="4" w:space="0" w:color="auto"/>
            </w:tcBorders>
          </w:tcPr>
          <w:p w:rsidR="004A062F" w:rsidRPr="00F52A25" w:rsidRDefault="004A062F" w:rsidP="00906B29">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4B0ACABE" wp14:editId="7810B8FB">
                  <wp:extent cx="1203189" cy="2099945"/>
                  <wp:effectExtent l="0" t="0" r="0" b="0"/>
                  <wp:docPr id="100" name="Imagen 100" descr="F:\HUESO ROMANO (22-7-16)\HUESO TRABAJADO EPOCA ROMANA\en fongo negro\56 - Tipo G.II - Mangos\G.II.3 - Magos de cuchillo\G.II.3.1- Mangos  grandes\G.II.3.1.1 - Macizos\G.II.3.1.1.B - Decorados\G.II.3.1.1.B.2 - Circular\MAN 171 (110)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HUESO ROMANO (22-7-16)\HUESO TRABAJADO EPOCA ROMANA\en fongo negro\56 - Tipo G.II - Mangos\G.II.3 - Magos de cuchillo\G.II.3.1- Mangos  grandes\G.II.3.1.1 - Macizos\G.II.3.1.1.B - Decorados\G.II.3.1.1.B.2 - Circular\MAN 171 (110) copie23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22816" cy="2134201"/>
                          </a:xfrm>
                          <a:prstGeom prst="rect">
                            <a:avLst/>
                          </a:prstGeom>
                          <a:noFill/>
                          <a:ln>
                            <a:noFill/>
                          </a:ln>
                        </pic:spPr>
                      </pic:pic>
                    </a:graphicData>
                  </a:graphic>
                </wp:inline>
              </w:drawing>
            </w:r>
          </w:p>
          <w:p w:rsidR="004A062F" w:rsidRPr="00F52A25" w:rsidRDefault="004A062F" w:rsidP="00906B29">
            <w:pPr>
              <w:jc w:val="center"/>
              <w:rPr>
                <w:rFonts w:ascii="Times New Roman" w:hAnsi="Times New Roman" w:cs="Times New Roman"/>
              </w:rPr>
            </w:pPr>
            <w:r w:rsidRPr="00F52A25">
              <w:rPr>
                <w:rFonts w:ascii="Times New Roman" w:hAnsi="Times New Roman" w:cs="Times New Roman"/>
              </w:rPr>
              <w:t>3 - Desconocido</w:t>
            </w:r>
          </w:p>
          <w:p w:rsidR="004A062F" w:rsidRPr="00F52A25" w:rsidRDefault="004A062F" w:rsidP="00906B29">
            <w:pPr>
              <w:jc w:val="center"/>
              <w:rPr>
                <w:rFonts w:ascii="Times New Roman" w:hAnsi="Times New Roman" w:cs="Times New Roman"/>
              </w:rPr>
            </w:pPr>
            <w:r w:rsidRPr="00F52A25">
              <w:rPr>
                <w:rFonts w:ascii="Times New Roman" w:hAnsi="Times New Roman" w:cs="Times New Roman"/>
              </w:rPr>
              <w:t>(MAN Madrid)</w:t>
            </w:r>
          </w:p>
        </w:tc>
        <w:tc>
          <w:tcPr>
            <w:tcW w:w="2126" w:type="dxa"/>
            <w:tcBorders>
              <w:top w:val="single" w:sz="4" w:space="0" w:color="auto"/>
              <w:left w:val="single" w:sz="4" w:space="0" w:color="auto"/>
              <w:bottom w:val="single" w:sz="4" w:space="0" w:color="auto"/>
              <w:right w:val="single" w:sz="4" w:space="0" w:color="auto"/>
            </w:tcBorders>
          </w:tcPr>
          <w:p w:rsidR="004A062F" w:rsidRPr="00F52A25" w:rsidRDefault="004A062F" w:rsidP="00906B29">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extent cx="583478" cy="2099945"/>
                  <wp:effectExtent l="0" t="0" r="7620" b="0"/>
                  <wp:docPr id="43" name="Imagen 43" descr="C:\Users\German\Desktop\Huseos Consorcio Mérida\Cons 8085-10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8085-10 (c).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7917" cy="2223893"/>
                          </a:xfrm>
                          <a:prstGeom prst="rect">
                            <a:avLst/>
                          </a:prstGeom>
                          <a:noFill/>
                          <a:ln>
                            <a:noFill/>
                          </a:ln>
                        </pic:spPr>
                      </pic:pic>
                    </a:graphicData>
                  </a:graphic>
                </wp:inline>
              </w:drawing>
            </w:r>
          </w:p>
          <w:p w:rsidR="004A062F" w:rsidRPr="00F52A25" w:rsidRDefault="004A062F" w:rsidP="00906B29">
            <w:pPr>
              <w:jc w:val="center"/>
              <w:rPr>
                <w:rFonts w:ascii="Times New Roman" w:hAnsi="Times New Roman" w:cs="Times New Roman"/>
                <w:noProof/>
                <w:lang w:eastAsia="es-ES"/>
              </w:rPr>
            </w:pPr>
            <w:r w:rsidRPr="00F52A25">
              <w:rPr>
                <w:rFonts w:ascii="Times New Roman" w:hAnsi="Times New Roman" w:cs="Times New Roman"/>
                <w:noProof/>
                <w:lang w:eastAsia="es-ES"/>
              </w:rPr>
              <w:t xml:space="preserve">4 –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Pr="00F52A25">
              <w:rPr>
                <w:rFonts w:ascii="Times New Roman" w:hAnsi="Times New Roman" w:cs="Times New Roman"/>
                <w:i/>
                <w:noProof/>
                <w:lang w:eastAsia="es-ES"/>
              </w:rPr>
              <w:t xml:space="preserve"> Emerita</w:t>
            </w:r>
          </w:p>
          <w:p w:rsidR="004A062F" w:rsidRPr="00F52A25" w:rsidRDefault="004A062F" w:rsidP="00906B29">
            <w:pPr>
              <w:jc w:val="center"/>
              <w:rPr>
                <w:rFonts w:ascii="Times New Roman" w:hAnsi="Times New Roman" w:cs="Times New Roman"/>
                <w:noProof/>
                <w:lang w:eastAsia="es-ES"/>
              </w:rPr>
            </w:pPr>
            <w:r w:rsidRPr="00F52A25">
              <w:rPr>
                <w:rFonts w:ascii="Times New Roman" w:hAnsi="Times New Roman" w:cs="Times New Roman"/>
                <w:noProof/>
                <w:lang w:eastAsia="es-ES"/>
              </w:rPr>
              <w:t>(Consorcio Mérida)</w:t>
            </w:r>
          </w:p>
        </w:tc>
      </w:tr>
    </w:tbl>
    <w:p w:rsidR="00A751A9" w:rsidRPr="00F52A25" w:rsidRDefault="00A751A9" w:rsidP="00E80611">
      <w:pPr>
        <w:spacing w:after="0" w:line="240" w:lineRule="auto"/>
        <w:jc w:val="both"/>
        <w:rPr>
          <w:rFonts w:ascii="Times New Roman" w:hAnsi="Times New Roman" w:cs="Times New Roman"/>
        </w:rPr>
      </w:pPr>
      <w:r w:rsidRPr="004E5599">
        <w:rPr>
          <w:rFonts w:ascii="Times New Roman" w:hAnsi="Times New Roman" w:cs="Times New Roman"/>
          <w:b/>
        </w:rPr>
        <w:t>Características</w:t>
      </w:r>
      <w:r w:rsidRPr="004E5599">
        <w:rPr>
          <w:rFonts w:ascii="Times New Roman" w:hAnsi="Times New Roman" w:cs="Times New Roman"/>
        </w:rPr>
        <w:t>:</w:t>
      </w:r>
      <w:r w:rsidR="00A33FE4">
        <w:rPr>
          <w:rFonts w:ascii="Times New Roman" w:hAnsi="Times New Roman" w:cs="Times New Roman"/>
        </w:rPr>
        <w:t xml:space="preserve"> Mangos de sección circular, con decoración de tipo geométrica. El trabajo es cuidado.</w:t>
      </w:r>
      <w:r w:rsidR="004E5599">
        <w:rPr>
          <w:rFonts w:ascii="Times New Roman" w:hAnsi="Times New Roman" w:cs="Times New Roman"/>
        </w:rPr>
        <w:t xml:space="preserve"> Se aprovecha el hueco del propio hueso para insertar la espiga de la hoja del cuchillo.</w:t>
      </w:r>
    </w:p>
    <w:p w:rsidR="00A751A9" w:rsidRPr="00F52A25" w:rsidRDefault="00A751A9" w:rsidP="00E80611">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w:t>
      </w:r>
      <w:r w:rsidR="001D6057" w:rsidRPr="00F52A25">
        <w:rPr>
          <w:rFonts w:ascii="Times New Roman" w:hAnsi="Times New Roman" w:cs="Times New Roman"/>
          <w:b/>
        </w:rPr>
        <w:t xml:space="preserve"> </w:t>
      </w:r>
      <w:r w:rsidR="001D6057" w:rsidRPr="00F52A25">
        <w:rPr>
          <w:rFonts w:ascii="Times New Roman" w:hAnsi="Times New Roman" w:cs="Times New Roman"/>
          <w:i/>
        </w:rPr>
        <w:t>Termes</w:t>
      </w:r>
      <w:r w:rsidR="001D6057" w:rsidRPr="00F52A25">
        <w:rPr>
          <w:rFonts w:ascii="Times New Roman" w:hAnsi="Times New Roman" w:cs="Times New Roman"/>
        </w:rPr>
        <w:t xml:space="preserve"> (Montejo de Tiermes, Soria), MAN </w:t>
      </w:r>
      <w:r w:rsidR="000417F8" w:rsidRPr="00F52A25">
        <w:rPr>
          <w:rFonts w:ascii="Times New Roman" w:hAnsi="Times New Roman" w:cs="Times New Roman"/>
        </w:rPr>
        <w:t>(</w:t>
      </w:r>
      <w:r w:rsidR="001D6057" w:rsidRPr="00F52A25">
        <w:rPr>
          <w:rFonts w:ascii="Times New Roman" w:hAnsi="Times New Roman" w:cs="Times New Roman"/>
        </w:rPr>
        <w:t>Madrid</w:t>
      </w:r>
      <w:r w:rsidR="000417F8" w:rsidRPr="00F52A25">
        <w:rPr>
          <w:rFonts w:ascii="Times New Roman" w:hAnsi="Times New Roman" w:cs="Times New Roman"/>
        </w:rPr>
        <w:t>)</w:t>
      </w:r>
      <w:r w:rsidR="000417F8" w:rsidRPr="00F52A25">
        <w:rPr>
          <w:rStyle w:val="Refdenotaalpie"/>
          <w:rFonts w:ascii="Times New Roman" w:hAnsi="Times New Roman" w:cs="Times New Roman"/>
        </w:rPr>
        <w:footnoteReference w:id="63"/>
      </w:r>
      <w:r w:rsidR="007B4260" w:rsidRPr="00F52A25">
        <w:rPr>
          <w:rFonts w:ascii="Times New Roman" w:hAnsi="Times New Roman" w:cs="Times New Roman"/>
        </w:rPr>
        <w:t xml:space="preserve">,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007B4260" w:rsidRPr="00F52A25">
        <w:rPr>
          <w:rFonts w:ascii="Times New Roman" w:hAnsi="Times New Roman" w:cs="Times New Roman"/>
          <w:i/>
        </w:rPr>
        <w:t xml:space="preserve"> Emerita</w:t>
      </w:r>
      <w:r w:rsidR="007B4260" w:rsidRPr="00F52A25">
        <w:rPr>
          <w:rFonts w:ascii="Times New Roman" w:hAnsi="Times New Roman" w:cs="Times New Roman"/>
        </w:rPr>
        <w:t xml:space="preserve"> (Mérida).</w:t>
      </w:r>
      <w:r w:rsidRPr="00F52A25">
        <w:rPr>
          <w:rFonts w:ascii="Times New Roman" w:hAnsi="Times New Roman" w:cs="Times New Roman"/>
        </w:rPr>
        <w:t xml:space="preserve"> </w:t>
      </w:r>
    </w:p>
    <w:p w:rsidR="00A751A9" w:rsidRPr="00F52A25" w:rsidRDefault="00A751A9" w:rsidP="00E80611">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C470BE">
        <w:rPr>
          <w:rFonts w:ascii="Times New Roman" w:hAnsi="Times New Roman" w:cs="Times New Roman"/>
          <w:b/>
        </w:rPr>
        <w:t xml:space="preserve"> </w:t>
      </w:r>
      <w:r w:rsidR="00C470BE">
        <w:rPr>
          <w:rFonts w:ascii="Times New Roman" w:hAnsi="Times New Roman" w:cs="Times New Roman"/>
          <w:sz w:val="24"/>
          <w:szCs w:val="24"/>
        </w:rPr>
        <w:t>Maguncia (Mainz, Alemania)</w:t>
      </w:r>
      <w:r w:rsidR="00C470BE">
        <w:rPr>
          <w:rStyle w:val="Refdenotaalpie"/>
          <w:rFonts w:ascii="Times New Roman" w:hAnsi="Times New Roman" w:cs="Times New Roman"/>
          <w:sz w:val="24"/>
          <w:szCs w:val="24"/>
        </w:rPr>
        <w:footnoteReference w:id="64"/>
      </w:r>
    </w:p>
    <w:p w:rsidR="00A751A9" w:rsidRPr="004E5599" w:rsidRDefault="00A751A9" w:rsidP="00E80611">
      <w:pPr>
        <w:spacing w:after="0" w:line="240" w:lineRule="auto"/>
        <w:jc w:val="both"/>
        <w:rPr>
          <w:rFonts w:ascii="Times New Roman" w:hAnsi="Times New Roman" w:cs="Times New Roman"/>
          <w:lang w:val="it-IT"/>
        </w:rPr>
      </w:pPr>
      <w:r w:rsidRPr="004E5599">
        <w:rPr>
          <w:rFonts w:ascii="Times New Roman" w:hAnsi="Times New Roman" w:cs="Times New Roman"/>
          <w:b/>
          <w:lang w:val="it-IT"/>
        </w:rPr>
        <w:t>Cronología</w:t>
      </w:r>
      <w:r w:rsidRPr="004E5599">
        <w:rPr>
          <w:rFonts w:ascii="Times New Roman" w:hAnsi="Times New Roman" w:cs="Times New Roman"/>
          <w:lang w:val="it-IT"/>
        </w:rPr>
        <w:t>:</w:t>
      </w:r>
      <w:r w:rsidR="004E5599" w:rsidRPr="004E5599">
        <w:rPr>
          <w:rFonts w:ascii="Times New Roman" w:hAnsi="Times New Roman" w:cs="Times New Roman"/>
          <w:lang w:val="it-IT"/>
        </w:rPr>
        <w:t xml:space="preserve"> I – IV d.C.</w:t>
      </w:r>
    </w:p>
    <w:p w:rsidR="00046F2B" w:rsidRPr="00023ABC" w:rsidRDefault="00046F2B" w:rsidP="002B5241">
      <w:pPr>
        <w:spacing w:after="0" w:line="240" w:lineRule="auto"/>
        <w:ind w:left="2124" w:firstLine="708"/>
        <w:rPr>
          <w:rFonts w:ascii="Times New Roman" w:hAnsi="Times New Roman" w:cs="Times New Roman"/>
          <w:lang w:val="it-IT"/>
        </w:rPr>
      </w:pPr>
    </w:p>
    <w:p w:rsidR="00A751A9" w:rsidRPr="00F52A25" w:rsidRDefault="002B5241" w:rsidP="002B5241">
      <w:pPr>
        <w:spacing w:after="0" w:line="240" w:lineRule="auto"/>
        <w:ind w:left="2124" w:firstLine="708"/>
        <w:rPr>
          <w:rFonts w:ascii="Times New Roman" w:hAnsi="Times New Roman" w:cs="Times New Roman"/>
          <w:b/>
        </w:rPr>
      </w:pPr>
      <w:r w:rsidRPr="00F52A25">
        <w:rPr>
          <w:rFonts w:ascii="Times New Roman" w:hAnsi="Times New Roman" w:cs="Times New Roman"/>
        </w:rPr>
        <w:t xml:space="preserve">▪ </w:t>
      </w:r>
      <w:r w:rsidR="00A74F1B" w:rsidRPr="00A74F1B">
        <w:rPr>
          <w:rFonts w:ascii="Times New Roman" w:hAnsi="Times New Roman" w:cs="Times New Roman"/>
          <w:b/>
        </w:rPr>
        <w:t>H</w:t>
      </w:r>
      <w:r w:rsidRPr="00A74F1B">
        <w:rPr>
          <w:rFonts w:ascii="Times New Roman" w:hAnsi="Times New Roman" w:cs="Times New Roman"/>
          <w:b/>
        </w:rPr>
        <w:t>.</w:t>
      </w:r>
      <w:r w:rsidR="00A74F1B">
        <w:rPr>
          <w:rFonts w:ascii="Times New Roman" w:hAnsi="Times New Roman" w:cs="Times New Roman"/>
          <w:b/>
        </w:rPr>
        <w:t>II.2</w:t>
      </w:r>
      <w:r w:rsidRPr="00F52A25">
        <w:rPr>
          <w:rFonts w:ascii="Times New Roman" w:hAnsi="Times New Roman" w:cs="Times New Roman"/>
          <w:b/>
        </w:rPr>
        <w:t>.</w:t>
      </w:r>
      <w:r w:rsidR="000F5824">
        <w:rPr>
          <w:rFonts w:ascii="Times New Roman" w:hAnsi="Times New Roman" w:cs="Times New Roman"/>
          <w:b/>
        </w:rPr>
        <w:t>2</w:t>
      </w:r>
      <w:r w:rsidRPr="00F52A25">
        <w:rPr>
          <w:rFonts w:ascii="Times New Roman" w:hAnsi="Times New Roman" w:cs="Times New Roman"/>
          <w:b/>
        </w:rPr>
        <w:t>.B.</w:t>
      </w:r>
      <w:r w:rsidR="009C4184">
        <w:rPr>
          <w:rFonts w:ascii="Times New Roman" w:hAnsi="Times New Roman" w:cs="Times New Roman"/>
          <w:b/>
        </w:rPr>
        <w:t>2</w:t>
      </w:r>
      <w:r w:rsidRPr="00F52A25">
        <w:rPr>
          <w:rFonts w:ascii="Times New Roman" w:hAnsi="Times New Roman" w:cs="Times New Roman"/>
          <w:b/>
        </w:rPr>
        <w:t>.2 – Decoración en relieve</w:t>
      </w:r>
    </w:p>
    <w:p w:rsidR="002B5241" w:rsidRPr="00F52A25" w:rsidRDefault="002B5241" w:rsidP="002B5241">
      <w:pPr>
        <w:spacing w:after="0" w:line="240" w:lineRule="auto"/>
        <w:rPr>
          <w:rFonts w:ascii="Times New Roman" w:hAnsi="Times New Roman" w:cs="Times New Roman"/>
          <w:b/>
          <w:color w:val="031CD3"/>
        </w:rPr>
      </w:pPr>
      <w:r w:rsidRPr="00F52A25">
        <w:rPr>
          <w:rFonts w:ascii="Times New Roman" w:hAnsi="Times New Roman" w:cs="Times New Roman"/>
          <w:b/>
        </w:rPr>
        <w:t>Béal</w:t>
      </w:r>
      <w:r w:rsidRPr="00F52A25">
        <w:rPr>
          <w:rFonts w:ascii="Times New Roman" w:hAnsi="Times New Roman" w:cs="Times New Roman"/>
        </w:rPr>
        <w:t xml:space="preserve"> –</w:t>
      </w:r>
      <w:r w:rsidRPr="00F52A25">
        <w:rPr>
          <w:rFonts w:ascii="Times New Roman" w:hAnsi="Times New Roman" w:cs="Times New Roman"/>
          <w:b/>
          <w:color w:val="031CD3"/>
        </w:rPr>
        <w:t xml:space="preserve"> </w:t>
      </w:r>
      <w:r w:rsidR="00E81B7B">
        <w:rPr>
          <w:rFonts w:ascii="Times New Roman" w:hAnsi="Times New Roman" w:cs="Times New Roman"/>
          <w:b/>
          <w:color w:val="031CD3"/>
        </w:rPr>
        <w:t>A.V</w:t>
      </w:r>
      <w:r w:rsidR="00E369A4">
        <w:rPr>
          <w:rFonts w:ascii="Times New Roman" w:hAnsi="Times New Roman" w:cs="Times New Roman"/>
          <w:b/>
          <w:color w:val="031CD3"/>
        </w:rPr>
        <w:t>.</w:t>
      </w:r>
      <w:r w:rsidR="00E81B7B">
        <w:rPr>
          <w:rFonts w:ascii="Times New Roman" w:hAnsi="Times New Roman" w:cs="Times New Roman"/>
          <w:b/>
          <w:color w:val="031CD3"/>
        </w:rPr>
        <w:t>1</w:t>
      </w:r>
    </w:p>
    <w:p w:rsidR="002B5241" w:rsidRPr="00F52A25" w:rsidRDefault="00A67258" w:rsidP="003003AA">
      <w:pPr>
        <w:spacing w:after="0" w:line="240" w:lineRule="auto"/>
        <w:rPr>
          <w:rFonts w:ascii="Times New Roman" w:hAnsi="Times New Roman" w:cs="Times New Roman"/>
          <w:b/>
          <w:color w:val="031CD3"/>
        </w:rPr>
      </w:pPr>
      <w:r w:rsidRPr="00F52A25">
        <w:rPr>
          <w:rFonts w:ascii="Times New Roman" w:hAnsi="Times New Roman" w:cs="Times New Roman"/>
          <w:b/>
        </w:rPr>
        <w:t>Gostenčnik</w:t>
      </w:r>
      <w:r w:rsidRPr="00F52A25">
        <w:rPr>
          <w:rFonts w:ascii="Times New Roman" w:hAnsi="Times New Roman" w:cs="Times New Roman"/>
        </w:rPr>
        <w:t xml:space="preserve"> –</w:t>
      </w:r>
      <w:r>
        <w:rPr>
          <w:rFonts w:ascii="Times New Roman" w:hAnsi="Times New Roman" w:cs="Times New Roman"/>
        </w:rPr>
        <w:t xml:space="preserve"> </w:t>
      </w:r>
      <w:r w:rsidR="007C1281" w:rsidRPr="007C1281">
        <w:rPr>
          <w:rFonts w:ascii="Times New Roman" w:hAnsi="Times New Roman" w:cs="Times New Roman"/>
          <w:b/>
          <w:color w:val="0000FF"/>
        </w:rPr>
        <w:t>2.10.3.1</w:t>
      </w:r>
    </w:p>
    <w:tbl>
      <w:tblPr>
        <w:tblStyle w:val="Tablaconcuadrcula"/>
        <w:tblW w:w="5983" w:type="dxa"/>
        <w:tblInd w:w="108" w:type="dxa"/>
        <w:tblLook w:val="04A0" w:firstRow="1" w:lastRow="0" w:firstColumn="1" w:lastColumn="0" w:noHBand="0" w:noVBand="1"/>
      </w:tblPr>
      <w:tblGrid>
        <w:gridCol w:w="3148"/>
        <w:gridCol w:w="2835"/>
      </w:tblGrid>
      <w:tr w:rsidR="00CF438D" w:rsidRPr="00F52A25" w:rsidTr="00CF438D">
        <w:trPr>
          <w:trHeight w:val="2446"/>
        </w:trPr>
        <w:tc>
          <w:tcPr>
            <w:tcW w:w="3148" w:type="dxa"/>
            <w:tcBorders>
              <w:top w:val="single" w:sz="4" w:space="0" w:color="auto"/>
              <w:left w:val="single" w:sz="4" w:space="0" w:color="auto"/>
              <w:bottom w:val="single" w:sz="4" w:space="0" w:color="auto"/>
              <w:right w:val="single" w:sz="4" w:space="0" w:color="auto"/>
            </w:tcBorders>
          </w:tcPr>
          <w:p w:rsidR="00CF438D" w:rsidRPr="00F52A25" w:rsidRDefault="00CF438D" w:rsidP="002B5241">
            <w:pPr>
              <w:jc w:val="center"/>
              <w:rPr>
                <w:rFonts w:ascii="Times New Roman" w:hAnsi="Times New Roman" w:cs="Times New Roman"/>
                <w:i/>
                <w:noProof/>
                <w:lang w:eastAsia="es-ES"/>
              </w:rPr>
            </w:pPr>
            <w:r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52A25">
              <w:rPr>
                <w:rFonts w:ascii="Times New Roman" w:hAnsi="Times New Roman" w:cs="Times New Roman"/>
                <w:i/>
                <w:noProof/>
                <w:lang w:eastAsia="es-ES"/>
              </w:rPr>
              <w:drawing>
                <wp:inline distT="0" distB="0" distL="0" distR="0" wp14:anchorId="6B19F697" wp14:editId="5E15E608">
                  <wp:extent cx="1002030" cy="1874454"/>
                  <wp:effectExtent l="0" t="0" r="7620" b="0"/>
                  <wp:docPr id="102" name="Imagen 102" descr="F:\HUESO ROMANO (22-7-16)\HUESO TRABAJADO EPOCA ROMANA\en fongo negro\56 - Tipo G.II - Mangos\G.II.3 - Magos de cuchillo\G.II.3.1- Mangos  grandes\G.II.3.1.1 - Macizos\G.II.3.1.1.B - Decorados\G.II.3.1.1.B.3 - semicircular\MNAR37482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HUESO ROMANO (22-7-16)\HUESO TRABAJADO EPOCA ROMANA\en fongo negro\56 - Tipo G.II - Mangos\G.II.3 - Magos de cuchillo\G.II.3.1- Mangos  grandes\G.II.3.1.1 - Macizos\G.II.3.1.1.B - Decorados\G.II.3.1.1.B.3 - semicircular\MNAR37482a copie.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0935" r="8879"/>
                          <a:stretch/>
                        </pic:blipFill>
                        <pic:spPr bwMode="auto">
                          <a:xfrm>
                            <a:off x="0" y="0"/>
                            <a:ext cx="1029372" cy="1925602"/>
                          </a:xfrm>
                          <a:prstGeom prst="rect">
                            <a:avLst/>
                          </a:prstGeom>
                          <a:noFill/>
                          <a:ln>
                            <a:noFill/>
                          </a:ln>
                          <a:extLst>
                            <a:ext uri="{53640926-AAD7-44D8-BBD7-CCE9431645EC}">
                              <a14:shadowObscured xmlns:a14="http://schemas.microsoft.com/office/drawing/2010/main"/>
                            </a:ext>
                          </a:extLst>
                        </pic:spPr>
                      </pic:pic>
                    </a:graphicData>
                  </a:graphic>
                </wp:inline>
              </w:drawing>
            </w:r>
            <w:r w:rsidRPr="00F52A25">
              <w:rPr>
                <w:rFonts w:ascii="Times New Roman" w:hAnsi="Times New Roman" w:cs="Times New Roman"/>
                <w:i/>
                <w:noProof/>
                <w:lang w:eastAsia="es-ES"/>
              </w:rPr>
              <w:drawing>
                <wp:inline distT="0" distB="0" distL="0" distR="0" wp14:anchorId="09269F65" wp14:editId="29BD9B0B">
                  <wp:extent cx="754931" cy="1866585"/>
                  <wp:effectExtent l="0" t="0" r="7620" b="635"/>
                  <wp:docPr id="101" name="Imagen 101" descr="F:\HUESO ROMANO (22-7-16)\HUESO TRABAJADO EPOCA ROMANA\en fongo negro\56 - Tipo G.II - Mangos\G.II.3 - Magos de cuchillo\G.II.3.1- Mangos  grandes\G.II.3.1.1 - Macizos\G.II.3.1.1.B - Decorados\G.II.3.1.1.B.3 - semicircular\MNARMFCE07734_SEQ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HUESO ROMANO (22-7-16)\HUESO TRABAJADO EPOCA ROMANA\en fongo negro\56 - Tipo G.II - Mangos\G.II.3 - Magos de cuchillo\G.II.3.1- Mangos  grandes\G.II.3.1.1 - Macizos\G.II.3.1.1.B - Decorados\G.II.3.1.1.B.3 - semicircular\MNARMFCE07734_SEQ123.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82576" cy="1934938"/>
                          </a:xfrm>
                          <a:prstGeom prst="rect">
                            <a:avLst/>
                          </a:prstGeom>
                          <a:noFill/>
                          <a:ln>
                            <a:noFill/>
                          </a:ln>
                        </pic:spPr>
                      </pic:pic>
                    </a:graphicData>
                  </a:graphic>
                </wp:inline>
              </w:drawing>
            </w:r>
          </w:p>
          <w:p w:rsidR="00CF438D" w:rsidRPr="00F52A25" w:rsidRDefault="00CF438D" w:rsidP="002B5241">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1 -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 Emerita</w:t>
            </w:r>
          </w:p>
          <w:p w:rsidR="00CF438D" w:rsidRPr="00F52A25" w:rsidRDefault="00CF438D" w:rsidP="002B5241">
            <w:pPr>
              <w:jc w:val="center"/>
              <w:rPr>
                <w:rFonts w:ascii="Times New Roman" w:hAnsi="Times New Roman" w:cs="Times New Roman"/>
                <w:noProof/>
                <w:lang w:eastAsia="es-ES"/>
              </w:rPr>
            </w:pPr>
            <w:r w:rsidRPr="00F52A25">
              <w:rPr>
                <w:rFonts w:ascii="Times New Roman" w:hAnsi="Times New Roman" w:cs="Times New Roman"/>
                <w:noProof/>
                <w:lang w:eastAsia="es-ES"/>
              </w:rPr>
              <w:t>(MNAR Mérida)</w:t>
            </w:r>
          </w:p>
        </w:tc>
        <w:tc>
          <w:tcPr>
            <w:tcW w:w="2835" w:type="dxa"/>
            <w:tcBorders>
              <w:top w:val="single" w:sz="4" w:space="0" w:color="auto"/>
              <w:left w:val="single" w:sz="4" w:space="0" w:color="auto"/>
              <w:bottom w:val="single" w:sz="4" w:space="0" w:color="auto"/>
              <w:right w:val="single" w:sz="4" w:space="0" w:color="auto"/>
            </w:tcBorders>
          </w:tcPr>
          <w:p w:rsidR="00CF438D" w:rsidRPr="00F52A25" w:rsidRDefault="00CF438D" w:rsidP="002B5241">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69F1B50F" wp14:editId="78BBE5E6">
                  <wp:extent cx="782521" cy="1875790"/>
                  <wp:effectExtent l="0" t="0" r="0" b="0"/>
                  <wp:docPr id="103" name="Imagen 103" descr="F:\HUESO ROMANO (22-7-16)\HUESO TRABAJADO EPOCA ROMANA\en fongo negro\56 - Tipo G.II - Mangos\G.II.3 - Magos de cuchillo\G.II.3.1- Mangos  grandes\G.II.3.1.1 - Macizos\G.II.3.1.1.B - Decorados\G.II.3.1.1.B.3 - semicircular\Ampurias-Muse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HUESO ROMANO (22-7-16)\HUESO TRABAJADO EPOCA ROMANA\en fongo negro\56 - Tipo G.II - Mangos\G.II.3 - Magos de cuchillo\G.II.3.1- Mangos  grandes\G.II.3.1.1 - Macizos\G.II.3.1.1.B - Decorados\G.II.3.1.1.B.3 - semicircular\Ampurias-Museo,1.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06390" cy="1933007"/>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5B6FA682" wp14:editId="6553B01A">
                  <wp:extent cx="673469" cy="1875790"/>
                  <wp:effectExtent l="0" t="0" r="0" b="0"/>
                  <wp:docPr id="104" name="Imagen 104" descr="F:\HUESO ROMANO (22-7-16)\HUESO TRABAJADO EPOCA ROMANA\en fongo negro\56 - Tipo G.II - Mangos\G.II.3 - Magos de cuchillo\G.II.3.1- Mangos  grandes\G.II.3.1.1 - Macizos\G.II.3.1.1.B - Decorados\G.II.3.1.1.B.3 - semicircular\Ampurias-Museo,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HUESO ROMANO (22-7-16)\HUESO TRABAJADO EPOCA ROMANA\en fongo negro\56 - Tipo G.II - Mangos\G.II.3 - Magos de cuchillo\G.II.3.1- Mangos  grandes\G.II.3.1.1 - Macizos\G.II.3.1.1.B - Decorados\G.II.3.1.1.B.3 - semicircular\Ampurias-Museo,12.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1771" r="8802"/>
                          <a:stretch/>
                        </pic:blipFill>
                        <pic:spPr bwMode="auto">
                          <a:xfrm>
                            <a:off x="0" y="0"/>
                            <a:ext cx="699773" cy="1949055"/>
                          </a:xfrm>
                          <a:prstGeom prst="rect">
                            <a:avLst/>
                          </a:prstGeom>
                          <a:noFill/>
                          <a:ln>
                            <a:noFill/>
                          </a:ln>
                          <a:extLst>
                            <a:ext uri="{53640926-AAD7-44D8-BBD7-CCE9431645EC}">
                              <a14:shadowObscured xmlns:a14="http://schemas.microsoft.com/office/drawing/2010/main"/>
                            </a:ext>
                          </a:extLst>
                        </pic:spPr>
                      </pic:pic>
                    </a:graphicData>
                  </a:graphic>
                </wp:inline>
              </w:drawing>
            </w:r>
          </w:p>
          <w:p w:rsidR="00CF438D" w:rsidRPr="00F52A25" w:rsidRDefault="00CF438D" w:rsidP="002B5241">
            <w:pPr>
              <w:jc w:val="center"/>
              <w:rPr>
                <w:rFonts w:ascii="Times New Roman" w:hAnsi="Times New Roman" w:cs="Times New Roman"/>
                <w:i/>
              </w:rPr>
            </w:pPr>
            <w:r w:rsidRPr="00F52A25">
              <w:rPr>
                <w:rFonts w:ascii="Times New Roman" w:hAnsi="Times New Roman" w:cs="Times New Roman"/>
              </w:rPr>
              <w:t xml:space="preserve">2 - </w:t>
            </w:r>
            <w:r w:rsidRPr="00F52A25">
              <w:rPr>
                <w:rFonts w:ascii="Times New Roman" w:hAnsi="Times New Roman" w:cs="Times New Roman"/>
                <w:i/>
              </w:rPr>
              <w:t>Emporiae</w:t>
            </w:r>
          </w:p>
          <w:p w:rsidR="00CF438D" w:rsidRPr="00F52A25" w:rsidRDefault="00CF438D" w:rsidP="002B5241">
            <w:pPr>
              <w:jc w:val="center"/>
              <w:rPr>
                <w:rFonts w:ascii="Times New Roman" w:hAnsi="Times New Roman" w:cs="Times New Roman"/>
              </w:rPr>
            </w:pPr>
            <w:r w:rsidRPr="00F52A25">
              <w:rPr>
                <w:rFonts w:ascii="Times New Roman" w:hAnsi="Times New Roman" w:cs="Times New Roman"/>
              </w:rPr>
              <w:t>(MAC Ampurias)</w:t>
            </w:r>
          </w:p>
        </w:tc>
      </w:tr>
    </w:tbl>
    <w:p w:rsidR="002B5241" w:rsidRPr="00F52A25" w:rsidRDefault="002B5241" w:rsidP="006C2240">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403C31">
        <w:rPr>
          <w:rFonts w:ascii="Times New Roman" w:hAnsi="Times New Roman" w:cs="Times New Roman"/>
        </w:rPr>
        <w:t xml:space="preserve"> Empuñadura</w:t>
      </w:r>
      <w:r w:rsidR="00555B73">
        <w:rPr>
          <w:rFonts w:ascii="Times New Roman" w:hAnsi="Times New Roman" w:cs="Times New Roman"/>
        </w:rPr>
        <w:t xml:space="preserve"> de sección semicircular </w:t>
      </w:r>
      <w:r w:rsidR="007C1281">
        <w:rPr>
          <w:rFonts w:ascii="Times New Roman" w:hAnsi="Times New Roman" w:cs="Times New Roman"/>
        </w:rPr>
        <w:t>que imita el tronco de un árbol</w:t>
      </w:r>
      <w:r w:rsidR="00555B73">
        <w:rPr>
          <w:rFonts w:ascii="Times New Roman" w:hAnsi="Times New Roman" w:cs="Times New Roman"/>
        </w:rPr>
        <w:t xml:space="preserve"> con sus nudos.</w:t>
      </w:r>
      <w:r w:rsidR="006C2240">
        <w:rPr>
          <w:rFonts w:ascii="Times New Roman" w:hAnsi="Times New Roman" w:cs="Times New Roman"/>
        </w:rPr>
        <w:t xml:space="preserve"> La hoja se inserta aprovechando el hueco medular. Llevan un remate metálico en la unión con el hueso para darle mayor consistencia.</w:t>
      </w:r>
      <w:r w:rsidR="00E81B7B">
        <w:rPr>
          <w:rFonts w:ascii="Times New Roman" w:hAnsi="Times New Roman" w:cs="Times New Roman"/>
        </w:rPr>
        <w:t xml:space="preserve"> Este tipo de mango imita</w:t>
      </w:r>
      <w:r w:rsidR="00127F1C">
        <w:rPr>
          <w:rFonts w:ascii="Times New Roman" w:hAnsi="Times New Roman" w:cs="Times New Roman"/>
        </w:rPr>
        <w:t xml:space="preserve"> la representación de</w:t>
      </w:r>
      <w:r w:rsidR="00E81B7B">
        <w:rPr>
          <w:rFonts w:ascii="Times New Roman" w:hAnsi="Times New Roman" w:cs="Times New Roman"/>
        </w:rPr>
        <w:t xml:space="preserve"> la maza de Hércules.</w:t>
      </w:r>
    </w:p>
    <w:p w:rsidR="002B5241" w:rsidRPr="006D0544" w:rsidRDefault="002B5241" w:rsidP="006C2240">
      <w:pPr>
        <w:spacing w:after="0" w:line="240" w:lineRule="auto"/>
        <w:jc w:val="both"/>
        <w:rPr>
          <w:rFonts w:ascii="Times New Roman" w:hAnsi="Times New Roman" w:cs="Times New Roman"/>
          <w:sz w:val="24"/>
          <w:szCs w:val="24"/>
          <w:lang w:eastAsia="es-ES"/>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Pr="00F52A25">
        <w:rPr>
          <w:rFonts w:ascii="Times New Roman" w:hAnsi="Times New Roman" w:cs="Times New Roman"/>
          <w:i/>
        </w:rPr>
        <w:t xml:space="preserve"> Emerita</w:t>
      </w:r>
      <w:r w:rsidRPr="00F52A25">
        <w:rPr>
          <w:rFonts w:ascii="Times New Roman" w:hAnsi="Times New Roman" w:cs="Times New Roman"/>
        </w:rPr>
        <w:t xml:space="preserve"> (Mérida)</w:t>
      </w:r>
      <w:r w:rsidR="00CD36E4">
        <w:rPr>
          <w:rStyle w:val="Refdenotaalpie"/>
          <w:rFonts w:ascii="Times New Roman" w:hAnsi="Times New Roman" w:cs="Times New Roman"/>
        </w:rPr>
        <w:footnoteReference w:id="65"/>
      </w:r>
      <w:r w:rsidRPr="00F52A25">
        <w:rPr>
          <w:rFonts w:ascii="Times New Roman" w:hAnsi="Times New Roman" w:cs="Times New Roman"/>
        </w:rPr>
        <w:t xml:space="preserve">, </w:t>
      </w:r>
      <w:r w:rsidRPr="00F52A25">
        <w:rPr>
          <w:rFonts w:ascii="Times New Roman" w:hAnsi="Times New Roman" w:cs="Times New Roman"/>
          <w:i/>
        </w:rPr>
        <w:t>Emporiae</w:t>
      </w:r>
      <w:r w:rsidRPr="00F52A25">
        <w:rPr>
          <w:rFonts w:ascii="Times New Roman" w:hAnsi="Times New Roman" w:cs="Times New Roman"/>
        </w:rPr>
        <w:t xml:space="preserve"> (Ampurias), </w:t>
      </w:r>
      <w:r w:rsidR="006D0544">
        <w:rPr>
          <w:rFonts w:ascii="Times New Roman" w:hAnsi="Times New Roman" w:cs="Times New Roman"/>
          <w:noProof/>
          <w:sz w:val="24"/>
          <w:szCs w:val="24"/>
          <w:lang w:eastAsia="es-ES"/>
        </w:rPr>
        <w:t>Villa de Benicató (Nules Castellón)</w:t>
      </w:r>
      <w:r w:rsidR="006D0544">
        <w:rPr>
          <w:rStyle w:val="Refdenotaalpie"/>
          <w:rFonts w:ascii="Times New Roman" w:hAnsi="Times New Roman" w:cs="Times New Roman"/>
          <w:noProof/>
          <w:sz w:val="24"/>
          <w:szCs w:val="24"/>
          <w:lang w:eastAsia="es-ES"/>
        </w:rPr>
        <w:footnoteReference w:id="66"/>
      </w:r>
      <w:r w:rsidRPr="00F52A25">
        <w:rPr>
          <w:rFonts w:ascii="Times New Roman" w:hAnsi="Times New Roman" w:cs="Times New Roman"/>
        </w:rPr>
        <w:t>.</w:t>
      </w:r>
    </w:p>
    <w:p w:rsidR="002B5241" w:rsidRPr="00F52A25" w:rsidRDefault="002B5241" w:rsidP="006C2240">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555B73">
        <w:rPr>
          <w:rFonts w:ascii="Times New Roman" w:hAnsi="Times New Roman" w:cs="Times New Roman"/>
          <w:b/>
        </w:rPr>
        <w:t xml:space="preserve"> </w:t>
      </w:r>
      <w:r w:rsidR="00127F1C" w:rsidRPr="00127F1C">
        <w:rPr>
          <w:rFonts w:ascii="Times New Roman" w:hAnsi="Times New Roman" w:cs="Times New Roman"/>
        </w:rPr>
        <w:t>Conocemos paralelos para el nº 1 y 2 (maza de Hércules) en el n</w:t>
      </w:r>
      <w:r w:rsidR="00555B73" w:rsidRPr="00127F1C">
        <w:rPr>
          <w:rFonts w:ascii="Times New Roman" w:hAnsi="Times New Roman" w:cs="Times New Roman"/>
        </w:rPr>
        <w:t>orte</w:t>
      </w:r>
      <w:r w:rsidR="00555B73" w:rsidRPr="00555B73">
        <w:rPr>
          <w:rFonts w:ascii="Times New Roman" w:hAnsi="Times New Roman" w:cs="Times New Roman"/>
        </w:rPr>
        <w:t xml:space="preserve"> de África</w:t>
      </w:r>
      <w:r w:rsidR="00555B73">
        <w:rPr>
          <w:rStyle w:val="Refdenotaalpie"/>
          <w:rFonts w:ascii="Times New Roman" w:hAnsi="Times New Roman" w:cs="Times New Roman"/>
        </w:rPr>
        <w:footnoteReference w:id="67"/>
      </w:r>
      <w:r w:rsidR="00C45FEB">
        <w:rPr>
          <w:rFonts w:ascii="Times New Roman" w:hAnsi="Times New Roman" w:cs="Times New Roman"/>
        </w:rPr>
        <w:t xml:space="preserve">, </w:t>
      </w:r>
      <w:r w:rsidR="00C45FEB" w:rsidRPr="00C45FEB">
        <w:rPr>
          <w:rFonts w:ascii="Times New Roman" w:hAnsi="Times New Roman" w:cs="Times New Roman"/>
          <w:i/>
          <w:sz w:val="24"/>
          <w:szCs w:val="24"/>
        </w:rPr>
        <w:t>Avgvsta Ravrica</w:t>
      </w:r>
      <w:r w:rsidR="00C45FEB" w:rsidRPr="00C45FEB">
        <w:rPr>
          <w:rFonts w:ascii="Times New Roman" w:hAnsi="Times New Roman" w:cs="Times New Roman"/>
          <w:sz w:val="24"/>
          <w:szCs w:val="24"/>
        </w:rPr>
        <w:t xml:space="preserve"> (</w:t>
      </w:r>
      <w:r w:rsidR="00C45FEB" w:rsidRPr="00C45FEB">
        <w:rPr>
          <w:rFonts w:ascii="Times New Roman" w:hAnsi="Times New Roman" w:cs="Times New Roman"/>
          <w:sz w:val="24"/>
          <w:szCs w:val="24"/>
          <w:shd w:val="clear" w:color="auto" w:fill="FFFFFF"/>
        </w:rPr>
        <w:t>Augst, Suiza)</w:t>
      </w:r>
      <w:r w:rsidR="009645D8">
        <w:rPr>
          <w:rStyle w:val="Refdenotaalpie"/>
          <w:rFonts w:ascii="Times New Roman" w:hAnsi="Times New Roman" w:cs="Times New Roman"/>
          <w:sz w:val="24"/>
          <w:szCs w:val="24"/>
          <w:shd w:val="clear" w:color="auto" w:fill="FFFFFF"/>
        </w:rPr>
        <w:footnoteReference w:id="68"/>
      </w:r>
      <w:r w:rsidR="00C45FEB" w:rsidRPr="00C45FEB">
        <w:rPr>
          <w:rFonts w:ascii="Times New Roman" w:hAnsi="Times New Roman" w:cs="Times New Roman"/>
          <w:sz w:val="24"/>
          <w:szCs w:val="24"/>
          <w:shd w:val="clear" w:color="auto" w:fill="FFFFFF"/>
        </w:rPr>
        <w:t>.</w:t>
      </w:r>
      <w:r w:rsidR="007C1281">
        <w:rPr>
          <w:rFonts w:ascii="Times New Roman" w:hAnsi="Times New Roman" w:cs="Times New Roman"/>
          <w:sz w:val="24"/>
          <w:szCs w:val="24"/>
          <w:shd w:val="clear" w:color="auto" w:fill="FFFFFF"/>
        </w:rPr>
        <w:t xml:space="preserve"> Magdalensberg (Austria)</w:t>
      </w:r>
      <w:r w:rsidR="007C1281">
        <w:rPr>
          <w:rStyle w:val="Refdenotaalpie"/>
          <w:rFonts w:ascii="Times New Roman" w:hAnsi="Times New Roman" w:cs="Times New Roman"/>
          <w:sz w:val="24"/>
          <w:szCs w:val="24"/>
          <w:shd w:val="clear" w:color="auto" w:fill="FFFFFF"/>
        </w:rPr>
        <w:footnoteReference w:id="69"/>
      </w:r>
      <w:r w:rsidR="009A3CE2">
        <w:rPr>
          <w:rFonts w:ascii="Times New Roman" w:hAnsi="Times New Roman" w:cs="Times New Roman"/>
          <w:sz w:val="24"/>
          <w:szCs w:val="24"/>
          <w:shd w:val="clear" w:color="auto" w:fill="FFFFFF"/>
        </w:rPr>
        <w:t xml:space="preserve">, </w:t>
      </w:r>
      <w:r w:rsidR="009A3CE2">
        <w:rPr>
          <w:rFonts w:ascii="Times New Roman" w:hAnsi="Times New Roman" w:cs="Times New Roman"/>
          <w:i/>
          <w:sz w:val="24"/>
          <w:szCs w:val="24"/>
        </w:rPr>
        <w:t>Colonia Vlpia</w:t>
      </w:r>
      <w:r w:rsidR="009A3CE2">
        <w:rPr>
          <w:rFonts w:ascii="Times New Roman" w:hAnsi="Times New Roman" w:cs="Times New Roman"/>
          <w:sz w:val="24"/>
          <w:szCs w:val="24"/>
        </w:rPr>
        <w:t xml:space="preserve"> </w:t>
      </w:r>
      <w:r w:rsidR="009A3CE2">
        <w:rPr>
          <w:rFonts w:ascii="Times New Roman" w:hAnsi="Times New Roman" w:cs="Times New Roman"/>
          <w:i/>
          <w:sz w:val="24"/>
          <w:szCs w:val="24"/>
        </w:rPr>
        <w:t>Traiana</w:t>
      </w:r>
      <w:r w:rsidR="009A3CE2">
        <w:rPr>
          <w:rFonts w:ascii="Times New Roman" w:hAnsi="Times New Roman" w:cs="Times New Roman"/>
          <w:sz w:val="24"/>
          <w:szCs w:val="24"/>
        </w:rPr>
        <w:t xml:space="preserve"> (Xanten, Alemania)</w:t>
      </w:r>
      <w:r w:rsidR="009A3CE2">
        <w:rPr>
          <w:rStyle w:val="Refdenotaalpie"/>
          <w:rFonts w:ascii="Times New Roman" w:hAnsi="Times New Roman" w:cs="Times New Roman"/>
          <w:sz w:val="24"/>
          <w:szCs w:val="24"/>
        </w:rPr>
        <w:footnoteReference w:id="70"/>
      </w:r>
      <w:r w:rsidR="007B63DE">
        <w:rPr>
          <w:rFonts w:ascii="Times New Roman" w:hAnsi="Times New Roman" w:cs="Times New Roman"/>
          <w:sz w:val="24"/>
          <w:szCs w:val="24"/>
        </w:rPr>
        <w:t>, Burdeos</w:t>
      </w:r>
      <w:r w:rsidR="00E4508D">
        <w:rPr>
          <w:rFonts w:ascii="Times New Roman" w:hAnsi="Times New Roman" w:cs="Times New Roman"/>
          <w:sz w:val="24"/>
          <w:szCs w:val="24"/>
        </w:rPr>
        <w:t xml:space="preserve"> (Francia)</w:t>
      </w:r>
      <w:r w:rsidR="007B63DE">
        <w:rPr>
          <w:rStyle w:val="Refdenotaalpie"/>
          <w:rFonts w:ascii="Times New Roman" w:hAnsi="Times New Roman" w:cs="Times New Roman"/>
          <w:sz w:val="24"/>
          <w:szCs w:val="24"/>
        </w:rPr>
        <w:footnoteReference w:id="71"/>
      </w:r>
      <w:r w:rsidR="00E4508D">
        <w:rPr>
          <w:rFonts w:ascii="Times New Roman" w:hAnsi="Times New Roman" w:cs="Times New Roman"/>
          <w:sz w:val="24"/>
          <w:szCs w:val="24"/>
        </w:rPr>
        <w:t xml:space="preserve">, </w:t>
      </w:r>
      <w:r w:rsidR="00241BF5" w:rsidRPr="00241BF5">
        <w:rPr>
          <w:rFonts w:ascii="Times New Roman" w:hAnsi="Times New Roman" w:cs="Times New Roman"/>
          <w:i/>
          <w:sz w:val="24"/>
          <w:szCs w:val="24"/>
        </w:rPr>
        <w:t>M</w:t>
      </w:r>
      <w:r w:rsidR="00E4508D" w:rsidRPr="00241BF5">
        <w:rPr>
          <w:rFonts w:ascii="Times New Roman" w:hAnsi="Times New Roman" w:cs="Times New Roman"/>
          <w:i/>
          <w:iCs/>
          <w:sz w:val="24"/>
          <w:szCs w:val="24"/>
          <w:shd w:val="clear" w:color="auto" w:fill="FFFFFF"/>
        </w:rPr>
        <w:t>e</w:t>
      </w:r>
      <w:r w:rsidR="00E4508D" w:rsidRPr="00E4508D">
        <w:rPr>
          <w:rFonts w:ascii="Times New Roman" w:hAnsi="Times New Roman" w:cs="Times New Roman"/>
          <w:i/>
          <w:iCs/>
          <w:sz w:val="24"/>
          <w:szCs w:val="24"/>
          <w:shd w:val="clear" w:color="auto" w:fill="FFFFFF"/>
        </w:rPr>
        <w:t>diolan</w:t>
      </w:r>
      <w:r w:rsidR="003003AA">
        <w:rPr>
          <w:rFonts w:ascii="Times New Roman" w:hAnsi="Times New Roman" w:cs="Times New Roman"/>
          <w:i/>
          <w:iCs/>
          <w:sz w:val="24"/>
          <w:szCs w:val="24"/>
          <w:shd w:val="clear" w:color="auto" w:fill="FFFFFF"/>
        </w:rPr>
        <w:t>v</w:t>
      </w:r>
      <w:r w:rsidR="00E4508D" w:rsidRPr="00E4508D">
        <w:rPr>
          <w:rFonts w:ascii="Times New Roman" w:hAnsi="Times New Roman" w:cs="Times New Roman"/>
          <w:i/>
          <w:iCs/>
          <w:sz w:val="24"/>
          <w:szCs w:val="24"/>
          <w:shd w:val="clear" w:color="auto" w:fill="FFFFFF"/>
        </w:rPr>
        <w:t>m Santon</w:t>
      </w:r>
      <w:r w:rsidR="003003AA">
        <w:rPr>
          <w:rFonts w:ascii="Times New Roman" w:hAnsi="Times New Roman" w:cs="Times New Roman"/>
          <w:i/>
          <w:iCs/>
          <w:sz w:val="24"/>
          <w:szCs w:val="24"/>
          <w:shd w:val="clear" w:color="auto" w:fill="FFFFFF"/>
        </w:rPr>
        <w:t>v</w:t>
      </w:r>
      <w:r w:rsidR="00E4508D" w:rsidRPr="00E4508D">
        <w:rPr>
          <w:rFonts w:ascii="Times New Roman" w:hAnsi="Times New Roman" w:cs="Times New Roman"/>
          <w:i/>
          <w:iCs/>
          <w:sz w:val="24"/>
          <w:szCs w:val="24"/>
          <w:shd w:val="clear" w:color="auto" w:fill="FFFFFF"/>
        </w:rPr>
        <w:t xml:space="preserve">m </w:t>
      </w:r>
      <w:r w:rsidR="00E4508D" w:rsidRPr="00E4508D">
        <w:rPr>
          <w:rFonts w:ascii="Times New Roman" w:hAnsi="Times New Roman" w:cs="Times New Roman"/>
          <w:iCs/>
          <w:sz w:val="24"/>
          <w:szCs w:val="24"/>
          <w:shd w:val="clear" w:color="auto" w:fill="FFFFFF"/>
        </w:rPr>
        <w:t>(</w:t>
      </w:r>
      <w:r w:rsidR="00E4508D">
        <w:rPr>
          <w:rFonts w:ascii="Times New Roman" w:hAnsi="Times New Roman" w:cs="Times New Roman"/>
          <w:sz w:val="24"/>
          <w:szCs w:val="24"/>
        </w:rPr>
        <w:t>Saintes/Charente-Maritime, France)</w:t>
      </w:r>
      <w:r w:rsidR="00E4508D">
        <w:rPr>
          <w:rStyle w:val="Refdenotaalpie"/>
          <w:rFonts w:ascii="Times New Roman" w:hAnsi="Times New Roman" w:cs="Times New Roman"/>
          <w:sz w:val="24"/>
          <w:szCs w:val="24"/>
        </w:rPr>
        <w:footnoteReference w:id="72"/>
      </w:r>
      <w:r w:rsidR="00E1703C">
        <w:rPr>
          <w:rFonts w:ascii="Times New Roman" w:hAnsi="Times New Roman" w:cs="Times New Roman"/>
          <w:sz w:val="24"/>
          <w:szCs w:val="24"/>
        </w:rPr>
        <w:t xml:space="preserve"> y</w:t>
      </w:r>
      <w:r w:rsidR="00127F1C">
        <w:rPr>
          <w:rFonts w:ascii="Times New Roman" w:hAnsi="Times New Roman" w:cs="Times New Roman"/>
          <w:sz w:val="24"/>
          <w:szCs w:val="24"/>
        </w:rPr>
        <w:t xml:space="preserve"> Lyon (Francia)</w:t>
      </w:r>
      <w:r w:rsidR="00127F1C">
        <w:rPr>
          <w:rStyle w:val="Refdenotaalpie"/>
          <w:rFonts w:ascii="Times New Roman" w:hAnsi="Times New Roman" w:cs="Times New Roman"/>
          <w:sz w:val="24"/>
          <w:szCs w:val="24"/>
        </w:rPr>
        <w:footnoteReference w:id="73"/>
      </w:r>
      <w:r w:rsidR="009330C4">
        <w:rPr>
          <w:rFonts w:ascii="Times New Roman" w:hAnsi="Times New Roman" w:cs="Times New Roman"/>
          <w:sz w:val="24"/>
          <w:szCs w:val="24"/>
          <w:shd w:val="clear" w:color="auto" w:fill="FFFFFF"/>
        </w:rPr>
        <w:t>. Similar a la pieza de Benicató</w:t>
      </w:r>
      <w:r w:rsidR="00127F1C">
        <w:rPr>
          <w:rFonts w:ascii="Times New Roman" w:hAnsi="Times New Roman" w:cs="Times New Roman"/>
          <w:sz w:val="24"/>
          <w:szCs w:val="24"/>
          <w:shd w:val="clear" w:color="auto" w:fill="FFFFFF"/>
        </w:rPr>
        <w:t xml:space="preserve"> (nº 3), </w:t>
      </w:r>
      <w:r w:rsidR="009330C4">
        <w:rPr>
          <w:rFonts w:ascii="Times New Roman" w:hAnsi="Times New Roman" w:cs="Times New Roman"/>
          <w:sz w:val="24"/>
          <w:szCs w:val="24"/>
          <w:shd w:val="clear" w:color="auto" w:fill="FFFFFF"/>
        </w:rPr>
        <w:t xml:space="preserve">se localiza en </w:t>
      </w:r>
      <w:r w:rsidR="009330C4" w:rsidRPr="00E1703C">
        <w:rPr>
          <w:rFonts w:ascii="Times New Roman" w:hAnsi="Times New Roman" w:cs="Times New Roman"/>
          <w:i/>
          <w:sz w:val="24"/>
          <w:szCs w:val="24"/>
        </w:rPr>
        <w:t>M</w:t>
      </w:r>
      <w:r w:rsidR="00E1703C" w:rsidRPr="00E1703C">
        <w:rPr>
          <w:rFonts w:ascii="Times New Roman" w:hAnsi="Times New Roman" w:cs="Times New Roman"/>
          <w:i/>
          <w:sz w:val="24"/>
          <w:szCs w:val="24"/>
        </w:rPr>
        <w:t>ogontiacvm</w:t>
      </w:r>
      <w:r w:rsidR="00E1703C">
        <w:rPr>
          <w:rFonts w:ascii="Times New Roman" w:hAnsi="Times New Roman" w:cs="Times New Roman"/>
          <w:sz w:val="24"/>
          <w:szCs w:val="24"/>
        </w:rPr>
        <w:t xml:space="preserve"> (</w:t>
      </w:r>
      <w:r w:rsidR="009330C4">
        <w:rPr>
          <w:rFonts w:ascii="Times New Roman" w:hAnsi="Times New Roman" w:cs="Times New Roman"/>
          <w:sz w:val="24"/>
          <w:szCs w:val="24"/>
        </w:rPr>
        <w:t>Mainz, Alemania)</w:t>
      </w:r>
      <w:r w:rsidR="009330C4">
        <w:rPr>
          <w:rStyle w:val="Refdenotaalpie"/>
          <w:rFonts w:ascii="Times New Roman" w:hAnsi="Times New Roman" w:cs="Times New Roman"/>
          <w:sz w:val="24"/>
          <w:szCs w:val="24"/>
        </w:rPr>
        <w:footnoteReference w:id="74"/>
      </w:r>
      <w:r w:rsidR="00127F1C">
        <w:rPr>
          <w:rFonts w:ascii="Times New Roman" w:hAnsi="Times New Roman" w:cs="Times New Roman"/>
          <w:sz w:val="24"/>
          <w:szCs w:val="24"/>
        </w:rPr>
        <w:t>, en este caso</w:t>
      </w:r>
      <w:r w:rsidR="00127F1C" w:rsidRPr="00127F1C">
        <w:rPr>
          <w:rFonts w:ascii="Times New Roman" w:hAnsi="Times New Roman" w:cs="Times New Roman"/>
          <w:sz w:val="24"/>
          <w:szCs w:val="24"/>
          <w:shd w:val="clear" w:color="auto" w:fill="FFFFFF"/>
        </w:rPr>
        <w:t xml:space="preserve"> </w:t>
      </w:r>
      <w:r w:rsidR="00127F1C">
        <w:rPr>
          <w:rFonts w:ascii="Times New Roman" w:hAnsi="Times New Roman" w:cs="Times New Roman"/>
          <w:sz w:val="24"/>
          <w:szCs w:val="24"/>
          <w:shd w:val="clear" w:color="auto" w:fill="FFFFFF"/>
        </w:rPr>
        <w:t>sin decoración.</w:t>
      </w:r>
    </w:p>
    <w:p w:rsidR="002B5241" w:rsidRPr="00127F1C" w:rsidRDefault="002B5241" w:rsidP="006C2240">
      <w:pPr>
        <w:spacing w:after="0" w:line="240" w:lineRule="auto"/>
        <w:jc w:val="both"/>
        <w:rPr>
          <w:rFonts w:ascii="Times New Roman" w:hAnsi="Times New Roman" w:cs="Times New Roman"/>
        </w:rPr>
      </w:pPr>
      <w:r w:rsidRPr="00127F1C">
        <w:rPr>
          <w:rFonts w:ascii="Times New Roman" w:hAnsi="Times New Roman" w:cs="Times New Roman"/>
          <w:b/>
        </w:rPr>
        <w:t>Cronología</w:t>
      </w:r>
      <w:r w:rsidRPr="00127F1C">
        <w:rPr>
          <w:rFonts w:ascii="Times New Roman" w:hAnsi="Times New Roman" w:cs="Times New Roman"/>
        </w:rPr>
        <w:t>:</w:t>
      </w:r>
      <w:r w:rsidR="00555B73" w:rsidRPr="00127F1C">
        <w:rPr>
          <w:rFonts w:ascii="Times New Roman" w:hAnsi="Times New Roman" w:cs="Times New Roman"/>
        </w:rPr>
        <w:t xml:space="preserve"> </w:t>
      </w:r>
      <w:r w:rsidR="00127F1C" w:rsidRPr="00127F1C">
        <w:rPr>
          <w:rFonts w:ascii="Times New Roman" w:hAnsi="Times New Roman" w:cs="Times New Roman"/>
        </w:rPr>
        <w:t xml:space="preserve">En </w:t>
      </w:r>
      <w:r w:rsidR="00127F1C" w:rsidRPr="00C45FEB">
        <w:rPr>
          <w:rFonts w:ascii="Times New Roman" w:hAnsi="Times New Roman" w:cs="Times New Roman"/>
          <w:i/>
          <w:sz w:val="24"/>
          <w:szCs w:val="24"/>
        </w:rPr>
        <w:t>Avgvsta Ravrica</w:t>
      </w:r>
      <w:r w:rsidR="00127F1C" w:rsidRPr="00C45FEB">
        <w:rPr>
          <w:rFonts w:ascii="Times New Roman" w:hAnsi="Times New Roman" w:cs="Times New Roman"/>
          <w:sz w:val="24"/>
          <w:szCs w:val="24"/>
        </w:rPr>
        <w:t xml:space="preserve"> </w:t>
      </w:r>
      <w:r w:rsidR="00127F1C" w:rsidRPr="00127F1C">
        <w:rPr>
          <w:rFonts w:ascii="Times New Roman" w:hAnsi="Times New Roman" w:cs="Times New Roman"/>
        </w:rPr>
        <w:t>se fecha entre los años 30 y 110. I – III d.C.</w:t>
      </w:r>
    </w:p>
    <w:p w:rsidR="00241BF5" w:rsidRPr="00127F1C" w:rsidRDefault="00241BF5" w:rsidP="009330C4">
      <w:pPr>
        <w:spacing w:after="0" w:line="240" w:lineRule="auto"/>
        <w:rPr>
          <w:rFonts w:ascii="Times New Roman" w:hAnsi="Times New Roman" w:cs="Times New Roman"/>
        </w:rPr>
      </w:pPr>
    </w:p>
    <w:p w:rsidR="00E64510" w:rsidRPr="00F52A25" w:rsidRDefault="00E64510" w:rsidP="00E64510">
      <w:pPr>
        <w:spacing w:after="0" w:line="240" w:lineRule="auto"/>
        <w:rPr>
          <w:rFonts w:ascii="Times New Roman" w:hAnsi="Times New Roman" w:cs="Times New Roman"/>
        </w:rPr>
      </w:pPr>
      <w:r w:rsidRPr="00127F1C">
        <w:rPr>
          <w:rFonts w:ascii="Times New Roman" w:hAnsi="Times New Roman" w:cs="Times New Roman"/>
        </w:rPr>
        <w:tab/>
      </w:r>
      <w:r w:rsidRPr="00127F1C">
        <w:rPr>
          <w:rFonts w:ascii="Times New Roman" w:hAnsi="Times New Roman" w:cs="Times New Roman"/>
        </w:rPr>
        <w:tab/>
      </w:r>
      <w:r w:rsidRPr="00127F1C">
        <w:rPr>
          <w:rFonts w:ascii="Times New Roman" w:hAnsi="Times New Roman" w:cs="Times New Roman"/>
        </w:rPr>
        <w:tab/>
      </w:r>
      <w:r w:rsidR="00F42DA6" w:rsidRPr="00F52A25">
        <w:rPr>
          <w:rFonts w:ascii="Times New Roman" w:hAnsi="Times New Roman" w:cs="Times New Roman"/>
        </w:rPr>
        <w:t xml:space="preserve">○ </w:t>
      </w:r>
      <w:r w:rsidR="00A74F1B">
        <w:rPr>
          <w:rFonts w:ascii="Times New Roman" w:hAnsi="Times New Roman" w:cs="Times New Roman"/>
          <w:b/>
        </w:rPr>
        <w:t>H</w:t>
      </w:r>
      <w:r w:rsidR="00F42DA6" w:rsidRPr="00F52A25">
        <w:rPr>
          <w:rFonts w:ascii="Times New Roman" w:hAnsi="Times New Roman" w:cs="Times New Roman"/>
          <w:b/>
        </w:rPr>
        <w:t>.II.</w:t>
      </w:r>
      <w:r w:rsidR="00A74F1B">
        <w:rPr>
          <w:rFonts w:ascii="Times New Roman" w:hAnsi="Times New Roman" w:cs="Times New Roman"/>
          <w:b/>
        </w:rPr>
        <w:t>2</w:t>
      </w:r>
      <w:r w:rsidR="000F5824">
        <w:rPr>
          <w:rFonts w:ascii="Times New Roman" w:hAnsi="Times New Roman" w:cs="Times New Roman"/>
          <w:b/>
        </w:rPr>
        <w:t>.2</w:t>
      </w:r>
      <w:r w:rsidR="00F42DA6" w:rsidRPr="00F52A25">
        <w:rPr>
          <w:rFonts w:ascii="Times New Roman" w:hAnsi="Times New Roman" w:cs="Times New Roman"/>
          <w:b/>
        </w:rPr>
        <w:t>.B.</w:t>
      </w:r>
      <w:r w:rsidR="009C4184">
        <w:rPr>
          <w:rFonts w:ascii="Times New Roman" w:hAnsi="Times New Roman" w:cs="Times New Roman"/>
          <w:b/>
        </w:rPr>
        <w:t>3</w:t>
      </w:r>
      <w:r w:rsidRPr="00F52A25">
        <w:rPr>
          <w:rFonts w:ascii="Times New Roman" w:hAnsi="Times New Roman" w:cs="Times New Roman"/>
          <w:b/>
        </w:rPr>
        <w:t xml:space="preserve"> – </w:t>
      </w:r>
      <w:r w:rsidR="000978EF" w:rsidRPr="00F52A25">
        <w:rPr>
          <w:rFonts w:ascii="Times New Roman" w:hAnsi="Times New Roman" w:cs="Times New Roman"/>
          <w:b/>
        </w:rPr>
        <w:t>Sección semicircular</w:t>
      </w:r>
      <w:r w:rsidR="00F116C2">
        <w:rPr>
          <w:rFonts w:ascii="Times New Roman" w:hAnsi="Times New Roman" w:cs="Times New Roman"/>
          <w:b/>
        </w:rPr>
        <w:t xml:space="preserve"> </w:t>
      </w:r>
      <w:r w:rsidR="000978EF" w:rsidRPr="00F52A25">
        <w:rPr>
          <w:rFonts w:ascii="Times New Roman" w:hAnsi="Times New Roman" w:cs="Times New Roman"/>
          <w:b/>
        </w:rPr>
        <w:t>irregular</w:t>
      </w:r>
      <w:r w:rsidR="00F42DA6" w:rsidRPr="00F52A25">
        <w:rPr>
          <w:rFonts w:ascii="Times New Roman" w:hAnsi="Times New Roman" w:cs="Times New Roman"/>
          <w:b/>
        </w:rPr>
        <w:t>.</w:t>
      </w:r>
    </w:p>
    <w:p w:rsidR="00E64510" w:rsidRPr="00F52A25" w:rsidRDefault="00E64510" w:rsidP="00E64510">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p>
    <w:tbl>
      <w:tblPr>
        <w:tblStyle w:val="Tablaconcuadrcula"/>
        <w:tblW w:w="3715" w:type="dxa"/>
        <w:tblInd w:w="108" w:type="dxa"/>
        <w:tblLook w:val="04A0" w:firstRow="1" w:lastRow="0" w:firstColumn="1" w:lastColumn="0" w:noHBand="0" w:noVBand="1"/>
      </w:tblPr>
      <w:tblGrid>
        <w:gridCol w:w="1866"/>
        <w:gridCol w:w="1849"/>
      </w:tblGrid>
      <w:tr w:rsidR="00F116C2" w:rsidRPr="00F52A25" w:rsidTr="00463D17">
        <w:trPr>
          <w:trHeight w:val="557"/>
        </w:trPr>
        <w:tc>
          <w:tcPr>
            <w:tcW w:w="1866" w:type="dxa"/>
            <w:tcBorders>
              <w:top w:val="single" w:sz="4" w:space="0" w:color="auto"/>
              <w:left w:val="single" w:sz="4" w:space="0" w:color="auto"/>
              <w:bottom w:val="single" w:sz="4" w:space="0" w:color="auto"/>
              <w:right w:val="single" w:sz="4" w:space="0" w:color="auto"/>
            </w:tcBorders>
          </w:tcPr>
          <w:p w:rsidR="00F116C2" w:rsidRPr="00F52A25" w:rsidRDefault="00F116C2" w:rsidP="00F116C2">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196D416F" wp14:editId="0F740071">
                  <wp:extent cx="1047750" cy="1929720"/>
                  <wp:effectExtent l="0" t="0" r="0" b="0"/>
                  <wp:docPr id="48" name="Imagen 48" descr="E:\HUESO ROMANO (22-7-16)\HUESO TRABAJADO EPOCA ROMANA\en fongo negro\57 - Tipo G.II - Mangos\G.II.3 - Magos de cuchillo\G.II.3.1- Mangos  Medianos\G.II.3.1.B - Decorados\G.II.3.1.B.3 - semicircular\007423, Numancia, N-12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57 - Tipo G.II - Mangos\G.II.3 - Magos de cuchillo\G.II.3.1- Mangos  Medianos\G.II.3.1.B - Decorados\G.II.3.1.B.3 - semicircular\007423, Numancia, N-12403.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89663" cy="2006914"/>
                          </a:xfrm>
                          <a:prstGeom prst="rect">
                            <a:avLst/>
                          </a:prstGeom>
                          <a:noFill/>
                          <a:ln>
                            <a:noFill/>
                          </a:ln>
                        </pic:spPr>
                      </pic:pic>
                    </a:graphicData>
                  </a:graphic>
                </wp:inline>
              </w:drawing>
            </w:r>
          </w:p>
          <w:p w:rsidR="00F116C2" w:rsidRPr="00F52A25" w:rsidRDefault="00F116C2" w:rsidP="00F116C2">
            <w:pPr>
              <w:jc w:val="center"/>
              <w:rPr>
                <w:rFonts w:ascii="Times New Roman" w:hAnsi="Times New Roman" w:cs="Times New Roman"/>
                <w:noProof/>
                <w:lang w:eastAsia="es-ES"/>
              </w:rPr>
            </w:pPr>
            <w:r w:rsidRPr="00F52A25">
              <w:rPr>
                <w:rFonts w:ascii="Times New Roman" w:hAnsi="Times New Roman" w:cs="Times New Roman"/>
                <w:noProof/>
                <w:lang w:eastAsia="es-ES"/>
              </w:rPr>
              <w:t xml:space="preserve">1 –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p>
          <w:p w:rsidR="00F116C2" w:rsidRPr="00F52A25" w:rsidRDefault="00F116C2" w:rsidP="00F116C2">
            <w:pPr>
              <w:jc w:val="center"/>
              <w:rPr>
                <w:rFonts w:ascii="Times New Roman" w:hAnsi="Times New Roman" w:cs="Times New Roman"/>
                <w:noProof/>
                <w:lang w:eastAsia="es-ES"/>
              </w:rPr>
            </w:pPr>
            <w:r w:rsidRPr="00F52A25">
              <w:rPr>
                <w:rFonts w:ascii="Times New Roman" w:hAnsi="Times New Roman" w:cs="Times New Roman"/>
                <w:noProof/>
                <w:lang w:eastAsia="es-ES"/>
              </w:rPr>
              <w:t>(M. Soria)</w:t>
            </w:r>
          </w:p>
        </w:tc>
        <w:tc>
          <w:tcPr>
            <w:tcW w:w="1849" w:type="dxa"/>
            <w:tcBorders>
              <w:top w:val="single" w:sz="4" w:space="0" w:color="auto"/>
              <w:left w:val="single" w:sz="4" w:space="0" w:color="auto"/>
              <w:bottom w:val="single" w:sz="4" w:space="0" w:color="auto"/>
              <w:right w:val="single" w:sz="4" w:space="0" w:color="auto"/>
            </w:tcBorders>
          </w:tcPr>
          <w:p w:rsidR="00F116C2" w:rsidRPr="00DB2E71" w:rsidRDefault="00F116C2" w:rsidP="00F116C2">
            <w:pPr>
              <w:jc w:val="center"/>
              <w:rPr>
                <w:rFonts w:ascii="Times New Roman" w:hAnsi="Times New Roman" w:cs="Times New Roman"/>
                <w:noProof/>
                <w:lang w:eastAsia="es-ES"/>
              </w:rPr>
            </w:pPr>
            <w:r w:rsidRPr="00DB2E71">
              <w:rPr>
                <w:rFonts w:ascii="Times New Roman" w:hAnsi="Times New Roman" w:cs="Times New Roman"/>
                <w:noProof/>
                <w:lang w:eastAsia="es-ES"/>
              </w:rPr>
              <w:drawing>
                <wp:inline distT="0" distB="0" distL="0" distR="0" wp14:anchorId="70419C9B" wp14:editId="2021D0EF">
                  <wp:extent cx="827714" cy="1929130"/>
                  <wp:effectExtent l="0" t="0" r="0" b="0"/>
                  <wp:docPr id="18" name="Imagen 18" descr="F:\HUESO ROMANO (6-4-16)\HUESO TRABAJADO EPOCA ROMANA\en fongo negro\31 - Tipo  B.XIX - Espejo\DSC_5565 Bada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6-4-16)\HUESO TRABAJADO EPOCA ROMANA\en fongo negro\31 - Tipo  B.XIX - Espejo\DSC_5565 Badalona.jp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7282" r="18089"/>
                          <a:stretch/>
                        </pic:blipFill>
                        <pic:spPr bwMode="auto">
                          <a:xfrm>
                            <a:off x="0" y="0"/>
                            <a:ext cx="893584" cy="2082650"/>
                          </a:xfrm>
                          <a:prstGeom prst="rect">
                            <a:avLst/>
                          </a:prstGeom>
                          <a:noFill/>
                          <a:ln>
                            <a:noFill/>
                          </a:ln>
                          <a:extLst>
                            <a:ext uri="{53640926-AAD7-44D8-BBD7-CCE9431645EC}">
                              <a14:shadowObscured xmlns:a14="http://schemas.microsoft.com/office/drawing/2010/main"/>
                            </a:ext>
                          </a:extLst>
                        </pic:spPr>
                      </pic:pic>
                    </a:graphicData>
                  </a:graphic>
                </wp:inline>
              </w:drawing>
            </w:r>
          </w:p>
          <w:p w:rsidR="00F116C2" w:rsidRPr="00DB2E71" w:rsidRDefault="00F116C2" w:rsidP="00F116C2">
            <w:pPr>
              <w:jc w:val="center"/>
              <w:rPr>
                <w:rFonts w:ascii="Times New Roman" w:hAnsi="Times New Roman" w:cs="Times New Roman"/>
              </w:rPr>
            </w:pPr>
            <w:r>
              <w:rPr>
                <w:rFonts w:ascii="Times New Roman" w:hAnsi="Times New Roman" w:cs="Times New Roman"/>
              </w:rPr>
              <w:t>2</w:t>
            </w:r>
            <w:r w:rsidRPr="00DB2E71">
              <w:rPr>
                <w:rFonts w:ascii="Times New Roman" w:hAnsi="Times New Roman" w:cs="Times New Roman"/>
              </w:rPr>
              <w:t xml:space="preserve"> - </w:t>
            </w:r>
            <w:r w:rsidRPr="00DB2E71">
              <w:rPr>
                <w:rFonts w:ascii="Times New Roman" w:hAnsi="Times New Roman" w:cs="Times New Roman"/>
                <w:i/>
              </w:rPr>
              <w:t>Baet</w:t>
            </w:r>
            <w:r>
              <w:rPr>
                <w:rFonts w:ascii="Times New Roman" w:hAnsi="Times New Roman" w:cs="Times New Roman"/>
                <w:i/>
              </w:rPr>
              <w:t>v</w:t>
            </w:r>
            <w:r w:rsidRPr="00DB2E71">
              <w:rPr>
                <w:rFonts w:ascii="Times New Roman" w:hAnsi="Times New Roman" w:cs="Times New Roman"/>
                <w:i/>
              </w:rPr>
              <w:t>lo</w:t>
            </w:r>
          </w:p>
          <w:p w:rsidR="00F116C2" w:rsidRPr="00DB2E71" w:rsidRDefault="0097166D" w:rsidP="00F116C2">
            <w:pPr>
              <w:jc w:val="center"/>
              <w:rPr>
                <w:rFonts w:ascii="Times New Roman" w:hAnsi="Times New Roman" w:cs="Times New Roman"/>
                <w:noProof/>
                <w:lang w:eastAsia="es-ES"/>
              </w:rPr>
            </w:pPr>
            <w:r>
              <w:rPr>
                <w:rFonts w:ascii="Times New Roman" w:hAnsi="Times New Roman" w:cs="Times New Roman"/>
              </w:rPr>
              <w:t>(M</w:t>
            </w:r>
            <w:r w:rsidR="00F116C2" w:rsidRPr="00DB2E71">
              <w:rPr>
                <w:rFonts w:ascii="Times New Roman" w:hAnsi="Times New Roman" w:cs="Times New Roman"/>
              </w:rPr>
              <w:t>. Badalona)</w:t>
            </w:r>
          </w:p>
        </w:tc>
      </w:tr>
    </w:tbl>
    <w:p w:rsidR="002B5241" w:rsidRPr="00623C01" w:rsidRDefault="003003AA" w:rsidP="005F107E">
      <w:pPr>
        <w:spacing w:after="0" w:line="240" w:lineRule="auto"/>
        <w:jc w:val="both"/>
        <w:rPr>
          <w:rFonts w:ascii="Times New Roman" w:hAnsi="Times New Roman" w:cs="Times New Roman"/>
        </w:rPr>
      </w:pPr>
      <w:r w:rsidRPr="00623C01">
        <w:rPr>
          <w:rFonts w:ascii="Times New Roman" w:hAnsi="Times New Roman" w:cs="Times New Roman"/>
          <w:b/>
        </w:rPr>
        <w:t>Características</w:t>
      </w:r>
      <w:r w:rsidR="002B5241" w:rsidRPr="00623C01">
        <w:rPr>
          <w:rFonts w:ascii="Times New Roman" w:hAnsi="Times New Roman" w:cs="Times New Roman"/>
        </w:rPr>
        <w:t>:</w:t>
      </w:r>
      <w:r w:rsidR="00F116C2" w:rsidRPr="00623C01">
        <w:rPr>
          <w:rFonts w:ascii="Times New Roman" w:hAnsi="Times New Roman" w:cs="Times New Roman"/>
        </w:rPr>
        <w:t xml:space="preserve"> Mango de hueso de sección semicircular aplanado, con orificio en la parte superior donde se insertaba la espiga de la hoja del cuchillo. En el caso numantino está decorado con una amplia banda</w:t>
      </w:r>
      <w:r w:rsidR="008938CC" w:rsidRPr="00623C01">
        <w:rPr>
          <w:rFonts w:ascii="Times New Roman" w:hAnsi="Times New Roman" w:cs="Times New Roman"/>
        </w:rPr>
        <w:t xml:space="preserve"> incisa que lo recorre de arriba abajo. En el centro, sobre la </w:t>
      </w:r>
      <w:r w:rsidR="00E80611" w:rsidRPr="00623C01">
        <w:rPr>
          <w:rFonts w:ascii="Times New Roman" w:hAnsi="Times New Roman" w:cs="Times New Roman"/>
        </w:rPr>
        <w:t>hendidura</w:t>
      </w:r>
      <w:r w:rsidR="008938CC" w:rsidRPr="00623C01">
        <w:rPr>
          <w:rFonts w:ascii="Times New Roman" w:hAnsi="Times New Roman" w:cs="Times New Roman"/>
        </w:rPr>
        <w:t>, cuatro círculos completan el adorno. La pieza badalonesa</w:t>
      </w:r>
      <w:r w:rsidR="00F116C2" w:rsidRPr="00623C01">
        <w:rPr>
          <w:rFonts w:ascii="Times New Roman" w:hAnsi="Times New Roman" w:cs="Times New Roman"/>
        </w:rPr>
        <w:t xml:space="preserve"> lleva una decoración geométrica a base de una </w:t>
      </w:r>
      <w:r w:rsidR="008938CC" w:rsidRPr="00623C01">
        <w:rPr>
          <w:rFonts w:ascii="Times New Roman" w:hAnsi="Times New Roman" w:cs="Times New Roman"/>
        </w:rPr>
        <w:t xml:space="preserve">franja </w:t>
      </w:r>
      <w:r w:rsidR="00F116C2" w:rsidRPr="00623C01">
        <w:rPr>
          <w:rFonts w:ascii="Times New Roman" w:hAnsi="Times New Roman" w:cs="Times New Roman"/>
        </w:rPr>
        <w:t>de triángulos entrelazados, con tres pequeños círculos internos, que corre a lo largo de ambos extremos del ma</w:t>
      </w:r>
      <w:r w:rsidR="008938CC" w:rsidRPr="00623C01">
        <w:rPr>
          <w:rFonts w:ascii="Times New Roman" w:hAnsi="Times New Roman" w:cs="Times New Roman"/>
        </w:rPr>
        <w:t>n</w:t>
      </w:r>
      <w:r w:rsidR="00F116C2" w:rsidRPr="00623C01">
        <w:rPr>
          <w:rFonts w:ascii="Times New Roman" w:hAnsi="Times New Roman" w:cs="Times New Roman"/>
        </w:rPr>
        <w:t xml:space="preserve">go. Una sucesión de círculos </w:t>
      </w:r>
      <w:r w:rsidR="00E80611" w:rsidRPr="00623C01">
        <w:rPr>
          <w:rFonts w:ascii="Times New Roman" w:hAnsi="Times New Roman" w:cs="Times New Roman"/>
        </w:rPr>
        <w:t>ocupa</w:t>
      </w:r>
      <w:r w:rsidR="00F116C2" w:rsidRPr="00623C01">
        <w:rPr>
          <w:rFonts w:ascii="Times New Roman" w:hAnsi="Times New Roman" w:cs="Times New Roman"/>
        </w:rPr>
        <w:t xml:space="preserve"> el área central del </w:t>
      </w:r>
      <w:r w:rsidR="008938CC" w:rsidRPr="00623C01">
        <w:rPr>
          <w:rFonts w:ascii="Times New Roman" w:hAnsi="Times New Roman" w:cs="Times New Roman"/>
        </w:rPr>
        <w:t>mismo</w:t>
      </w:r>
      <w:r w:rsidR="00F116C2" w:rsidRPr="00623C01">
        <w:rPr>
          <w:rFonts w:ascii="Times New Roman" w:hAnsi="Times New Roman" w:cs="Times New Roman"/>
        </w:rPr>
        <w:t xml:space="preserve">. </w:t>
      </w:r>
      <w:r w:rsidR="008938CC" w:rsidRPr="00623C01">
        <w:rPr>
          <w:rFonts w:ascii="Times New Roman" w:hAnsi="Times New Roman" w:cs="Times New Roman"/>
        </w:rPr>
        <w:t>E</w:t>
      </w:r>
      <w:r w:rsidR="00F116C2" w:rsidRPr="00623C01">
        <w:rPr>
          <w:rFonts w:ascii="Times New Roman" w:hAnsi="Times New Roman" w:cs="Times New Roman"/>
        </w:rPr>
        <w:t xml:space="preserve">n la parte superior </w:t>
      </w:r>
      <w:r w:rsidR="008938CC" w:rsidRPr="00623C01">
        <w:rPr>
          <w:rFonts w:ascii="Times New Roman" w:hAnsi="Times New Roman" w:cs="Times New Roman"/>
        </w:rPr>
        <w:t xml:space="preserve">se conserva </w:t>
      </w:r>
      <w:r w:rsidR="00F116C2" w:rsidRPr="00623C01">
        <w:rPr>
          <w:rFonts w:ascii="Times New Roman" w:hAnsi="Times New Roman" w:cs="Times New Roman"/>
        </w:rPr>
        <w:t>el remache que sujetaba el vástago. En la zona final hay cu</w:t>
      </w:r>
      <w:r w:rsidR="008938CC" w:rsidRPr="00623C01">
        <w:rPr>
          <w:rFonts w:ascii="Times New Roman" w:hAnsi="Times New Roman" w:cs="Times New Roman"/>
        </w:rPr>
        <w:t>atro rebajes en forma de flecha</w:t>
      </w:r>
      <w:r w:rsidR="00F116C2" w:rsidRPr="00623C01">
        <w:rPr>
          <w:rFonts w:ascii="Times New Roman" w:hAnsi="Times New Roman" w:cs="Times New Roman"/>
        </w:rPr>
        <w:t xml:space="preserve"> de cabeza triangular, cuyas puntas mira haya el centro donde se</w:t>
      </w:r>
      <w:r w:rsidR="008938CC" w:rsidRPr="00623C01">
        <w:rPr>
          <w:rFonts w:ascii="Times New Roman" w:hAnsi="Times New Roman" w:cs="Times New Roman"/>
        </w:rPr>
        <w:t xml:space="preserve"> localiza una incisión circular, formando </w:t>
      </w:r>
      <w:r w:rsidR="00F116C2" w:rsidRPr="00623C01">
        <w:rPr>
          <w:rFonts w:ascii="Times New Roman" w:hAnsi="Times New Roman" w:cs="Times New Roman"/>
        </w:rPr>
        <w:t>una cruz</w:t>
      </w:r>
      <w:r w:rsidR="00E80611" w:rsidRPr="00623C01">
        <w:rPr>
          <w:rFonts w:ascii="Times New Roman" w:hAnsi="Times New Roman" w:cs="Times New Roman"/>
        </w:rPr>
        <w:t>, o un aspa</w:t>
      </w:r>
      <w:r w:rsidR="00F116C2" w:rsidRPr="00623C01">
        <w:rPr>
          <w:rFonts w:ascii="Times New Roman" w:hAnsi="Times New Roman" w:cs="Times New Roman"/>
        </w:rPr>
        <w:t xml:space="preserve">. El conjunto </w:t>
      </w:r>
      <w:r w:rsidR="008938CC" w:rsidRPr="00623C01">
        <w:rPr>
          <w:rFonts w:ascii="Times New Roman" w:hAnsi="Times New Roman" w:cs="Times New Roman"/>
        </w:rPr>
        <w:t>remata en</w:t>
      </w:r>
      <w:r w:rsidR="00F116C2" w:rsidRPr="00623C01">
        <w:rPr>
          <w:rFonts w:ascii="Times New Roman" w:hAnsi="Times New Roman" w:cs="Times New Roman"/>
        </w:rPr>
        <w:t xml:space="preserve"> una serie de aros incisos.</w:t>
      </w:r>
    </w:p>
    <w:p w:rsidR="002B5241" w:rsidRPr="00623C01" w:rsidRDefault="002B5241" w:rsidP="005F107E">
      <w:pPr>
        <w:spacing w:after="0" w:line="240" w:lineRule="auto"/>
        <w:jc w:val="both"/>
        <w:rPr>
          <w:rFonts w:ascii="Times New Roman" w:hAnsi="Times New Roman" w:cs="Times New Roman"/>
          <w:lang w:val="it-IT" w:eastAsia="es-ES"/>
        </w:rPr>
      </w:pPr>
      <w:r w:rsidRPr="00623C01">
        <w:rPr>
          <w:rFonts w:ascii="Times New Roman" w:hAnsi="Times New Roman" w:cs="Times New Roman"/>
          <w:b/>
        </w:rPr>
        <w:t xml:space="preserve">Área de hallazgos en </w:t>
      </w:r>
      <w:r w:rsidRPr="00623C01">
        <w:rPr>
          <w:rFonts w:ascii="Times New Roman" w:hAnsi="Times New Roman" w:cs="Times New Roman"/>
          <w:b/>
          <w:i/>
        </w:rPr>
        <w:t>Hispania</w:t>
      </w:r>
      <w:r w:rsidRPr="00623C01">
        <w:rPr>
          <w:rFonts w:ascii="Times New Roman" w:hAnsi="Times New Roman" w:cs="Times New Roman"/>
          <w:b/>
        </w:rPr>
        <w:t xml:space="preserve">: </w:t>
      </w:r>
      <w:r w:rsidR="00623C01" w:rsidRPr="00623C01">
        <w:rPr>
          <w:rFonts w:ascii="Times New Roman" w:hAnsi="Times New Roman" w:cs="Times New Roman"/>
          <w:i/>
          <w:lang w:eastAsia="es-ES"/>
        </w:rPr>
        <w:t>Nvmantia</w:t>
      </w:r>
      <w:r w:rsidR="00F56DD0" w:rsidRPr="00623C01">
        <w:rPr>
          <w:rFonts w:ascii="Times New Roman" w:hAnsi="Times New Roman" w:cs="Times New Roman"/>
        </w:rPr>
        <w:t xml:space="preserve"> (Garray Soria)</w:t>
      </w:r>
      <w:r w:rsidRPr="00623C01">
        <w:rPr>
          <w:rFonts w:ascii="Times New Roman" w:hAnsi="Times New Roman" w:cs="Times New Roman"/>
        </w:rPr>
        <w:t>.</w:t>
      </w:r>
      <w:r w:rsidR="00DD4EDF" w:rsidRPr="00623C01">
        <w:rPr>
          <w:rFonts w:ascii="Times New Roman" w:hAnsi="Times New Roman" w:cs="Times New Roman"/>
        </w:rPr>
        <w:t xml:space="preserve"> </w:t>
      </w:r>
      <w:r w:rsidR="00DD4EDF" w:rsidRPr="00623C01">
        <w:rPr>
          <w:rFonts w:ascii="Times New Roman" w:hAnsi="Times New Roman" w:cs="Times New Roman"/>
          <w:i/>
          <w:lang w:val="it-IT"/>
        </w:rPr>
        <w:t>Ilici</w:t>
      </w:r>
      <w:r w:rsidR="00DD4EDF" w:rsidRPr="00623C01">
        <w:rPr>
          <w:rFonts w:ascii="Times New Roman" w:hAnsi="Times New Roman" w:cs="Times New Roman"/>
          <w:lang w:val="it-IT"/>
        </w:rPr>
        <w:t xml:space="preserve"> (La Alcudia, Elche)</w:t>
      </w:r>
      <w:r w:rsidR="00DD4EDF" w:rsidRPr="00623C01">
        <w:rPr>
          <w:rStyle w:val="Refdenotaalpie"/>
          <w:rFonts w:ascii="Times New Roman" w:hAnsi="Times New Roman" w:cs="Times New Roman"/>
        </w:rPr>
        <w:footnoteReference w:id="75"/>
      </w:r>
      <w:r w:rsidR="008938CC" w:rsidRPr="00623C01">
        <w:rPr>
          <w:rFonts w:ascii="Times New Roman" w:hAnsi="Times New Roman" w:cs="Times New Roman"/>
          <w:lang w:val="it-IT"/>
        </w:rPr>
        <w:t xml:space="preserve">, </w:t>
      </w:r>
      <w:r w:rsidR="008938CC" w:rsidRPr="00623C01">
        <w:rPr>
          <w:rFonts w:ascii="Times New Roman" w:hAnsi="Times New Roman" w:cs="Times New Roman"/>
          <w:i/>
          <w:lang w:val="it-IT"/>
        </w:rPr>
        <w:t>Baetvlo</w:t>
      </w:r>
      <w:r w:rsidR="008938CC" w:rsidRPr="00623C01">
        <w:rPr>
          <w:rFonts w:ascii="Times New Roman" w:hAnsi="Times New Roman" w:cs="Times New Roman"/>
          <w:lang w:val="it-IT"/>
        </w:rPr>
        <w:t xml:space="preserve"> (Badalona)</w:t>
      </w:r>
      <w:r w:rsidR="008938CC" w:rsidRPr="00623C01">
        <w:rPr>
          <w:rStyle w:val="Refdenotaalpie"/>
          <w:rFonts w:ascii="Times New Roman" w:hAnsi="Times New Roman" w:cs="Times New Roman"/>
        </w:rPr>
        <w:footnoteReference w:id="76"/>
      </w:r>
      <w:r w:rsidR="008938CC" w:rsidRPr="00623C01">
        <w:rPr>
          <w:rFonts w:ascii="Times New Roman" w:hAnsi="Times New Roman" w:cs="Times New Roman"/>
          <w:lang w:val="it-IT"/>
        </w:rPr>
        <w:t>.</w:t>
      </w:r>
    </w:p>
    <w:p w:rsidR="002B5241" w:rsidRPr="00623C01" w:rsidRDefault="002B5241" w:rsidP="005F107E">
      <w:pPr>
        <w:spacing w:after="0" w:line="240" w:lineRule="auto"/>
        <w:jc w:val="both"/>
        <w:rPr>
          <w:rFonts w:ascii="Times New Roman" w:hAnsi="Times New Roman" w:cs="Times New Roman"/>
        </w:rPr>
      </w:pPr>
      <w:r w:rsidRPr="00623C01">
        <w:rPr>
          <w:rFonts w:ascii="Times New Roman" w:hAnsi="Times New Roman" w:cs="Times New Roman"/>
          <w:b/>
        </w:rPr>
        <w:t>Área de dispersión:</w:t>
      </w:r>
      <w:r w:rsidR="000A6E0F" w:rsidRPr="00623C01">
        <w:rPr>
          <w:rFonts w:ascii="Times New Roman" w:hAnsi="Times New Roman" w:cs="Times New Roman"/>
          <w:b/>
        </w:rPr>
        <w:t xml:space="preserve"> </w:t>
      </w:r>
      <w:r w:rsidR="000A6E0F" w:rsidRPr="00623C01">
        <w:rPr>
          <w:rFonts w:ascii="Times New Roman" w:hAnsi="Times New Roman" w:cs="Times New Roman"/>
        </w:rPr>
        <w:t xml:space="preserve">Similar en </w:t>
      </w:r>
      <w:r w:rsidR="000A6E0F" w:rsidRPr="00623C01">
        <w:rPr>
          <w:rFonts w:ascii="Times New Roman" w:hAnsi="Times New Roman" w:cs="Times New Roman"/>
          <w:lang w:eastAsia="es-ES"/>
        </w:rPr>
        <w:t>Frocester (Inglaterra)</w:t>
      </w:r>
      <w:r w:rsidR="000A6E0F" w:rsidRPr="00623C01">
        <w:rPr>
          <w:rStyle w:val="Refdenotaalpie"/>
          <w:rFonts w:ascii="Times New Roman" w:hAnsi="Times New Roman" w:cs="Times New Roman"/>
          <w:lang w:eastAsia="es-ES"/>
        </w:rPr>
        <w:footnoteReference w:id="77"/>
      </w:r>
      <w:r w:rsidR="00E80611" w:rsidRPr="00623C01">
        <w:rPr>
          <w:rFonts w:ascii="Times New Roman" w:hAnsi="Times New Roman" w:cs="Times New Roman"/>
          <w:lang w:eastAsia="es-ES"/>
        </w:rPr>
        <w:t>.</w:t>
      </w:r>
    </w:p>
    <w:p w:rsidR="002B5241" w:rsidRDefault="002B5241" w:rsidP="005F107E">
      <w:pPr>
        <w:spacing w:after="0" w:line="240" w:lineRule="auto"/>
        <w:jc w:val="both"/>
        <w:rPr>
          <w:rFonts w:ascii="Times New Roman" w:hAnsi="Times New Roman" w:cs="Times New Roman"/>
        </w:rPr>
      </w:pPr>
      <w:r w:rsidRPr="00623C01">
        <w:rPr>
          <w:rFonts w:ascii="Times New Roman" w:hAnsi="Times New Roman" w:cs="Times New Roman"/>
          <w:b/>
        </w:rPr>
        <w:t>Cronología</w:t>
      </w:r>
      <w:r w:rsidRPr="00623C01">
        <w:rPr>
          <w:rFonts w:ascii="Times New Roman" w:hAnsi="Times New Roman" w:cs="Times New Roman"/>
        </w:rPr>
        <w:t>:</w:t>
      </w:r>
      <w:r w:rsidR="00AF55C6" w:rsidRPr="00623C01">
        <w:rPr>
          <w:rFonts w:ascii="Times New Roman" w:hAnsi="Times New Roman" w:cs="Times New Roman"/>
        </w:rPr>
        <w:t xml:space="preserve"> Price fecha en Frocester una pieza similar en el siglo IV d.C.</w:t>
      </w:r>
      <w:r w:rsidR="008938CC" w:rsidRPr="00623C01">
        <w:rPr>
          <w:rFonts w:ascii="Times New Roman" w:hAnsi="Times New Roman" w:cs="Times New Roman"/>
        </w:rPr>
        <w:t xml:space="preserve"> Fecha acorde para las piezas hispanas.</w:t>
      </w:r>
    </w:p>
    <w:p w:rsidR="00463D17" w:rsidRDefault="00463D17" w:rsidP="005F107E">
      <w:pPr>
        <w:spacing w:after="0" w:line="240" w:lineRule="auto"/>
        <w:jc w:val="both"/>
        <w:rPr>
          <w:rFonts w:ascii="Times New Roman" w:hAnsi="Times New Roman" w:cs="Times New Roman"/>
        </w:rPr>
      </w:pPr>
    </w:p>
    <w:p w:rsidR="00463D17" w:rsidRDefault="00463D17" w:rsidP="005F107E">
      <w:pPr>
        <w:spacing w:after="0" w:line="240" w:lineRule="auto"/>
        <w:jc w:val="both"/>
        <w:rPr>
          <w:rFonts w:ascii="Times New Roman" w:hAnsi="Times New Roman" w:cs="Times New Roman"/>
        </w:rPr>
      </w:pPr>
    </w:p>
    <w:p w:rsidR="00463D17" w:rsidRDefault="00463D17" w:rsidP="005F107E">
      <w:pPr>
        <w:spacing w:after="0" w:line="240" w:lineRule="auto"/>
        <w:jc w:val="both"/>
        <w:rPr>
          <w:rFonts w:ascii="Times New Roman" w:hAnsi="Times New Roman" w:cs="Times New Roman"/>
        </w:rPr>
      </w:pPr>
    </w:p>
    <w:p w:rsidR="00463D17" w:rsidRPr="00623C01" w:rsidRDefault="00463D17" w:rsidP="005F107E">
      <w:pPr>
        <w:spacing w:after="0" w:line="240" w:lineRule="auto"/>
        <w:jc w:val="both"/>
        <w:rPr>
          <w:rFonts w:ascii="Times New Roman" w:hAnsi="Times New Roman" w:cs="Times New Roman"/>
        </w:rPr>
      </w:pPr>
    </w:p>
    <w:p w:rsidR="00E64510" w:rsidRPr="00F52A25" w:rsidRDefault="00E64510" w:rsidP="00E64510">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F42DA6" w:rsidRPr="00F52A25">
        <w:rPr>
          <w:rFonts w:ascii="Times New Roman" w:hAnsi="Times New Roman" w:cs="Times New Roman"/>
        </w:rPr>
        <w:t xml:space="preserve">○ </w:t>
      </w:r>
      <w:r w:rsidR="00A74F1B">
        <w:rPr>
          <w:rFonts w:ascii="Times New Roman" w:hAnsi="Times New Roman" w:cs="Times New Roman"/>
          <w:b/>
        </w:rPr>
        <w:t>H.II.2</w:t>
      </w:r>
      <w:r w:rsidR="000F5824">
        <w:rPr>
          <w:rFonts w:ascii="Times New Roman" w:hAnsi="Times New Roman" w:cs="Times New Roman"/>
          <w:b/>
        </w:rPr>
        <w:t>.2</w:t>
      </w:r>
      <w:r w:rsidR="00F42DA6" w:rsidRPr="00F52A25">
        <w:rPr>
          <w:rFonts w:ascii="Times New Roman" w:hAnsi="Times New Roman" w:cs="Times New Roman"/>
          <w:b/>
        </w:rPr>
        <w:t>.B.</w:t>
      </w:r>
      <w:r w:rsidR="009C4184">
        <w:rPr>
          <w:rFonts w:ascii="Times New Roman" w:hAnsi="Times New Roman" w:cs="Times New Roman"/>
          <w:b/>
        </w:rPr>
        <w:t>4</w:t>
      </w:r>
      <w:r w:rsidRPr="00F52A25">
        <w:rPr>
          <w:rFonts w:ascii="Times New Roman" w:hAnsi="Times New Roman" w:cs="Times New Roman"/>
          <w:b/>
        </w:rPr>
        <w:t xml:space="preserve"> – Sección </w:t>
      </w:r>
      <w:r w:rsidR="000978EF" w:rsidRPr="00F52A25">
        <w:rPr>
          <w:rFonts w:ascii="Times New Roman" w:hAnsi="Times New Roman" w:cs="Times New Roman"/>
          <w:b/>
        </w:rPr>
        <w:t>cuadrangular</w:t>
      </w:r>
      <w:r w:rsidR="00F42DA6" w:rsidRPr="00F52A25">
        <w:rPr>
          <w:rFonts w:ascii="Times New Roman" w:hAnsi="Times New Roman" w:cs="Times New Roman"/>
          <w:b/>
        </w:rPr>
        <w:t>.</w:t>
      </w:r>
    </w:p>
    <w:p w:rsidR="000233D5" w:rsidRPr="00F52A25" w:rsidRDefault="000233D5" w:rsidP="00E64510">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p>
    <w:tbl>
      <w:tblPr>
        <w:tblStyle w:val="Tablaconcuadrcula"/>
        <w:tblW w:w="0" w:type="auto"/>
        <w:tblLook w:val="04A0" w:firstRow="1" w:lastRow="0" w:firstColumn="1" w:lastColumn="0" w:noHBand="0" w:noVBand="1"/>
      </w:tblPr>
      <w:tblGrid>
        <w:gridCol w:w="1838"/>
      </w:tblGrid>
      <w:tr w:rsidR="002B3FBC" w:rsidRPr="00F52A25" w:rsidTr="0098716A">
        <w:trPr>
          <w:trHeight w:val="2689"/>
        </w:trPr>
        <w:tc>
          <w:tcPr>
            <w:tcW w:w="1838" w:type="dxa"/>
            <w:tcBorders>
              <w:top w:val="single" w:sz="4" w:space="0" w:color="auto"/>
              <w:left w:val="single" w:sz="4" w:space="0" w:color="auto"/>
              <w:bottom w:val="single" w:sz="4" w:space="0" w:color="auto"/>
              <w:right w:val="single" w:sz="4" w:space="0" w:color="auto"/>
            </w:tcBorders>
          </w:tcPr>
          <w:p w:rsidR="002B3FBC" w:rsidRPr="00F52A25" w:rsidRDefault="002B3FBC" w:rsidP="00EB25D6">
            <w:pPr>
              <w:jc w:val="center"/>
              <w:rPr>
                <w:rFonts w:ascii="Times New Roman" w:hAnsi="Times New Roman" w:cs="Times New Roman"/>
              </w:rPr>
            </w:pPr>
            <w:r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52A25">
              <w:rPr>
                <w:rFonts w:ascii="Times New Roman" w:hAnsi="Times New Roman" w:cs="Times New Roman"/>
                <w:noProof/>
                <w:lang w:eastAsia="es-ES"/>
              </w:rPr>
              <w:drawing>
                <wp:inline distT="0" distB="0" distL="0" distR="0" wp14:anchorId="44202213" wp14:editId="1FC81A75">
                  <wp:extent cx="810766" cy="2105025"/>
                  <wp:effectExtent l="0" t="0" r="8890" b="0"/>
                  <wp:docPr id="107" name="Imagen 107" descr="F:\HUESO ROMANO (22-7-16)\HUESO TRABAJADO EPOCA ROMANA\en fongo negro\56 - Tipo G.II - Mangos\G.II.3 - Magos de cuchillo\G.II.3.1- Mangos  grandes\G.II.3.1.1 - Macizos\G.II.3.1.1.B - Decorados\G.II.3.1.1.B.4 - Cuadrangular\Museo de Gerona (2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HUESO ROMANO (22-7-16)\HUESO TRABAJADO EPOCA ROMANA\en fongo negro\56 - Tipo G.II - Mangos\G.II.3 - Magos de cuchillo\G.II.3.1- Mangos  grandes\G.II.3.1.1 - Macizos\G.II.3.1.1.B - Decorados\G.II.3.1.1.B.4 - Cuadrangular\Museo de Gerona (29)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34715" cy="2167205"/>
                          </a:xfrm>
                          <a:prstGeom prst="rect">
                            <a:avLst/>
                          </a:prstGeom>
                          <a:noFill/>
                          <a:ln>
                            <a:noFill/>
                          </a:ln>
                        </pic:spPr>
                      </pic:pic>
                    </a:graphicData>
                  </a:graphic>
                </wp:inline>
              </w:drawing>
            </w:r>
          </w:p>
          <w:p w:rsidR="002B3FBC" w:rsidRPr="00F52A25" w:rsidRDefault="002B3FBC" w:rsidP="00EB25D6">
            <w:pPr>
              <w:jc w:val="center"/>
              <w:rPr>
                <w:rFonts w:ascii="Times New Roman" w:hAnsi="Times New Roman" w:cs="Times New Roman"/>
                <w:i/>
              </w:rPr>
            </w:pPr>
            <w:r w:rsidRPr="00F52A25">
              <w:rPr>
                <w:rFonts w:ascii="Times New Roman" w:hAnsi="Times New Roman" w:cs="Times New Roman"/>
              </w:rPr>
              <w:t xml:space="preserve">1  - </w:t>
            </w:r>
            <w:r w:rsidRPr="00F52A25">
              <w:rPr>
                <w:rFonts w:ascii="Times New Roman" w:hAnsi="Times New Roman" w:cs="Times New Roman"/>
                <w:i/>
              </w:rPr>
              <w:t>Emporiae</w:t>
            </w:r>
          </w:p>
          <w:p w:rsidR="002B3FBC" w:rsidRPr="00F52A25" w:rsidRDefault="002B3FBC" w:rsidP="0098716A">
            <w:pPr>
              <w:jc w:val="center"/>
              <w:rPr>
                <w:rFonts w:ascii="Times New Roman" w:hAnsi="Times New Roman" w:cs="Times New Roman"/>
              </w:rPr>
            </w:pPr>
            <w:r w:rsidRPr="00F52A25">
              <w:rPr>
                <w:rFonts w:ascii="Times New Roman" w:hAnsi="Times New Roman" w:cs="Times New Roman"/>
              </w:rPr>
              <w:t>(M</w:t>
            </w:r>
            <w:r w:rsidR="0098716A">
              <w:rPr>
                <w:rFonts w:ascii="Times New Roman" w:hAnsi="Times New Roman" w:cs="Times New Roman"/>
              </w:rPr>
              <w:t>AC</w:t>
            </w:r>
            <w:r w:rsidRPr="00F52A25">
              <w:rPr>
                <w:rFonts w:ascii="Times New Roman" w:hAnsi="Times New Roman" w:cs="Times New Roman"/>
              </w:rPr>
              <w:t xml:space="preserve"> Girona)</w:t>
            </w:r>
          </w:p>
        </w:tc>
      </w:tr>
    </w:tbl>
    <w:p w:rsidR="000233D5" w:rsidRPr="00F52A25" w:rsidRDefault="000233D5" w:rsidP="007B18C9">
      <w:pPr>
        <w:spacing w:after="0" w:line="240" w:lineRule="auto"/>
        <w:jc w:val="both"/>
        <w:rPr>
          <w:rFonts w:ascii="Times New Roman" w:hAnsi="Times New Roman" w:cs="Times New Roman"/>
        </w:rPr>
      </w:pPr>
      <w:r w:rsidRPr="00E80611">
        <w:rPr>
          <w:rFonts w:ascii="Times New Roman" w:hAnsi="Times New Roman" w:cs="Times New Roman"/>
          <w:b/>
        </w:rPr>
        <w:t>Características</w:t>
      </w:r>
      <w:r w:rsidRPr="00E80611">
        <w:rPr>
          <w:rFonts w:ascii="Times New Roman" w:hAnsi="Times New Roman" w:cs="Times New Roman"/>
        </w:rPr>
        <w:t>:</w:t>
      </w:r>
      <w:r w:rsidR="00E80611">
        <w:rPr>
          <w:rFonts w:ascii="Times New Roman" w:hAnsi="Times New Roman" w:cs="Times New Roman"/>
        </w:rPr>
        <w:t xml:space="preserve"> Mango de sección cuadrangular, con los ángulos redondeados. La espiga </w:t>
      </w:r>
      <w:r w:rsidR="007B18C9">
        <w:rPr>
          <w:rFonts w:ascii="Times New Roman" w:hAnsi="Times New Roman" w:cs="Times New Roman"/>
        </w:rPr>
        <w:t xml:space="preserve">del cuchillo </w:t>
      </w:r>
      <w:r w:rsidR="00E80611">
        <w:rPr>
          <w:rFonts w:ascii="Times New Roman" w:hAnsi="Times New Roman" w:cs="Times New Roman"/>
        </w:rPr>
        <w:t>se inserta</w:t>
      </w:r>
      <w:r w:rsidR="00E80611" w:rsidRPr="00747EEA">
        <w:rPr>
          <w:rFonts w:ascii="Times New Roman" w:hAnsi="Times New Roman" w:cs="Times New Roman"/>
        </w:rPr>
        <w:t xml:space="preserve"> </w:t>
      </w:r>
      <w:r w:rsidR="007B18C9">
        <w:rPr>
          <w:rFonts w:ascii="Times New Roman" w:hAnsi="Times New Roman" w:cs="Times New Roman"/>
        </w:rPr>
        <w:t xml:space="preserve">aprovechando </w:t>
      </w:r>
      <w:r w:rsidR="00E80611">
        <w:rPr>
          <w:rFonts w:ascii="Times New Roman" w:hAnsi="Times New Roman" w:cs="Times New Roman"/>
        </w:rPr>
        <w:t>el hueco medular. El trabajo es bastante cuidado, con decoración de tipo geométrica.</w:t>
      </w:r>
    </w:p>
    <w:p w:rsidR="000233D5" w:rsidRPr="00F52A25" w:rsidRDefault="000233D5" w:rsidP="007B18C9">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sidR="00EB25D6" w:rsidRPr="00F52A25">
        <w:rPr>
          <w:rFonts w:ascii="Times New Roman" w:hAnsi="Times New Roman" w:cs="Times New Roman"/>
          <w:i/>
        </w:rPr>
        <w:t xml:space="preserve">Emporiae </w:t>
      </w:r>
      <w:r w:rsidR="00EB25D6" w:rsidRPr="00F52A25">
        <w:rPr>
          <w:rFonts w:ascii="Times New Roman" w:hAnsi="Times New Roman" w:cs="Times New Roman"/>
        </w:rPr>
        <w:t xml:space="preserve">(Ampurias),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EB25D6" w:rsidRPr="00F52A25">
        <w:rPr>
          <w:rFonts w:ascii="Times New Roman" w:hAnsi="Times New Roman" w:cs="Times New Roman"/>
        </w:rPr>
        <w:t xml:space="preserve"> (Garray, Soria), Torre Águila (Barbaño, Badajoz).</w:t>
      </w:r>
    </w:p>
    <w:p w:rsidR="000233D5" w:rsidRPr="00F52A25" w:rsidRDefault="000233D5" w:rsidP="007B18C9">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EB25D6" w:rsidRPr="00F52A25">
        <w:rPr>
          <w:rFonts w:ascii="Times New Roman" w:hAnsi="Times New Roman" w:cs="Times New Roman"/>
        </w:rPr>
        <w:t xml:space="preserve"> </w:t>
      </w:r>
      <w:r w:rsidR="00F35CEE">
        <w:rPr>
          <w:rFonts w:ascii="Times New Roman" w:hAnsi="Times New Roman" w:cs="Times New Roman"/>
        </w:rPr>
        <w:t xml:space="preserve">Similar en </w:t>
      </w:r>
      <w:r w:rsidR="007F23CB">
        <w:rPr>
          <w:rFonts w:ascii="Times New Roman" w:hAnsi="Times New Roman" w:cs="Times New Roman"/>
          <w:i/>
        </w:rPr>
        <w:t>Mv</w:t>
      </w:r>
      <w:r w:rsidR="00E6365E" w:rsidRPr="00D83619">
        <w:rPr>
          <w:rFonts w:ascii="Times New Roman" w:hAnsi="Times New Roman" w:cs="Times New Roman"/>
          <w:i/>
        </w:rPr>
        <w:t>rsa</w:t>
      </w:r>
      <w:r w:rsidR="00E6365E">
        <w:rPr>
          <w:rFonts w:ascii="Times New Roman" w:hAnsi="Times New Roman" w:cs="Times New Roman"/>
        </w:rPr>
        <w:t xml:space="preserve"> (Osijek, </w:t>
      </w:r>
      <w:r w:rsidR="0029381D">
        <w:rPr>
          <w:rFonts w:ascii="Times New Roman" w:hAnsi="Times New Roman" w:cs="Times New Roman"/>
        </w:rPr>
        <w:t>Croacia</w:t>
      </w:r>
      <w:r w:rsidR="00E6365E">
        <w:rPr>
          <w:rFonts w:ascii="Times New Roman" w:hAnsi="Times New Roman" w:cs="Times New Roman"/>
        </w:rPr>
        <w:t>)</w:t>
      </w:r>
      <w:r w:rsidR="00E6365E">
        <w:rPr>
          <w:rStyle w:val="Refdenotaalpie"/>
          <w:rFonts w:ascii="Times New Roman" w:hAnsi="Times New Roman" w:cs="Times New Roman"/>
        </w:rPr>
        <w:footnoteReference w:id="78"/>
      </w:r>
      <w:r w:rsidR="00FD09DB">
        <w:rPr>
          <w:rFonts w:ascii="Times New Roman" w:hAnsi="Times New Roman" w:cs="Times New Roman"/>
        </w:rPr>
        <w:t>.</w:t>
      </w:r>
    </w:p>
    <w:p w:rsidR="000233D5" w:rsidRPr="00F52A25" w:rsidRDefault="000233D5" w:rsidP="007B18C9">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E80611">
        <w:rPr>
          <w:rFonts w:ascii="Times New Roman" w:hAnsi="Times New Roman" w:cs="Times New Roman"/>
        </w:rPr>
        <w:t xml:space="preserve"> Época romana.</w:t>
      </w:r>
    </w:p>
    <w:p w:rsidR="00220071" w:rsidRPr="00F52A25" w:rsidRDefault="00220071" w:rsidP="007B18C9">
      <w:pPr>
        <w:spacing w:after="0" w:line="240" w:lineRule="auto"/>
        <w:jc w:val="both"/>
        <w:rPr>
          <w:rFonts w:ascii="Times New Roman" w:hAnsi="Times New Roman" w:cs="Times New Roman"/>
        </w:rPr>
      </w:pPr>
    </w:p>
    <w:p w:rsidR="00E64510" w:rsidRPr="00F52A25" w:rsidRDefault="00AA7EB5" w:rsidP="006C106E">
      <w:pPr>
        <w:spacing w:after="0" w:line="240" w:lineRule="auto"/>
        <w:ind w:firstLine="708"/>
        <w:rPr>
          <w:rFonts w:ascii="Times New Roman" w:hAnsi="Times New Roman" w:cs="Times New Roman"/>
          <w:b/>
        </w:rPr>
      </w:pPr>
      <w:r>
        <w:rPr>
          <w:rFonts w:ascii="Times New Roman" w:hAnsi="Times New Roman" w:cs="Times New Roman"/>
          <w:b/>
        </w:rPr>
        <w:t>• H</w:t>
      </w:r>
      <w:r w:rsidR="006C106E" w:rsidRPr="00F52A25">
        <w:rPr>
          <w:rFonts w:ascii="Times New Roman" w:hAnsi="Times New Roman" w:cs="Times New Roman"/>
          <w:b/>
        </w:rPr>
        <w:t>.II.</w:t>
      </w:r>
      <w:r>
        <w:rPr>
          <w:rFonts w:ascii="Times New Roman" w:hAnsi="Times New Roman" w:cs="Times New Roman"/>
          <w:b/>
        </w:rPr>
        <w:t>2</w:t>
      </w:r>
      <w:r w:rsidR="00946E1B" w:rsidRPr="00F52A25">
        <w:rPr>
          <w:rFonts w:ascii="Times New Roman" w:hAnsi="Times New Roman" w:cs="Times New Roman"/>
          <w:b/>
        </w:rPr>
        <w:t>.</w:t>
      </w:r>
      <w:r w:rsidR="000F5824">
        <w:rPr>
          <w:rFonts w:ascii="Times New Roman" w:hAnsi="Times New Roman" w:cs="Times New Roman"/>
          <w:b/>
        </w:rPr>
        <w:t>3</w:t>
      </w:r>
      <w:r w:rsidR="00E64510" w:rsidRPr="00F52A25">
        <w:rPr>
          <w:rFonts w:ascii="Times New Roman" w:hAnsi="Times New Roman" w:cs="Times New Roman"/>
          <w:b/>
        </w:rPr>
        <w:t xml:space="preserve"> – </w:t>
      </w:r>
      <w:r w:rsidR="000978EF" w:rsidRPr="00F52A25">
        <w:rPr>
          <w:rFonts w:ascii="Times New Roman" w:hAnsi="Times New Roman" w:cs="Times New Roman"/>
          <w:b/>
        </w:rPr>
        <w:t>Placas de empuñadura</w:t>
      </w:r>
      <w:r w:rsidR="006C106E" w:rsidRPr="00F52A25">
        <w:rPr>
          <w:rFonts w:ascii="Times New Roman" w:hAnsi="Times New Roman" w:cs="Times New Roman"/>
          <w:b/>
        </w:rPr>
        <w:t>.</w:t>
      </w:r>
    </w:p>
    <w:p w:rsidR="00946E1B" w:rsidRPr="00F52A25" w:rsidRDefault="003E55B7" w:rsidP="00970DBE">
      <w:pPr>
        <w:spacing w:after="0" w:line="240" w:lineRule="auto"/>
        <w:ind w:firstLine="708"/>
        <w:rPr>
          <w:rFonts w:ascii="Times New Roman" w:hAnsi="Times New Roman" w:cs="Times New Roman"/>
        </w:rPr>
      </w:pPr>
      <w:r w:rsidRPr="00F52A25">
        <w:rPr>
          <w:rFonts w:ascii="Times New Roman" w:hAnsi="Times New Roman" w:cs="Times New Roman"/>
          <w:b/>
        </w:rPr>
        <w:tab/>
      </w:r>
      <w:r w:rsidRPr="00F52A25">
        <w:rPr>
          <w:rFonts w:ascii="Times New Roman" w:hAnsi="Times New Roman" w:cs="Times New Roman"/>
        </w:rPr>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rPr>
        <w:t>2</w:t>
      </w:r>
      <w:r w:rsidR="000F5824">
        <w:rPr>
          <w:rFonts w:ascii="Times New Roman" w:hAnsi="Times New Roman" w:cs="Times New Roman"/>
          <w:b/>
        </w:rPr>
        <w:t>.3</w:t>
      </w:r>
      <w:r w:rsidR="00040559">
        <w:rPr>
          <w:rFonts w:ascii="Times New Roman" w:hAnsi="Times New Roman" w:cs="Times New Roman"/>
          <w:b/>
        </w:rPr>
        <w:t>.1 – Mediana</w:t>
      </w:r>
      <w:r w:rsidRPr="00F52A25">
        <w:rPr>
          <w:rFonts w:ascii="Times New Roman" w:hAnsi="Times New Roman" w:cs="Times New Roman"/>
          <w:b/>
        </w:rPr>
        <w:t>s.</w:t>
      </w:r>
    </w:p>
    <w:p w:rsidR="000978EF" w:rsidRPr="00F52A25" w:rsidRDefault="00946E1B" w:rsidP="00E64510">
      <w:pPr>
        <w:spacing w:after="0" w:line="240" w:lineRule="auto"/>
        <w:rPr>
          <w:rFonts w:ascii="Times New Roman" w:hAnsi="Times New Roman" w:cs="Times New Roman"/>
        </w:rPr>
      </w:pPr>
      <w:r w:rsidRPr="00F52A25">
        <w:rPr>
          <w:rFonts w:ascii="Times New Roman" w:hAnsi="Times New Roman" w:cs="Times New Roman"/>
        </w:rPr>
        <w:tab/>
      </w:r>
      <w:r w:rsidR="006C106E" w:rsidRPr="00F52A25">
        <w:rPr>
          <w:rFonts w:ascii="Times New Roman" w:hAnsi="Times New Roman" w:cs="Times New Roman"/>
        </w:rPr>
        <w:tab/>
      </w:r>
      <w:r w:rsidR="003E55B7" w:rsidRPr="00F52A25">
        <w:rPr>
          <w:rFonts w:ascii="Times New Roman" w:hAnsi="Times New Roman" w:cs="Times New Roman"/>
        </w:rPr>
        <w:tab/>
        <w:t xml:space="preserve">○ </w:t>
      </w:r>
      <w:r w:rsidR="00AA7EB5" w:rsidRP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rPr>
        <w:t>2</w:t>
      </w:r>
      <w:r w:rsidR="006C106E" w:rsidRPr="00F52A25">
        <w:rPr>
          <w:rFonts w:ascii="Times New Roman" w:hAnsi="Times New Roman" w:cs="Times New Roman"/>
          <w:b/>
        </w:rPr>
        <w:t>.</w:t>
      </w:r>
      <w:r w:rsidR="000F5824">
        <w:rPr>
          <w:rFonts w:ascii="Times New Roman" w:hAnsi="Times New Roman" w:cs="Times New Roman"/>
          <w:b/>
        </w:rPr>
        <w:t>3</w:t>
      </w:r>
      <w:r w:rsidRPr="00F52A25">
        <w:rPr>
          <w:rFonts w:ascii="Times New Roman" w:hAnsi="Times New Roman" w:cs="Times New Roman"/>
          <w:b/>
        </w:rPr>
        <w:t>.</w:t>
      </w:r>
      <w:r w:rsidR="003E55B7" w:rsidRPr="00F52A25">
        <w:rPr>
          <w:rFonts w:ascii="Times New Roman" w:hAnsi="Times New Roman" w:cs="Times New Roman"/>
          <w:b/>
        </w:rPr>
        <w:t>1.</w:t>
      </w:r>
      <w:r w:rsidR="00040559">
        <w:rPr>
          <w:rFonts w:ascii="Times New Roman" w:hAnsi="Times New Roman" w:cs="Times New Roman"/>
          <w:b/>
        </w:rPr>
        <w:t>A – Lisa</w:t>
      </w:r>
      <w:r w:rsidR="000978EF" w:rsidRPr="00F52A25">
        <w:rPr>
          <w:rFonts w:ascii="Times New Roman" w:hAnsi="Times New Roman" w:cs="Times New Roman"/>
          <w:b/>
        </w:rPr>
        <w:t>s</w:t>
      </w:r>
      <w:r w:rsidRPr="00F52A25">
        <w:rPr>
          <w:rFonts w:ascii="Times New Roman" w:hAnsi="Times New Roman" w:cs="Times New Roman"/>
          <w:b/>
        </w:rPr>
        <w:t>.</w:t>
      </w:r>
    </w:p>
    <w:p w:rsidR="00970DBE" w:rsidRPr="00F52A25" w:rsidRDefault="00970DBE" w:rsidP="00970DBE">
      <w:pPr>
        <w:spacing w:line="240" w:lineRule="auto"/>
        <w:rPr>
          <w:rFonts w:ascii="Times New Roman" w:hAnsi="Times New Roman" w:cs="Times New Roman"/>
          <w:b/>
          <w:color w:val="031CD3"/>
        </w:rPr>
      </w:pPr>
      <w:r w:rsidRPr="00F52A25">
        <w:rPr>
          <w:rFonts w:ascii="Times New Roman" w:hAnsi="Times New Roman" w:cs="Times New Roman"/>
          <w:b/>
        </w:rPr>
        <w:t>Gostenčnik</w:t>
      </w:r>
      <w:r w:rsidR="003003AA">
        <w:rPr>
          <w:rFonts w:ascii="Times New Roman" w:hAnsi="Times New Roman" w:cs="Times New Roman"/>
        </w:rPr>
        <w:t xml:space="preserve"> </w:t>
      </w:r>
      <w:r w:rsidR="00867B14">
        <w:rPr>
          <w:rFonts w:ascii="Times New Roman" w:hAnsi="Times New Roman" w:cs="Times New Roman"/>
        </w:rPr>
        <w:t>–</w:t>
      </w:r>
      <w:r w:rsidR="00867B14" w:rsidRPr="00F52A25">
        <w:rPr>
          <w:rFonts w:ascii="Times New Roman" w:hAnsi="Times New Roman" w:cs="Times New Roman"/>
        </w:rPr>
        <w:t xml:space="preserve"> G</w:t>
      </w:r>
      <w:r w:rsidR="007B60A7">
        <w:rPr>
          <w:rFonts w:ascii="Times New Roman" w:hAnsi="Times New Roman" w:cs="Times New Roman"/>
          <w:b/>
          <w:color w:val="0000FF"/>
        </w:rPr>
        <w:t xml:space="preserve"> - 2.10.2.1</w:t>
      </w:r>
    </w:p>
    <w:tbl>
      <w:tblPr>
        <w:tblStyle w:val="Tablaconcuadrcula"/>
        <w:tblW w:w="0" w:type="auto"/>
        <w:tblInd w:w="108" w:type="dxa"/>
        <w:tblLook w:val="04A0" w:firstRow="1" w:lastRow="0" w:firstColumn="1" w:lastColumn="0" w:noHBand="0" w:noVBand="1"/>
      </w:tblPr>
      <w:tblGrid>
        <w:gridCol w:w="1682"/>
        <w:gridCol w:w="1682"/>
      </w:tblGrid>
      <w:tr w:rsidR="00806F35" w:rsidRPr="00F52A25" w:rsidTr="00804C98">
        <w:trPr>
          <w:trHeight w:val="2614"/>
        </w:trPr>
        <w:tc>
          <w:tcPr>
            <w:tcW w:w="1682" w:type="dxa"/>
            <w:tcBorders>
              <w:top w:val="single" w:sz="4" w:space="0" w:color="auto"/>
              <w:left w:val="single" w:sz="4" w:space="0" w:color="auto"/>
              <w:bottom w:val="single" w:sz="4" w:space="0" w:color="auto"/>
              <w:right w:val="single" w:sz="4" w:space="0" w:color="auto"/>
            </w:tcBorders>
          </w:tcPr>
          <w:p w:rsidR="00806F35" w:rsidRPr="00F52A25" w:rsidRDefault="00806F35" w:rsidP="00806F35">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0204B08B" wp14:editId="08F564CB">
                  <wp:extent cx="691808" cy="1876425"/>
                  <wp:effectExtent l="0" t="0" r="0" b="0"/>
                  <wp:docPr id="110" name="Imagen 110" descr="F:\HUESO ROMANO (22-7-16)\HUESO TRABAJADO EPOCA ROMANA\en fongo negro\56 - Tipo G.II - Mangos\G.II.3 - Magos de cuchillo\G.II.3.1- Mangos  grandes\G.II.3.1.2 - Placas de empuñadura\G.II.2.2.A - Lisas\Mnago Segobriga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HUESO ROMANO (22-7-16)\HUESO TRABAJADO EPOCA ROMANA\en fongo negro\56 - Tipo G.II - Mangos\G.II.3 - Magos de cuchillo\G.II.3.1- Mangos  grandes\G.II.3.1.2 - Placas de empuñadura\G.II.2.2.A - Lisas\Mnago Segobriga copie (2).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11549" cy="1929970"/>
                          </a:xfrm>
                          <a:prstGeom prst="rect">
                            <a:avLst/>
                          </a:prstGeom>
                          <a:noFill/>
                          <a:ln>
                            <a:noFill/>
                          </a:ln>
                        </pic:spPr>
                      </pic:pic>
                    </a:graphicData>
                  </a:graphic>
                </wp:inline>
              </w:drawing>
            </w:r>
          </w:p>
          <w:p w:rsidR="00806F35" w:rsidRPr="00F52A25" w:rsidRDefault="00806F35" w:rsidP="00806F35">
            <w:pPr>
              <w:jc w:val="center"/>
              <w:rPr>
                <w:rFonts w:ascii="Times New Roman" w:hAnsi="Times New Roman" w:cs="Times New Roman"/>
              </w:rPr>
            </w:pPr>
            <w:r>
              <w:rPr>
                <w:rFonts w:ascii="Times New Roman" w:hAnsi="Times New Roman" w:cs="Times New Roman"/>
              </w:rPr>
              <w:t xml:space="preserve">1 - </w:t>
            </w:r>
            <w:r w:rsidRPr="00F52A25">
              <w:rPr>
                <w:rFonts w:ascii="Times New Roman" w:hAnsi="Times New Roman" w:cs="Times New Roman"/>
                <w:i/>
              </w:rPr>
              <w:t>Segobriga</w:t>
            </w:r>
          </w:p>
          <w:p w:rsidR="00806F35" w:rsidRPr="00F52A25" w:rsidRDefault="00806F35" w:rsidP="00806F35">
            <w:pPr>
              <w:jc w:val="center"/>
              <w:rPr>
                <w:rFonts w:ascii="Times New Roman" w:hAnsi="Times New Roman" w:cs="Times New Roman"/>
                <w:i/>
              </w:rPr>
            </w:pPr>
            <w:r w:rsidRPr="00F52A25">
              <w:rPr>
                <w:rFonts w:ascii="Times New Roman" w:hAnsi="Times New Roman" w:cs="Times New Roman"/>
              </w:rPr>
              <w:t>(M. Segobriga)</w:t>
            </w:r>
          </w:p>
        </w:tc>
        <w:tc>
          <w:tcPr>
            <w:tcW w:w="1682" w:type="dxa"/>
            <w:tcBorders>
              <w:top w:val="single" w:sz="4" w:space="0" w:color="auto"/>
              <w:left w:val="single" w:sz="4" w:space="0" w:color="auto"/>
              <w:bottom w:val="single" w:sz="4" w:space="0" w:color="auto"/>
              <w:right w:val="single" w:sz="4" w:space="0" w:color="auto"/>
            </w:tcBorders>
          </w:tcPr>
          <w:p w:rsidR="00806F35" w:rsidRPr="00F52A25" w:rsidRDefault="00806F35" w:rsidP="00806F35">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49287E3D" wp14:editId="317FC75D">
                  <wp:extent cx="500180" cy="1876425"/>
                  <wp:effectExtent l="0" t="0" r="0" b="0"/>
                  <wp:docPr id="117" name="Imagen 117" descr="F:\HUESOR~1\HUESOT~1\ENFONG~1\56-TIP~1.II-\GII~1.3-M\GII3~1.1-M\GII31~1.2-P\GII22~1.B-D\Castulo (Forum mmx. Yacimientos arqueologico de Cás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HUESOR~1\HUESOT~1\ENFONG~1\56-TIP~1.II-\GII~1.3-M\GII3~1.1-M\GII31~1.2-P\GII22~1.B-D\Castulo (Forum mmx. Yacimientos arqueologico de Cástulo.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9088" cy="1909842"/>
                          </a:xfrm>
                          <a:prstGeom prst="rect">
                            <a:avLst/>
                          </a:prstGeom>
                          <a:noFill/>
                          <a:ln>
                            <a:noFill/>
                          </a:ln>
                        </pic:spPr>
                      </pic:pic>
                    </a:graphicData>
                  </a:graphic>
                </wp:inline>
              </w:drawing>
            </w:r>
          </w:p>
          <w:p w:rsidR="00806F35" w:rsidRPr="00F52A25" w:rsidRDefault="00806F35" w:rsidP="00806F35">
            <w:pPr>
              <w:jc w:val="center"/>
              <w:rPr>
                <w:rFonts w:ascii="Times New Roman" w:hAnsi="Times New Roman" w:cs="Times New Roman"/>
                <w:i/>
              </w:rPr>
            </w:pPr>
            <w:r>
              <w:rPr>
                <w:rFonts w:ascii="Times New Roman" w:hAnsi="Times New Roman" w:cs="Times New Roman"/>
              </w:rPr>
              <w:t>2</w:t>
            </w:r>
            <w:r w:rsidRPr="00F52A25">
              <w:rPr>
                <w:rFonts w:ascii="Times New Roman" w:hAnsi="Times New Roman" w:cs="Times New Roman"/>
              </w:rPr>
              <w:t xml:space="preserve"> - </w:t>
            </w:r>
            <w:r w:rsidRPr="00F52A25">
              <w:rPr>
                <w:rFonts w:ascii="Times New Roman" w:hAnsi="Times New Roman" w:cs="Times New Roman"/>
                <w:i/>
              </w:rPr>
              <w:t>Cast</w:t>
            </w:r>
            <w:r>
              <w:rPr>
                <w:rFonts w:ascii="Times New Roman" w:hAnsi="Times New Roman" w:cs="Times New Roman"/>
                <w:i/>
              </w:rPr>
              <w:t>v</w:t>
            </w:r>
            <w:r w:rsidRPr="00F52A25">
              <w:rPr>
                <w:rFonts w:ascii="Times New Roman" w:hAnsi="Times New Roman" w:cs="Times New Roman"/>
                <w:i/>
              </w:rPr>
              <w:t>lo</w:t>
            </w:r>
          </w:p>
          <w:p w:rsidR="00806F35" w:rsidRPr="00F52A25" w:rsidRDefault="00806F35" w:rsidP="00806F35">
            <w:pPr>
              <w:jc w:val="center"/>
              <w:rPr>
                <w:rFonts w:ascii="Times New Roman" w:hAnsi="Times New Roman" w:cs="Times New Roman"/>
                <w:noProof/>
                <w:lang w:eastAsia="es-ES"/>
              </w:rPr>
            </w:pPr>
            <w:r w:rsidRPr="00F52A25">
              <w:rPr>
                <w:rFonts w:ascii="Times New Roman" w:hAnsi="Times New Roman" w:cs="Times New Roman"/>
              </w:rPr>
              <w:t>(M. Linares)</w:t>
            </w:r>
          </w:p>
        </w:tc>
      </w:tr>
    </w:tbl>
    <w:p w:rsidR="00A751A9" w:rsidRPr="00F52A25" w:rsidRDefault="00A751A9" w:rsidP="00817B1C">
      <w:pPr>
        <w:spacing w:after="0" w:line="240" w:lineRule="auto"/>
        <w:jc w:val="both"/>
        <w:rPr>
          <w:rFonts w:ascii="Times New Roman" w:hAnsi="Times New Roman" w:cs="Times New Roman"/>
        </w:rPr>
      </w:pPr>
      <w:r w:rsidRPr="00522E77">
        <w:rPr>
          <w:rFonts w:ascii="Times New Roman" w:hAnsi="Times New Roman" w:cs="Times New Roman"/>
          <w:b/>
        </w:rPr>
        <w:t>Características</w:t>
      </w:r>
      <w:r w:rsidRPr="00522E77">
        <w:rPr>
          <w:rFonts w:ascii="Times New Roman" w:hAnsi="Times New Roman" w:cs="Times New Roman"/>
        </w:rPr>
        <w:t>:</w:t>
      </w:r>
      <w:r w:rsidR="00FD09DB">
        <w:rPr>
          <w:rFonts w:ascii="Times New Roman" w:hAnsi="Times New Roman" w:cs="Times New Roman"/>
        </w:rPr>
        <w:t xml:space="preserve"> Placa alargada de sección rectangular. Lleva tres orificios circulares bien repartidos, que facilitan la unión de las láminas</w:t>
      </w:r>
      <w:r w:rsidR="00817B1C">
        <w:rPr>
          <w:rFonts w:ascii="Times New Roman" w:hAnsi="Times New Roman" w:cs="Times New Roman"/>
        </w:rPr>
        <w:t xml:space="preserve"> de hueso</w:t>
      </w:r>
      <w:r w:rsidR="00FD09DB">
        <w:rPr>
          <w:rFonts w:ascii="Times New Roman" w:hAnsi="Times New Roman" w:cs="Times New Roman"/>
        </w:rPr>
        <w:t xml:space="preserve"> con el hierro del cuchillo.  </w:t>
      </w:r>
    </w:p>
    <w:p w:rsidR="00A751A9" w:rsidRPr="00B73A03" w:rsidRDefault="00A751A9" w:rsidP="00817B1C">
      <w:pPr>
        <w:spacing w:after="0" w:line="240" w:lineRule="auto"/>
        <w:jc w:val="both"/>
        <w:rPr>
          <w:rFonts w:ascii="Times New Roman" w:hAnsi="Times New Roman" w:cs="Times New Roman"/>
          <w:lang w:eastAsia="es-ES"/>
        </w:rPr>
      </w:pPr>
      <w:r w:rsidRPr="00B73A03">
        <w:rPr>
          <w:rFonts w:ascii="Times New Roman" w:hAnsi="Times New Roman" w:cs="Times New Roman"/>
          <w:b/>
        </w:rPr>
        <w:t xml:space="preserve">Área de hallazgos en </w:t>
      </w:r>
      <w:r w:rsidRPr="00B73A03">
        <w:rPr>
          <w:rFonts w:ascii="Times New Roman" w:hAnsi="Times New Roman" w:cs="Times New Roman"/>
          <w:b/>
          <w:i/>
        </w:rPr>
        <w:t>Hispania</w:t>
      </w:r>
      <w:r w:rsidRPr="00B73A03">
        <w:rPr>
          <w:rFonts w:ascii="Times New Roman" w:hAnsi="Times New Roman" w:cs="Times New Roman"/>
          <w:b/>
        </w:rPr>
        <w:t xml:space="preserve">: </w:t>
      </w:r>
      <w:r w:rsidR="005C37DF" w:rsidRPr="00B73A03">
        <w:rPr>
          <w:rFonts w:ascii="Times New Roman" w:hAnsi="Times New Roman" w:cs="Times New Roman"/>
          <w:i/>
        </w:rPr>
        <w:t>Segobriga</w:t>
      </w:r>
      <w:r w:rsidR="005C37DF" w:rsidRPr="00B73A03">
        <w:rPr>
          <w:rFonts w:ascii="Times New Roman" w:hAnsi="Times New Roman" w:cs="Times New Roman"/>
        </w:rPr>
        <w:t xml:space="preserve"> (Saelice, Cuenca)</w:t>
      </w:r>
      <w:r w:rsidR="003218A8" w:rsidRPr="00B73A03">
        <w:rPr>
          <w:rFonts w:ascii="Times New Roman" w:hAnsi="Times New Roman" w:cs="Times New Roman"/>
        </w:rPr>
        <w:t xml:space="preserve">, </w:t>
      </w:r>
      <w:r w:rsidR="003218A8" w:rsidRPr="00B73A03">
        <w:rPr>
          <w:rFonts w:ascii="Times New Roman" w:hAnsi="Times New Roman" w:cs="Times New Roman"/>
          <w:i/>
        </w:rPr>
        <w:t>Conimbriga</w:t>
      </w:r>
      <w:r w:rsidR="003218A8" w:rsidRPr="00B73A03">
        <w:rPr>
          <w:rFonts w:ascii="Times New Roman" w:hAnsi="Times New Roman" w:cs="Times New Roman"/>
        </w:rPr>
        <w:t xml:space="preserve"> (Condeixa-a-Nova)</w:t>
      </w:r>
      <w:r w:rsidR="003218A8" w:rsidRPr="00B73A03">
        <w:rPr>
          <w:rStyle w:val="Refdenotaalpie"/>
          <w:rFonts w:ascii="Times New Roman" w:hAnsi="Times New Roman" w:cs="Times New Roman"/>
        </w:rPr>
        <w:footnoteReference w:id="79"/>
      </w:r>
      <w:r w:rsidR="00552C58" w:rsidRPr="00B73A03">
        <w:rPr>
          <w:rFonts w:ascii="Times New Roman" w:hAnsi="Times New Roman" w:cs="Times New Roman"/>
        </w:rPr>
        <w:t xml:space="preserve">, </w:t>
      </w:r>
      <w:r w:rsidR="00552C58" w:rsidRPr="00B73A03">
        <w:rPr>
          <w:rFonts w:ascii="Times New Roman" w:hAnsi="Times New Roman" w:cs="Times New Roman"/>
          <w:i/>
          <w:lang w:eastAsia="es-ES"/>
        </w:rPr>
        <w:t>Astvrica Avgvsta</w:t>
      </w:r>
      <w:r w:rsidR="00552C58" w:rsidRPr="00B73A03">
        <w:rPr>
          <w:rFonts w:ascii="Times New Roman" w:hAnsi="Times New Roman" w:cs="Times New Roman"/>
          <w:lang w:eastAsia="es-ES"/>
        </w:rPr>
        <w:t xml:space="preserve"> (Astorga)</w:t>
      </w:r>
      <w:r w:rsidR="00552C58" w:rsidRPr="00B73A03">
        <w:rPr>
          <w:rStyle w:val="Refdenotaalpie"/>
          <w:rFonts w:ascii="Times New Roman" w:hAnsi="Times New Roman" w:cs="Times New Roman"/>
          <w:lang w:eastAsia="es-ES"/>
        </w:rPr>
        <w:footnoteReference w:id="80"/>
      </w:r>
      <w:r w:rsidR="00325871" w:rsidRPr="00B73A03">
        <w:rPr>
          <w:rFonts w:ascii="Times New Roman" w:hAnsi="Times New Roman" w:cs="Times New Roman"/>
          <w:lang w:eastAsia="es-ES"/>
        </w:rPr>
        <w:t>, Villa El Conde 1 (Talavera la Reina)</w:t>
      </w:r>
      <w:r w:rsidR="00325871" w:rsidRPr="00B73A03">
        <w:rPr>
          <w:rStyle w:val="Refdenotaalpie"/>
          <w:rFonts w:ascii="Times New Roman" w:hAnsi="Times New Roman" w:cs="Times New Roman"/>
          <w:lang w:eastAsia="es-ES"/>
        </w:rPr>
        <w:footnoteReference w:id="81"/>
      </w:r>
      <w:r w:rsidR="00806F35" w:rsidRPr="00B73A03">
        <w:rPr>
          <w:rFonts w:ascii="Times New Roman" w:hAnsi="Times New Roman" w:cs="Times New Roman"/>
          <w:lang w:eastAsia="es-ES"/>
        </w:rPr>
        <w:t>,</w:t>
      </w:r>
      <w:r w:rsidR="00806F35" w:rsidRPr="00B73A03">
        <w:rPr>
          <w:rFonts w:ascii="Times New Roman" w:hAnsi="Times New Roman" w:cs="Times New Roman"/>
          <w:i/>
        </w:rPr>
        <w:t xml:space="preserve"> Castvlo</w:t>
      </w:r>
      <w:r w:rsidR="00806F35" w:rsidRPr="00B73A03">
        <w:rPr>
          <w:rFonts w:ascii="Times New Roman" w:hAnsi="Times New Roman" w:cs="Times New Roman"/>
        </w:rPr>
        <w:t xml:space="preserve"> (Linares, Jaén)</w:t>
      </w:r>
      <w:r w:rsidR="00FD09DB" w:rsidRPr="00B73A03">
        <w:rPr>
          <w:rFonts w:ascii="Times New Roman" w:hAnsi="Times New Roman" w:cs="Times New Roman"/>
          <w:lang w:eastAsia="es-ES"/>
        </w:rPr>
        <w:t>.</w:t>
      </w:r>
    </w:p>
    <w:p w:rsidR="00A751A9" w:rsidRPr="00B73A03" w:rsidRDefault="00A751A9" w:rsidP="00817B1C">
      <w:pPr>
        <w:spacing w:after="0" w:line="240" w:lineRule="auto"/>
        <w:jc w:val="both"/>
        <w:rPr>
          <w:rFonts w:ascii="Times New Roman" w:hAnsi="Times New Roman" w:cs="Times New Roman"/>
        </w:rPr>
      </w:pPr>
      <w:r w:rsidRPr="00B73A03">
        <w:rPr>
          <w:rFonts w:ascii="Times New Roman" w:hAnsi="Times New Roman" w:cs="Times New Roman"/>
          <w:b/>
        </w:rPr>
        <w:t>Área de dispersión:</w:t>
      </w:r>
      <w:r w:rsidR="00431BF0" w:rsidRPr="00B73A03">
        <w:rPr>
          <w:rFonts w:ascii="Times New Roman" w:hAnsi="Times New Roman" w:cs="Times New Roman"/>
          <w:b/>
        </w:rPr>
        <w:t xml:space="preserve"> </w:t>
      </w:r>
      <w:r w:rsidR="00431BF0" w:rsidRPr="00B73A03">
        <w:rPr>
          <w:rFonts w:ascii="Times New Roman" w:hAnsi="Times New Roman" w:cs="Times New Roman"/>
          <w:shd w:val="clear" w:color="auto" w:fill="FFFFFF"/>
        </w:rPr>
        <w:t>Magdalensberg (Austria)</w:t>
      </w:r>
      <w:r w:rsidR="00431BF0" w:rsidRPr="00B73A03">
        <w:rPr>
          <w:rStyle w:val="Refdenotaalpie"/>
          <w:rFonts w:ascii="Times New Roman" w:hAnsi="Times New Roman" w:cs="Times New Roman"/>
          <w:shd w:val="clear" w:color="auto" w:fill="FFFFFF"/>
        </w:rPr>
        <w:footnoteReference w:id="82"/>
      </w:r>
      <w:r w:rsidR="003C5D56" w:rsidRPr="00B73A03">
        <w:rPr>
          <w:rFonts w:ascii="Times New Roman" w:hAnsi="Times New Roman" w:cs="Times New Roman"/>
          <w:shd w:val="clear" w:color="auto" w:fill="FFFFFF"/>
        </w:rPr>
        <w:t xml:space="preserve">, </w:t>
      </w:r>
      <w:r w:rsidR="00E1703C">
        <w:rPr>
          <w:rFonts w:ascii="Times New Roman" w:hAnsi="Times New Roman" w:cs="Times New Roman"/>
          <w:i/>
          <w:shd w:val="clear" w:color="auto" w:fill="FFFFFF"/>
        </w:rPr>
        <w:t>Avgvsta Rav</w:t>
      </w:r>
      <w:r w:rsidR="003C5D56" w:rsidRPr="00B73A03">
        <w:rPr>
          <w:rFonts w:ascii="Times New Roman" w:hAnsi="Times New Roman" w:cs="Times New Roman"/>
          <w:i/>
          <w:shd w:val="clear" w:color="auto" w:fill="FFFFFF"/>
        </w:rPr>
        <w:t>rica</w:t>
      </w:r>
      <w:r w:rsidR="003C5D56" w:rsidRPr="00B73A03">
        <w:rPr>
          <w:rFonts w:ascii="Times New Roman" w:hAnsi="Times New Roman" w:cs="Times New Roman"/>
          <w:shd w:val="clear" w:color="auto" w:fill="FFFFFF"/>
        </w:rPr>
        <w:t xml:space="preserve"> (Augst, Suiza)</w:t>
      </w:r>
      <w:r w:rsidR="003C5D56" w:rsidRPr="00B73A03">
        <w:rPr>
          <w:rStyle w:val="Refdenotaalpie"/>
          <w:rFonts w:ascii="Times New Roman" w:hAnsi="Times New Roman" w:cs="Times New Roman"/>
          <w:shd w:val="clear" w:color="auto" w:fill="FFFFFF"/>
        </w:rPr>
        <w:footnoteReference w:id="83"/>
      </w:r>
      <w:r w:rsidR="00FF7A69" w:rsidRPr="00B73A03">
        <w:rPr>
          <w:rFonts w:ascii="Times New Roman" w:hAnsi="Times New Roman" w:cs="Times New Roman"/>
          <w:shd w:val="clear" w:color="auto" w:fill="FFFFFF"/>
        </w:rPr>
        <w:t xml:space="preserve">, </w:t>
      </w:r>
      <w:r w:rsidR="00581972" w:rsidRPr="00B73A03">
        <w:rPr>
          <w:rFonts w:ascii="Times New Roman" w:hAnsi="Times New Roman" w:cs="Times New Roman"/>
          <w:i/>
        </w:rPr>
        <w:t>Colonia Vlpia</w:t>
      </w:r>
      <w:r w:rsidR="00581972" w:rsidRPr="00B73A03">
        <w:rPr>
          <w:rFonts w:ascii="Times New Roman" w:hAnsi="Times New Roman" w:cs="Times New Roman"/>
        </w:rPr>
        <w:t xml:space="preserve"> </w:t>
      </w:r>
      <w:r w:rsidR="00581972" w:rsidRPr="00B73A03">
        <w:rPr>
          <w:rFonts w:ascii="Times New Roman" w:hAnsi="Times New Roman" w:cs="Times New Roman"/>
          <w:i/>
        </w:rPr>
        <w:t>Traiana</w:t>
      </w:r>
      <w:r w:rsidR="00581972" w:rsidRPr="00B73A03">
        <w:rPr>
          <w:rFonts w:ascii="Times New Roman" w:hAnsi="Times New Roman" w:cs="Times New Roman"/>
        </w:rPr>
        <w:t xml:space="preserve"> (Xanten, Alemania)</w:t>
      </w:r>
      <w:r w:rsidR="00581972" w:rsidRPr="00B73A03">
        <w:rPr>
          <w:rStyle w:val="Refdenotaalpie"/>
          <w:rFonts w:ascii="Times New Roman" w:hAnsi="Times New Roman" w:cs="Times New Roman"/>
        </w:rPr>
        <w:footnoteReference w:id="84"/>
      </w:r>
      <w:r w:rsidR="00581972" w:rsidRPr="00B73A03">
        <w:rPr>
          <w:rFonts w:ascii="Times New Roman" w:hAnsi="Times New Roman" w:cs="Times New Roman"/>
        </w:rPr>
        <w:t>,</w:t>
      </w:r>
      <w:r w:rsidR="001A2661" w:rsidRPr="00B73A03">
        <w:rPr>
          <w:rFonts w:ascii="Times New Roman" w:hAnsi="Times New Roman" w:cs="Times New Roman"/>
        </w:rPr>
        <w:t xml:space="preserve"> Nyon (</w:t>
      </w:r>
      <w:r w:rsidR="00862827" w:rsidRPr="00B73A03">
        <w:rPr>
          <w:rFonts w:ascii="Times New Roman" w:hAnsi="Times New Roman" w:cs="Times New Roman"/>
        </w:rPr>
        <w:t>Suiza</w:t>
      </w:r>
      <w:r w:rsidR="001A2661" w:rsidRPr="00B73A03">
        <w:rPr>
          <w:rFonts w:ascii="Times New Roman" w:hAnsi="Times New Roman" w:cs="Times New Roman"/>
        </w:rPr>
        <w:t>)</w:t>
      </w:r>
      <w:r w:rsidR="001A2661" w:rsidRPr="00B73A03">
        <w:rPr>
          <w:rStyle w:val="Refdenotaalpie"/>
          <w:rFonts w:ascii="Times New Roman" w:hAnsi="Times New Roman" w:cs="Times New Roman"/>
        </w:rPr>
        <w:footnoteReference w:id="85"/>
      </w:r>
      <w:r w:rsidR="00E15878" w:rsidRPr="00B73A03">
        <w:rPr>
          <w:rFonts w:ascii="Times New Roman" w:hAnsi="Times New Roman" w:cs="Times New Roman"/>
        </w:rPr>
        <w:t>.</w:t>
      </w:r>
    </w:p>
    <w:p w:rsidR="00A751A9" w:rsidRPr="00B73A03" w:rsidRDefault="00A751A9" w:rsidP="00817B1C">
      <w:pPr>
        <w:spacing w:after="0" w:line="240" w:lineRule="auto"/>
        <w:jc w:val="both"/>
        <w:rPr>
          <w:rFonts w:ascii="Times New Roman" w:hAnsi="Times New Roman" w:cs="Times New Roman"/>
        </w:rPr>
      </w:pPr>
      <w:r w:rsidRPr="00B73A03">
        <w:rPr>
          <w:rFonts w:ascii="Times New Roman" w:hAnsi="Times New Roman" w:cs="Times New Roman"/>
          <w:b/>
        </w:rPr>
        <w:t>Cronología</w:t>
      </w:r>
      <w:r w:rsidRPr="00B73A03">
        <w:rPr>
          <w:rFonts w:ascii="Times New Roman" w:hAnsi="Times New Roman" w:cs="Times New Roman"/>
        </w:rPr>
        <w:t>:</w:t>
      </w:r>
      <w:r w:rsidR="00FD09DB" w:rsidRPr="00B73A03">
        <w:rPr>
          <w:rFonts w:ascii="Times New Roman" w:hAnsi="Times New Roman" w:cs="Times New Roman"/>
        </w:rPr>
        <w:t xml:space="preserve"> Siglo I – IV d.C.</w:t>
      </w:r>
    </w:p>
    <w:p w:rsidR="00A751A9" w:rsidRPr="00B73A03" w:rsidRDefault="00A751A9" w:rsidP="00E64510">
      <w:pPr>
        <w:spacing w:after="0" w:line="240" w:lineRule="auto"/>
        <w:rPr>
          <w:rFonts w:ascii="Times New Roman" w:hAnsi="Times New Roman" w:cs="Times New Roman"/>
        </w:rPr>
      </w:pPr>
    </w:p>
    <w:p w:rsidR="000978EF" w:rsidRPr="00F52A25" w:rsidRDefault="00946E1B" w:rsidP="000978EF">
      <w:pPr>
        <w:spacing w:after="0" w:line="240" w:lineRule="auto"/>
        <w:rPr>
          <w:rFonts w:ascii="Times New Roman" w:hAnsi="Times New Roman" w:cs="Times New Roman"/>
        </w:rPr>
      </w:pPr>
      <w:r w:rsidRPr="00F52A25">
        <w:rPr>
          <w:rFonts w:ascii="Times New Roman" w:hAnsi="Times New Roman" w:cs="Times New Roman"/>
        </w:rPr>
        <w:tab/>
      </w:r>
      <w:r w:rsidR="006C106E" w:rsidRPr="00F52A25">
        <w:rPr>
          <w:rFonts w:ascii="Times New Roman" w:hAnsi="Times New Roman" w:cs="Times New Roman"/>
        </w:rPr>
        <w:tab/>
      </w:r>
      <w:r w:rsidR="003E55B7" w:rsidRPr="00F52A25">
        <w:rPr>
          <w:rFonts w:ascii="Times New Roman" w:hAnsi="Times New Roman" w:cs="Times New Roman"/>
        </w:rPr>
        <w:tab/>
        <w:t xml:space="preserve">○ </w:t>
      </w:r>
      <w:r w:rsidR="00AA7EB5">
        <w:rPr>
          <w:rFonts w:ascii="Times New Roman" w:hAnsi="Times New Roman" w:cs="Times New Roman"/>
          <w:b/>
        </w:rPr>
        <w:t>H.II.2</w:t>
      </w:r>
      <w:r w:rsidR="003E55B7" w:rsidRPr="00F52A25">
        <w:rPr>
          <w:rFonts w:ascii="Times New Roman" w:hAnsi="Times New Roman" w:cs="Times New Roman"/>
          <w:b/>
        </w:rPr>
        <w:t>.</w:t>
      </w:r>
      <w:r w:rsidR="000F5824">
        <w:rPr>
          <w:rFonts w:ascii="Times New Roman" w:hAnsi="Times New Roman" w:cs="Times New Roman"/>
          <w:b/>
        </w:rPr>
        <w:t>3</w:t>
      </w:r>
      <w:r w:rsidR="003E55B7" w:rsidRPr="00F52A25">
        <w:rPr>
          <w:rFonts w:ascii="Times New Roman" w:hAnsi="Times New Roman" w:cs="Times New Roman"/>
          <w:b/>
        </w:rPr>
        <w:t>.1.</w:t>
      </w:r>
      <w:r w:rsidR="000978EF" w:rsidRPr="00F52A25">
        <w:rPr>
          <w:rFonts w:ascii="Times New Roman" w:hAnsi="Times New Roman" w:cs="Times New Roman"/>
          <w:b/>
        </w:rPr>
        <w:t>B – Decoradas</w:t>
      </w:r>
      <w:r w:rsidRPr="00F52A25">
        <w:rPr>
          <w:rFonts w:ascii="Times New Roman" w:hAnsi="Times New Roman" w:cs="Times New Roman"/>
          <w:b/>
        </w:rPr>
        <w:t>.</w:t>
      </w:r>
    </w:p>
    <w:p w:rsidR="00970DBE" w:rsidRPr="00F52A25" w:rsidRDefault="000D717F" w:rsidP="00080F4F">
      <w:pPr>
        <w:spacing w:after="0" w:line="240" w:lineRule="auto"/>
        <w:rPr>
          <w:rFonts w:ascii="Times New Roman" w:hAnsi="Times New Roman" w:cs="Times New Roman"/>
          <w:b/>
          <w:color w:val="031CD3"/>
        </w:rPr>
      </w:pPr>
      <w:r w:rsidRPr="00F52A25">
        <w:rPr>
          <w:rFonts w:ascii="Times New Roman" w:hAnsi="Times New Roman" w:cs="Times New Roman"/>
          <w:b/>
        </w:rPr>
        <w:t>Gostenčnik</w:t>
      </w:r>
      <w:r w:rsidRPr="00F52A25">
        <w:rPr>
          <w:rFonts w:ascii="Times New Roman" w:hAnsi="Times New Roman" w:cs="Times New Roman"/>
        </w:rPr>
        <w:t xml:space="preserve"> – G</w:t>
      </w:r>
      <w:r w:rsidR="007B60A7">
        <w:rPr>
          <w:rFonts w:ascii="Times New Roman" w:hAnsi="Times New Roman" w:cs="Times New Roman"/>
          <w:b/>
          <w:color w:val="0000FF"/>
        </w:rPr>
        <w:t xml:space="preserve"> - 2.10.2.1</w:t>
      </w:r>
    </w:p>
    <w:tbl>
      <w:tblPr>
        <w:tblStyle w:val="Tablaconcuadrcula"/>
        <w:tblW w:w="9527" w:type="dxa"/>
        <w:tblInd w:w="-176" w:type="dxa"/>
        <w:tblLayout w:type="fixed"/>
        <w:tblLook w:val="04A0" w:firstRow="1" w:lastRow="0" w:firstColumn="1" w:lastColumn="0" w:noHBand="0" w:noVBand="1"/>
      </w:tblPr>
      <w:tblGrid>
        <w:gridCol w:w="1844"/>
        <w:gridCol w:w="1984"/>
        <w:gridCol w:w="1730"/>
        <w:gridCol w:w="1843"/>
        <w:gridCol w:w="2126"/>
      </w:tblGrid>
      <w:tr w:rsidR="00806F35" w:rsidRPr="00F52A25" w:rsidTr="009914E4">
        <w:trPr>
          <w:trHeight w:val="2439"/>
        </w:trPr>
        <w:tc>
          <w:tcPr>
            <w:tcW w:w="1844" w:type="dxa"/>
            <w:tcBorders>
              <w:top w:val="single" w:sz="4" w:space="0" w:color="auto"/>
              <w:left w:val="single" w:sz="4" w:space="0" w:color="auto"/>
              <w:bottom w:val="single" w:sz="4" w:space="0" w:color="auto"/>
              <w:right w:val="single" w:sz="4" w:space="0" w:color="auto"/>
            </w:tcBorders>
          </w:tcPr>
          <w:p w:rsidR="00806F35" w:rsidRPr="00F52A25" w:rsidRDefault="00806F35" w:rsidP="00080F4F">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7C72DD6A" wp14:editId="5DA537D9">
                  <wp:extent cx="616006" cy="1771650"/>
                  <wp:effectExtent l="0" t="0" r="0" b="0"/>
                  <wp:docPr id="113" name="Imagen 113" descr="F:\HUESO ROMANO (22-7-16)\HUESO TRABAJADO EPOCA ROMANA\en fongo negro\56 - Tipo G.II - Mangos\G.II.3 - Magos de cuchillo\G.II.3.1- Mangos  grandes\G.II.3.1.2 - Placas de empuñadura\G.II.2.2.B - Decoradas\Ampurias-Museo (81) 78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HUESO ROMANO (22-7-16)\HUESO TRABAJADO EPOCA ROMANA\en fongo negro\56 - Tipo G.II - Mangos\G.II.3 - Magos de cuchillo\G.II.3.1- Mangos  grandes\G.II.3.1.2 - Placas de empuñadura\G.II.2.2.B - Decoradas\Ampurias-Museo (81) 78978.jpg"/>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9457" t="8834" r="12815" b="9349"/>
                          <a:stretch/>
                        </pic:blipFill>
                        <pic:spPr bwMode="auto">
                          <a:xfrm>
                            <a:off x="0" y="0"/>
                            <a:ext cx="630825" cy="1814271"/>
                          </a:xfrm>
                          <a:prstGeom prst="rect">
                            <a:avLst/>
                          </a:prstGeom>
                          <a:noFill/>
                          <a:ln>
                            <a:noFill/>
                          </a:ln>
                          <a:extLst>
                            <a:ext uri="{53640926-AAD7-44D8-BBD7-CCE9431645EC}">
                              <a14:shadowObscured xmlns:a14="http://schemas.microsoft.com/office/drawing/2010/main"/>
                            </a:ext>
                          </a:extLst>
                        </pic:spPr>
                      </pic:pic>
                    </a:graphicData>
                  </a:graphic>
                </wp:inline>
              </w:drawing>
            </w:r>
          </w:p>
          <w:p w:rsidR="00806F35" w:rsidRPr="00F52A25" w:rsidRDefault="00806F35" w:rsidP="00080F4F">
            <w:pPr>
              <w:jc w:val="center"/>
              <w:rPr>
                <w:rFonts w:ascii="Times New Roman" w:hAnsi="Times New Roman" w:cs="Times New Roman"/>
                <w:i/>
              </w:rPr>
            </w:pPr>
            <w:r w:rsidRPr="00F52A25">
              <w:rPr>
                <w:rFonts w:ascii="Times New Roman" w:hAnsi="Times New Roman" w:cs="Times New Roman"/>
              </w:rPr>
              <w:t xml:space="preserve">1 - </w:t>
            </w:r>
            <w:r w:rsidRPr="00F52A25">
              <w:rPr>
                <w:rFonts w:ascii="Times New Roman" w:hAnsi="Times New Roman" w:cs="Times New Roman"/>
                <w:i/>
              </w:rPr>
              <w:t>Emporiae</w:t>
            </w:r>
          </w:p>
          <w:p w:rsidR="00806F35" w:rsidRPr="00F52A25" w:rsidRDefault="00806F35" w:rsidP="00080F4F">
            <w:pPr>
              <w:jc w:val="center"/>
              <w:rPr>
                <w:rFonts w:ascii="Times New Roman" w:hAnsi="Times New Roman" w:cs="Times New Roman"/>
              </w:rPr>
            </w:pPr>
            <w:r w:rsidRPr="00F52A25">
              <w:rPr>
                <w:rFonts w:ascii="Times New Roman" w:hAnsi="Times New Roman" w:cs="Times New Roman"/>
              </w:rPr>
              <w:t>(MAC Ampurias)</w:t>
            </w:r>
          </w:p>
        </w:tc>
        <w:tc>
          <w:tcPr>
            <w:tcW w:w="1984" w:type="dxa"/>
            <w:tcBorders>
              <w:top w:val="single" w:sz="4" w:space="0" w:color="auto"/>
              <w:left w:val="single" w:sz="4" w:space="0" w:color="auto"/>
              <w:bottom w:val="single" w:sz="4" w:space="0" w:color="auto"/>
              <w:right w:val="single" w:sz="4" w:space="0" w:color="auto"/>
            </w:tcBorders>
          </w:tcPr>
          <w:p w:rsidR="00806F35" w:rsidRPr="00F52A25" w:rsidRDefault="00806F35" w:rsidP="00080F4F">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265C61EA" wp14:editId="41251EEE">
                  <wp:extent cx="517924" cy="1771650"/>
                  <wp:effectExtent l="0" t="0" r="0" b="0"/>
                  <wp:docPr id="112" name="Imagen 112" descr="F:\HUESO ROMANO (22-7-16)\HUESO TRABAJADO EPOCA ROMANA\en fongo negro\56 - Tipo G.II - Mangos\G.II.3 - Magos de cuchillo\G.II.3.1- Mangos  grandes\G.II.3.1.2 - Placas de empuñadura\G.II.2.2.B - Decoradas\M, Tarragona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HUESO ROMANO (22-7-16)\HUESO TRABAJADO EPOCA ROMANA\en fongo negro\56 - Tipo G.II - Mangos\G.II.3 - Magos de cuchillo\G.II.3.1- Mangos  grandes\G.II.3.1.2 - Placas de empuñadura\G.II.2.2.B - Decoradas\M, Tarragona234.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3472" cy="1790629"/>
                          </a:xfrm>
                          <a:prstGeom prst="rect">
                            <a:avLst/>
                          </a:prstGeom>
                          <a:noFill/>
                          <a:ln>
                            <a:noFill/>
                          </a:ln>
                        </pic:spPr>
                      </pic:pic>
                    </a:graphicData>
                  </a:graphic>
                </wp:inline>
              </w:drawing>
            </w:r>
          </w:p>
          <w:p w:rsidR="00806F35" w:rsidRPr="00F52A25" w:rsidRDefault="00806F35" w:rsidP="00080F4F">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sidRPr="00F52A25">
              <w:rPr>
                <w:rFonts w:ascii="Times New Roman" w:hAnsi="Times New Roman" w:cs="Times New Roman"/>
                <w:i/>
                <w:noProof/>
                <w:lang w:eastAsia="es-ES"/>
              </w:rPr>
              <w:t>Tarraco</w:t>
            </w:r>
          </w:p>
          <w:p w:rsidR="00806F35" w:rsidRPr="00F52A25" w:rsidRDefault="00806F35" w:rsidP="00080F4F">
            <w:pPr>
              <w:jc w:val="center"/>
              <w:rPr>
                <w:rFonts w:ascii="Times New Roman" w:hAnsi="Times New Roman" w:cs="Times New Roman"/>
                <w:noProof/>
                <w:lang w:eastAsia="es-ES"/>
              </w:rPr>
            </w:pPr>
            <w:r w:rsidRPr="00F52A25">
              <w:rPr>
                <w:rFonts w:ascii="Times New Roman" w:hAnsi="Times New Roman" w:cs="Times New Roman"/>
                <w:noProof/>
                <w:lang w:eastAsia="es-ES"/>
              </w:rPr>
              <w:t>(MNAT Tarragona)</w:t>
            </w:r>
          </w:p>
        </w:tc>
        <w:tc>
          <w:tcPr>
            <w:tcW w:w="1730" w:type="dxa"/>
            <w:tcBorders>
              <w:top w:val="single" w:sz="4" w:space="0" w:color="auto"/>
              <w:left w:val="single" w:sz="4" w:space="0" w:color="auto"/>
              <w:bottom w:val="single" w:sz="4" w:space="0" w:color="auto"/>
              <w:right w:val="single" w:sz="4" w:space="0" w:color="auto"/>
            </w:tcBorders>
          </w:tcPr>
          <w:p w:rsidR="00806F35" w:rsidRPr="00F52A25" w:rsidRDefault="00806F35" w:rsidP="00080F4F">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482070E5" wp14:editId="1F97D244">
                  <wp:extent cx="723320" cy="1771650"/>
                  <wp:effectExtent l="0" t="0" r="635" b="0"/>
                  <wp:docPr id="111" name="Imagen 111" descr="F:\HUESO ROMANO (22-7-16)\HUESO TRABAJADO EPOCA ROMANA\en fongo negro\56 - Tipo G.II - Mangos\G.II.3 - Magos de cuchillo\G.II.3.1- Mangos  grandes\G.II.3.1.2 - Placas de empuñadura\G.II.2.2.B - Decoradas\Museo de Badalona (8)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HUESO ROMANO (22-7-16)\HUESO TRABAJADO EPOCA ROMANA\en fongo negro\56 - Tipo G.II - Mangos\G.II.3 - Magos de cuchillo\G.II.3.1- Mangos  grandes\G.II.3.1.2 - Placas de empuñadura\G.II.2.2.B - Decoradas\Museo de Badalona (8) copie123.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2592" t="6550" r="11879" b="2911"/>
                          <a:stretch/>
                        </pic:blipFill>
                        <pic:spPr bwMode="auto">
                          <a:xfrm>
                            <a:off x="0" y="0"/>
                            <a:ext cx="740612" cy="1814005"/>
                          </a:xfrm>
                          <a:prstGeom prst="rect">
                            <a:avLst/>
                          </a:prstGeom>
                          <a:noFill/>
                          <a:ln>
                            <a:noFill/>
                          </a:ln>
                          <a:extLst>
                            <a:ext uri="{53640926-AAD7-44D8-BBD7-CCE9431645EC}">
                              <a14:shadowObscured xmlns:a14="http://schemas.microsoft.com/office/drawing/2010/main"/>
                            </a:ext>
                          </a:extLst>
                        </pic:spPr>
                      </pic:pic>
                    </a:graphicData>
                  </a:graphic>
                </wp:inline>
              </w:drawing>
            </w:r>
          </w:p>
          <w:p w:rsidR="00806F35" w:rsidRPr="00F52A25" w:rsidRDefault="00806F35" w:rsidP="00080F4F">
            <w:pPr>
              <w:jc w:val="center"/>
              <w:rPr>
                <w:rFonts w:ascii="Times New Roman" w:hAnsi="Times New Roman" w:cs="Times New Roman"/>
                <w:i/>
              </w:rPr>
            </w:pPr>
            <w:r w:rsidRPr="00F52A25">
              <w:rPr>
                <w:rFonts w:ascii="Times New Roman" w:hAnsi="Times New Roman" w:cs="Times New Roman"/>
              </w:rPr>
              <w:t xml:space="preserve">3 - </w:t>
            </w:r>
            <w:r>
              <w:rPr>
                <w:rFonts w:ascii="Times New Roman" w:hAnsi="Times New Roman" w:cs="Times New Roman"/>
                <w:i/>
              </w:rPr>
              <w:t>Baetv</w:t>
            </w:r>
            <w:r w:rsidRPr="00F52A25">
              <w:rPr>
                <w:rFonts w:ascii="Times New Roman" w:hAnsi="Times New Roman" w:cs="Times New Roman"/>
                <w:i/>
              </w:rPr>
              <w:t>lo</w:t>
            </w:r>
          </w:p>
          <w:p w:rsidR="00806F35" w:rsidRPr="00F52A25" w:rsidRDefault="00806F35" w:rsidP="00080F4F">
            <w:pPr>
              <w:jc w:val="center"/>
              <w:rPr>
                <w:rFonts w:ascii="Times New Roman" w:hAnsi="Times New Roman" w:cs="Times New Roman"/>
              </w:rPr>
            </w:pPr>
            <w:r w:rsidRPr="00F52A25">
              <w:rPr>
                <w:rFonts w:ascii="Times New Roman" w:hAnsi="Times New Roman" w:cs="Times New Roman"/>
              </w:rPr>
              <w:t>(</w:t>
            </w:r>
            <w:r w:rsidR="00E1703C">
              <w:rPr>
                <w:rFonts w:ascii="Times New Roman" w:hAnsi="Times New Roman" w:cs="Times New Roman"/>
              </w:rPr>
              <w:t xml:space="preserve">M. </w:t>
            </w:r>
            <w:r w:rsidRPr="00F52A25">
              <w:rPr>
                <w:rFonts w:ascii="Times New Roman" w:hAnsi="Times New Roman" w:cs="Times New Roman"/>
              </w:rPr>
              <w:t>Badalona)</w:t>
            </w:r>
          </w:p>
        </w:tc>
        <w:tc>
          <w:tcPr>
            <w:tcW w:w="1843" w:type="dxa"/>
            <w:tcBorders>
              <w:top w:val="single" w:sz="4" w:space="0" w:color="auto"/>
              <w:left w:val="single" w:sz="4" w:space="0" w:color="auto"/>
              <w:bottom w:val="single" w:sz="4" w:space="0" w:color="auto"/>
              <w:right w:val="single" w:sz="4" w:space="0" w:color="auto"/>
            </w:tcBorders>
          </w:tcPr>
          <w:p w:rsidR="00806F35" w:rsidRPr="00F52A25" w:rsidRDefault="00806F35" w:rsidP="00080F4F">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1E6A42B6" wp14:editId="6D8E08F2">
                  <wp:extent cx="705486" cy="1771650"/>
                  <wp:effectExtent l="0" t="0" r="0" b="0"/>
                  <wp:docPr id="115" name="Imagen 115" descr="F:\HUESO ROMANO (22-7-16)\HUESO TRABAJADO EPOCA ROMANA\en fongo negro\56 - Tipo G.II - Mangos\G.II.3 - Magos de cuchillo\G.II.3.1- Mangos  grandes\G.II.3.1.2 - Placas de empuñadura\G.II.2.2.B - Decoradas\M. León (13-7-15)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HUESO ROMANO (22-7-16)\HUESO TRABAJADO EPOCA ROMANA\en fongo negro\56 - Tipo G.II - Mangos\G.II.3 - Magos de cuchillo\G.II.3.1- Mangos  grandes\G.II.3.1.2 - Placas de empuñadura\G.II.2.2.B - Decoradas\M. León (13-7-15) (2).jp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27424" t="9351" r="22448" b="6921"/>
                          <a:stretch/>
                        </pic:blipFill>
                        <pic:spPr bwMode="auto">
                          <a:xfrm>
                            <a:off x="0" y="0"/>
                            <a:ext cx="729847" cy="1832827"/>
                          </a:xfrm>
                          <a:prstGeom prst="rect">
                            <a:avLst/>
                          </a:prstGeom>
                          <a:noFill/>
                          <a:ln>
                            <a:noFill/>
                          </a:ln>
                          <a:extLst>
                            <a:ext uri="{53640926-AAD7-44D8-BBD7-CCE9431645EC}">
                              <a14:shadowObscured xmlns:a14="http://schemas.microsoft.com/office/drawing/2010/main"/>
                            </a:ext>
                          </a:extLst>
                        </pic:spPr>
                      </pic:pic>
                    </a:graphicData>
                  </a:graphic>
                </wp:inline>
              </w:drawing>
            </w:r>
          </w:p>
          <w:p w:rsidR="00806F35" w:rsidRPr="00F52A25" w:rsidRDefault="00806F35" w:rsidP="00080F4F">
            <w:pPr>
              <w:jc w:val="center"/>
              <w:rPr>
                <w:rFonts w:ascii="Times New Roman" w:hAnsi="Times New Roman" w:cs="Times New Roman"/>
              </w:rPr>
            </w:pPr>
            <w:r w:rsidRPr="00F52A25">
              <w:rPr>
                <w:rFonts w:ascii="Times New Roman" w:hAnsi="Times New Roman" w:cs="Times New Roman"/>
              </w:rPr>
              <w:t xml:space="preserve">4 – </w:t>
            </w:r>
            <w:r w:rsidRPr="00F52A25">
              <w:rPr>
                <w:rFonts w:ascii="Times New Roman" w:hAnsi="Times New Roman" w:cs="Times New Roman"/>
                <w:i/>
              </w:rPr>
              <w:t>Lancia</w:t>
            </w:r>
          </w:p>
          <w:p w:rsidR="00806F35" w:rsidRPr="00F52A25" w:rsidRDefault="00806F35" w:rsidP="00080F4F">
            <w:pPr>
              <w:jc w:val="center"/>
              <w:rPr>
                <w:rFonts w:ascii="Times New Roman" w:hAnsi="Times New Roman" w:cs="Times New Roman"/>
              </w:rPr>
            </w:pPr>
            <w:r w:rsidRPr="00F52A25">
              <w:rPr>
                <w:rFonts w:ascii="Times New Roman" w:hAnsi="Times New Roman" w:cs="Times New Roman"/>
              </w:rPr>
              <w:t>(M. León)</w:t>
            </w:r>
          </w:p>
        </w:tc>
        <w:tc>
          <w:tcPr>
            <w:tcW w:w="2126" w:type="dxa"/>
            <w:tcBorders>
              <w:top w:val="single" w:sz="4" w:space="0" w:color="auto"/>
              <w:left w:val="single" w:sz="4" w:space="0" w:color="auto"/>
              <w:bottom w:val="single" w:sz="4" w:space="0" w:color="auto"/>
              <w:right w:val="single" w:sz="4" w:space="0" w:color="auto"/>
            </w:tcBorders>
          </w:tcPr>
          <w:p w:rsidR="00806F35" w:rsidRPr="00F52A25" w:rsidRDefault="00806F35" w:rsidP="00080F4F">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7CFA1B08" wp14:editId="21EBEA22">
                  <wp:extent cx="723629" cy="1771650"/>
                  <wp:effectExtent l="0" t="0" r="635" b="0"/>
                  <wp:docPr id="118" name="Imagen 118" descr="F:\HUESO ROMANO (22-7-16)\HUESO TRABAJADO EPOCA ROMANA\en fongo negro\56 - Tipo G.II - Mangos\G.II.3 - Magos de cuchillo\G.II.3.1- Mangos  grandes\G.II.3.1.2 - Placas de empuñadura\G.II.2.2.B - Decoradas\Solar MNAR copie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HUESO ROMANO (22-7-16)\HUESO TRABAJADO EPOCA ROMANA\en fongo negro\56 - Tipo G.II - Mangos\G.II.3 - Magos de cuchillo\G.II.3.1- Mangos  grandes\G.II.3.1.2 - Placas de empuñadura\G.II.2.2.B - Decoradas\Solar MNAR copie345.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50747" cy="1838042"/>
                          </a:xfrm>
                          <a:prstGeom prst="rect">
                            <a:avLst/>
                          </a:prstGeom>
                          <a:noFill/>
                          <a:ln>
                            <a:noFill/>
                          </a:ln>
                        </pic:spPr>
                      </pic:pic>
                    </a:graphicData>
                  </a:graphic>
                </wp:inline>
              </w:drawing>
            </w:r>
          </w:p>
          <w:p w:rsidR="00806F35" w:rsidRPr="00F52A25" w:rsidRDefault="00806F35" w:rsidP="00080F4F">
            <w:pPr>
              <w:jc w:val="center"/>
              <w:rPr>
                <w:rFonts w:ascii="Times New Roman" w:hAnsi="Times New Roman" w:cs="Times New Roman"/>
                <w:i/>
                <w:noProof/>
                <w:lang w:eastAsia="es-ES"/>
              </w:rPr>
            </w:pPr>
            <w:r>
              <w:rPr>
                <w:rFonts w:ascii="Times New Roman" w:hAnsi="Times New Roman" w:cs="Times New Roman"/>
                <w:noProof/>
                <w:lang w:eastAsia="es-ES"/>
              </w:rPr>
              <w:t>5</w:t>
            </w:r>
            <w:r w:rsidRPr="00F52A25">
              <w:rPr>
                <w:rFonts w:ascii="Times New Roman" w:hAnsi="Times New Roman" w:cs="Times New Roman"/>
                <w:noProof/>
                <w:lang w:eastAsia="es-ES"/>
              </w:rPr>
              <w:t xml:space="preserve"> -</w:t>
            </w:r>
            <w:r w:rsidRPr="00F52A25">
              <w:rPr>
                <w:rFonts w:ascii="Times New Roman" w:hAnsi="Times New Roman" w:cs="Times New Roman"/>
                <w:i/>
                <w:noProof/>
                <w:lang w:eastAsia="es-ES"/>
              </w:rPr>
              <w:t xml:space="preserve">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 Emerita</w:t>
            </w:r>
          </w:p>
          <w:p w:rsidR="00806F35" w:rsidRPr="00F52A25" w:rsidRDefault="00806F35" w:rsidP="00080F4F">
            <w:pPr>
              <w:jc w:val="center"/>
              <w:rPr>
                <w:rFonts w:ascii="Times New Roman" w:hAnsi="Times New Roman" w:cs="Times New Roman"/>
                <w:noProof/>
                <w:lang w:eastAsia="es-ES"/>
              </w:rPr>
            </w:pPr>
            <w:r w:rsidRPr="00F52A25">
              <w:rPr>
                <w:rFonts w:ascii="Times New Roman" w:hAnsi="Times New Roman" w:cs="Times New Roman"/>
                <w:noProof/>
                <w:lang w:eastAsia="es-ES"/>
              </w:rPr>
              <w:t>(MNAR Mérida)</w:t>
            </w:r>
          </w:p>
        </w:tc>
      </w:tr>
    </w:tbl>
    <w:p w:rsidR="000978EF" w:rsidRPr="00F52A25" w:rsidRDefault="000978EF" w:rsidP="000978EF">
      <w:pPr>
        <w:spacing w:after="0" w:line="240" w:lineRule="auto"/>
        <w:rPr>
          <w:rFonts w:ascii="Times New Roman" w:hAnsi="Times New Roman" w:cs="Times New Roman"/>
        </w:rPr>
      </w:pPr>
      <w:r w:rsidRPr="000071DB">
        <w:rPr>
          <w:rFonts w:ascii="Times New Roman" w:hAnsi="Times New Roman" w:cs="Times New Roman"/>
          <w:b/>
        </w:rPr>
        <w:t>Características</w:t>
      </w:r>
      <w:r w:rsidRPr="000071DB">
        <w:rPr>
          <w:rFonts w:ascii="Times New Roman" w:hAnsi="Times New Roman" w:cs="Times New Roman"/>
        </w:rPr>
        <w:t>:</w:t>
      </w:r>
      <w:r w:rsidR="005B6037">
        <w:rPr>
          <w:rFonts w:ascii="Times New Roman" w:hAnsi="Times New Roman" w:cs="Times New Roman"/>
        </w:rPr>
        <w:t xml:space="preserve"> Placa alargada de sección rectangular. </w:t>
      </w:r>
      <w:r w:rsidR="000071DB">
        <w:rPr>
          <w:rFonts w:ascii="Times New Roman" w:hAnsi="Times New Roman" w:cs="Times New Roman"/>
        </w:rPr>
        <w:t>Suelen llevar entre dos y</w:t>
      </w:r>
      <w:r w:rsidR="005B6037">
        <w:rPr>
          <w:rFonts w:ascii="Times New Roman" w:hAnsi="Times New Roman" w:cs="Times New Roman"/>
        </w:rPr>
        <w:t xml:space="preserve"> tres orificios circulares</w:t>
      </w:r>
      <w:r w:rsidR="000071DB">
        <w:rPr>
          <w:rFonts w:ascii="Times New Roman" w:hAnsi="Times New Roman" w:cs="Times New Roman"/>
        </w:rPr>
        <w:t xml:space="preserve"> donde se colocaban los remaches</w:t>
      </w:r>
      <w:r w:rsidR="005B6037">
        <w:rPr>
          <w:rFonts w:ascii="Times New Roman" w:hAnsi="Times New Roman" w:cs="Times New Roman"/>
        </w:rPr>
        <w:t xml:space="preserve"> que facilitan la unión de las láminas </w:t>
      </w:r>
      <w:r w:rsidR="000071DB">
        <w:rPr>
          <w:rFonts w:ascii="Times New Roman" w:hAnsi="Times New Roman" w:cs="Times New Roman"/>
        </w:rPr>
        <w:t xml:space="preserve">de hueso </w:t>
      </w:r>
      <w:r w:rsidR="005B6037">
        <w:rPr>
          <w:rFonts w:ascii="Times New Roman" w:hAnsi="Times New Roman" w:cs="Times New Roman"/>
        </w:rPr>
        <w:t xml:space="preserve">con el cuchillo.  </w:t>
      </w:r>
      <w:r w:rsidR="00817B1C">
        <w:rPr>
          <w:rFonts w:ascii="Times New Roman" w:hAnsi="Times New Roman" w:cs="Times New Roman"/>
        </w:rPr>
        <w:t>La decoración suele ser sencilla, a bes de líneas incisas colocadas en el perímetro de la pieza (</w:t>
      </w:r>
      <w:r w:rsidR="00817B1C" w:rsidRPr="00817B1C">
        <w:rPr>
          <w:rFonts w:ascii="Times New Roman" w:hAnsi="Times New Roman" w:cs="Times New Roman"/>
          <w:i/>
        </w:rPr>
        <w:t>Baetvlo, Lancia, Cast</w:t>
      </w:r>
      <w:r w:rsidR="009914E4">
        <w:rPr>
          <w:rFonts w:ascii="Times New Roman" w:hAnsi="Times New Roman" w:cs="Times New Roman"/>
          <w:i/>
        </w:rPr>
        <w:t>v</w:t>
      </w:r>
      <w:r w:rsidR="00817B1C" w:rsidRPr="00817B1C">
        <w:rPr>
          <w:rFonts w:ascii="Times New Roman" w:hAnsi="Times New Roman" w:cs="Times New Roman"/>
          <w:i/>
        </w:rPr>
        <w:t>lo</w:t>
      </w:r>
      <w:r w:rsidR="00817B1C">
        <w:rPr>
          <w:rFonts w:ascii="Times New Roman" w:hAnsi="Times New Roman" w:cs="Times New Roman"/>
        </w:rPr>
        <w:t>), bien en la zona central (</w:t>
      </w:r>
      <w:r w:rsidR="00817B1C" w:rsidRPr="00817B1C">
        <w:rPr>
          <w:rFonts w:ascii="Times New Roman" w:hAnsi="Times New Roman" w:cs="Times New Roman"/>
          <w:i/>
        </w:rPr>
        <w:t>Emporiae, Tarraco</w:t>
      </w:r>
      <w:r w:rsidR="00817B1C">
        <w:rPr>
          <w:rFonts w:ascii="Times New Roman" w:hAnsi="Times New Roman" w:cs="Times New Roman"/>
        </w:rPr>
        <w:t>), o repartidas por la superficie (</w:t>
      </w:r>
      <w:r w:rsidR="00817B1C" w:rsidRPr="00817B1C">
        <w:rPr>
          <w:rFonts w:ascii="Times New Roman" w:hAnsi="Times New Roman" w:cs="Times New Roman"/>
          <w:i/>
        </w:rPr>
        <w:t>Avgvsta Emerita</w:t>
      </w:r>
      <w:r w:rsidR="00817B1C">
        <w:rPr>
          <w:rFonts w:ascii="Times New Roman" w:hAnsi="Times New Roman" w:cs="Times New Roman"/>
        </w:rPr>
        <w:t>).</w:t>
      </w:r>
    </w:p>
    <w:p w:rsidR="000978EF" w:rsidRPr="00F52A25" w:rsidRDefault="000978EF" w:rsidP="004D2C33">
      <w:pPr>
        <w:spacing w:after="0" w:line="240" w:lineRule="auto"/>
        <w:jc w:val="both"/>
        <w:rPr>
          <w:rFonts w:ascii="Times New Roman" w:hAnsi="Times New Roman" w:cs="Times New Roman"/>
        </w:rPr>
      </w:pPr>
      <w:r w:rsidRPr="00F52A25">
        <w:rPr>
          <w:rFonts w:ascii="Times New Roman" w:hAnsi="Times New Roman" w:cs="Times New Roman"/>
          <w:b/>
        </w:rPr>
        <w:t>Área de hallazgos en Hispania:</w:t>
      </w:r>
      <w:r w:rsidRPr="00F52A25">
        <w:rPr>
          <w:rFonts w:ascii="Times New Roman" w:hAnsi="Times New Roman" w:cs="Times New Roman"/>
        </w:rPr>
        <w:t xml:space="preserve"> </w:t>
      </w:r>
      <w:r w:rsidR="005C37DF" w:rsidRPr="00F52A25">
        <w:rPr>
          <w:rFonts w:ascii="Times New Roman" w:hAnsi="Times New Roman" w:cs="Times New Roman"/>
          <w:i/>
        </w:rPr>
        <w:t>Baet</w:t>
      </w:r>
      <w:r w:rsidR="00E369A4">
        <w:rPr>
          <w:rFonts w:ascii="Times New Roman" w:hAnsi="Times New Roman" w:cs="Times New Roman"/>
          <w:i/>
        </w:rPr>
        <w:t>v</w:t>
      </w:r>
      <w:r w:rsidR="005C37DF" w:rsidRPr="00F52A25">
        <w:rPr>
          <w:rFonts w:ascii="Times New Roman" w:hAnsi="Times New Roman" w:cs="Times New Roman"/>
          <w:i/>
        </w:rPr>
        <w:t>lo</w:t>
      </w:r>
      <w:r w:rsidR="005C37DF" w:rsidRPr="00F52A25">
        <w:rPr>
          <w:rFonts w:ascii="Times New Roman" w:hAnsi="Times New Roman" w:cs="Times New Roman"/>
        </w:rPr>
        <w:t xml:space="preserve"> (Badalona), </w:t>
      </w:r>
      <w:r w:rsidR="005C37DF" w:rsidRPr="00F52A25">
        <w:rPr>
          <w:rFonts w:ascii="Times New Roman" w:hAnsi="Times New Roman" w:cs="Times New Roman"/>
          <w:i/>
        </w:rPr>
        <w:t>Emporiae</w:t>
      </w:r>
      <w:r w:rsidR="005C37DF" w:rsidRPr="00F52A25">
        <w:rPr>
          <w:rFonts w:ascii="Times New Roman" w:hAnsi="Times New Roman" w:cs="Times New Roman"/>
        </w:rPr>
        <w:t xml:space="preserve"> (Ampurias), </w:t>
      </w:r>
      <w:r w:rsidR="005C37DF" w:rsidRPr="00F52A25">
        <w:rPr>
          <w:rFonts w:ascii="Times New Roman" w:hAnsi="Times New Roman" w:cs="Times New Roman"/>
          <w:i/>
        </w:rPr>
        <w:t xml:space="preserve">Tarraco </w:t>
      </w:r>
      <w:r w:rsidR="005C37DF" w:rsidRPr="00F52A25">
        <w:rPr>
          <w:rFonts w:ascii="Times New Roman" w:hAnsi="Times New Roman" w:cs="Times New Roman"/>
        </w:rPr>
        <w:t>(Tarragona)</w:t>
      </w:r>
      <w:r w:rsidR="00D677B4">
        <w:rPr>
          <w:rStyle w:val="Refdenotaalpie"/>
          <w:rFonts w:ascii="Times New Roman" w:hAnsi="Times New Roman" w:cs="Times New Roman"/>
        </w:rPr>
        <w:footnoteReference w:id="86"/>
      </w:r>
      <w:r w:rsidR="005C37DF" w:rsidRPr="00F52A25">
        <w:rPr>
          <w:rFonts w:ascii="Times New Roman" w:hAnsi="Times New Roman" w:cs="Times New Roman"/>
        </w:rPr>
        <w:t xml:space="preserve">, </w:t>
      </w:r>
      <w:r w:rsidR="00E97E63" w:rsidRPr="00F52A25">
        <w:rPr>
          <w:rFonts w:ascii="Times New Roman" w:hAnsi="Times New Roman" w:cs="Times New Roman"/>
          <w:i/>
        </w:rPr>
        <w:t xml:space="preserve">Lancia </w:t>
      </w:r>
      <w:r w:rsidR="00E97E63" w:rsidRPr="00F52A25">
        <w:rPr>
          <w:rFonts w:ascii="Times New Roman" w:hAnsi="Times New Roman" w:cs="Times New Roman"/>
        </w:rPr>
        <w:t>(</w:t>
      </w:r>
      <w:r w:rsidR="005C37DF" w:rsidRPr="00F52A25">
        <w:rPr>
          <w:rFonts w:ascii="Times New Roman" w:hAnsi="Times New Roman" w:cs="Times New Roman"/>
        </w:rPr>
        <w:t>León</w:t>
      </w:r>
      <w:r w:rsidR="00E97E63" w:rsidRPr="00F52A25">
        <w:rPr>
          <w:rFonts w:ascii="Times New Roman" w:hAnsi="Times New Roman" w:cs="Times New Roman"/>
        </w:rPr>
        <w:t>)</w:t>
      </w:r>
      <w:r w:rsidR="005C37DF" w:rsidRPr="00F52A25">
        <w:rPr>
          <w:rFonts w:ascii="Times New Roman" w:hAnsi="Times New Roman" w:cs="Times New Roman"/>
        </w:rPr>
        <w:t xml:space="preserve">, </w:t>
      </w:r>
      <w:r w:rsidR="00E369A4">
        <w:rPr>
          <w:rFonts w:ascii="Times New Roman" w:hAnsi="Times New Roman" w:cs="Times New Roman"/>
          <w:i/>
          <w:noProof/>
          <w:lang w:eastAsia="es-ES"/>
        </w:rPr>
        <w:t>Av</w:t>
      </w:r>
      <w:r w:rsidR="00E369A4" w:rsidRPr="00F52A25">
        <w:rPr>
          <w:rFonts w:ascii="Times New Roman" w:hAnsi="Times New Roman" w:cs="Times New Roman"/>
          <w:i/>
          <w:noProof/>
          <w:lang w:eastAsia="es-ES"/>
        </w:rPr>
        <w:t>g</w:t>
      </w:r>
      <w:r w:rsidR="00E369A4">
        <w:rPr>
          <w:rFonts w:ascii="Times New Roman" w:hAnsi="Times New Roman" w:cs="Times New Roman"/>
          <w:i/>
          <w:noProof/>
          <w:lang w:eastAsia="es-ES"/>
        </w:rPr>
        <w:t>v</w:t>
      </w:r>
      <w:r w:rsidR="00E369A4" w:rsidRPr="00F52A25">
        <w:rPr>
          <w:rFonts w:ascii="Times New Roman" w:hAnsi="Times New Roman" w:cs="Times New Roman"/>
          <w:i/>
          <w:noProof/>
          <w:lang w:eastAsia="es-ES"/>
        </w:rPr>
        <w:t>sta</w:t>
      </w:r>
      <w:r w:rsidR="00E369A4" w:rsidRPr="00F52A25">
        <w:rPr>
          <w:rFonts w:ascii="Times New Roman" w:hAnsi="Times New Roman" w:cs="Times New Roman"/>
          <w:i/>
        </w:rPr>
        <w:t xml:space="preserve"> </w:t>
      </w:r>
      <w:r w:rsidR="005C37DF" w:rsidRPr="00F52A25">
        <w:rPr>
          <w:rFonts w:ascii="Times New Roman" w:hAnsi="Times New Roman" w:cs="Times New Roman"/>
          <w:i/>
        </w:rPr>
        <w:t>Emerita</w:t>
      </w:r>
      <w:r w:rsidR="005C37DF" w:rsidRPr="00F52A25">
        <w:rPr>
          <w:rFonts w:ascii="Times New Roman" w:hAnsi="Times New Roman" w:cs="Times New Roman"/>
        </w:rPr>
        <w:t xml:space="preserve"> (Mérida).</w:t>
      </w:r>
    </w:p>
    <w:p w:rsidR="000978EF" w:rsidRPr="008A057D" w:rsidRDefault="000978EF" w:rsidP="004D2C33">
      <w:pPr>
        <w:spacing w:after="0" w:line="240" w:lineRule="auto"/>
        <w:jc w:val="both"/>
        <w:rPr>
          <w:rFonts w:ascii="Times New Roman" w:hAnsi="Times New Roman" w:cs="Times New Roman"/>
          <w:lang w:eastAsia="es-ES"/>
        </w:rPr>
      </w:pPr>
      <w:r w:rsidRPr="008A057D">
        <w:rPr>
          <w:rFonts w:ascii="Times New Roman" w:hAnsi="Times New Roman" w:cs="Times New Roman"/>
          <w:b/>
        </w:rPr>
        <w:t>Área de dispersión:</w:t>
      </w:r>
      <w:r w:rsidR="00F4554F" w:rsidRPr="008A057D">
        <w:rPr>
          <w:rFonts w:ascii="Times New Roman" w:hAnsi="Times New Roman" w:cs="Times New Roman"/>
          <w:b/>
        </w:rPr>
        <w:t xml:space="preserve"> </w:t>
      </w:r>
      <w:r w:rsidR="00F4554F" w:rsidRPr="008A057D">
        <w:rPr>
          <w:rFonts w:ascii="Times New Roman" w:hAnsi="Times New Roman" w:cs="Times New Roman"/>
        </w:rPr>
        <w:t xml:space="preserve">Similar al de </w:t>
      </w:r>
      <w:r w:rsidR="00F4554F" w:rsidRPr="008A057D">
        <w:rPr>
          <w:rFonts w:ascii="Times New Roman" w:hAnsi="Times New Roman" w:cs="Times New Roman"/>
          <w:i/>
        </w:rPr>
        <w:t>Baetvlo</w:t>
      </w:r>
      <w:r w:rsidR="00806F35">
        <w:rPr>
          <w:rFonts w:ascii="Times New Roman" w:hAnsi="Times New Roman" w:cs="Times New Roman"/>
          <w:i/>
        </w:rPr>
        <w:t xml:space="preserve"> </w:t>
      </w:r>
      <w:r w:rsidR="00806F35" w:rsidRPr="00806F35">
        <w:rPr>
          <w:rFonts w:ascii="Times New Roman" w:hAnsi="Times New Roman" w:cs="Times New Roman"/>
        </w:rPr>
        <w:t>(nº 3</w:t>
      </w:r>
      <w:r w:rsidR="00806F35">
        <w:rPr>
          <w:rFonts w:ascii="Times New Roman" w:hAnsi="Times New Roman" w:cs="Times New Roman"/>
          <w:i/>
        </w:rPr>
        <w:t>)</w:t>
      </w:r>
      <w:r w:rsidR="00F4554F" w:rsidRPr="008A057D">
        <w:rPr>
          <w:rFonts w:ascii="Times New Roman" w:hAnsi="Times New Roman" w:cs="Times New Roman"/>
        </w:rPr>
        <w:t xml:space="preserve"> lo encontramos en</w:t>
      </w:r>
      <w:r w:rsidR="00F4554F" w:rsidRPr="008A057D">
        <w:rPr>
          <w:rFonts w:ascii="Times New Roman" w:hAnsi="Times New Roman" w:cs="Times New Roman"/>
          <w:b/>
        </w:rPr>
        <w:t xml:space="preserve"> </w:t>
      </w:r>
      <w:r w:rsidR="00F4554F" w:rsidRPr="008A057D">
        <w:rPr>
          <w:rFonts w:ascii="Times New Roman" w:hAnsi="Times New Roman" w:cs="Times New Roman"/>
          <w:i/>
        </w:rPr>
        <w:t>Vervlamivm</w:t>
      </w:r>
      <w:r w:rsidR="00F4554F" w:rsidRPr="008A057D">
        <w:rPr>
          <w:rFonts w:ascii="Times New Roman" w:hAnsi="Times New Roman" w:cs="Times New Roman"/>
        </w:rPr>
        <w:t xml:space="preserve"> (Hertfordshire </w:t>
      </w:r>
      <w:r w:rsidR="00F4554F" w:rsidRPr="008A057D">
        <w:rPr>
          <w:rFonts w:ascii="Times New Roman" w:hAnsi="Times New Roman" w:cs="Times New Roman"/>
          <w:color w:val="222222"/>
          <w:shd w:val="clear" w:color="auto" w:fill="FFFFFF"/>
        </w:rPr>
        <w:t>Inglaterra</w:t>
      </w:r>
      <w:r w:rsidR="00F4554F" w:rsidRPr="008A057D">
        <w:rPr>
          <w:rFonts w:ascii="Times New Roman" w:hAnsi="Times New Roman" w:cs="Times New Roman"/>
        </w:rPr>
        <w:t>)</w:t>
      </w:r>
      <w:r w:rsidR="00F4554F" w:rsidRPr="008A057D">
        <w:rPr>
          <w:rStyle w:val="Refdenotaalpie"/>
          <w:rFonts w:ascii="Times New Roman" w:hAnsi="Times New Roman" w:cs="Times New Roman"/>
        </w:rPr>
        <w:footnoteReference w:id="87"/>
      </w:r>
      <w:r w:rsidR="00431BF0" w:rsidRPr="008A057D">
        <w:rPr>
          <w:rFonts w:ascii="Times New Roman" w:hAnsi="Times New Roman" w:cs="Times New Roman"/>
        </w:rPr>
        <w:t xml:space="preserve">, </w:t>
      </w:r>
      <w:r w:rsidR="00431BF0" w:rsidRPr="008A057D">
        <w:rPr>
          <w:rFonts w:ascii="Times New Roman" w:hAnsi="Times New Roman" w:cs="Times New Roman"/>
          <w:shd w:val="clear" w:color="auto" w:fill="FFFFFF"/>
        </w:rPr>
        <w:t>Magdalensberg (Austria</w:t>
      </w:r>
      <w:r w:rsidR="00806F35">
        <w:rPr>
          <w:rFonts w:ascii="Times New Roman" w:hAnsi="Times New Roman" w:cs="Times New Roman"/>
          <w:shd w:val="clear" w:color="auto" w:fill="FFFFFF"/>
        </w:rPr>
        <w:t>)</w:t>
      </w:r>
      <w:r w:rsidR="00431BF0" w:rsidRPr="008A057D">
        <w:rPr>
          <w:rStyle w:val="Refdenotaalpie"/>
          <w:rFonts w:ascii="Times New Roman" w:hAnsi="Times New Roman" w:cs="Times New Roman"/>
          <w:shd w:val="clear" w:color="auto" w:fill="FFFFFF"/>
        </w:rPr>
        <w:footnoteReference w:id="88"/>
      </w:r>
      <w:r w:rsidR="00806F35">
        <w:rPr>
          <w:rFonts w:ascii="Times New Roman" w:hAnsi="Times New Roman" w:cs="Times New Roman"/>
          <w:shd w:val="clear" w:color="auto" w:fill="FFFFFF"/>
        </w:rPr>
        <w:t>.</w:t>
      </w:r>
      <w:r w:rsidR="00C36692" w:rsidRPr="008A057D">
        <w:rPr>
          <w:rFonts w:ascii="Times New Roman" w:hAnsi="Times New Roman" w:cs="Times New Roman"/>
          <w:shd w:val="clear" w:color="auto" w:fill="FFFFFF"/>
        </w:rPr>
        <w:t xml:space="preserve"> Similar al de </w:t>
      </w:r>
      <w:r w:rsidR="00C36692" w:rsidRPr="008A057D">
        <w:rPr>
          <w:rFonts w:ascii="Times New Roman" w:hAnsi="Times New Roman" w:cs="Times New Roman"/>
          <w:i/>
          <w:shd w:val="clear" w:color="auto" w:fill="FFFFFF"/>
        </w:rPr>
        <w:t>Avgvsta Emerita</w:t>
      </w:r>
      <w:r w:rsidR="00C36692" w:rsidRPr="008A057D">
        <w:rPr>
          <w:rFonts w:ascii="Times New Roman" w:hAnsi="Times New Roman" w:cs="Times New Roman"/>
          <w:shd w:val="clear" w:color="auto" w:fill="FFFFFF"/>
        </w:rPr>
        <w:t xml:space="preserve"> (</w:t>
      </w:r>
      <w:r w:rsidR="00806F35">
        <w:rPr>
          <w:rFonts w:ascii="Times New Roman" w:hAnsi="Times New Roman" w:cs="Times New Roman"/>
          <w:shd w:val="clear" w:color="auto" w:fill="FFFFFF"/>
        </w:rPr>
        <w:t>nº 5</w:t>
      </w:r>
      <w:r w:rsidR="00C36692" w:rsidRPr="008A057D">
        <w:rPr>
          <w:rFonts w:ascii="Times New Roman" w:hAnsi="Times New Roman" w:cs="Times New Roman"/>
          <w:shd w:val="clear" w:color="auto" w:fill="FFFFFF"/>
        </w:rPr>
        <w:t xml:space="preserve">) </w:t>
      </w:r>
      <w:r w:rsidR="00806F35">
        <w:rPr>
          <w:rFonts w:ascii="Times New Roman" w:hAnsi="Times New Roman" w:cs="Times New Roman"/>
          <w:shd w:val="clear" w:color="auto" w:fill="FFFFFF"/>
        </w:rPr>
        <w:t xml:space="preserve">en </w:t>
      </w:r>
      <w:r w:rsidR="00C36692" w:rsidRPr="008A057D">
        <w:rPr>
          <w:rFonts w:ascii="Times New Roman" w:hAnsi="Times New Roman" w:cs="Times New Roman"/>
          <w:i/>
        </w:rPr>
        <w:t>Cemenelvm</w:t>
      </w:r>
      <w:r w:rsidR="00C36692" w:rsidRPr="008A057D">
        <w:rPr>
          <w:rFonts w:ascii="Times New Roman" w:hAnsi="Times New Roman" w:cs="Times New Roman"/>
        </w:rPr>
        <w:t xml:space="preserve"> (Cimie</w:t>
      </w:r>
      <w:r w:rsidR="003C37D8">
        <w:rPr>
          <w:rFonts w:ascii="Times New Roman" w:hAnsi="Times New Roman" w:cs="Times New Roman"/>
        </w:rPr>
        <w:t>z</w:t>
      </w:r>
      <w:r w:rsidR="00C36692" w:rsidRPr="008A057D">
        <w:rPr>
          <w:rFonts w:ascii="Times New Roman" w:hAnsi="Times New Roman" w:cs="Times New Roman"/>
        </w:rPr>
        <w:t>-Niza, Francia)</w:t>
      </w:r>
      <w:r w:rsidR="00C36692" w:rsidRPr="008A057D">
        <w:rPr>
          <w:rStyle w:val="Refdenotaalpie"/>
          <w:rFonts w:ascii="Times New Roman" w:hAnsi="Times New Roman" w:cs="Times New Roman"/>
        </w:rPr>
        <w:footnoteReference w:id="89"/>
      </w:r>
      <w:r w:rsidR="003272F2" w:rsidRPr="008A057D">
        <w:rPr>
          <w:rFonts w:ascii="Times New Roman" w:hAnsi="Times New Roman" w:cs="Times New Roman"/>
          <w:lang w:eastAsia="es-ES"/>
        </w:rPr>
        <w:t xml:space="preserve">, </w:t>
      </w:r>
      <w:r w:rsidR="009914E4" w:rsidRPr="008A057D">
        <w:rPr>
          <w:rFonts w:ascii="Times New Roman" w:hAnsi="Times New Roman" w:cs="Times New Roman"/>
          <w:lang w:eastAsia="es-ES"/>
        </w:rPr>
        <w:t>Colchester</w:t>
      </w:r>
      <w:r w:rsidR="003272F2" w:rsidRPr="008A057D">
        <w:rPr>
          <w:rFonts w:ascii="Times New Roman" w:hAnsi="Times New Roman" w:cs="Times New Roman"/>
          <w:lang w:eastAsia="es-ES"/>
        </w:rPr>
        <w:t xml:space="preserve"> (Inglaterra)</w:t>
      </w:r>
      <w:r w:rsidR="003272F2" w:rsidRPr="008A057D">
        <w:rPr>
          <w:rStyle w:val="Refdenotaalpie"/>
          <w:rFonts w:ascii="Times New Roman" w:hAnsi="Times New Roman" w:cs="Times New Roman"/>
          <w:lang w:eastAsia="es-ES"/>
        </w:rPr>
        <w:footnoteReference w:id="90"/>
      </w:r>
      <w:r w:rsidR="003272F2" w:rsidRPr="008A057D">
        <w:rPr>
          <w:rFonts w:ascii="Times New Roman" w:hAnsi="Times New Roman" w:cs="Times New Roman"/>
          <w:lang w:eastAsia="es-ES"/>
        </w:rPr>
        <w:t>,</w:t>
      </w:r>
      <w:r w:rsidR="003272F2" w:rsidRPr="008A057D">
        <w:rPr>
          <w:rFonts w:ascii="Times New Roman" w:hAnsi="Times New Roman" w:cs="Times New Roman"/>
        </w:rPr>
        <w:t xml:space="preserve"> </w:t>
      </w:r>
      <w:r w:rsidR="003C5D56" w:rsidRPr="008A057D">
        <w:rPr>
          <w:rFonts w:ascii="Times New Roman" w:hAnsi="Times New Roman" w:cs="Times New Roman"/>
          <w:i/>
          <w:shd w:val="clear" w:color="auto" w:fill="FFFFFF"/>
        </w:rPr>
        <w:t>Avgvsta Ra</w:t>
      </w:r>
      <w:r w:rsidR="009914E4">
        <w:rPr>
          <w:rFonts w:ascii="Times New Roman" w:hAnsi="Times New Roman" w:cs="Times New Roman"/>
          <w:i/>
          <w:shd w:val="clear" w:color="auto" w:fill="FFFFFF"/>
        </w:rPr>
        <w:t>v</w:t>
      </w:r>
      <w:r w:rsidR="003C5D56" w:rsidRPr="008A057D">
        <w:rPr>
          <w:rFonts w:ascii="Times New Roman" w:hAnsi="Times New Roman" w:cs="Times New Roman"/>
          <w:i/>
          <w:shd w:val="clear" w:color="auto" w:fill="FFFFFF"/>
        </w:rPr>
        <w:t>rica</w:t>
      </w:r>
      <w:r w:rsidR="003C5D56" w:rsidRPr="008A057D">
        <w:rPr>
          <w:rFonts w:ascii="Times New Roman" w:hAnsi="Times New Roman" w:cs="Times New Roman"/>
          <w:shd w:val="clear" w:color="auto" w:fill="FFFFFF"/>
        </w:rPr>
        <w:t xml:space="preserve"> (Augst, Suiza)</w:t>
      </w:r>
      <w:r w:rsidR="003C5D56" w:rsidRPr="008A057D">
        <w:rPr>
          <w:rStyle w:val="Refdenotaalpie"/>
          <w:rFonts w:ascii="Times New Roman" w:hAnsi="Times New Roman" w:cs="Times New Roman"/>
          <w:shd w:val="clear" w:color="auto" w:fill="FFFFFF"/>
        </w:rPr>
        <w:footnoteReference w:id="91"/>
      </w:r>
      <w:r w:rsidR="003C5D56" w:rsidRPr="008A057D">
        <w:rPr>
          <w:rFonts w:ascii="Times New Roman" w:hAnsi="Times New Roman" w:cs="Times New Roman"/>
          <w:shd w:val="clear" w:color="auto" w:fill="FFFFFF"/>
        </w:rPr>
        <w:t xml:space="preserve">, </w:t>
      </w:r>
      <w:r w:rsidR="007E4D5F" w:rsidRPr="008A057D">
        <w:rPr>
          <w:rFonts w:ascii="Times New Roman" w:hAnsi="Times New Roman" w:cs="Times New Roman"/>
        </w:rPr>
        <w:t xml:space="preserve"> </w:t>
      </w:r>
      <w:r w:rsidR="007E4D5F" w:rsidRPr="008A057D">
        <w:rPr>
          <w:rFonts w:ascii="Times New Roman" w:hAnsi="Times New Roman" w:cs="Times New Roman"/>
          <w:i/>
        </w:rPr>
        <w:t>Aventicvm</w:t>
      </w:r>
      <w:r w:rsidR="007E4D5F" w:rsidRPr="008A057D">
        <w:rPr>
          <w:rFonts w:ascii="Times New Roman" w:hAnsi="Times New Roman" w:cs="Times New Roman"/>
        </w:rPr>
        <w:t xml:space="preserve"> (Avenches, Suiza)</w:t>
      </w:r>
      <w:r w:rsidR="00F21A13" w:rsidRPr="008A057D">
        <w:rPr>
          <w:rStyle w:val="Refdenotaalpie"/>
          <w:rFonts w:ascii="Times New Roman" w:hAnsi="Times New Roman" w:cs="Times New Roman"/>
        </w:rPr>
        <w:footnoteReference w:id="92"/>
      </w:r>
      <w:r w:rsidR="0099044F" w:rsidRPr="008A057D">
        <w:rPr>
          <w:rFonts w:ascii="Times New Roman" w:hAnsi="Times New Roman" w:cs="Times New Roman"/>
        </w:rPr>
        <w:t>,</w:t>
      </w:r>
      <w:r w:rsidR="0099044F" w:rsidRPr="008A057D">
        <w:rPr>
          <w:rFonts w:ascii="Times New Roman" w:hAnsi="Times New Roman" w:cs="Times New Roman"/>
          <w:i/>
        </w:rPr>
        <w:t xml:space="preserve"> Colonia Vlpia</w:t>
      </w:r>
      <w:r w:rsidR="0099044F" w:rsidRPr="008A057D">
        <w:rPr>
          <w:rFonts w:ascii="Times New Roman" w:hAnsi="Times New Roman" w:cs="Times New Roman"/>
        </w:rPr>
        <w:t xml:space="preserve"> </w:t>
      </w:r>
      <w:r w:rsidR="0099044F" w:rsidRPr="008A057D">
        <w:rPr>
          <w:rFonts w:ascii="Times New Roman" w:hAnsi="Times New Roman" w:cs="Times New Roman"/>
          <w:i/>
        </w:rPr>
        <w:t>Traiana</w:t>
      </w:r>
      <w:r w:rsidR="0099044F" w:rsidRPr="008A057D">
        <w:rPr>
          <w:rFonts w:ascii="Times New Roman" w:hAnsi="Times New Roman" w:cs="Times New Roman"/>
        </w:rPr>
        <w:t xml:space="preserve"> (Xanten, Alemania)</w:t>
      </w:r>
      <w:r w:rsidR="0099044F" w:rsidRPr="008A057D">
        <w:rPr>
          <w:rStyle w:val="Refdenotaalpie"/>
          <w:rFonts w:ascii="Times New Roman" w:hAnsi="Times New Roman" w:cs="Times New Roman"/>
        </w:rPr>
        <w:footnoteReference w:id="93"/>
      </w:r>
      <w:r w:rsidR="0099044F" w:rsidRPr="008A057D">
        <w:rPr>
          <w:rFonts w:ascii="Times New Roman" w:hAnsi="Times New Roman" w:cs="Times New Roman"/>
        </w:rPr>
        <w:t>,</w:t>
      </w:r>
      <w:r w:rsidR="00AC6774" w:rsidRPr="008A057D">
        <w:rPr>
          <w:rFonts w:ascii="Times New Roman" w:hAnsi="Times New Roman" w:cs="Times New Roman"/>
        </w:rPr>
        <w:t xml:space="preserve"> Cremona (Italia)</w:t>
      </w:r>
      <w:r w:rsidR="00AC6774" w:rsidRPr="008A057D">
        <w:rPr>
          <w:rStyle w:val="Refdenotaalpie"/>
          <w:rFonts w:ascii="Times New Roman" w:hAnsi="Times New Roman" w:cs="Times New Roman"/>
        </w:rPr>
        <w:footnoteReference w:id="94"/>
      </w:r>
      <w:r w:rsidR="008A057D">
        <w:rPr>
          <w:rFonts w:ascii="Times New Roman" w:hAnsi="Times New Roman" w:cs="Times New Roman"/>
        </w:rPr>
        <w:t>.</w:t>
      </w:r>
      <w:r w:rsidR="00AC6774" w:rsidRPr="008A057D">
        <w:rPr>
          <w:rFonts w:ascii="Times New Roman" w:hAnsi="Times New Roman" w:cs="Times New Roman"/>
          <w:lang w:eastAsia="es-ES"/>
        </w:rPr>
        <w:t xml:space="preserve"> </w:t>
      </w:r>
    </w:p>
    <w:p w:rsidR="000978EF" w:rsidRDefault="000978EF" w:rsidP="004D2C33">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F4554F">
        <w:rPr>
          <w:rFonts w:ascii="Times New Roman" w:hAnsi="Times New Roman" w:cs="Times New Roman"/>
        </w:rPr>
        <w:t xml:space="preserve"> </w:t>
      </w:r>
      <w:r w:rsidR="00F4554F">
        <w:rPr>
          <w:rFonts w:ascii="Times New Roman" w:hAnsi="Times New Roman" w:cs="Times New Roman"/>
          <w:i/>
        </w:rPr>
        <w:t>Vervlamivm</w:t>
      </w:r>
      <w:r w:rsidR="00F4554F">
        <w:rPr>
          <w:rFonts w:ascii="Times New Roman" w:hAnsi="Times New Roman" w:cs="Times New Roman"/>
        </w:rPr>
        <w:t xml:space="preserve"> lo fechan entre el 110 y 120 d.C</w:t>
      </w:r>
      <w:r w:rsidR="000513C9">
        <w:rPr>
          <w:rStyle w:val="Refdenotaalpie"/>
          <w:rFonts w:ascii="Times New Roman" w:hAnsi="Times New Roman" w:cs="Times New Roman"/>
        </w:rPr>
        <w:footnoteReference w:id="95"/>
      </w:r>
      <w:r w:rsidR="00F4554F">
        <w:rPr>
          <w:rFonts w:ascii="Times New Roman" w:hAnsi="Times New Roman" w:cs="Times New Roman"/>
        </w:rPr>
        <w:t>.</w:t>
      </w:r>
      <w:r w:rsidR="000513C9">
        <w:rPr>
          <w:rFonts w:ascii="Times New Roman" w:hAnsi="Times New Roman" w:cs="Times New Roman"/>
        </w:rPr>
        <w:t xml:space="preserve">  Son piezas muy frecuentes en el mundo romano. En Avenches suelen aparecer de la segunda mitad del siglo I y siglo el III d.C.</w:t>
      </w:r>
      <w:r w:rsidR="000513C9">
        <w:rPr>
          <w:rStyle w:val="Refdenotaalpie"/>
          <w:rFonts w:ascii="Times New Roman" w:hAnsi="Times New Roman" w:cs="Times New Roman"/>
        </w:rPr>
        <w:footnoteReference w:id="96"/>
      </w:r>
    </w:p>
    <w:p w:rsidR="00B73A03" w:rsidRDefault="00B73A03" w:rsidP="004D2C33">
      <w:pPr>
        <w:spacing w:after="0" w:line="240" w:lineRule="auto"/>
        <w:jc w:val="both"/>
        <w:rPr>
          <w:rFonts w:ascii="Times New Roman" w:hAnsi="Times New Roman" w:cs="Times New Roman"/>
        </w:rPr>
      </w:pPr>
    </w:p>
    <w:p w:rsidR="00B73A03" w:rsidRDefault="00B73A03" w:rsidP="004D2C33">
      <w:pPr>
        <w:spacing w:after="0" w:line="240" w:lineRule="auto"/>
        <w:jc w:val="both"/>
        <w:rPr>
          <w:rFonts w:ascii="Times New Roman" w:hAnsi="Times New Roman" w:cs="Times New Roman"/>
        </w:rPr>
      </w:pPr>
    </w:p>
    <w:p w:rsidR="00B73A03" w:rsidRDefault="00B73A03" w:rsidP="004D2C33">
      <w:pPr>
        <w:spacing w:after="0" w:line="240" w:lineRule="auto"/>
        <w:jc w:val="both"/>
        <w:rPr>
          <w:rFonts w:ascii="Times New Roman" w:hAnsi="Times New Roman" w:cs="Times New Roman"/>
        </w:rPr>
      </w:pPr>
    </w:p>
    <w:p w:rsidR="00B73A03" w:rsidRDefault="00B73A03" w:rsidP="004D2C33">
      <w:pPr>
        <w:spacing w:after="0" w:line="240" w:lineRule="auto"/>
        <w:jc w:val="both"/>
        <w:rPr>
          <w:rFonts w:ascii="Times New Roman" w:hAnsi="Times New Roman" w:cs="Times New Roman"/>
        </w:rPr>
      </w:pPr>
    </w:p>
    <w:p w:rsidR="00B73A03" w:rsidRDefault="00B73A03" w:rsidP="004D2C33">
      <w:pPr>
        <w:spacing w:after="0" w:line="240" w:lineRule="auto"/>
        <w:jc w:val="both"/>
        <w:rPr>
          <w:rFonts w:ascii="Times New Roman" w:hAnsi="Times New Roman" w:cs="Times New Roman"/>
        </w:rPr>
      </w:pPr>
    </w:p>
    <w:p w:rsidR="00B73A03" w:rsidRDefault="00B73A03" w:rsidP="004D2C33">
      <w:pPr>
        <w:spacing w:after="0" w:line="240" w:lineRule="auto"/>
        <w:jc w:val="both"/>
        <w:rPr>
          <w:rFonts w:ascii="Times New Roman" w:hAnsi="Times New Roman" w:cs="Times New Roman"/>
        </w:rPr>
      </w:pPr>
    </w:p>
    <w:p w:rsidR="00463D17" w:rsidRDefault="00463D17" w:rsidP="004D2C33">
      <w:pPr>
        <w:spacing w:after="0" w:line="240" w:lineRule="auto"/>
        <w:jc w:val="both"/>
        <w:rPr>
          <w:rFonts w:ascii="Times New Roman" w:hAnsi="Times New Roman" w:cs="Times New Roman"/>
        </w:rPr>
      </w:pPr>
    </w:p>
    <w:p w:rsidR="00B73A03" w:rsidRPr="00F52A25" w:rsidRDefault="00B73A03" w:rsidP="004D2C33">
      <w:pPr>
        <w:spacing w:after="0" w:line="240" w:lineRule="auto"/>
        <w:jc w:val="both"/>
        <w:rPr>
          <w:rFonts w:ascii="Times New Roman" w:hAnsi="Times New Roman" w:cs="Times New Roman"/>
        </w:rPr>
      </w:pPr>
    </w:p>
    <w:p w:rsidR="00E64510" w:rsidRPr="00F52A25" w:rsidRDefault="00E64510" w:rsidP="004D2C33">
      <w:pPr>
        <w:spacing w:after="0" w:line="240" w:lineRule="auto"/>
        <w:jc w:val="both"/>
        <w:rPr>
          <w:rFonts w:ascii="Times New Roman" w:hAnsi="Times New Roman" w:cs="Times New Roman"/>
        </w:rPr>
      </w:pPr>
    </w:p>
    <w:p w:rsidR="00946E1B" w:rsidRPr="00F52A25" w:rsidRDefault="00946E1B" w:rsidP="00080F4F">
      <w:pPr>
        <w:spacing w:after="0" w:line="240" w:lineRule="auto"/>
        <w:ind w:left="708" w:firstLine="708"/>
        <w:jc w:val="both"/>
        <w:rPr>
          <w:rFonts w:ascii="Times New Roman" w:hAnsi="Times New Roman" w:cs="Times New Roman"/>
        </w:rPr>
      </w:pPr>
      <w:r w:rsidRPr="00F52A25">
        <w:rPr>
          <w:rFonts w:ascii="Times New Roman" w:hAnsi="Times New Roman" w:cs="Times New Roman"/>
          <w:b/>
        </w:rPr>
        <w:t xml:space="preserve"> </w:t>
      </w:r>
      <w:r w:rsidR="00A8793A" w:rsidRPr="00F52A25">
        <w:rPr>
          <w:rFonts w:ascii="Times New Roman" w:hAnsi="Times New Roman" w:cs="Times New Roman"/>
        </w:rPr>
        <w:t xml:space="preserve">▫ </w:t>
      </w:r>
      <w:r w:rsidR="00AA7EB5">
        <w:rPr>
          <w:rFonts w:ascii="Times New Roman" w:hAnsi="Times New Roman" w:cs="Times New Roman"/>
          <w:b/>
        </w:rPr>
        <w:t>H.II.2</w:t>
      </w:r>
      <w:r w:rsidRPr="00F52A25">
        <w:rPr>
          <w:rFonts w:ascii="Times New Roman" w:hAnsi="Times New Roman" w:cs="Times New Roman"/>
          <w:b/>
        </w:rPr>
        <w:t>.</w:t>
      </w:r>
      <w:r w:rsidR="000F5824">
        <w:rPr>
          <w:rFonts w:ascii="Times New Roman" w:hAnsi="Times New Roman" w:cs="Times New Roman"/>
          <w:b/>
        </w:rPr>
        <w:t>3</w:t>
      </w:r>
      <w:r w:rsidR="00A8793A" w:rsidRPr="00F52A25">
        <w:rPr>
          <w:rFonts w:ascii="Times New Roman" w:hAnsi="Times New Roman" w:cs="Times New Roman"/>
          <w:b/>
        </w:rPr>
        <w:t>.</w:t>
      </w:r>
      <w:r w:rsidR="003E55B7" w:rsidRPr="00F52A25">
        <w:rPr>
          <w:rFonts w:ascii="Times New Roman" w:hAnsi="Times New Roman" w:cs="Times New Roman"/>
          <w:b/>
        </w:rPr>
        <w:t>2</w:t>
      </w:r>
      <w:r w:rsidR="00DE2A27" w:rsidRPr="00F52A25">
        <w:rPr>
          <w:rFonts w:ascii="Times New Roman" w:hAnsi="Times New Roman" w:cs="Times New Roman"/>
        </w:rPr>
        <w:t xml:space="preserve"> </w:t>
      </w:r>
      <w:r w:rsidR="00867B14" w:rsidRPr="00F52A25">
        <w:rPr>
          <w:rFonts w:ascii="Times New Roman" w:hAnsi="Times New Roman" w:cs="Times New Roman"/>
        </w:rPr>
        <w:t xml:space="preserve">– </w:t>
      </w:r>
      <w:r w:rsidR="00867B14" w:rsidRPr="00806F35">
        <w:rPr>
          <w:rFonts w:ascii="Times New Roman" w:hAnsi="Times New Roman" w:cs="Times New Roman"/>
          <w:b/>
        </w:rPr>
        <w:t>Pequeñas</w:t>
      </w:r>
      <w:r w:rsidR="00040559" w:rsidRPr="00806F35">
        <w:rPr>
          <w:rFonts w:ascii="Times New Roman" w:hAnsi="Times New Roman" w:cs="Times New Roman"/>
          <w:b/>
        </w:rPr>
        <w:t>.</w:t>
      </w:r>
      <w:r w:rsidR="00040559" w:rsidRPr="00040559">
        <w:rPr>
          <w:rFonts w:ascii="Times New Roman" w:hAnsi="Times New Roman" w:cs="Times New Roman"/>
          <w:b/>
        </w:rPr>
        <w:t xml:space="preserve"> </w:t>
      </w:r>
      <w:r w:rsidRPr="00F52A25">
        <w:rPr>
          <w:rFonts w:ascii="Times New Roman" w:hAnsi="Times New Roman" w:cs="Times New Roman"/>
        </w:rPr>
        <w:tab/>
      </w:r>
    </w:p>
    <w:p w:rsidR="00DE2A27" w:rsidRPr="00F52A25" w:rsidRDefault="00A8793A" w:rsidP="004D2C33">
      <w:pPr>
        <w:spacing w:after="0" w:line="240" w:lineRule="auto"/>
        <w:ind w:left="1416" w:firstLine="708"/>
        <w:jc w:val="both"/>
        <w:rPr>
          <w:rFonts w:ascii="Times New Roman" w:hAnsi="Times New Roman" w:cs="Times New Roman"/>
        </w:rPr>
      </w:pPr>
      <w:r w:rsidRPr="00F52A25">
        <w:rPr>
          <w:rFonts w:ascii="Times New Roman" w:hAnsi="Times New Roman" w:cs="Times New Roman"/>
        </w:rPr>
        <w:t xml:space="preserve">○ </w:t>
      </w:r>
      <w:r w:rsidR="00AA7EB5">
        <w:rPr>
          <w:rFonts w:ascii="Times New Roman" w:hAnsi="Times New Roman" w:cs="Times New Roman"/>
          <w:b/>
        </w:rPr>
        <w:t>H.II.2</w:t>
      </w:r>
      <w:r w:rsidRPr="00F52A25">
        <w:rPr>
          <w:rFonts w:ascii="Times New Roman" w:hAnsi="Times New Roman" w:cs="Times New Roman"/>
          <w:b/>
        </w:rPr>
        <w:t>.</w:t>
      </w:r>
      <w:r w:rsidR="000F5824">
        <w:rPr>
          <w:rFonts w:ascii="Times New Roman" w:hAnsi="Times New Roman" w:cs="Times New Roman"/>
          <w:b/>
        </w:rPr>
        <w:t>3</w:t>
      </w:r>
      <w:r w:rsidRPr="00F52A25">
        <w:rPr>
          <w:rFonts w:ascii="Times New Roman" w:hAnsi="Times New Roman" w:cs="Times New Roman"/>
          <w:b/>
        </w:rPr>
        <w:t>.</w:t>
      </w:r>
      <w:r w:rsidR="003E55B7" w:rsidRPr="00F52A25">
        <w:rPr>
          <w:rFonts w:ascii="Times New Roman" w:hAnsi="Times New Roman" w:cs="Times New Roman"/>
          <w:b/>
        </w:rPr>
        <w:t>2</w:t>
      </w:r>
      <w:r w:rsidR="00946E1B" w:rsidRPr="00F52A25">
        <w:rPr>
          <w:rFonts w:ascii="Times New Roman" w:hAnsi="Times New Roman" w:cs="Times New Roman"/>
          <w:b/>
        </w:rPr>
        <w:t>.</w:t>
      </w:r>
      <w:r w:rsidR="00DE2A27" w:rsidRPr="00F52A25">
        <w:rPr>
          <w:rFonts w:ascii="Times New Roman" w:hAnsi="Times New Roman" w:cs="Times New Roman"/>
          <w:b/>
        </w:rPr>
        <w:t>A – Lisas</w:t>
      </w:r>
      <w:r w:rsidR="00946E1B" w:rsidRPr="00F52A25">
        <w:rPr>
          <w:rFonts w:ascii="Times New Roman" w:hAnsi="Times New Roman" w:cs="Times New Roman"/>
        </w:rPr>
        <w:t>.</w:t>
      </w:r>
    </w:p>
    <w:p w:rsidR="00970DBE" w:rsidRPr="00F52A25" w:rsidRDefault="00970DBE" w:rsidP="004D2C33">
      <w:pPr>
        <w:spacing w:after="0" w:line="240" w:lineRule="auto"/>
        <w:jc w:val="both"/>
        <w:rPr>
          <w:rFonts w:ascii="Times New Roman" w:hAnsi="Times New Roman" w:cs="Times New Roman"/>
          <w:b/>
          <w:color w:val="031CD3"/>
        </w:rPr>
      </w:pPr>
      <w:r w:rsidRPr="00F52A25">
        <w:rPr>
          <w:rFonts w:ascii="Times New Roman" w:hAnsi="Times New Roman" w:cs="Times New Roman"/>
          <w:b/>
        </w:rPr>
        <w:t>Béal</w:t>
      </w:r>
      <w:r w:rsidRPr="00F52A25">
        <w:rPr>
          <w:rFonts w:ascii="Times New Roman" w:hAnsi="Times New Roman" w:cs="Times New Roman"/>
        </w:rPr>
        <w:t xml:space="preserve"> –</w:t>
      </w:r>
      <w:r w:rsidRPr="00F52A25">
        <w:rPr>
          <w:rFonts w:ascii="Times New Roman" w:hAnsi="Times New Roman" w:cs="Times New Roman"/>
          <w:b/>
          <w:color w:val="031CD3"/>
        </w:rPr>
        <w:t xml:space="preserve"> </w:t>
      </w:r>
      <w:r w:rsidR="00C26236">
        <w:rPr>
          <w:rFonts w:ascii="Times New Roman" w:hAnsi="Times New Roman" w:cs="Times New Roman"/>
          <w:b/>
          <w:color w:val="031CD3"/>
        </w:rPr>
        <w:t>B VI</w:t>
      </w:r>
    </w:p>
    <w:tbl>
      <w:tblPr>
        <w:tblStyle w:val="Tablaconcuadrcula"/>
        <w:tblW w:w="0" w:type="auto"/>
        <w:tblLook w:val="04A0" w:firstRow="1" w:lastRow="0" w:firstColumn="1" w:lastColumn="0" w:noHBand="0" w:noVBand="1"/>
      </w:tblPr>
      <w:tblGrid>
        <w:gridCol w:w="2230"/>
        <w:gridCol w:w="1734"/>
        <w:gridCol w:w="2268"/>
      </w:tblGrid>
      <w:tr w:rsidR="00EF5F4A" w:rsidRPr="00F52A25" w:rsidTr="00EF5F4A">
        <w:trPr>
          <w:trHeight w:val="2835"/>
        </w:trPr>
        <w:tc>
          <w:tcPr>
            <w:tcW w:w="2230" w:type="dxa"/>
            <w:tcBorders>
              <w:top w:val="single" w:sz="4" w:space="0" w:color="auto"/>
              <w:left w:val="single" w:sz="4" w:space="0" w:color="auto"/>
              <w:bottom w:val="single" w:sz="4" w:space="0" w:color="auto"/>
              <w:right w:val="single" w:sz="4" w:space="0" w:color="auto"/>
            </w:tcBorders>
          </w:tcPr>
          <w:p w:rsidR="00EF5F4A" w:rsidRPr="00F52A25" w:rsidRDefault="00EF5F4A" w:rsidP="00080F4F">
            <w:pPr>
              <w:jc w:val="center"/>
              <w:rPr>
                <w:rFonts w:ascii="Times New Roman" w:hAnsi="Times New Roman" w:cs="Times New Roman"/>
                <w:i/>
              </w:rPr>
            </w:pPr>
            <w:r w:rsidRPr="00F52A25">
              <w:rPr>
                <w:rFonts w:ascii="Times New Roman" w:hAnsi="Times New Roman" w:cs="Times New Roman"/>
                <w:i/>
                <w:noProof/>
                <w:lang w:eastAsia="es-ES"/>
              </w:rPr>
              <w:drawing>
                <wp:inline distT="0" distB="0" distL="0" distR="0" wp14:anchorId="4F0EEF8C" wp14:editId="0B08A634">
                  <wp:extent cx="571500" cy="1770882"/>
                  <wp:effectExtent l="0" t="0" r="0" b="1270"/>
                  <wp:docPr id="89" name="Imagen 89" descr="C:\Users\German\Desktop\Museo Numantino (5-9-17)\007414, Numancia, N-11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useo Numantino (5-9-17)\007414, Numancia, N-11010.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3259" cy="1807318"/>
                          </a:xfrm>
                          <a:prstGeom prst="rect">
                            <a:avLst/>
                          </a:prstGeom>
                          <a:noFill/>
                          <a:ln>
                            <a:noFill/>
                          </a:ln>
                        </pic:spPr>
                      </pic:pic>
                    </a:graphicData>
                  </a:graphic>
                </wp:inline>
              </w:drawing>
            </w:r>
            <w:r w:rsidRPr="00F52A25">
              <w:rPr>
                <w:rFonts w:ascii="Times New Roman" w:hAnsi="Times New Roman" w:cs="Times New Roman"/>
                <w:i/>
                <w:noProof/>
                <w:lang w:eastAsia="es-ES"/>
              </w:rPr>
              <w:drawing>
                <wp:inline distT="0" distB="0" distL="0" distR="0" wp14:anchorId="65DCD249" wp14:editId="637C199A">
                  <wp:extent cx="600075" cy="1778384"/>
                  <wp:effectExtent l="0" t="0" r="0" b="0"/>
                  <wp:docPr id="97" name="Imagen 97" descr="C:\Users\German\Desktop\Museo Numantino (5-9-17)\007415, Numancia, N-11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Museo Numantino (5-9-17)\007415, Numancia, N-11010.jp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5215"/>
                          <a:stretch/>
                        </pic:blipFill>
                        <pic:spPr bwMode="auto">
                          <a:xfrm flipH="1">
                            <a:off x="0" y="0"/>
                            <a:ext cx="621824" cy="1842840"/>
                          </a:xfrm>
                          <a:prstGeom prst="rect">
                            <a:avLst/>
                          </a:prstGeom>
                          <a:noFill/>
                          <a:ln>
                            <a:noFill/>
                          </a:ln>
                          <a:extLst>
                            <a:ext uri="{53640926-AAD7-44D8-BBD7-CCE9431645EC}">
                              <a14:shadowObscured xmlns:a14="http://schemas.microsoft.com/office/drawing/2010/main"/>
                            </a:ext>
                          </a:extLst>
                        </pic:spPr>
                      </pic:pic>
                    </a:graphicData>
                  </a:graphic>
                </wp:inline>
              </w:drawing>
            </w:r>
          </w:p>
          <w:p w:rsidR="00EF5F4A" w:rsidRPr="00F52A25" w:rsidRDefault="00EF5F4A" w:rsidP="00080F4F">
            <w:pPr>
              <w:jc w:val="center"/>
              <w:rPr>
                <w:rFonts w:ascii="Times New Roman" w:hAnsi="Times New Roman" w:cs="Times New Roman"/>
                <w:i/>
              </w:rPr>
            </w:pPr>
            <w:r w:rsidRPr="00F52A25">
              <w:rPr>
                <w:rFonts w:ascii="Times New Roman" w:hAnsi="Times New Roman" w:cs="Times New Roman"/>
              </w:rPr>
              <w:t xml:space="preserve">1 - </w:t>
            </w:r>
            <w:r w:rsidRPr="00FD5872">
              <w:rPr>
                <w:rFonts w:ascii="Times New Roman" w:hAnsi="Times New Roman" w:cs="Times New Roman"/>
                <w:i/>
                <w:lang w:eastAsia="es-ES"/>
              </w:rPr>
              <w:t>N</w:t>
            </w:r>
            <w:r>
              <w:rPr>
                <w:rFonts w:ascii="Times New Roman" w:hAnsi="Times New Roman" w:cs="Times New Roman"/>
                <w:i/>
                <w:lang w:eastAsia="es-ES"/>
              </w:rPr>
              <w:t>v</w:t>
            </w:r>
            <w:r w:rsidRPr="00FD5872">
              <w:rPr>
                <w:rFonts w:ascii="Times New Roman" w:hAnsi="Times New Roman" w:cs="Times New Roman"/>
                <w:i/>
                <w:lang w:eastAsia="es-ES"/>
              </w:rPr>
              <w:t>mantia</w:t>
            </w:r>
          </w:p>
          <w:p w:rsidR="00EF5F4A" w:rsidRPr="00F52A25" w:rsidRDefault="00EF5F4A" w:rsidP="00080F4F">
            <w:pPr>
              <w:jc w:val="center"/>
              <w:rPr>
                <w:rFonts w:ascii="Times New Roman" w:hAnsi="Times New Roman" w:cs="Times New Roman"/>
                <w:i/>
                <w:noProof/>
                <w:lang w:eastAsia="es-ES"/>
              </w:rPr>
            </w:pPr>
            <w:r w:rsidRPr="00F52A25">
              <w:rPr>
                <w:rFonts w:ascii="Times New Roman" w:hAnsi="Times New Roman" w:cs="Times New Roman"/>
              </w:rPr>
              <w:t>(M. Soria)</w:t>
            </w:r>
          </w:p>
        </w:tc>
        <w:tc>
          <w:tcPr>
            <w:tcW w:w="1734" w:type="dxa"/>
            <w:tcBorders>
              <w:top w:val="single" w:sz="4" w:space="0" w:color="auto"/>
              <w:left w:val="single" w:sz="4" w:space="0" w:color="auto"/>
              <w:bottom w:val="single" w:sz="4" w:space="0" w:color="auto"/>
              <w:right w:val="single" w:sz="4" w:space="0" w:color="auto"/>
            </w:tcBorders>
          </w:tcPr>
          <w:p w:rsidR="00EF5F4A" w:rsidRDefault="00EF5F4A" w:rsidP="00080F4F">
            <w:pPr>
              <w:jc w:val="center"/>
              <w:rPr>
                <w:rFonts w:ascii="Times New Roman" w:hAnsi="Times New Roman" w:cs="Times New Roman"/>
                <w:i/>
                <w:noProof/>
                <w:lang w:eastAsia="es-ES"/>
              </w:rPr>
            </w:pPr>
            <w:r w:rsidRPr="00F52A25">
              <w:rPr>
                <w:rFonts w:ascii="Times New Roman" w:hAnsi="Times New Roman" w:cs="Times New Roman"/>
                <w:i/>
                <w:noProof/>
                <w:lang w:eastAsia="es-ES"/>
              </w:rPr>
              <w:drawing>
                <wp:inline distT="0" distB="0" distL="0" distR="0" wp14:anchorId="2AEF160B" wp14:editId="312D6975">
                  <wp:extent cx="450158" cy="1763264"/>
                  <wp:effectExtent l="0" t="0" r="7620" b="0"/>
                  <wp:docPr id="24" name="Imagen 24" descr="C:\Users\German\Desktop\56 - Tipo G.II - Mangos\G.II.3 - Magos de cuchillo\G.II.3.2 - Mangos pequeños\G.II.3.2.2 - Láminas de empuñadura\LII.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56 - Tipo G.II - Mangos\G.II.3 - Magos de cuchillo\G.II.3.2 - Mangos pequeños\G.II.3.2.2 - Láminas de empuñadura\LII.4.2.jpg"/>
                          <pic:cNvPicPr>
                            <a:picLocks noChangeAspect="1" noChangeArrowheads="1"/>
                          </pic:cNvPicPr>
                        </pic:nvPicPr>
                        <pic:blipFill rotWithShape="1">
                          <a:blip r:embed="rId58">
                            <a:extLst>
                              <a:ext uri="{28A0092B-C50C-407E-A947-70E740481C1C}">
                                <a14:useLocalDpi xmlns:a14="http://schemas.microsoft.com/office/drawing/2010/main" val="0"/>
                              </a:ext>
                            </a:extLst>
                          </a:blip>
                          <a:srcRect b="2049"/>
                          <a:stretch/>
                        </pic:blipFill>
                        <pic:spPr bwMode="auto">
                          <a:xfrm>
                            <a:off x="0" y="0"/>
                            <a:ext cx="509254" cy="1994742"/>
                          </a:xfrm>
                          <a:prstGeom prst="rect">
                            <a:avLst/>
                          </a:prstGeom>
                          <a:noFill/>
                          <a:ln>
                            <a:noFill/>
                          </a:ln>
                          <a:extLst>
                            <a:ext uri="{53640926-AAD7-44D8-BBD7-CCE9431645EC}">
                              <a14:shadowObscured xmlns:a14="http://schemas.microsoft.com/office/drawing/2010/main"/>
                            </a:ext>
                          </a:extLst>
                        </pic:spPr>
                      </pic:pic>
                    </a:graphicData>
                  </a:graphic>
                </wp:inline>
              </w:drawing>
            </w:r>
          </w:p>
          <w:p w:rsidR="00EF5F4A" w:rsidRPr="00F52A25" w:rsidRDefault="00EF5F4A" w:rsidP="00EF5F4A">
            <w:pPr>
              <w:jc w:val="center"/>
              <w:rPr>
                <w:rFonts w:ascii="Times New Roman" w:hAnsi="Times New Roman" w:cs="Times New Roman"/>
                <w:i/>
              </w:rPr>
            </w:pPr>
            <w:r>
              <w:rPr>
                <w:rFonts w:ascii="Times New Roman" w:hAnsi="Times New Roman" w:cs="Times New Roman"/>
              </w:rPr>
              <w:t>2</w:t>
            </w:r>
            <w:r w:rsidRPr="00F52A25">
              <w:rPr>
                <w:rFonts w:ascii="Times New Roman" w:hAnsi="Times New Roman" w:cs="Times New Roman"/>
              </w:rPr>
              <w:t xml:space="preserve"> - </w:t>
            </w:r>
            <w:r w:rsidRPr="00FD5872">
              <w:rPr>
                <w:rFonts w:ascii="Times New Roman" w:hAnsi="Times New Roman" w:cs="Times New Roman"/>
                <w:i/>
                <w:lang w:eastAsia="es-ES"/>
              </w:rPr>
              <w:t>N</w:t>
            </w:r>
            <w:r>
              <w:rPr>
                <w:rFonts w:ascii="Times New Roman" w:hAnsi="Times New Roman" w:cs="Times New Roman"/>
                <w:i/>
                <w:lang w:eastAsia="es-ES"/>
              </w:rPr>
              <w:t>v</w:t>
            </w:r>
            <w:r w:rsidRPr="00FD5872">
              <w:rPr>
                <w:rFonts w:ascii="Times New Roman" w:hAnsi="Times New Roman" w:cs="Times New Roman"/>
                <w:i/>
                <w:lang w:eastAsia="es-ES"/>
              </w:rPr>
              <w:t>mantia</w:t>
            </w:r>
          </w:p>
          <w:p w:rsidR="00EF5F4A" w:rsidRPr="00EF5F4A" w:rsidRDefault="00EF5F4A" w:rsidP="00EF5F4A">
            <w:pPr>
              <w:jc w:val="center"/>
              <w:rPr>
                <w:rFonts w:ascii="Times New Roman" w:hAnsi="Times New Roman" w:cs="Times New Roman"/>
                <w:noProof/>
                <w:lang w:eastAsia="es-ES"/>
              </w:rPr>
            </w:pPr>
            <w:r>
              <w:rPr>
                <w:rFonts w:ascii="Times New Roman" w:hAnsi="Times New Roman" w:cs="Times New Roman"/>
              </w:rPr>
              <w:t>(</w:t>
            </w:r>
            <w:r w:rsidRPr="00EF5F4A">
              <w:rPr>
                <w:rFonts w:ascii="Times New Roman" w:hAnsi="Times New Roman" w:cs="Times New Roman"/>
              </w:rPr>
              <w:t>MNA Madrid)</w:t>
            </w:r>
          </w:p>
        </w:tc>
        <w:tc>
          <w:tcPr>
            <w:tcW w:w="2268" w:type="dxa"/>
            <w:tcBorders>
              <w:top w:val="single" w:sz="4" w:space="0" w:color="auto"/>
              <w:left w:val="single" w:sz="4" w:space="0" w:color="auto"/>
              <w:bottom w:val="single" w:sz="4" w:space="0" w:color="auto"/>
              <w:right w:val="single" w:sz="4" w:space="0" w:color="auto"/>
            </w:tcBorders>
          </w:tcPr>
          <w:p w:rsidR="00EF5F4A" w:rsidRPr="00F52A25" w:rsidRDefault="00EF5F4A" w:rsidP="00080F4F">
            <w:pPr>
              <w:jc w:val="center"/>
              <w:rPr>
                <w:rFonts w:ascii="Times New Roman" w:hAnsi="Times New Roman" w:cs="Times New Roman"/>
                <w:i/>
                <w:noProof/>
                <w:lang w:eastAsia="es-ES"/>
              </w:rPr>
            </w:pPr>
            <w:r w:rsidRPr="00F52A25">
              <w:rPr>
                <w:rFonts w:ascii="Times New Roman" w:hAnsi="Times New Roman" w:cs="Times New Roman"/>
                <w:i/>
                <w:noProof/>
                <w:lang w:eastAsia="es-ES"/>
              </w:rPr>
              <w:drawing>
                <wp:inline distT="0" distB="0" distL="0" distR="0" wp14:anchorId="36336F97" wp14:editId="6E4CD5A2">
                  <wp:extent cx="672000" cy="1770380"/>
                  <wp:effectExtent l="0" t="0" r="0" b="1270"/>
                  <wp:docPr id="23" name="Imagen 23" descr="C:\Users\German\Desktop\56 - Tipo G.II - Mangos\G.II.3 - Magos de cuchillo\G.II.3.2 - Mangos pequeños\G.II.3.2.2 - Láminas de empuñadura\Pamplona 14 copi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56 - Tipo G.II - Mangos\G.II.3 - Magos de cuchillo\G.II.3.2 - Mangos pequeños\G.II.3.2.2 - Láminas de empuñadura\Pamplona 14 copie23.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0800000">
                            <a:off x="0" y="0"/>
                            <a:ext cx="691838" cy="1822643"/>
                          </a:xfrm>
                          <a:prstGeom prst="rect">
                            <a:avLst/>
                          </a:prstGeom>
                          <a:noFill/>
                          <a:ln>
                            <a:noFill/>
                          </a:ln>
                        </pic:spPr>
                      </pic:pic>
                    </a:graphicData>
                  </a:graphic>
                </wp:inline>
              </w:drawing>
            </w:r>
          </w:p>
          <w:p w:rsidR="00EF5F4A" w:rsidRPr="00F52A25" w:rsidRDefault="00EF5F4A" w:rsidP="00080F4F">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3 - </w:t>
            </w:r>
            <w:r>
              <w:rPr>
                <w:rFonts w:ascii="Times New Roman" w:hAnsi="Times New Roman" w:cs="Times New Roman"/>
                <w:i/>
                <w:noProof/>
                <w:lang w:eastAsia="es-ES"/>
              </w:rPr>
              <w:t>Ande</w:t>
            </w:r>
            <w:r w:rsidRPr="00F52A25">
              <w:rPr>
                <w:rFonts w:ascii="Times New Roman" w:hAnsi="Times New Roman" w:cs="Times New Roman"/>
                <w:i/>
                <w:noProof/>
                <w:lang w:eastAsia="es-ES"/>
              </w:rPr>
              <w:t>lo</w:t>
            </w:r>
          </w:p>
          <w:p w:rsidR="00EF5F4A" w:rsidRPr="00F52A25" w:rsidRDefault="00EF5F4A" w:rsidP="00080F4F">
            <w:pPr>
              <w:jc w:val="center"/>
              <w:rPr>
                <w:rFonts w:ascii="Times New Roman" w:hAnsi="Times New Roman" w:cs="Times New Roman"/>
                <w:noProof/>
                <w:lang w:eastAsia="es-ES"/>
              </w:rPr>
            </w:pPr>
            <w:r w:rsidRPr="00F52A25">
              <w:rPr>
                <w:rFonts w:ascii="Times New Roman" w:hAnsi="Times New Roman" w:cs="Times New Roman"/>
                <w:noProof/>
                <w:lang w:eastAsia="es-ES"/>
              </w:rPr>
              <w:t>(M. Navarra)</w:t>
            </w:r>
          </w:p>
        </w:tc>
      </w:tr>
    </w:tbl>
    <w:p w:rsidR="00DE2A27" w:rsidRPr="00F52A25" w:rsidRDefault="00DE2A27" w:rsidP="009E51F0">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64181B">
        <w:rPr>
          <w:rFonts w:ascii="Times New Roman" w:hAnsi="Times New Roman" w:cs="Times New Roman"/>
        </w:rPr>
        <w:t xml:space="preserve"> Placa alargada de sección rectangular. Lleva dos orificios circulares ubicados en los extremos.  En el caso de los de</w:t>
      </w:r>
      <w:r w:rsidR="0064181B" w:rsidRPr="0082750A">
        <w:rPr>
          <w:rFonts w:ascii="Times New Roman" w:hAnsi="Times New Roman" w:cs="Times New Roman"/>
          <w:i/>
        </w:rPr>
        <w:t xml:space="preserve">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64181B">
        <w:rPr>
          <w:rFonts w:ascii="Times New Roman" w:hAnsi="Times New Roman" w:cs="Times New Roman"/>
        </w:rPr>
        <w:t xml:space="preserve"> o </w:t>
      </w:r>
      <w:r w:rsidR="0064181B" w:rsidRPr="00247C74">
        <w:rPr>
          <w:rFonts w:ascii="Times New Roman" w:hAnsi="Times New Roman" w:cs="Times New Roman"/>
          <w:i/>
        </w:rPr>
        <w:t>Termes</w:t>
      </w:r>
      <w:r w:rsidR="0064181B">
        <w:rPr>
          <w:rFonts w:ascii="Times New Roman" w:hAnsi="Times New Roman" w:cs="Times New Roman"/>
        </w:rPr>
        <w:t xml:space="preserve">, las perforaciones son amplias. El de Andelo, igualmente de sección rectangular, remata en botón semicircular. </w:t>
      </w:r>
      <w:r w:rsidR="00C12767">
        <w:rPr>
          <w:rFonts w:ascii="Times New Roman" w:hAnsi="Times New Roman" w:cs="Times New Roman"/>
        </w:rPr>
        <w:t xml:space="preserve">Los orificios están colocados uno el extremo y el </w:t>
      </w:r>
      <w:r w:rsidR="00247C74">
        <w:rPr>
          <w:rFonts w:ascii="Times New Roman" w:hAnsi="Times New Roman" w:cs="Times New Roman"/>
        </w:rPr>
        <w:t xml:space="preserve">otro en el apéndice. En esta ocasión </w:t>
      </w:r>
      <w:r w:rsidR="00C12767">
        <w:rPr>
          <w:rFonts w:ascii="Times New Roman" w:hAnsi="Times New Roman" w:cs="Times New Roman"/>
        </w:rPr>
        <w:t>son de menor tamaño.</w:t>
      </w:r>
      <w:r w:rsidR="00C26236">
        <w:rPr>
          <w:rFonts w:ascii="Times New Roman" w:hAnsi="Times New Roman" w:cs="Times New Roman"/>
        </w:rPr>
        <w:t xml:space="preserve"> Da la impresión de ser modelos locales bien arraigados desde tiempo anteriores a la </w:t>
      </w:r>
      <w:r w:rsidR="008A057D">
        <w:rPr>
          <w:rFonts w:ascii="Times New Roman" w:hAnsi="Times New Roman" w:cs="Times New Roman"/>
        </w:rPr>
        <w:t>dominación</w:t>
      </w:r>
      <w:r w:rsidR="00C26236">
        <w:rPr>
          <w:rFonts w:ascii="Times New Roman" w:hAnsi="Times New Roman" w:cs="Times New Roman"/>
        </w:rPr>
        <w:t xml:space="preserve"> romana, como es el caso de las de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C26236" w:rsidRPr="00C26236">
        <w:rPr>
          <w:rFonts w:ascii="Times New Roman" w:hAnsi="Times New Roman" w:cs="Times New Roman"/>
          <w:i/>
        </w:rPr>
        <w:t>.</w:t>
      </w:r>
    </w:p>
    <w:p w:rsidR="00DE2A27" w:rsidRPr="00623C01" w:rsidRDefault="00DE2A27" w:rsidP="009E51F0">
      <w:pPr>
        <w:spacing w:after="0" w:line="240" w:lineRule="auto"/>
        <w:jc w:val="both"/>
        <w:rPr>
          <w:rFonts w:ascii="Times New Roman" w:hAnsi="Times New Roman" w:cs="Times New Roman"/>
        </w:rPr>
      </w:pPr>
      <w:r w:rsidRPr="00623C01">
        <w:rPr>
          <w:rFonts w:ascii="Times New Roman" w:hAnsi="Times New Roman" w:cs="Times New Roman"/>
          <w:b/>
        </w:rPr>
        <w:t xml:space="preserve">Área de hallazgos en Hispania: </w:t>
      </w:r>
      <w:r w:rsidR="0064181B" w:rsidRPr="00623C01">
        <w:rPr>
          <w:rFonts w:ascii="Times New Roman" w:hAnsi="Times New Roman" w:cs="Times New Roman"/>
          <w:i/>
        </w:rPr>
        <w:t>Cara</w:t>
      </w:r>
      <w:r w:rsidR="00A07BA4" w:rsidRPr="00623C01">
        <w:rPr>
          <w:rFonts w:ascii="Times New Roman" w:hAnsi="Times New Roman" w:cs="Times New Roman"/>
        </w:rPr>
        <w:t xml:space="preserve"> (</w:t>
      </w:r>
      <w:r w:rsidR="0064181B" w:rsidRPr="00623C01">
        <w:rPr>
          <w:rFonts w:ascii="Times New Roman" w:hAnsi="Times New Roman" w:cs="Times New Roman"/>
        </w:rPr>
        <w:t>Santacara, Navarra)</w:t>
      </w:r>
      <w:r w:rsidR="00A07BA4" w:rsidRPr="00623C01">
        <w:rPr>
          <w:rFonts w:ascii="Times New Roman" w:hAnsi="Times New Roman" w:cs="Times New Roman"/>
        </w:rPr>
        <w:t xml:space="preserve">, </w:t>
      </w:r>
      <w:r w:rsidR="0064181B" w:rsidRPr="00623C01">
        <w:rPr>
          <w:rFonts w:ascii="Times New Roman" w:hAnsi="Times New Roman" w:cs="Times New Roman"/>
          <w:i/>
          <w:noProof/>
          <w:lang w:eastAsia="es-ES"/>
        </w:rPr>
        <w:t>Andelo (</w:t>
      </w:r>
      <w:r w:rsidR="0064181B" w:rsidRPr="00623C01">
        <w:rPr>
          <w:rFonts w:ascii="Times New Roman" w:hAnsi="Times New Roman" w:cs="Times New Roman"/>
          <w:noProof/>
          <w:lang w:eastAsia="es-ES"/>
        </w:rPr>
        <w:t>Navarra)</w:t>
      </w:r>
      <w:r w:rsidR="0064181B" w:rsidRPr="00623C01">
        <w:rPr>
          <w:rStyle w:val="Refdenotaalpie"/>
          <w:rFonts w:ascii="Times New Roman" w:hAnsi="Times New Roman" w:cs="Times New Roman"/>
        </w:rPr>
        <w:t xml:space="preserve"> </w:t>
      </w:r>
      <w:r w:rsidR="0064181B" w:rsidRPr="00623C01">
        <w:rPr>
          <w:rStyle w:val="Refdenotaalpie"/>
          <w:rFonts w:ascii="Times New Roman" w:hAnsi="Times New Roman" w:cs="Times New Roman"/>
        </w:rPr>
        <w:footnoteReference w:id="97"/>
      </w:r>
      <w:r w:rsidR="0064181B" w:rsidRPr="00623C01">
        <w:rPr>
          <w:rFonts w:ascii="Times New Roman" w:hAnsi="Times New Roman" w:cs="Times New Roman"/>
          <w:noProof/>
          <w:lang w:eastAsia="es-ES"/>
        </w:rPr>
        <w:t>,</w:t>
      </w:r>
      <w:r w:rsidR="0064181B" w:rsidRPr="00623C01">
        <w:rPr>
          <w:rFonts w:ascii="Times New Roman" w:hAnsi="Times New Roman" w:cs="Times New Roman"/>
        </w:rPr>
        <w:t xml:space="preserve"> </w:t>
      </w:r>
      <w:r w:rsidR="00623C01" w:rsidRPr="00623C01">
        <w:rPr>
          <w:rFonts w:ascii="Times New Roman" w:hAnsi="Times New Roman" w:cs="Times New Roman"/>
          <w:i/>
          <w:lang w:eastAsia="es-ES"/>
        </w:rPr>
        <w:t>Nvmantia</w:t>
      </w:r>
      <w:r w:rsidR="00A07BA4" w:rsidRPr="00623C01">
        <w:rPr>
          <w:rFonts w:ascii="Times New Roman" w:hAnsi="Times New Roman" w:cs="Times New Roman"/>
        </w:rPr>
        <w:t xml:space="preserve"> (Garray, Soria)</w:t>
      </w:r>
      <w:r w:rsidR="00C12767" w:rsidRPr="00623C01">
        <w:rPr>
          <w:rFonts w:ascii="Times New Roman" w:hAnsi="Times New Roman" w:cs="Times New Roman"/>
        </w:rPr>
        <w:t xml:space="preserve">, </w:t>
      </w:r>
      <w:r w:rsidR="00E17F0D" w:rsidRPr="00623C01">
        <w:rPr>
          <w:rFonts w:ascii="Times New Roman" w:hAnsi="Times New Roman" w:cs="Times New Roman"/>
          <w:i/>
        </w:rPr>
        <w:t>Termes</w:t>
      </w:r>
      <w:r w:rsidR="00E17F0D" w:rsidRPr="00623C01">
        <w:rPr>
          <w:rFonts w:ascii="Times New Roman" w:hAnsi="Times New Roman" w:cs="Times New Roman"/>
        </w:rPr>
        <w:t xml:space="preserve"> (Montejo de Tiermes, Soria)</w:t>
      </w:r>
      <w:r w:rsidR="00E17F0D" w:rsidRPr="00623C01">
        <w:rPr>
          <w:rStyle w:val="Refdenotaalpie"/>
          <w:rFonts w:ascii="Times New Roman" w:hAnsi="Times New Roman" w:cs="Times New Roman"/>
        </w:rPr>
        <w:footnoteReference w:id="98"/>
      </w:r>
      <w:r w:rsidR="00E17F0D" w:rsidRPr="00623C01">
        <w:rPr>
          <w:rFonts w:ascii="Times New Roman" w:hAnsi="Times New Roman" w:cs="Times New Roman"/>
        </w:rPr>
        <w:t>,</w:t>
      </w:r>
      <w:r w:rsidR="00F3589A" w:rsidRPr="00623C01">
        <w:rPr>
          <w:rFonts w:ascii="Times New Roman" w:hAnsi="Times New Roman" w:cs="Times New Roman"/>
        </w:rPr>
        <w:t xml:space="preserve"> Los Bañales (Uncastillo, Zaragoza)</w:t>
      </w:r>
      <w:r w:rsidR="00F3589A" w:rsidRPr="00623C01">
        <w:rPr>
          <w:rStyle w:val="Refdenotaalpie"/>
          <w:rFonts w:ascii="Times New Roman" w:hAnsi="Times New Roman" w:cs="Times New Roman"/>
        </w:rPr>
        <w:footnoteReference w:id="99"/>
      </w:r>
      <w:r w:rsidR="00080F4F" w:rsidRPr="00623C01">
        <w:rPr>
          <w:rFonts w:ascii="Times New Roman" w:hAnsi="Times New Roman" w:cs="Times New Roman"/>
        </w:rPr>
        <w:t>.</w:t>
      </w:r>
    </w:p>
    <w:p w:rsidR="00DE2A27" w:rsidRPr="00623C01" w:rsidRDefault="00DE2A27" w:rsidP="008A057D">
      <w:pPr>
        <w:spacing w:after="0" w:line="240" w:lineRule="auto"/>
        <w:jc w:val="both"/>
        <w:rPr>
          <w:rFonts w:ascii="Times New Roman" w:hAnsi="Times New Roman" w:cs="Times New Roman"/>
          <w:lang w:eastAsia="es-ES"/>
        </w:rPr>
      </w:pPr>
      <w:r w:rsidRPr="00623C01">
        <w:rPr>
          <w:rFonts w:ascii="Times New Roman" w:hAnsi="Times New Roman" w:cs="Times New Roman"/>
          <w:b/>
        </w:rPr>
        <w:t>Área de dispersión:</w:t>
      </w:r>
      <w:r w:rsidR="00C12767" w:rsidRPr="00623C01">
        <w:rPr>
          <w:rFonts w:ascii="Times New Roman" w:hAnsi="Times New Roman" w:cs="Times New Roman"/>
          <w:b/>
        </w:rPr>
        <w:t xml:space="preserve"> </w:t>
      </w:r>
      <w:r w:rsidR="00FD0C5B" w:rsidRPr="00623C01">
        <w:rPr>
          <w:rFonts w:ascii="Times New Roman" w:hAnsi="Times New Roman" w:cs="Times New Roman"/>
        </w:rPr>
        <w:t>Placas de cuchillo, aunque diferentes a las localizadas en Hispania, las encontramos en Lyon (Francia), en este caso</w:t>
      </w:r>
      <w:r w:rsidR="00431BF0" w:rsidRPr="00623C01">
        <w:rPr>
          <w:rFonts w:ascii="Times New Roman" w:hAnsi="Times New Roman" w:cs="Times New Roman"/>
        </w:rPr>
        <w:t>,</w:t>
      </w:r>
      <w:r w:rsidR="00FD0C5B" w:rsidRPr="00623C01">
        <w:rPr>
          <w:rFonts w:ascii="Times New Roman" w:hAnsi="Times New Roman" w:cs="Times New Roman"/>
        </w:rPr>
        <w:t xml:space="preserve"> más anchas y decoradas</w:t>
      </w:r>
      <w:r w:rsidR="00A32707" w:rsidRPr="00623C01">
        <w:rPr>
          <w:rFonts w:ascii="Times New Roman" w:hAnsi="Times New Roman" w:cs="Times New Roman"/>
        </w:rPr>
        <w:t>.</w:t>
      </w:r>
      <w:r w:rsidR="00A32707" w:rsidRPr="00623C01">
        <w:rPr>
          <w:rFonts w:ascii="Times New Roman" w:hAnsi="Times New Roman" w:cs="Times New Roman"/>
          <w:lang w:eastAsia="es-ES"/>
        </w:rPr>
        <w:t xml:space="preserve"> </w:t>
      </w:r>
    </w:p>
    <w:p w:rsidR="00DE2A27" w:rsidRPr="00623C01" w:rsidRDefault="00DE2A27" w:rsidP="009E51F0">
      <w:pPr>
        <w:spacing w:after="0" w:line="240" w:lineRule="auto"/>
        <w:jc w:val="both"/>
        <w:rPr>
          <w:rFonts w:ascii="Times New Roman" w:hAnsi="Times New Roman" w:cs="Times New Roman"/>
        </w:rPr>
      </w:pPr>
      <w:r w:rsidRPr="00623C01">
        <w:rPr>
          <w:rFonts w:ascii="Times New Roman" w:hAnsi="Times New Roman" w:cs="Times New Roman"/>
          <w:b/>
        </w:rPr>
        <w:t>Cronología</w:t>
      </w:r>
      <w:r w:rsidRPr="00623C01">
        <w:rPr>
          <w:rFonts w:ascii="Times New Roman" w:hAnsi="Times New Roman" w:cs="Times New Roman"/>
        </w:rPr>
        <w:t>:</w:t>
      </w:r>
      <w:r w:rsidR="0064181B" w:rsidRPr="00623C01">
        <w:rPr>
          <w:rFonts w:ascii="Times New Roman" w:hAnsi="Times New Roman" w:cs="Times New Roman"/>
        </w:rPr>
        <w:t xml:space="preserve"> En la ciudad de </w:t>
      </w:r>
      <w:r w:rsidR="0059283A" w:rsidRPr="00623C01">
        <w:rPr>
          <w:rFonts w:ascii="Times New Roman" w:hAnsi="Times New Roman" w:cs="Times New Roman"/>
          <w:i/>
        </w:rPr>
        <w:t>Cara</w:t>
      </w:r>
      <w:r w:rsidR="0059283A" w:rsidRPr="00623C01">
        <w:rPr>
          <w:rFonts w:ascii="Times New Roman" w:hAnsi="Times New Roman" w:cs="Times New Roman"/>
        </w:rPr>
        <w:t xml:space="preserve"> y</w:t>
      </w:r>
      <w:r w:rsidR="0064181B" w:rsidRPr="00623C01">
        <w:rPr>
          <w:rFonts w:ascii="Times New Roman" w:hAnsi="Times New Roman" w:cs="Times New Roman"/>
        </w:rPr>
        <w:t xml:space="preserve"> </w:t>
      </w:r>
      <w:r w:rsidR="0064181B" w:rsidRPr="00623C01">
        <w:rPr>
          <w:rFonts w:ascii="Times New Roman" w:hAnsi="Times New Roman" w:cs="Times New Roman"/>
          <w:i/>
        </w:rPr>
        <w:t>Andelo</w:t>
      </w:r>
      <w:r w:rsidR="0064181B" w:rsidRPr="00623C01">
        <w:rPr>
          <w:rFonts w:ascii="Times New Roman" w:hAnsi="Times New Roman" w:cs="Times New Roman"/>
        </w:rPr>
        <w:t xml:space="preserve"> se fechan entre I y II d.C.</w:t>
      </w:r>
      <w:r w:rsidR="00F3589A" w:rsidRPr="00623C01">
        <w:rPr>
          <w:rFonts w:ascii="Times New Roman" w:hAnsi="Times New Roman" w:cs="Times New Roman"/>
        </w:rPr>
        <w:t xml:space="preserve"> En Los Bañales entre los siglos II y III d.C.</w:t>
      </w:r>
    </w:p>
    <w:p w:rsidR="000978EF" w:rsidRDefault="000978EF" w:rsidP="00E64510">
      <w:pPr>
        <w:spacing w:after="0" w:line="240" w:lineRule="auto"/>
        <w:rPr>
          <w:rFonts w:ascii="Times New Roman" w:hAnsi="Times New Roman" w:cs="Times New Roman"/>
        </w:rPr>
      </w:pPr>
    </w:p>
    <w:p w:rsidR="006C106E" w:rsidRPr="00F52A25" w:rsidRDefault="00A8793A" w:rsidP="000D717F">
      <w:pPr>
        <w:spacing w:after="0" w:line="240" w:lineRule="auto"/>
        <w:ind w:firstLine="708"/>
        <w:rPr>
          <w:rFonts w:ascii="Times New Roman" w:hAnsi="Times New Roman" w:cs="Times New Roman"/>
        </w:rPr>
      </w:pPr>
      <w:r w:rsidRPr="00F52A25">
        <w:rPr>
          <w:rFonts w:ascii="Times New Roman" w:hAnsi="Times New Roman" w:cs="Times New Roman"/>
          <w:b/>
        </w:rPr>
        <w:t>•</w:t>
      </w:r>
      <w:r w:rsidR="00AA7EB5">
        <w:rPr>
          <w:rFonts w:ascii="Times New Roman" w:hAnsi="Times New Roman" w:cs="Times New Roman"/>
          <w:b/>
        </w:rPr>
        <w:t xml:space="preserve"> H</w:t>
      </w:r>
      <w:r w:rsidR="006C106E" w:rsidRPr="00F52A25">
        <w:rPr>
          <w:rFonts w:ascii="Times New Roman" w:hAnsi="Times New Roman" w:cs="Times New Roman"/>
          <w:b/>
        </w:rPr>
        <w:t>.II.</w:t>
      </w:r>
      <w:r w:rsidR="00AA7EB5">
        <w:rPr>
          <w:rFonts w:ascii="Times New Roman" w:hAnsi="Times New Roman" w:cs="Times New Roman"/>
          <w:b/>
        </w:rPr>
        <w:t>2</w:t>
      </w:r>
      <w:r w:rsidRPr="00F52A25">
        <w:rPr>
          <w:rFonts w:ascii="Times New Roman" w:hAnsi="Times New Roman" w:cs="Times New Roman"/>
          <w:b/>
        </w:rPr>
        <w:t>.</w:t>
      </w:r>
      <w:r w:rsidR="000F5824">
        <w:rPr>
          <w:rFonts w:ascii="Times New Roman" w:hAnsi="Times New Roman" w:cs="Times New Roman"/>
          <w:b/>
        </w:rPr>
        <w:t>4</w:t>
      </w:r>
      <w:r w:rsidR="00DE2A27" w:rsidRPr="00F52A25">
        <w:rPr>
          <w:rFonts w:ascii="Times New Roman" w:hAnsi="Times New Roman" w:cs="Times New Roman"/>
          <w:b/>
        </w:rPr>
        <w:t xml:space="preserve"> – Mangos figurados</w:t>
      </w:r>
      <w:r w:rsidR="006C106E" w:rsidRPr="00F52A25">
        <w:rPr>
          <w:rFonts w:ascii="Times New Roman" w:hAnsi="Times New Roman" w:cs="Times New Roman"/>
          <w:b/>
        </w:rPr>
        <w:t>.</w:t>
      </w:r>
    </w:p>
    <w:p w:rsidR="00DE2A27" w:rsidRPr="00F52A25" w:rsidRDefault="00A8793A" w:rsidP="006C106E">
      <w:pPr>
        <w:spacing w:after="0" w:line="240" w:lineRule="auto"/>
        <w:ind w:left="708" w:firstLine="708"/>
        <w:rPr>
          <w:rFonts w:ascii="Times New Roman" w:hAnsi="Times New Roman" w:cs="Times New Roman"/>
        </w:rPr>
      </w:pPr>
      <w:r w:rsidRPr="00F52A25">
        <w:rPr>
          <w:rFonts w:ascii="Times New Roman" w:hAnsi="Times New Roman" w:cs="Times New Roman"/>
        </w:rPr>
        <w:t xml:space="preserve">▫ </w:t>
      </w:r>
      <w:r w:rsidR="00AA7EB5">
        <w:rPr>
          <w:rFonts w:ascii="Times New Roman" w:hAnsi="Times New Roman" w:cs="Times New Roman"/>
          <w:b/>
        </w:rPr>
        <w:t>H.II.2</w:t>
      </w:r>
      <w:r w:rsidRPr="00F52A25">
        <w:rPr>
          <w:rFonts w:ascii="Times New Roman" w:hAnsi="Times New Roman" w:cs="Times New Roman"/>
          <w:b/>
        </w:rPr>
        <w:t>.</w:t>
      </w:r>
      <w:r w:rsidR="000F5824">
        <w:rPr>
          <w:rFonts w:ascii="Times New Roman" w:hAnsi="Times New Roman" w:cs="Times New Roman"/>
          <w:b/>
        </w:rPr>
        <w:t>4</w:t>
      </w:r>
      <w:r w:rsidR="00B83F3D">
        <w:rPr>
          <w:rFonts w:ascii="Times New Roman" w:hAnsi="Times New Roman" w:cs="Times New Roman"/>
          <w:b/>
        </w:rPr>
        <w:t>.</w:t>
      </w:r>
      <w:r w:rsidR="00DE2A27" w:rsidRPr="00F52A25">
        <w:rPr>
          <w:rFonts w:ascii="Times New Roman" w:hAnsi="Times New Roman" w:cs="Times New Roman"/>
          <w:b/>
        </w:rPr>
        <w:t xml:space="preserve">1 </w:t>
      </w:r>
      <w:r w:rsidR="00E250EE" w:rsidRPr="00F52A25">
        <w:rPr>
          <w:rFonts w:ascii="Times New Roman" w:hAnsi="Times New Roman" w:cs="Times New Roman"/>
          <w:b/>
        </w:rPr>
        <w:t>– Representaciones</w:t>
      </w:r>
      <w:r w:rsidR="00DE2A27" w:rsidRPr="00F52A25">
        <w:rPr>
          <w:rFonts w:ascii="Times New Roman" w:hAnsi="Times New Roman" w:cs="Times New Roman"/>
          <w:b/>
        </w:rPr>
        <w:t xml:space="preserve"> humanas.</w:t>
      </w:r>
    </w:p>
    <w:tbl>
      <w:tblPr>
        <w:tblStyle w:val="Tablaconcuadrcula"/>
        <w:tblW w:w="7083" w:type="dxa"/>
        <w:tblLook w:val="04A0" w:firstRow="1" w:lastRow="0" w:firstColumn="1" w:lastColumn="0" w:noHBand="0" w:noVBand="1"/>
      </w:tblPr>
      <w:tblGrid>
        <w:gridCol w:w="7083"/>
      </w:tblGrid>
      <w:tr w:rsidR="002714EC" w:rsidRPr="00F52A25" w:rsidTr="00463D17">
        <w:trPr>
          <w:trHeight w:val="283"/>
        </w:trPr>
        <w:tc>
          <w:tcPr>
            <w:tcW w:w="7083" w:type="dxa"/>
            <w:tcBorders>
              <w:top w:val="single" w:sz="4" w:space="0" w:color="auto"/>
              <w:left w:val="single" w:sz="4" w:space="0" w:color="auto"/>
              <w:bottom w:val="single" w:sz="4" w:space="0" w:color="auto"/>
              <w:right w:val="single" w:sz="4" w:space="0" w:color="auto"/>
            </w:tcBorders>
          </w:tcPr>
          <w:p w:rsidR="002714EC" w:rsidRPr="00F52A25" w:rsidRDefault="002714EC" w:rsidP="002714EC">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6B214001" wp14:editId="75A14F7C">
                  <wp:extent cx="930275" cy="2370098"/>
                  <wp:effectExtent l="0" t="0" r="3175" b="0"/>
                  <wp:docPr id="26" name="Imagen 26" descr="C:\Users\German\Desktop\56 - Tipo G.II - Mangos\G.II.3 - Magos de cuchillo\G.II.3.3 - Mangos figurados\G.II.3.3.1 - Representaciones humanas\Ampurias-Museo (78)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56 - Tipo G.II - Mangos\G.II.3 - Magos de cuchillo\G.II.3.3 - Mangos figurados\G.II.3.3.1 - Representaciones humanas\Ampurias-Museo (78) copie.tif"/>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52980" cy="2427944"/>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48734241" wp14:editId="08C19B59">
                  <wp:extent cx="1133475" cy="2362384"/>
                  <wp:effectExtent l="0" t="0" r="0" b="0"/>
                  <wp:docPr id="30" name="Imagen 30" descr="C:\Users\German\Desktop\56 - Tipo G.II - Mangos\G.II.3 - Magos de cuchillo\G.II.3.3 - Mangos figurados\G.II.3.3.1 - Representaciones humanas\Ampurias-Museo (75)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56 - Tipo G.II - Mangos\G.II.3 - Magos de cuchillo\G.II.3.3 - Mangos figurados\G.II.3.3.1 - Representaciones humanas\Ampurias-Museo (75) copie234.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50078" cy="2396988"/>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06714FBF" wp14:editId="440CFE85">
                  <wp:extent cx="966376" cy="2143366"/>
                  <wp:effectExtent l="1905" t="0" r="7620" b="7620"/>
                  <wp:docPr id="25" name="Imagen 25" descr="C:\Users\German\Desktop\56 - Tipo G.II - Mangos\G.II.3 - Magos de cuchillo\G.II.3.3 - Mangos figurados\G.II.3.3.1 - Representaciones humanas\Ampurias-Museo (77)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56 - Tipo G.II - Mangos\G.II.3 - Magos de cuchillo\G.II.3.3 - Mangos figurados\G.II.3.3.1 - Representaciones humanas\Ampurias-Museo (77) copie.tif"/>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rot="5400000">
                            <a:off x="0" y="0"/>
                            <a:ext cx="999040" cy="2215813"/>
                          </a:xfrm>
                          <a:prstGeom prst="rect">
                            <a:avLst/>
                          </a:prstGeom>
                          <a:noFill/>
                          <a:ln>
                            <a:noFill/>
                          </a:ln>
                        </pic:spPr>
                      </pic:pic>
                    </a:graphicData>
                  </a:graphic>
                </wp:inline>
              </w:drawing>
            </w:r>
          </w:p>
          <w:p w:rsidR="002714EC" w:rsidRPr="00F52A25" w:rsidRDefault="002714EC" w:rsidP="002714EC">
            <w:pPr>
              <w:jc w:val="center"/>
              <w:rPr>
                <w:rFonts w:ascii="Times New Roman" w:hAnsi="Times New Roman" w:cs="Times New Roman"/>
                <w:i/>
              </w:rPr>
            </w:pPr>
            <w:r w:rsidRPr="00F52A25">
              <w:rPr>
                <w:rFonts w:ascii="Times New Roman" w:hAnsi="Times New Roman" w:cs="Times New Roman"/>
                <w:i/>
              </w:rPr>
              <w:t>Emporiae</w:t>
            </w:r>
          </w:p>
          <w:p w:rsidR="002714EC" w:rsidRPr="00F52A25" w:rsidRDefault="002714EC" w:rsidP="002714EC">
            <w:pPr>
              <w:jc w:val="center"/>
              <w:rPr>
                <w:rFonts w:ascii="Times New Roman" w:hAnsi="Times New Roman" w:cs="Times New Roman"/>
              </w:rPr>
            </w:pPr>
            <w:r w:rsidRPr="00F52A25">
              <w:rPr>
                <w:rFonts w:ascii="Times New Roman" w:hAnsi="Times New Roman" w:cs="Times New Roman"/>
              </w:rPr>
              <w:t>(MAC Ampurias)</w:t>
            </w:r>
          </w:p>
        </w:tc>
      </w:tr>
    </w:tbl>
    <w:p w:rsidR="00DE2A27" w:rsidRPr="00F52A25" w:rsidRDefault="00080F4F" w:rsidP="00E250EE">
      <w:pPr>
        <w:spacing w:after="0" w:line="240" w:lineRule="auto"/>
        <w:jc w:val="both"/>
        <w:rPr>
          <w:rFonts w:ascii="Times New Roman" w:hAnsi="Times New Roman" w:cs="Times New Roman"/>
        </w:rPr>
      </w:pPr>
      <w:r w:rsidRPr="00E250EE">
        <w:rPr>
          <w:rFonts w:ascii="Times New Roman" w:hAnsi="Times New Roman" w:cs="Times New Roman"/>
          <w:b/>
        </w:rPr>
        <w:t>Características</w:t>
      </w:r>
      <w:r w:rsidR="00DE2A27" w:rsidRPr="00E250EE">
        <w:rPr>
          <w:rFonts w:ascii="Times New Roman" w:hAnsi="Times New Roman" w:cs="Times New Roman"/>
          <w:b/>
        </w:rPr>
        <w:t>:</w:t>
      </w:r>
      <w:r w:rsidR="00E250EE">
        <w:rPr>
          <w:rFonts w:ascii="Times New Roman" w:hAnsi="Times New Roman" w:cs="Times New Roman"/>
        </w:rPr>
        <w:t xml:space="preserve"> Empuñadura de marfil con la representación de dos amantes en actitud erótica.  Se provecha la postura entrelazada de los cuerpos para facilitar el uso de este mago. Faltan las cabezas de los personajes. La hoja se insertaba en la zona de los pies, donde se aprecian huellas de llevar un remache, posiblemente metálico, que facilitaba la estabilidad de la hoja. </w:t>
      </w:r>
    </w:p>
    <w:p w:rsidR="00DE2A27" w:rsidRPr="00F52A25" w:rsidRDefault="00DE2A27" w:rsidP="00E250EE">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sidR="00D336C7" w:rsidRPr="00F52A25">
        <w:rPr>
          <w:rFonts w:ascii="Times New Roman" w:hAnsi="Times New Roman" w:cs="Times New Roman"/>
          <w:i/>
        </w:rPr>
        <w:t>Emporiae</w:t>
      </w:r>
      <w:r w:rsidR="00D336C7" w:rsidRPr="00F52A25">
        <w:rPr>
          <w:rFonts w:ascii="Times New Roman" w:hAnsi="Times New Roman" w:cs="Times New Roman"/>
        </w:rPr>
        <w:t xml:space="preserve"> (Ampurias).</w:t>
      </w:r>
    </w:p>
    <w:p w:rsidR="00DE2A27" w:rsidRPr="00F52A25" w:rsidRDefault="00DE2A27" w:rsidP="00E250EE">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44050E">
        <w:rPr>
          <w:rFonts w:ascii="Times New Roman" w:hAnsi="Times New Roman" w:cs="Times New Roman"/>
          <w:b/>
        </w:rPr>
        <w:t xml:space="preserve"> </w:t>
      </w:r>
      <w:r w:rsidR="0044050E" w:rsidRPr="0044050E">
        <w:rPr>
          <w:rFonts w:ascii="Times New Roman" w:hAnsi="Times New Roman" w:cs="Times New Roman"/>
        </w:rPr>
        <w:t xml:space="preserve">Escenas eróticas similares las encontramos en navajas de marfil, como la de </w:t>
      </w:r>
      <w:r w:rsidR="0014152F">
        <w:rPr>
          <w:rFonts w:ascii="Times New Roman" w:hAnsi="Times New Roman" w:cs="Times New Roman"/>
        </w:rPr>
        <w:t>C</w:t>
      </w:r>
      <w:r w:rsidR="0044050E" w:rsidRPr="0044050E">
        <w:rPr>
          <w:rFonts w:ascii="Times New Roman" w:hAnsi="Times New Roman" w:cs="Times New Roman"/>
        </w:rPr>
        <w:t>olonia y en cuchillos de hueso como los de Aliso, Aquileia y Roma</w:t>
      </w:r>
      <w:r w:rsidR="0044050E">
        <w:rPr>
          <w:rStyle w:val="Refdenotaalpie"/>
          <w:rFonts w:ascii="Times New Roman" w:hAnsi="Times New Roman" w:cs="Times New Roman"/>
        </w:rPr>
        <w:footnoteReference w:id="100"/>
      </w:r>
      <w:r w:rsidR="0044050E" w:rsidRPr="0044050E">
        <w:rPr>
          <w:rFonts w:ascii="Times New Roman" w:hAnsi="Times New Roman" w:cs="Times New Roman"/>
        </w:rPr>
        <w:t>.</w:t>
      </w:r>
    </w:p>
    <w:p w:rsidR="00DE2A27" w:rsidRPr="00F52A25" w:rsidRDefault="00DE2A27" w:rsidP="00DE2A27">
      <w:pPr>
        <w:spacing w:after="0" w:line="240" w:lineRule="auto"/>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917A5B">
        <w:rPr>
          <w:rFonts w:ascii="Times New Roman" w:hAnsi="Times New Roman" w:cs="Times New Roman"/>
        </w:rPr>
        <w:t xml:space="preserve"> Siglo I – III d.C.</w:t>
      </w:r>
    </w:p>
    <w:p w:rsidR="00DE2A27" w:rsidRPr="00F52A25" w:rsidRDefault="00DE2A27" w:rsidP="00E64510">
      <w:pPr>
        <w:spacing w:after="0" w:line="240" w:lineRule="auto"/>
        <w:rPr>
          <w:rFonts w:ascii="Times New Roman" w:hAnsi="Times New Roman" w:cs="Times New Roman"/>
        </w:rPr>
      </w:pPr>
    </w:p>
    <w:p w:rsidR="00DE2A27" w:rsidRPr="00F52A25" w:rsidRDefault="00A8793A" w:rsidP="00A8793A">
      <w:pPr>
        <w:spacing w:after="0" w:line="240" w:lineRule="auto"/>
        <w:ind w:left="708" w:firstLine="708"/>
        <w:rPr>
          <w:rFonts w:ascii="Times New Roman" w:hAnsi="Times New Roman" w:cs="Times New Roman"/>
        </w:rPr>
      </w:pPr>
      <w:r w:rsidRPr="00F52A25">
        <w:rPr>
          <w:rFonts w:ascii="Times New Roman" w:hAnsi="Times New Roman" w:cs="Times New Roman"/>
        </w:rPr>
        <w:t xml:space="preserve">▫ </w:t>
      </w:r>
      <w:r w:rsidR="00AA7EB5">
        <w:rPr>
          <w:rFonts w:ascii="Times New Roman" w:hAnsi="Times New Roman" w:cs="Times New Roman"/>
          <w:b/>
        </w:rPr>
        <w:t>H.II.2</w:t>
      </w:r>
      <w:r w:rsidRPr="00F52A25">
        <w:rPr>
          <w:rFonts w:ascii="Times New Roman" w:hAnsi="Times New Roman" w:cs="Times New Roman"/>
          <w:b/>
        </w:rPr>
        <w:t>.</w:t>
      </w:r>
      <w:r w:rsidR="000F5824">
        <w:rPr>
          <w:rFonts w:ascii="Times New Roman" w:hAnsi="Times New Roman" w:cs="Times New Roman"/>
          <w:b/>
        </w:rPr>
        <w:t>4</w:t>
      </w:r>
      <w:r w:rsidRPr="00F52A25">
        <w:rPr>
          <w:rFonts w:ascii="Times New Roman" w:hAnsi="Times New Roman" w:cs="Times New Roman"/>
          <w:b/>
        </w:rPr>
        <w:t>.</w:t>
      </w:r>
      <w:r w:rsidR="00FF5839" w:rsidRPr="00F52A25">
        <w:rPr>
          <w:rFonts w:ascii="Times New Roman" w:hAnsi="Times New Roman" w:cs="Times New Roman"/>
          <w:b/>
        </w:rPr>
        <w:t>2</w:t>
      </w:r>
      <w:r w:rsidR="00DE2A27" w:rsidRPr="00F52A25">
        <w:rPr>
          <w:rFonts w:ascii="Times New Roman" w:hAnsi="Times New Roman" w:cs="Times New Roman"/>
          <w:b/>
        </w:rPr>
        <w:t xml:space="preserve"> </w:t>
      </w:r>
      <w:r w:rsidR="00867B14" w:rsidRPr="00F52A25">
        <w:rPr>
          <w:rFonts w:ascii="Times New Roman" w:hAnsi="Times New Roman" w:cs="Times New Roman"/>
          <w:b/>
        </w:rPr>
        <w:t>– Representaciones</w:t>
      </w:r>
      <w:r w:rsidR="00DE2A27" w:rsidRPr="00F52A25">
        <w:rPr>
          <w:rFonts w:ascii="Times New Roman" w:hAnsi="Times New Roman" w:cs="Times New Roman"/>
          <w:b/>
        </w:rPr>
        <w:t xml:space="preserve"> animales</w:t>
      </w:r>
      <w:r w:rsidR="006C106E" w:rsidRPr="00F52A25">
        <w:rPr>
          <w:rFonts w:ascii="Times New Roman" w:hAnsi="Times New Roman" w:cs="Times New Roman"/>
          <w:b/>
        </w:rPr>
        <w:t>.</w:t>
      </w:r>
    </w:p>
    <w:p w:rsidR="00EB379B" w:rsidRPr="00F52A25" w:rsidRDefault="006C106E" w:rsidP="00EB379B">
      <w:pPr>
        <w:spacing w:after="0" w:line="240" w:lineRule="auto"/>
        <w:ind w:firstLine="708"/>
        <w:rPr>
          <w:rFonts w:ascii="Times New Roman" w:hAnsi="Times New Roman" w:cs="Times New Roman"/>
        </w:rPr>
      </w:pPr>
      <w:r w:rsidRPr="00F52A25">
        <w:rPr>
          <w:rFonts w:ascii="Times New Roman" w:hAnsi="Times New Roman" w:cs="Times New Roman"/>
        </w:rPr>
        <w:tab/>
      </w:r>
      <w:r w:rsidR="00A8793A" w:rsidRPr="00F52A25">
        <w:rPr>
          <w:rFonts w:ascii="Times New Roman" w:hAnsi="Times New Roman" w:cs="Times New Roman"/>
        </w:rPr>
        <w:tab/>
        <w:t xml:space="preserve">○ </w:t>
      </w:r>
      <w:r w:rsidR="00AA7EB5">
        <w:rPr>
          <w:rFonts w:ascii="Times New Roman" w:hAnsi="Times New Roman" w:cs="Times New Roman"/>
          <w:b/>
        </w:rPr>
        <w:t>H.II.2</w:t>
      </w:r>
      <w:r w:rsidR="00A8793A" w:rsidRPr="00F52A25">
        <w:rPr>
          <w:rFonts w:ascii="Times New Roman" w:hAnsi="Times New Roman" w:cs="Times New Roman"/>
          <w:b/>
        </w:rPr>
        <w:t>.</w:t>
      </w:r>
      <w:r w:rsidR="000F5824">
        <w:rPr>
          <w:rFonts w:ascii="Times New Roman" w:hAnsi="Times New Roman" w:cs="Times New Roman"/>
          <w:b/>
        </w:rPr>
        <w:t>4</w:t>
      </w:r>
      <w:r w:rsidR="00A8793A" w:rsidRPr="00F52A25">
        <w:rPr>
          <w:rFonts w:ascii="Times New Roman" w:hAnsi="Times New Roman" w:cs="Times New Roman"/>
          <w:b/>
        </w:rPr>
        <w:t>.2</w:t>
      </w:r>
      <w:r w:rsidRPr="00F52A25">
        <w:rPr>
          <w:rFonts w:ascii="Times New Roman" w:hAnsi="Times New Roman" w:cs="Times New Roman"/>
          <w:b/>
        </w:rPr>
        <w:t>.</w:t>
      </w:r>
      <w:r w:rsidR="00EB379B" w:rsidRPr="00F52A25">
        <w:rPr>
          <w:rFonts w:ascii="Times New Roman" w:hAnsi="Times New Roman" w:cs="Times New Roman"/>
          <w:b/>
        </w:rPr>
        <w:t>1 – Mamíferos</w:t>
      </w:r>
      <w:r w:rsidRPr="00F52A25">
        <w:rPr>
          <w:rFonts w:ascii="Times New Roman" w:hAnsi="Times New Roman" w:cs="Times New Roman"/>
          <w:b/>
        </w:rPr>
        <w:t>.</w:t>
      </w:r>
    </w:p>
    <w:p w:rsidR="00FF5839" w:rsidRPr="00F52A25" w:rsidRDefault="006C106E" w:rsidP="00FF5839">
      <w:pPr>
        <w:spacing w:after="0" w:line="240" w:lineRule="auto"/>
        <w:ind w:firstLine="708"/>
        <w:rPr>
          <w:rFonts w:ascii="Times New Roman" w:hAnsi="Times New Roman" w:cs="Times New Roman"/>
          <w:b/>
        </w:rPr>
      </w:pPr>
      <w:r w:rsidRPr="00F52A25">
        <w:rPr>
          <w:rFonts w:ascii="Times New Roman" w:hAnsi="Times New Roman" w:cs="Times New Roman"/>
        </w:rPr>
        <w:tab/>
      </w:r>
      <w:r w:rsidRPr="00F52A25">
        <w:rPr>
          <w:rFonts w:ascii="Times New Roman" w:hAnsi="Times New Roman" w:cs="Times New Roman"/>
        </w:rPr>
        <w:tab/>
      </w:r>
      <w:r w:rsidR="00A8793A" w:rsidRPr="00F52A25">
        <w:rPr>
          <w:rFonts w:ascii="Times New Roman" w:hAnsi="Times New Roman" w:cs="Times New Roman"/>
        </w:rPr>
        <w:tab/>
        <w:t xml:space="preserve">◦ </w:t>
      </w:r>
      <w:r w:rsidR="00AA7EB5">
        <w:rPr>
          <w:rFonts w:ascii="Times New Roman" w:hAnsi="Times New Roman" w:cs="Times New Roman"/>
          <w:b/>
        </w:rPr>
        <w:t>H</w:t>
      </w:r>
      <w:r w:rsidR="00A8793A" w:rsidRPr="00F52A25">
        <w:rPr>
          <w:rFonts w:ascii="Times New Roman" w:hAnsi="Times New Roman" w:cs="Times New Roman"/>
          <w:b/>
        </w:rPr>
        <w:t>.II.</w:t>
      </w:r>
      <w:r w:rsidR="00AA7EB5">
        <w:rPr>
          <w:rFonts w:ascii="Times New Roman" w:hAnsi="Times New Roman" w:cs="Times New Roman"/>
          <w:b/>
        </w:rPr>
        <w:t>2</w:t>
      </w:r>
      <w:r w:rsidR="00A8793A" w:rsidRPr="00F52A25">
        <w:rPr>
          <w:rFonts w:ascii="Times New Roman" w:hAnsi="Times New Roman" w:cs="Times New Roman"/>
          <w:b/>
        </w:rPr>
        <w:t>.</w:t>
      </w:r>
      <w:r w:rsidR="000F5824">
        <w:rPr>
          <w:rFonts w:ascii="Times New Roman" w:hAnsi="Times New Roman" w:cs="Times New Roman"/>
          <w:b/>
        </w:rPr>
        <w:t>4</w:t>
      </w:r>
      <w:r w:rsidR="00A8793A" w:rsidRPr="00F52A25">
        <w:rPr>
          <w:rFonts w:ascii="Times New Roman" w:hAnsi="Times New Roman" w:cs="Times New Roman"/>
          <w:b/>
        </w:rPr>
        <w:t>.2.</w:t>
      </w:r>
      <w:r w:rsidRPr="00F52A25">
        <w:rPr>
          <w:rFonts w:ascii="Times New Roman" w:hAnsi="Times New Roman" w:cs="Times New Roman"/>
          <w:b/>
        </w:rPr>
        <w:t>1.</w:t>
      </w:r>
      <w:r w:rsidR="00FF5839" w:rsidRPr="00F52A25">
        <w:rPr>
          <w:rFonts w:ascii="Times New Roman" w:hAnsi="Times New Roman" w:cs="Times New Roman"/>
          <w:b/>
        </w:rPr>
        <w:t>1 – Felino</w:t>
      </w:r>
      <w:r w:rsidRPr="00F52A25">
        <w:rPr>
          <w:rFonts w:ascii="Times New Roman" w:hAnsi="Times New Roman" w:cs="Times New Roman"/>
          <w:b/>
        </w:rPr>
        <w:t>.</w:t>
      </w:r>
    </w:p>
    <w:tbl>
      <w:tblPr>
        <w:tblStyle w:val="Tablaconcuadrcula"/>
        <w:tblW w:w="10490" w:type="dxa"/>
        <w:tblInd w:w="-856" w:type="dxa"/>
        <w:tblLook w:val="04A0" w:firstRow="1" w:lastRow="0" w:firstColumn="1" w:lastColumn="0" w:noHBand="0" w:noVBand="1"/>
      </w:tblPr>
      <w:tblGrid>
        <w:gridCol w:w="4792"/>
        <w:gridCol w:w="5698"/>
      </w:tblGrid>
      <w:tr w:rsidR="006F5947" w:rsidRPr="00F52A25" w:rsidTr="00463D17">
        <w:trPr>
          <w:trHeight w:val="1842"/>
        </w:trPr>
        <w:tc>
          <w:tcPr>
            <w:tcW w:w="4792" w:type="dxa"/>
            <w:tcBorders>
              <w:top w:val="single" w:sz="4" w:space="0" w:color="auto"/>
              <w:left w:val="single" w:sz="4" w:space="0" w:color="auto"/>
              <w:bottom w:val="single" w:sz="4" w:space="0" w:color="auto"/>
              <w:right w:val="single" w:sz="4" w:space="0" w:color="auto"/>
            </w:tcBorders>
          </w:tcPr>
          <w:p w:rsidR="00D336C7" w:rsidRPr="00F52A25" w:rsidRDefault="00D336C7" w:rsidP="002E337E">
            <w:pPr>
              <w:jc w:val="center"/>
              <w:rPr>
                <w:rFonts w:ascii="Times New Roman" w:hAnsi="Times New Roman" w:cs="Times New Roman"/>
                <w:i/>
              </w:rPr>
            </w:pPr>
            <w:r w:rsidRPr="00F52A25">
              <w:rPr>
                <w:rFonts w:ascii="Times New Roman" w:hAnsi="Times New Roman" w:cs="Times New Roman"/>
                <w:i/>
                <w:noProof/>
                <w:lang w:eastAsia="es-ES"/>
              </w:rPr>
              <w:drawing>
                <wp:inline distT="0" distB="0" distL="0" distR="0" wp14:anchorId="4AE34053" wp14:editId="0B279B87">
                  <wp:extent cx="854634" cy="2120683"/>
                  <wp:effectExtent l="0" t="4445" r="0" b="0"/>
                  <wp:docPr id="31" name="Imagen 31" descr="C:\Users\German\Desktop\56 - Tipo G.II - Mangos\G.II.3 - Magos de cuchillo\G.II.3.3 - Mangos figurados\G.II.3.3.2 - Representaciones animales\Felinos\003792, Tiermes, 87-2-2982 -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56 - Tipo G.II - Mangos\G.II.3 - Magos de cuchillo\G.II.3.3 - Mangos figurados\G.II.3.3.2 - Representaciones animales\Felinos\003792, Tiermes, 87-2-2982 - copia.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rot="5400000">
                            <a:off x="0" y="0"/>
                            <a:ext cx="868350" cy="2154718"/>
                          </a:xfrm>
                          <a:prstGeom prst="rect">
                            <a:avLst/>
                          </a:prstGeom>
                          <a:noFill/>
                          <a:ln>
                            <a:noFill/>
                          </a:ln>
                        </pic:spPr>
                      </pic:pic>
                    </a:graphicData>
                  </a:graphic>
                </wp:inline>
              </w:drawing>
            </w:r>
            <w:r w:rsidRPr="00F52A25">
              <w:rPr>
                <w:rFonts w:ascii="Times New Roman" w:hAnsi="Times New Roman" w:cs="Times New Roman"/>
                <w:i/>
                <w:noProof/>
                <w:lang w:eastAsia="es-ES"/>
              </w:rPr>
              <w:drawing>
                <wp:inline distT="0" distB="0" distL="0" distR="0" wp14:anchorId="098648B0" wp14:editId="7F9F35B7">
                  <wp:extent cx="749276" cy="857250"/>
                  <wp:effectExtent l="0" t="0" r="0" b="0"/>
                  <wp:docPr id="32" name="Imagen 32" descr="C:\Users\German\Desktop\56 - Tipo G.II - Mangos\G.II.3 - Magos de cuchillo\G.II.3.3 - Mangos figurados\G.II.3.3.2 - Representaciones animales\Felinos\5 - 003794, Tiermes, 87-2-298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man\Desktop\56 - Tipo G.II - Mangos\G.II.3 - Magos de cuchillo\G.II.3.3 - Mangos figurados\G.II.3.3.2 - Representaciones animales\Felinos\5 - 003794, Tiermes, 87-2-2982.tif"/>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53731" cy="862347"/>
                          </a:xfrm>
                          <a:prstGeom prst="rect">
                            <a:avLst/>
                          </a:prstGeom>
                          <a:noFill/>
                          <a:ln>
                            <a:noFill/>
                          </a:ln>
                        </pic:spPr>
                      </pic:pic>
                    </a:graphicData>
                  </a:graphic>
                </wp:inline>
              </w:drawing>
            </w:r>
          </w:p>
          <w:p w:rsidR="00D336C7" w:rsidRPr="00F52A25" w:rsidRDefault="00926E97" w:rsidP="006F5947">
            <w:pPr>
              <w:jc w:val="center"/>
              <w:rPr>
                <w:rFonts w:ascii="Times New Roman" w:hAnsi="Times New Roman" w:cs="Times New Roman"/>
                <w:i/>
              </w:rPr>
            </w:pPr>
            <w:r w:rsidRPr="00F52A25">
              <w:rPr>
                <w:rFonts w:ascii="Times New Roman" w:hAnsi="Times New Roman" w:cs="Times New Roman"/>
              </w:rPr>
              <w:t xml:space="preserve">1 - </w:t>
            </w:r>
            <w:r w:rsidR="00D336C7" w:rsidRPr="00F52A25">
              <w:rPr>
                <w:rFonts w:ascii="Times New Roman" w:hAnsi="Times New Roman" w:cs="Times New Roman"/>
                <w:i/>
              </w:rPr>
              <w:t>Termes</w:t>
            </w:r>
          </w:p>
          <w:p w:rsidR="00D336C7" w:rsidRPr="00F52A25" w:rsidRDefault="00D336C7" w:rsidP="006F5947">
            <w:pPr>
              <w:jc w:val="center"/>
              <w:rPr>
                <w:rFonts w:ascii="Times New Roman" w:hAnsi="Times New Roman" w:cs="Times New Roman"/>
              </w:rPr>
            </w:pPr>
            <w:r w:rsidRPr="00F52A25">
              <w:rPr>
                <w:rFonts w:ascii="Times New Roman" w:hAnsi="Times New Roman" w:cs="Times New Roman"/>
              </w:rPr>
              <w:t>(M. Tiermes)</w:t>
            </w:r>
          </w:p>
        </w:tc>
        <w:tc>
          <w:tcPr>
            <w:tcW w:w="5698" w:type="dxa"/>
            <w:tcBorders>
              <w:top w:val="single" w:sz="4" w:space="0" w:color="auto"/>
              <w:left w:val="single" w:sz="4" w:space="0" w:color="auto"/>
              <w:bottom w:val="single" w:sz="4" w:space="0" w:color="auto"/>
              <w:right w:val="single" w:sz="4" w:space="0" w:color="auto"/>
            </w:tcBorders>
          </w:tcPr>
          <w:p w:rsidR="00D336C7" w:rsidRPr="00F52A25" w:rsidRDefault="006F5947" w:rsidP="0081119A">
            <w:pPr>
              <w:rPr>
                <w:rFonts w:ascii="Times New Roman" w:hAnsi="Times New Roman" w:cs="Times New Roman"/>
                <w:i/>
                <w:noProof/>
                <w:lang w:eastAsia="es-ES"/>
              </w:rPr>
            </w:pPr>
            <w:r w:rsidRPr="00F52A25">
              <w:rPr>
                <w:rFonts w:ascii="Times New Roman" w:hAnsi="Times New Roman" w:cs="Times New Roman"/>
                <w:i/>
                <w:noProof/>
                <w:lang w:eastAsia="es-ES"/>
              </w:rPr>
              <w:drawing>
                <wp:inline distT="0" distB="0" distL="0" distR="0" wp14:anchorId="09E3D7A7" wp14:editId="04D4CBEE">
                  <wp:extent cx="1200150" cy="900527"/>
                  <wp:effectExtent l="0" t="0" r="0" b="0"/>
                  <wp:docPr id="33" name="Imagen 33" descr="C:\Users\German\Desktop\56 - Tipo G.II - Mangos\G.II.3 - Magos de cuchillo\G.II.3.3 - Mangos figurados\G.II.3.3.2 - Representaciones animales\Felinos\8024a (Ana Bejaran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56 - Tipo G.II - Mangos\G.II.3 - Magos de cuchillo\G.II.3.3 - Mangos figurados\G.II.3.3.2 - Representaciones animales\Felinos\8024a (Ana Bejarano) copie.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11649" cy="909155"/>
                          </a:xfrm>
                          <a:prstGeom prst="rect">
                            <a:avLst/>
                          </a:prstGeom>
                          <a:noFill/>
                          <a:ln>
                            <a:noFill/>
                          </a:ln>
                        </pic:spPr>
                      </pic:pic>
                    </a:graphicData>
                  </a:graphic>
                </wp:inline>
              </w:drawing>
            </w:r>
            <w:r w:rsidR="00080F4F" w:rsidRPr="00F52A25">
              <w:rPr>
                <w:rFonts w:ascii="Times New Roman" w:hAnsi="Times New Roman" w:cs="Times New Roman"/>
                <w:i/>
                <w:noProof/>
                <w:lang w:eastAsia="es-ES"/>
              </w:rPr>
              <w:drawing>
                <wp:inline distT="0" distB="0" distL="0" distR="0" wp14:anchorId="10D282E0" wp14:editId="76F393D4">
                  <wp:extent cx="2266099" cy="771377"/>
                  <wp:effectExtent l="0" t="0" r="1270" b="0"/>
                  <wp:docPr id="34" name="Imagen 34" descr="C:\Users\German\Desktop\56 - Tipo G.II - Mangos\G.II.3 - Magos de cuchillo\G.II.3.3 - Mangos figurados\G.II.3.3.2 - Representaciones animales\Felinos\8024(Ana Bejaran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man\Desktop\56 - Tipo G.II - Mangos\G.II.3 - Magos de cuchillo\G.II.3.3 - Mangos figurados\G.II.3.3.2 - Representaciones animales\Felinos\8024(Ana Bejarano) copi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44868" cy="798190"/>
                          </a:xfrm>
                          <a:prstGeom prst="rect">
                            <a:avLst/>
                          </a:prstGeom>
                          <a:noFill/>
                          <a:ln>
                            <a:noFill/>
                          </a:ln>
                        </pic:spPr>
                      </pic:pic>
                    </a:graphicData>
                  </a:graphic>
                </wp:inline>
              </w:drawing>
            </w:r>
          </w:p>
          <w:p w:rsidR="00D336C7" w:rsidRPr="00F52A25" w:rsidRDefault="00926E97" w:rsidP="006F5947">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sidR="002E337E">
              <w:rPr>
                <w:rFonts w:ascii="Times New Roman" w:hAnsi="Times New Roman" w:cs="Times New Roman"/>
                <w:i/>
              </w:rPr>
              <w:t>Av</w:t>
            </w:r>
            <w:r w:rsidR="002E337E" w:rsidRPr="00F52A25">
              <w:rPr>
                <w:rFonts w:ascii="Times New Roman" w:hAnsi="Times New Roman" w:cs="Times New Roman"/>
                <w:i/>
              </w:rPr>
              <w:t>g</w:t>
            </w:r>
            <w:r w:rsidR="002E337E">
              <w:rPr>
                <w:rFonts w:ascii="Times New Roman" w:hAnsi="Times New Roman" w:cs="Times New Roman"/>
                <w:i/>
              </w:rPr>
              <w:t>v</w:t>
            </w:r>
            <w:r w:rsidR="002E337E" w:rsidRPr="00F52A25">
              <w:rPr>
                <w:rFonts w:ascii="Times New Roman" w:hAnsi="Times New Roman" w:cs="Times New Roman"/>
                <w:i/>
              </w:rPr>
              <w:t>sta Emerita</w:t>
            </w:r>
          </w:p>
          <w:p w:rsidR="00D336C7" w:rsidRPr="00F52A25" w:rsidRDefault="00D336C7" w:rsidP="006F5947">
            <w:pPr>
              <w:jc w:val="center"/>
              <w:rPr>
                <w:rFonts w:ascii="Times New Roman" w:hAnsi="Times New Roman" w:cs="Times New Roman"/>
                <w:noProof/>
                <w:lang w:eastAsia="es-ES"/>
              </w:rPr>
            </w:pPr>
            <w:r w:rsidRPr="00F52A25">
              <w:rPr>
                <w:rFonts w:ascii="Times New Roman" w:hAnsi="Times New Roman" w:cs="Times New Roman"/>
                <w:noProof/>
                <w:lang w:eastAsia="es-ES"/>
              </w:rPr>
              <w:t>(Consorcio Mérida)</w:t>
            </w:r>
          </w:p>
        </w:tc>
      </w:tr>
    </w:tbl>
    <w:p w:rsidR="00DE2A27" w:rsidRPr="00E711E8" w:rsidRDefault="00DE2A27" w:rsidP="00D32317">
      <w:pPr>
        <w:spacing w:after="0" w:line="240" w:lineRule="auto"/>
        <w:jc w:val="both"/>
        <w:rPr>
          <w:rFonts w:ascii="Times New Roman" w:hAnsi="Times New Roman" w:cs="Times New Roman"/>
        </w:rPr>
      </w:pPr>
      <w:r w:rsidRPr="00917A5B">
        <w:rPr>
          <w:rFonts w:ascii="Times New Roman" w:hAnsi="Times New Roman" w:cs="Times New Roman"/>
          <w:b/>
        </w:rPr>
        <w:t>Características</w:t>
      </w:r>
      <w:r w:rsidRPr="00917A5B">
        <w:rPr>
          <w:rFonts w:ascii="Times New Roman" w:hAnsi="Times New Roman" w:cs="Times New Roman"/>
        </w:rPr>
        <w:t>:</w:t>
      </w:r>
      <w:r w:rsidR="00917A5B">
        <w:rPr>
          <w:rFonts w:ascii="Times New Roman" w:hAnsi="Times New Roman" w:cs="Times New Roman"/>
        </w:rPr>
        <w:t xml:space="preserve"> Empuñadura de hueso con representación de felinos. En el caso de la pieza de </w:t>
      </w:r>
      <w:r w:rsidR="00917A5B" w:rsidRPr="00917A5B">
        <w:rPr>
          <w:rFonts w:ascii="Times New Roman" w:hAnsi="Times New Roman" w:cs="Times New Roman"/>
          <w:i/>
        </w:rPr>
        <w:t>Termes</w:t>
      </w:r>
      <w:r w:rsidR="00917A5B">
        <w:rPr>
          <w:rFonts w:ascii="Times New Roman" w:hAnsi="Times New Roman" w:cs="Times New Roman"/>
        </w:rPr>
        <w:t xml:space="preserve">, el mango es liso con forma </w:t>
      </w:r>
      <w:r w:rsidR="00D32317">
        <w:rPr>
          <w:rFonts w:ascii="Times New Roman" w:hAnsi="Times New Roman" w:cs="Times New Roman"/>
        </w:rPr>
        <w:t xml:space="preserve">semirectangular con los ángulos matados. La parte contraria </w:t>
      </w:r>
      <w:r w:rsidR="00D32317" w:rsidRPr="00E711E8">
        <w:rPr>
          <w:rFonts w:ascii="Times New Roman" w:hAnsi="Times New Roman" w:cs="Times New Roman"/>
        </w:rPr>
        <w:t>a la hoja remata en cabeza de felino. En el caso emeritense, todo el cabo lo conforma la representación de un gato, en el que se resaltan los rasgos de la cabeza (orejas, ojos, nariz y boca), las patas, el rabo y la piel con dibujo atigrado. La espiga de la hoja se inserta a presión en el agujero practicado en el hueso.</w:t>
      </w:r>
    </w:p>
    <w:p w:rsidR="00DE2A27" w:rsidRPr="00E711E8" w:rsidRDefault="00DE2A27" w:rsidP="00201D75">
      <w:pPr>
        <w:spacing w:after="0" w:line="240" w:lineRule="auto"/>
        <w:jc w:val="both"/>
        <w:rPr>
          <w:rFonts w:ascii="Times New Roman" w:hAnsi="Times New Roman" w:cs="Times New Roman"/>
        </w:rPr>
      </w:pPr>
      <w:r w:rsidRPr="00E711E8">
        <w:rPr>
          <w:rFonts w:ascii="Times New Roman" w:hAnsi="Times New Roman" w:cs="Times New Roman"/>
          <w:b/>
        </w:rPr>
        <w:t xml:space="preserve">Área de hallazgos en </w:t>
      </w:r>
      <w:r w:rsidRPr="00E711E8">
        <w:rPr>
          <w:rFonts w:ascii="Times New Roman" w:hAnsi="Times New Roman" w:cs="Times New Roman"/>
          <w:b/>
          <w:i/>
        </w:rPr>
        <w:t>Hispania</w:t>
      </w:r>
      <w:r w:rsidRPr="00E711E8">
        <w:rPr>
          <w:rFonts w:ascii="Times New Roman" w:hAnsi="Times New Roman" w:cs="Times New Roman"/>
          <w:b/>
        </w:rPr>
        <w:t>:</w:t>
      </w:r>
      <w:r w:rsidRPr="00E711E8">
        <w:rPr>
          <w:rFonts w:ascii="Times New Roman" w:hAnsi="Times New Roman" w:cs="Times New Roman"/>
        </w:rPr>
        <w:t xml:space="preserve"> </w:t>
      </w:r>
      <w:r w:rsidR="00FF5839" w:rsidRPr="00E711E8">
        <w:rPr>
          <w:rFonts w:ascii="Times New Roman" w:hAnsi="Times New Roman" w:cs="Times New Roman"/>
          <w:i/>
        </w:rPr>
        <w:t>Termes</w:t>
      </w:r>
      <w:r w:rsidR="00FF5839" w:rsidRPr="00E711E8">
        <w:rPr>
          <w:rFonts w:ascii="Times New Roman" w:hAnsi="Times New Roman" w:cs="Times New Roman"/>
        </w:rPr>
        <w:t xml:space="preserve"> (Montejo de Tiermes, Soria)</w:t>
      </w:r>
      <w:r w:rsidR="001474AB">
        <w:rPr>
          <w:rStyle w:val="Refdenotaalpie"/>
          <w:rFonts w:ascii="Times New Roman" w:hAnsi="Times New Roman" w:cs="Times New Roman"/>
        </w:rPr>
        <w:footnoteReference w:id="101"/>
      </w:r>
      <w:r w:rsidR="00FF5839" w:rsidRPr="00E711E8">
        <w:rPr>
          <w:rFonts w:ascii="Times New Roman" w:hAnsi="Times New Roman" w:cs="Times New Roman"/>
        </w:rPr>
        <w:t xml:space="preserve">, </w:t>
      </w:r>
      <w:r w:rsidR="002E337E" w:rsidRPr="00E711E8">
        <w:rPr>
          <w:rFonts w:ascii="Times New Roman" w:hAnsi="Times New Roman" w:cs="Times New Roman"/>
          <w:i/>
        </w:rPr>
        <w:t>Avgvsta Emerita</w:t>
      </w:r>
      <w:r w:rsidR="002E337E" w:rsidRPr="00E711E8">
        <w:rPr>
          <w:rFonts w:ascii="Times New Roman" w:hAnsi="Times New Roman" w:cs="Times New Roman"/>
        </w:rPr>
        <w:t xml:space="preserve"> </w:t>
      </w:r>
      <w:r w:rsidR="00FF5839" w:rsidRPr="00E711E8">
        <w:rPr>
          <w:rFonts w:ascii="Times New Roman" w:hAnsi="Times New Roman" w:cs="Times New Roman"/>
        </w:rPr>
        <w:t>(Mérida)</w:t>
      </w:r>
      <w:r w:rsidR="00E25F2B" w:rsidRPr="00E711E8">
        <w:rPr>
          <w:rStyle w:val="Refdenotaalpie"/>
          <w:rFonts w:ascii="Times New Roman" w:hAnsi="Times New Roman" w:cs="Times New Roman"/>
        </w:rPr>
        <w:footnoteReference w:id="102"/>
      </w:r>
      <w:r w:rsidR="00FF5839" w:rsidRPr="00E711E8">
        <w:rPr>
          <w:rFonts w:ascii="Times New Roman" w:hAnsi="Times New Roman" w:cs="Times New Roman"/>
        </w:rPr>
        <w:t>.</w:t>
      </w:r>
    </w:p>
    <w:p w:rsidR="00DE2A27" w:rsidRPr="00E711E8" w:rsidRDefault="00DE2A27" w:rsidP="00201D75">
      <w:pPr>
        <w:spacing w:after="0" w:line="240" w:lineRule="auto"/>
        <w:jc w:val="both"/>
        <w:rPr>
          <w:rFonts w:ascii="Times New Roman" w:hAnsi="Times New Roman" w:cs="Times New Roman"/>
          <w:lang w:eastAsia="es-ES"/>
        </w:rPr>
      </w:pPr>
      <w:r w:rsidRPr="00E711E8">
        <w:rPr>
          <w:rFonts w:ascii="Times New Roman" w:hAnsi="Times New Roman" w:cs="Times New Roman"/>
          <w:b/>
        </w:rPr>
        <w:t>Área de dispersión:</w:t>
      </w:r>
      <w:r w:rsidR="007B769F" w:rsidRPr="00E711E8">
        <w:rPr>
          <w:rFonts w:ascii="Times New Roman" w:hAnsi="Times New Roman" w:cs="Times New Roman"/>
          <w:b/>
        </w:rPr>
        <w:t xml:space="preserve"> </w:t>
      </w:r>
      <w:r w:rsidR="007B769F" w:rsidRPr="00E711E8">
        <w:rPr>
          <w:rFonts w:ascii="Times New Roman" w:hAnsi="Times New Roman" w:cs="Times New Roman"/>
        </w:rPr>
        <w:t xml:space="preserve">El paralelo para la pieza de </w:t>
      </w:r>
      <w:r w:rsidR="007B769F" w:rsidRPr="00E711E8">
        <w:rPr>
          <w:rFonts w:ascii="Times New Roman" w:hAnsi="Times New Roman" w:cs="Times New Roman"/>
          <w:i/>
        </w:rPr>
        <w:t>Termes</w:t>
      </w:r>
      <w:r w:rsidR="007B769F" w:rsidRPr="00E711E8">
        <w:rPr>
          <w:rFonts w:ascii="Times New Roman" w:hAnsi="Times New Roman" w:cs="Times New Roman"/>
        </w:rPr>
        <w:t xml:space="preserve"> la encontramos en el</w:t>
      </w:r>
      <w:r w:rsidR="007B769F" w:rsidRPr="00E711E8">
        <w:rPr>
          <w:rFonts w:ascii="Times New Roman" w:hAnsi="Times New Roman" w:cs="Times New Roman"/>
          <w:b/>
        </w:rPr>
        <w:t xml:space="preserve"> </w:t>
      </w:r>
      <w:r w:rsidR="007B769F" w:rsidRPr="00E711E8">
        <w:rPr>
          <w:rFonts w:ascii="Times New Roman" w:hAnsi="Times New Roman" w:cs="Times New Roman"/>
        </w:rPr>
        <w:t>área de Dobruja (Rumania)</w:t>
      </w:r>
      <w:r w:rsidR="007B769F" w:rsidRPr="00E711E8">
        <w:rPr>
          <w:rStyle w:val="Refdenotaalpie"/>
          <w:rFonts w:ascii="Times New Roman" w:hAnsi="Times New Roman" w:cs="Times New Roman"/>
        </w:rPr>
        <w:footnoteReference w:id="103"/>
      </w:r>
      <w:r w:rsidR="007B769F" w:rsidRPr="00E711E8">
        <w:rPr>
          <w:rFonts w:ascii="Times New Roman" w:hAnsi="Times New Roman" w:cs="Times New Roman"/>
          <w:lang w:eastAsia="es-ES"/>
        </w:rPr>
        <w:t xml:space="preserve">, </w:t>
      </w:r>
      <w:r w:rsidR="007B769F" w:rsidRPr="00E711E8">
        <w:rPr>
          <w:rFonts w:ascii="Times New Roman" w:hAnsi="Times New Roman" w:cs="Times New Roman"/>
          <w:iCs/>
          <w:shd w:val="clear" w:color="auto" w:fill="FFFFFF"/>
        </w:rPr>
        <w:t>Antioquía del Orontes (Turquía)</w:t>
      </w:r>
      <w:r w:rsidR="0072021D" w:rsidRPr="00E711E8">
        <w:rPr>
          <w:rFonts w:ascii="Times New Roman" w:hAnsi="Times New Roman" w:cs="Times New Roman"/>
          <w:iCs/>
          <w:shd w:val="clear" w:color="auto" w:fill="FFFFFF"/>
        </w:rPr>
        <w:t xml:space="preserve">, </w:t>
      </w:r>
      <w:r w:rsidR="0072021D" w:rsidRPr="00E711E8">
        <w:rPr>
          <w:rFonts w:ascii="Times New Roman" w:hAnsi="Times New Roman" w:cs="Times New Roman"/>
          <w:i/>
        </w:rPr>
        <w:t xml:space="preserve">Brigetio </w:t>
      </w:r>
      <w:r w:rsidR="0072021D" w:rsidRPr="00E711E8">
        <w:rPr>
          <w:rFonts w:ascii="Times New Roman" w:hAnsi="Times New Roman" w:cs="Times New Roman"/>
        </w:rPr>
        <w:t>(Hungría)</w:t>
      </w:r>
      <w:r w:rsidR="0072021D" w:rsidRPr="00E711E8">
        <w:rPr>
          <w:rStyle w:val="Refdenotaalpie"/>
          <w:rFonts w:ascii="Times New Roman" w:hAnsi="Times New Roman" w:cs="Times New Roman"/>
        </w:rPr>
        <w:footnoteReference w:id="104"/>
      </w:r>
      <w:r w:rsidR="009A3CE2" w:rsidRPr="00E711E8">
        <w:rPr>
          <w:rFonts w:ascii="Times New Roman" w:hAnsi="Times New Roman" w:cs="Times New Roman"/>
        </w:rPr>
        <w:t xml:space="preserve">, </w:t>
      </w:r>
      <w:r w:rsidR="009A3CE2" w:rsidRPr="00E711E8">
        <w:rPr>
          <w:rFonts w:ascii="Times New Roman" w:hAnsi="Times New Roman" w:cs="Times New Roman"/>
          <w:i/>
        </w:rPr>
        <w:t>Colonia Vlpia</w:t>
      </w:r>
      <w:r w:rsidR="009A3CE2" w:rsidRPr="00E711E8">
        <w:rPr>
          <w:rFonts w:ascii="Times New Roman" w:hAnsi="Times New Roman" w:cs="Times New Roman"/>
        </w:rPr>
        <w:t xml:space="preserve"> </w:t>
      </w:r>
      <w:r w:rsidR="009A3CE2" w:rsidRPr="00E711E8">
        <w:rPr>
          <w:rFonts w:ascii="Times New Roman" w:hAnsi="Times New Roman" w:cs="Times New Roman"/>
          <w:i/>
        </w:rPr>
        <w:t>Traiana</w:t>
      </w:r>
      <w:r w:rsidR="009A3CE2" w:rsidRPr="00E711E8">
        <w:rPr>
          <w:rFonts w:ascii="Times New Roman" w:hAnsi="Times New Roman" w:cs="Times New Roman"/>
        </w:rPr>
        <w:t xml:space="preserve"> (Xanten, Alemania)</w:t>
      </w:r>
      <w:r w:rsidR="009A3CE2" w:rsidRPr="00E711E8">
        <w:rPr>
          <w:rStyle w:val="Refdenotaalpie"/>
          <w:rFonts w:ascii="Times New Roman" w:hAnsi="Times New Roman" w:cs="Times New Roman"/>
        </w:rPr>
        <w:footnoteReference w:id="105"/>
      </w:r>
      <w:r w:rsidR="009A3CE2" w:rsidRPr="00E711E8">
        <w:rPr>
          <w:rFonts w:ascii="Times New Roman" w:hAnsi="Times New Roman" w:cs="Times New Roman"/>
        </w:rPr>
        <w:t>,</w:t>
      </w:r>
      <w:r w:rsidR="009A3CE2" w:rsidRPr="00E711E8">
        <w:rPr>
          <w:rFonts w:ascii="Times New Roman" w:hAnsi="Times New Roman" w:cs="Times New Roman"/>
          <w:lang w:eastAsia="es-ES"/>
        </w:rPr>
        <w:t xml:space="preserve"> </w:t>
      </w:r>
      <w:r w:rsidR="009914E4">
        <w:rPr>
          <w:rFonts w:ascii="Times New Roman" w:hAnsi="Times New Roman" w:cs="Times New Roman"/>
          <w:i/>
          <w:lang w:eastAsia="es-ES"/>
        </w:rPr>
        <w:t>Mv</w:t>
      </w:r>
      <w:r w:rsidR="00E40E59" w:rsidRPr="00E711E8">
        <w:rPr>
          <w:rFonts w:ascii="Times New Roman" w:hAnsi="Times New Roman" w:cs="Times New Roman"/>
          <w:i/>
          <w:lang w:eastAsia="es-ES"/>
        </w:rPr>
        <w:t>rsa</w:t>
      </w:r>
      <w:r w:rsidR="00E40E59" w:rsidRPr="00E711E8">
        <w:rPr>
          <w:rFonts w:ascii="Times New Roman" w:hAnsi="Times New Roman" w:cs="Times New Roman"/>
          <w:lang w:eastAsia="es-ES"/>
        </w:rPr>
        <w:t xml:space="preserve"> (</w:t>
      </w:r>
      <w:r w:rsidR="00E40E59" w:rsidRPr="00E711E8">
        <w:rPr>
          <w:rFonts w:ascii="Times New Roman" w:hAnsi="Times New Roman" w:cs="Times New Roman"/>
          <w:bCs/>
          <w:shd w:val="clear" w:color="auto" w:fill="FFFFFF"/>
        </w:rPr>
        <w:t>Osijek</w:t>
      </w:r>
      <w:r w:rsidR="00E40E59" w:rsidRPr="00E711E8">
        <w:rPr>
          <w:rFonts w:ascii="Times New Roman" w:hAnsi="Times New Roman" w:cs="Times New Roman"/>
          <w:lang w:eastAsia="es-ES"/>
        </w:rPr>
        <w:t>, Croacia)</w:t>
      </w:r>
      <w:r w:rsidR="00E40E59" w:rsidRPr="00E711E8">
        <w:rPr>
          <w:rStyle w:val="Refdenotaalpie"/>
          <w:rFonts w:ascii="Times New Roman" w:hAnsi="Times New Roman" w:cs="Times New Roman"/>
          <w:lang w:eastAsia="es-ES"/>
        </w:rPr>
        <w:footnoteReference w:id="106"/>
      </w:r>
      <w:r w:rsidR="00E40E59" w:rsidRPr="00E711E8">
        <w:rPr>
          <w:rFonts w:ascii="Times New Roman" w:hAnsi="Times New Roman" w:cs="Times New Roman"/>
          <w:lang w:eastAsia="es-ES"/>
        </w:rPr>
        <w:t>,</w:t>
      </w:r>
      <w:r w:rsidR="008F7F0A" w:rsidRPr="00E711E8">
        <w:rPr>
          <w:rFonts w:ascii="Times New Roman" w:hAnsi="Times New Roman" w:cs="Times New Roman"/>
          <w:lang w:eastAsia="es-ES"/>
        </w:rPr>
        <w:t xml:space="preserve"> </w:t>
      </w:r>
      <w:r w:rsidR="008F7F0A" w:rsidRPr="00E711E8">
        <w:rPr>
          <w:rFonts w:ascii="Times New Roman" w:hAnsi="Times New Roman" w:cs="Times New Roman"/>
        </w:rPr>
        <w:t>Besançon (Francia)</w:t>
      </w:r>
      <w:r w:rsidR="008F7F0A" w:rsidRPr="00E711E8">
        <w:rPr>
          <w:rStyle w:val="Refdenotaalpie"/>
          <w:rFonts w:ascii="Times New Roman" w:hAnsi="Times New Roman" w:cs="Times New Roman"/>
        </w:rPr>
        <w:footnoteReference w:id="107"/>
      </w:r>
      <w:r w:rsidR="00CF09B9" w:rsidRPr="00E711E8">
        <w:rPr>
          <w:rFonts w:ascii="Times New Roman" w:hAnsi="Times New Roman" w:cs="Times New Roman"/>
          <w:lang w:eastAsia="es-ES"/>
        </w:rPr>
        <w:t>, Museo de</w:t>
      </w:r>
      <w:r w:rsidR="00E40E59" w:rsidRPr="00E711E8">
        <w:rPr>
          <w:rFonts w:ascii="Times New Roman" w:hAnsi="Times New Roman" w:cs="Times New Roman"/>
          <w:lang w:eastAsia="es-ES"/>
        </w:rPr>
        <w:t xml:space="preserve"> </w:t>
      </w:r>
      <w:r w:rsidR="00CF09B9" w:rsidRPr="00E711E8">
        <w:rPr>
          <w:rFonts w:ascii="Times New Roman" w:hAnsi="Times New Roman" w:cs="Times New Roman"/>
          <w:color w:val="000000" w:themeColor="text1"/>
        </w:rPr>
        <w:t>Komárno</w:t>
      </w:r>
      <w:r w:rsidR="00CF09B9" w:rsidRPr="00E711E8">
        <w:rPr>
          <w:rFonts w:ascii="Times New Roman" w:hAnsi="Times New Roman" w:cs="Times New Roman"/>
          <w:i/>
          <w:color w:val="000000" w:themeColor="text1"/>
        </w:rPr>
        <w:t xml:space="preserve"> </w:t>
      </w:r>
      <w:r w:rsidR="00CF09B9" w:rsidRPr="00E711E8">
        <w:rPr>
          <w:rFonts w:ascii="Times New Roman" w:hAnsi="Times New Roman" w:cs="Times New Roman"/>
          <w:color w:val="000000" w:themeColor="text1"/>
        </w:rPr>
        <w:t>(Eslovaquia)</w:t>
      </w:r>
      <w:r w:rsidR="00CF09B9" w:rsidRPr="00E711E8">
        <w:rPr>
          <w:rStyle w:val="Refdenotaalpie"/>
          <w:rFonts w:ascii="Times New Roman" w:hAnsi="Times New Roman" w:cs="Times New Roman"/>
          <w:color w:val="000000" w:themeColor="text1"/>
        </w:rPr>
        <w:footnoteReference w:id="108"/>
      </w:r>
      <w:r w:rsidR="00CF09B9" w:rsidRPr="00E711E8">
        <w:rPr>
          <w:rFonts w:ascii="Times New Roman" w:hAnsi="Times New Roman" w:cs="Times New Roman"/>
          <w:color w:val="000000" w:themeColor="text1"/>
          <w:lang w:eastAsia="es-ES"/>
        </w:rPr>
        <w:t xml:space="preserve">. </w:t>
      </w:r>
      <w:r w:rsidR="00CA6ED5" w:rsidRPr="00E711E8">
        <w:rPr>
          <w:rFonts w:ascii="Times New Roman" w:hAnsi="Times New Roman" w:cs="Times New Roman"/>
          <w:iCs/>
          <w:shd w:val="clear" w:color="auto" w:fill="FFFFFF"/>
        </w:rPr>
        <w:t>No conocemos ningún paralelo para la pieza emeritense.</w:t>
      </w:r>
      <w:r w:rsidR="00CE381A" w:rsidRPr="00E711E8">
        <w:rPr>
          <w:rFonts w:ascii="Times New Roman" w:hAnsi="Times New Roman" w:cs="Times New Roman"/>
          <w:iCs/>
          <w:shd w:val="clear" w:color="auto" w:fill="FFFFFF"/>
        </w:rPr>
        <w:t xml:space="preserve"> En </w:t>
      </w:r>
      <w:r w:rsidR="00CE381A" w:rsidRPr="00E711E8">
        <w:rPr>
          <w:rFonts w:ascii="Times New Roman" w:hAnsi="Times New Roman" w:cs="Times New Roman"/>
          <w:i/>
          <w:iCs/>
          <w:shd w:val="clear" w:color="auto" w:fill="FFFFFF"/>
        </w:rPr>
        <w:t xml:space="preserve">Brigetio </w:t>
      </w:r>
      <w:r w:rsidR="00CE381A" w:rsidRPr="00E711E8">
        <w:rPr>
          <w:rFonts w:ascii="Times New Roman" w:hAnsi="Times New Roman" w:cs="Times New Roman"/>
          <w:iCs/>
          <w:shd w:val="clear" w:color="auto" w:fill="FFFFFF"/>
        </w:rPr>
        <w:t>hay una representación de un mulo.</w:t>
      </w:r>
    </w:p>
    <w:p w:rsidR="00DE2A27" w:rsidRDefault="00DE2A27" w:rsidP="00201D75">
      <w:pPr>
        <w:spacing w:after="0" w:line="240" w:lineRule="auto"/>
        <w:jc w:val="both"/>
        <w:rPr>
          <w:rFonts w:ascii="Times New Roman" w:hAnsi="Times New Roman" w:cs="Times New Roman"/>
        </w:rPr>
      </w:pPr>
      <w:r w:rsidRPr="00E711E8">
        <w:rPr>
          <w:rFonts w:ascii="Times New Roman" w:hAnsi="Times New Roman" w:cs="Times New Roman"/>
          <w:b/>
        </w:rPr>
        <w:t>Cronología</w:t>
      </w:r>
      <w:r w:rsidRPr="00E711E8">
        <w:rPr>
          <w:rFonts w:ascii="Times New Roman" w:hAnsi="Times New Roman" w:cs="Times New Roman"/>
        </w:rPr>
        <w:t>:</w:t>
      </w:r>
      <w:r w:rsidR="00056D4C" w:rsidRPr="00E711E8">
        <w:rPr>
          <w:rFonts w:ascii="Times New Roman" w:hAnsi="Times New Roman" w:cs="Times New Roman"/>
        </w:rPr>
        <w:t xml:space="preserve"> La pieza </w:t>
      </w:r>
      <w:r w:rsidR="00201D75" w:rsidRPr="00E711E8">
        <w:rPr>
          <w:rFonts w:ascii="Times New Roman" w:hAnsi="Times New Roman" w:cs="Times New Roman"/>
        </w:rPr>
        <w:t>de Mérida</w:t>
      </w:r>
      <w:r w:rsidR="00056D4C" w:rsidRPr="00E711E8">
        <w:rPr>
          <w:rFonts w:ascii="Times New Roman" w:hAnsi="Times New Roman" w:cs="Times New Roman"/>
        </w:rPr>
        <w:t xml:space="preserve"> se fecha en base a los materiale</w:t>
      </w:r>
      <w:r w:rsidR="00CA6ED5" w:rsidRPr="00E711E8">
        <w:rPr>
          <w:rFonts w:ascii="Times New Roman" w:hAnsi="Times New Roman" w:cs="Times New Roman"/>
        </w:rPr>
        <w:t>s en</w:t>
      </w:r>
      <w:r w:rsidR="006C21AF" w:rsidRPr="00E711E8">
        <w:rPr>
          <w:rFonts w:ascii="Times New Roman" w:hAnsi="Times New Roman" w:cs="Times New Roman"/>
        </w:rPr>
        <w:t xml:space="preserve"> </w:t>
      </w:r>
      <w:r w:rsidR="00CA6ED5" w:rsidRPr="00E711E8">
        <w:rPr>
          <w:rFonts w:ascii="Times New Roman" w:hAnsi="Times New Roman" w:cs="Times New Roman"/>
        </w:rPr>
        <w:t>el siglo I</w:t>
      </w:r>
      <w:r w:rsidR="00056D4C" w:rsidRPr="00E711E8">
        <w:rPr>
          <w:rFonts w:ascii="Times New Roman" w:hAnsi="Times New Roman" w:cs="Times New Roman"/>
        </w:rPr>
        <w:t xml:space="preserve"> d.C.</w:t>
      </w:r>
      <w:r w:rsidR="00056D4C" w:rsidRPr="00E711E8">
        <w:rPr>
          <w:rStyle w:val="Refdenotaalpie"/>
          <w:rFonts w:ascii="Times New Roman" w:hAnsi="Times New Roman" w:cs="Times New Roman"/>
        </w:rPr>
        <w:footnoteReference w:id="109"/>
      </w:r>
      <w:r w:rsidR="006C21AF" w:rsidRPr="00E711E8">
        <w:rPr>
          <w:rFonts w:ascii="Times New Roman" w:hAnsi="Times New Roman" w:cs="Times New Roman"/>
        </w:rPr>
        <w:t>. El mango con</w:t>
      </w:r>
      <w:r w:rsidR="007B769F" w:rsidRPr="00E711E8">
        <w:rPr>
          <w:rFonts w:ascii="Times New Roman" w:hAnsi="Times New Roman" w:cs="Times New Roman"/>
        </w:rPr>
        <w:t xml:space="preserve"> remate de cabeza de felino (</w:t>
      </w:r>
      <w:r w:rsidR="007B769F" w:rsidRPr="00E711E8">
        <w:rPr>
          <w:rFonts w:ascii="Times New Roman" w:hAnsi="Times New Roman" w:cs="Times New Roman"/>
          <w:i/>
        </w:rPr>
        <w:t>Termes</w:t>
      </w:r>
      <w:r w:rsidR="007B769F" w:rsidRPr="00E711E8">
        <w:rPr>
          <w:rFonts w:ascii="Times New Roman" w:hAnsi="Times New Roman" w:cs="Times New Roman"/>
        </w:rPr>
        <w:t xml:space="preserve">) </w:t>
      </w:r>
      <w:r w:rsidR="00201D75" w:rsidRPr="00E711E8">
        <w:rPr>
          <w:rFonts w:ascii="Times New Roman" w:hAnsi="Times New Roman" w:cs="Times New Roman"/>
        </w:rPr>
        <w:t>se data</w:t>
      </w:r>
      <w:r w:rsidR="007B769F" w:rsidRPr="00E711E8">
        <w:rPr>
          <w:rFonts w:ascii="Times New Roman" w:hAnsi="Times New Roman" w:cs="Times New Roman"/>
        </w:rPr>
        <w:t xml:space="preserve"> en la zona norte de Dobruja en el siglo II d.C.</w:t>
      </w: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Default="00E6701E" w:rsidP="00201D75">
      <w:pPr>
        <w:spacing w:after="0" w:line="240" w:lineRule="auto"/>
        <w:jc w:val="both"/>
        <w:rPr>
          <w:rFonts w:ascii="Times New Roman" w:hAnsi="Times New Roman" w:cs="Times New Roman"/>
        </w:rPr>
      </w:pPr>
    </w:p>
    <w:p w:rsidR="00E6701E" w:rsidRPr="00E711E8" w:rsidRDefault="00E6701E" w:rsidP="00201D75">
      <w:pPr>
        <w:spacing w:after="0" w:line="240" w:lineRule="auto"/>
        <w:jc w:val="both"/>
        <w:rPr>
          <w:rFonts w:ascii="Times New Roman" w:hAnsi="Times New Roman" w:cs="Times New Roman"/>
        </w:rPr>
      </w:pPr>
    </w:p>
    <w:p w:rsidR="00C508EE" w:rsidRPr="00F52A25" w:rsidRDefault="00C508EE" w:rsidP="00201D75">
      <w:pPr>
        <w:spacing w:after="0" w:line="240" w:lineRule="auto"/>
        <w:jc w:val="both"/>
        <w:rPr>
          <w:rFonts w:ascii="Times New Roman" w:hAnsi="Times New Roman" w:cs="Times New Roman"/>
        </w:rPr>
      </w:pPr>
    </w:p>
    <w:p w:rsidR="00FF5839" w:rsidRPr="00F52A25" w:rsidRDefault="006C106E" w:rsidP="00FF5839">
      <w:pPr>
        <w:spacing w:after="0" w:line="240" w:lineRule="auto"/>
        <w:ind w:firstLine="708"/>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00A8793A" w:rsidRPr="00F52A25">
        <w:rPr>
          <w:rFonts w:ascii="Times New Roman" w:hAnsi="Times New Roman" w:cs="Times New Roman"/>
        </w:rPr>
        <w:tab/>
        <w:t xml:space="preserve">◦ </w:t>
      </w:r>
      <w:r w:rsidR="00AA7EB5">
        <w:rPr>
          <w:rFonts w:ascii="Times New Roman" w:hAnsi="Times New Roman" w:cs="Times New Roman"/>
          <w:b/>
        </w:rPr>
        <w:t>H</w:t>
      </w:r>
      <w:r w:rsidR="00A8793A" w:rsidRPr="00F52A25">
        <w:rPr>
          <w:rFonts w:ascii="Times New Roman" w:hAnsi="Times New Roman" w:cs="Times New Roman"/>
          <w:b/>
        </w:rPr>
        <w:t>.II.</w:t>
      </w:r>
      <w:r w:rsidR="00AA7EB5">
        <w:rPr>
          <w:rFonts w:ascii="Times New Roman" w:hAnsi="Times New Roman" w:cs="Times New Roman"/>
          <w:b/>
        </w:rPr>
        <w:t>2</w:t>
      </w:r>
      <w:r w:rsidR="00A8793A" w:rsidRPr="00F52A25">
        <w:rPr>
          <w:rFonts w:ascii="Times New Roman" w:hAnsi="Times New Roman" w:cs="Times New Roman"/>
          <w:b/>
        </w:rPr>
        <w:t>.</w:t>
      </w:r>
      <w:r w:rsidR="000F5824">
        <w:rPr>
          <w:rFonts w:ascii="Times New Roman" w:hAnsi="Times New Roman" w:cs="Times New Roman"/>
          <w:b/>
        </w:rPr>
        <w:t>4</w:t>
      </w:r>
      <w:r w:rsidR="00A8793A" w:rsidRPr="00F52A25">
        <w:rPr>
          <w:rFonts w:ascii="Times New Roman" w:hAnsi="Times New Roman" w:cs="Times New Roman"/>
          <w:b/>
        </w:rPr>
        <w:t>.2.1.</w:t>
      </w:r>
      <w:r w:rsidR="00D336C7" w:rsidRPr="00F52A25">
        <w:rPr>
          <w:rFonts w:ascii="Times New Roman" w:hAnsi="Times New Roman" w:cs="Times New Roman"/>
          <w:b/>
        </w:rPr>
        <w:t>2 – C</w:t>
      </w:r>
      <w:r w:rsidR="00FF5839" w:rsidRPr="00F52A25">
        <w:rPr>
          <w:rFonts w:ascii="Times New Roman" w:hAnsi="Times New Roman" w:cs="Times New Roman"/>
          <w:b/>
        </w:rPr>
        <w:t>aballo</w:t>
      </w:r>
      <w:r w:rsidRPr="00F52A25">
        <w:rPr>
          <w:rFonts w:ascii="Times New Roman" w:hAnsi="Times New Roman" w:cs="Times New Roman"/>
          <w:b/>
        </w:rPr>
        <w:t>.</w:t>
      </w:r>
    </w:p>
    <w:p w:rsidR="00970DBE" w:rsidRPr="00F52A25" w:rsidRDefault="00970DBE" w:rsidP="00970DBE">
      <w:pPr>
        <w:spacing w:after="0" w:line="240" w:lineRule="auto"/>
        <w:rPr>
          <w:rFonts w:ascii="Times New Roman" w:hAnsi="Times New Roman" w:cs="Times New Roman"/>
          <w:b/>
          <w:color w:val="031CD3"/>
        </w:rPr>
      </w:pPr>
      <w:r w:rsidRPr="00F52A25">
        <w:rPr>
          <w:rFonts w:ascii="Times New Roman" w:hAnsi="Times New Roman" w:cs="Times New Roman"/>
          <w:b/>
        </w:rPr>
        <w:t>Béal</w:t>
      </w:r>
      <w:r w:rsidRPr="00F52A25">
        <w:rPr>
          <w:rFonts w:ascii="Times New Roman" w:hAnsi="Times New Roman" w:cs="Times New Roman"/>
        </w:rPr>
        <w:t xml:space="preserve"> </w:t>
      </w:r>
      <w:r w:rsidR="00867B14" w:rsidRPr="00F52A25">
        <w:rPr>
          <w:rFonts w:ascii="Times New Roman" w:hAnsi="Times New Roman" w:cs="Times New Roman"/>
        </w:rPr>
        <w:t>–</w:t>
      </w:r>
      <w:r w:rsidR="00867B14" w:rsidRPr="00F52A25">
        <w:rPr>
          <w:rFonts w:ascii="Times New Roman" w:hAnsi="Times New Roman" w:cs="Times New Roman"/>
          <w:b/>
          <w:color w:val="031CD3"/>
        </w:rPr>
        <w:t xml:space="preserve"> </w:t>
      </w:r>
      <w:r w:rsidR="00867B14">
        <w:rPr>
          <w:rFonts w:ascii="Times New Roman" w:hAnsi="Times New Roman" w:cs="Times New Roman"/>
          <w:b/>
          <w:color w:val="031CD3"/>
        </w:rPr>
        <w:t>XII</w:t>
      </w:r>
    </w:p>
    <w:tbl>
      <w:tblPr>
        <w:tblStyle w:val="Tablaconcuadrcula"/>
        <w:tblW w:w="0" w:type="auto"/>
        <w:tblLook w:val="04A0" w:firstRow="1" w:lastRow="0" w:firstColumn="1" w:lastColumn="0" w:noHBand="0" w:noVBand="1"/>
      </w:tblPr>
      <w:tblGrid>
        <w:gridCol w:w="5524"/>
      </w:tblGrid>
      <w:tr w:rsidR="00DA3FE0" w:rsidRPr="00F52A25" w:rsidTr="00463D17">
        <w:trPr>
          <w:trHeight w:val="283"/>
        </w:trPr>
        <w:tc>
          <w:tcPr>
            <w:tcW w:w="5524" w:type="dxa"/>
            <w:tcBorders>
              <w:top w:val="single" w:sz="4" w:space="0" w:color="auto"/>
              <w:left w:val="single" w:sz="4" w:space="0" w:color="auto"/>
              <w:bottom w:val="single" w:sz="4" w:space="0" w:color="auto"/>
              <w:right w:val="single" w:sz="4" w:space="0" w:color="auto"/>
            </w:tcBorders>
          </w:tcPr>
          <w:p w:rsidR="00DA3FE0" w:rsidRPr="00F52A25" w:rsidRDefault="0097339F" w:rsidP="00DA3FE0">
            <w:pPr>
              <w:jc w:val="center"/>
              <w:rPr>
                <w:rFonts w:ascii="Times New Roman" w:hAnsi="Times New Roman" w:cs="Times New Roman"/>
                <w:i/>
                <w:noProof/>
                <w:lang w:eastAsia="es-ES"/>
              </w:rPr>
            </w:pPr>
            <w:r w:rsidRPr="0097339F">
              <w:rPr>
                <w:rFonts w:ascii="Times New Roman" w:hAnsi="Times New Roman" w:cs="Times New Roman"/>
                <w:i/>
                <w:noProof/>
                <w:lang w:eastAsia="es-ES"/>
              </w:rPr>
              <w:drawing>
                <wp:inline distT="0" distB="0" distL="0" distR="0">
                  <wp:extent cx="1662430" cy="1107588"/>
                  <wp:effectExtent l="0" t="0" r="0" b="0"/>
                  <wp:docPr id="29" name="Imagen 29" descr="C:\Users\German\Desktop\LII.2.2.2,1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I.2.2.2,1 MNAR.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84006" cy="1121963"/>
                          </a:xfrm>
                          <a:prstGeom prst="rect">
                            <a:avLst/>
                          </a:prstGeom>
                          <a:noFill/>
                          <a:ln>
                            <a:noFill/>
                          </a:ln>
                        </pic:spPr>
                      </pic:pic>
                    </a:graphicData>
                  </a:graphic>
                </wp:inline>
              </w:drawing>
            </w:r>
            <w:r w:rsidRPr="0097339F">
              <w:rPr>
                <w:rFonts w:ascii="Times New Roman" w:hAnsi="Times New Roman" w:cs="Times New Roman"/>
                <w:i/>
                <w:noProof/>
                <w:lang w:eastAsia="es-ES"/>
              </w:rPr>
              <w:drawing>
                <wp:inline distT="0" distB="0" distL="0" distR="0">
                  <wp:extent cx="1657033" cy="1104688"/>
                  <wp:effectExtent l="0" t="0" r="635" b="635"/>
                  <wp:docPr id="51" name="Imagen 51" descr="C:\Users\German\Desktop\MNARMFCE30018_SEQ_005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NARMFCE30018_SEQ_005_P copie.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76099" cy="1117399"/>
                          </a:xfrm>
                          <a:prstGeom prst="rect">
                            <a:avLst/>
                          </a:prstGeom>
                          <a:noFill/>
                          <a:ln>
                            <a:noFill/>
                          </a:ln>
                        </pic:spPr>
                      </pic:pic>
                    </a:graphicData>
                  </a:graphic>
                </wp:inline>
              </w:drawing>
            </w:r>
          </w:p>
          <w:p w:rsidR="0097339F" w:rsidRDefault="002E337E" w:rsidP="00DA3FE0">
            <w:pPr>
              <w:jc w:val="center"/>
              <w:rPr>
                <w:rFonts w:ascii="Times New Roman" w:hAnsi="Times New Roman" w:cs="Times New Roman"/>
              </w:rPr>
            </w:pPr>
            <w:r>
              <w:rPr>
                <w:rFonts w:ascii="Times New Roman" w:hAnsi="Times New Roman" w:cs="Times New Roman"/>
                <w:i/>
              </w:rPr>
              <w:t>Av</w:t>
            </w:r>
            <w:r w:rsidRPr="00F52A25">
              <w:rPr>
                <w:rFonts w:ascii="Times New Roman" w:hAnsi="Times New Roman" w:cs="Times New Roman"/>
                <w:i/>
              </w:rPr>
              <w:t>g</w:t>
            </w:r>
            <w:r>
              <w:rPr>
                <w:rFonts w:ascii="Times New Roman" w:hAnsi="Times New Roman" w:cs="Times New Roman"/>
                <w:i/>
              </w:rPr>
              <w:t>v</w:t>
            </w:r>
            <w:r w:rsidRPr="00F52A25">
              <w:rPr>
                <w:rFonts w:ascii="Times New Roman" w:hAnsi="Times New Roman" w:cs="Times New Roman"/>
                <w:i/>
              </w:rPr>
              <w:t>sta Emerita</w:t>
            </w:r>
            <w:r w:rsidRPr="00F52A25">
              <w:rPr>
                <w:rFonts w:ascii="Times New Roman" w:hAnsi="Times New Roman" w:cs="Times New Roman"/>
              </w:rPr>
              <w:t xml:space="preserve"> </w:t>
            </w:r>
          </w:p>
          <w:p w:rsidR="00DA3FE0" w:rsidRPr="00F52A25" w:rsidRDefault="00DA3FE0" w:rsidP="00DA3FE0">
            <w:pPr>
              <w:jc w:val="center"/>
              <w:rPr>
                <w:rFonts w:ascii="Times New Roman" w:hAnsi="Times New Roman" w:cs="Times New Roman"/>
              </w:rPr>
            </w:pPr>
            <w:r w:rsidRPr="00F52A25">
              <w:rPr>
                <w:rFonts w:ascii="Times New Roman" w:hAnsi="Times New Roman" w:cs="Times New Roman"/>
                <w:noProof/>
                <w:lang w:eastAsia="es-ES"/>
              </w:rPr>
              <w:t>(MNAR Mérida)</w:t>
            </w:r>
          </w:p>
        </w:tc>
      </w:tr>
    </w:tbl>
    <w:p w:rsidR="00FF5839" w:rsidRPr="00F52A25" w:rsidRDefault="00FF5839" w:rsidP="00C508EE">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F85C28">
        <w:rPr>
          <w:rFonts w:ascii="Times New Roman" w:hAnsi="Times New Roman" w:cs="Times New Roman"/>
        </w:rPr>
        <w:t xml:space="preserve"> Mago de cuchillo </w:t>
      </w:r>
      <w:r w:rsidR="00BA24C7">
        <w:rPr>
          <w:rFonts w:ascii="Times New Roman" w:hAnsi="Times New Roman" w:cs="Times New Roman"/>
        </w:rPr>
        <w:t>realizado en hueso</w:t>
      </w:r>
      <w:r w:rsidR="00C508EE">
        <w:rPr>
          <w:rFonts w:ascii="Times New Roman" w:hAnsi="Times New Roman" w:cs="Times New Roman"/>
        </w:rPr>
        <w:t xml:space="preserve"> de buena densidad</w:t>
      </w:r>
      <w:r w:rsidR="00BA24C7">
        <w:rPr>
          <w:rFonts w:ascii="Times New Roman" w:hAnsi="Times New Roman" w:cs="Times New Roman"/>
        </w:rPr>
        <w:t>, en el que se ha tallado la cabeza y parte del cuello de un</w:t>
      </w:r>
      <w:r w:rsidR="00F85C28">
        <w:rPr>
          <w:rFonts w:ascii="Times New Roman" w:hAnsi="Times New Roman" w:cs="Times New Roman"/>
        </w:rPr>
        <w:t xml:space="preserve"> caballo. </w:t>
      </w:r>
      <w:r w:rsidR="00C508EE">
        <w:rPr>
          <w:rFonts w:ascii="Times New Roman" w:hAnsi="Times New Roman" w:cs="Times New Roman"/>
        </w:rPr>
        <w:t>Es de forma alargada aplanada. Se ha puesto</w:t>
      </w:r>
      <w:r w:rsidR="00BA24C7">
        <w:rPr>
          <w:rFonts w:ascii="Times New Roman" w:hAnsi="Times New Roman" w:cs="Times New Roman"/>
        </w:rPr>
        <w:t xml:space="preserve"> esmero en la elaboración de la cabez</w:t>
      </w:r>
      <w:r w:rsidR="00C508EE">
        <w:rPr>
          <w:rFonts w:ascii="Times New Roman" w:hAnsi="Times New Roman" w:cs="Times New Roman"/>
        </w:rPr>
        <w:t>a, orejas, boca, ojos, y crines</w:t>
      </w:r>
      <w:r w:rsidR="00BA24C7">
        <w:rPr>
          <w:rFonts w:ascii="Times New Roman" w:hAnsi="Times New Roman" w:cs="Times New Roman"/>
        </w:rPr>
        <w:t>. Nos da la impresión que se trata de una obra local. Mide 9,20 cm de longitud.</w:t>
      </w:r>
    </w:p>
    <w:p w:rsidR="00FF5839" w:rsidRPr="00BA24C7" w:rsidRDefault="00FF5839" w:rsidP="00C508EE">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w:t>
      </w:r>
      <w:r w:rsidRPr="00BA24C7">
        <w:rPr>
          <w:rFonts w:ascii="Times New Roman" w:hAnsi="Times New Roman" w:cs="Times New Roman"/>
        </w:rPr>
        <w:t>en</w:t>
      </w:r>
      <w:r w:rsidRPr="00E711E8">
        <w:rPr>
          <w:rFonts w:ascii="Times New Roman" w:hAnsi="Times New Roman" w:cs="Times New Roman"/>
          <w:b/>
        </w:rPr>
        <w:t xml:space="preserve"> </w:t>
      </w:r>
      <w:r w:rsidRPr="00E711E8">
        <w:rPr>
          <w:rFonts w:ascii="Times New Roman" w:hAnsi="Times New Roman" w:cs="Times New Roman"/>
          <w:b/>
          <w:i/>
        </w:rPr>
        <w:t>Hispania</w:t>
      </w:r>
      <w:r w:rsidRPr="00BA24C7">
        <w:rPr>
          <w:rFonts w:ascii="Times New Roman" w:hAnsi="Times New Roman" w:cs="Times New Roman"/>
        </w:rPr>
        <w:t xml:space="preserve">: </w:t>
      </w:r>
      <w:r w:rsidR="002E337E" w:rsidRPr="00BA24C7">
        <w:rPr>
          <w:rFonts w:ascii="Times New Roman" w:hAnsi="Times New Roman" w:cs="Times New Roman"/>
          <w:i/>
        </w:rPr>
        <w:t>Avgvsta Emerita</w:t>
      </w:r>
      <w:r w:rsidR="002E337E" w:rsidRPr="00BA24C7">
        <w:rPr>
          <w:rFonts w:ascii="Times New Roman" w:hAnsi="Times New Roman" w:cs="Times New Roman"/>
        </w:rPr>
        <w:t xml:space="preserve"> </w:t>
      </w:r>
      <w:r w:rsidR="00D336C7" w:rsidRPr="00BA24C7">
        <w:rPr>
          <w:rFonts w:ascii="Times New Roman" w:hAnsi="Times New Roman" w:cs="Times New Roman"/>
        </w:rPr>
        <w:t>(Mérida)</w:t>
      </w:r>
      <w:r w:rsidR="00595875" w:rsidRPr="00BA24C7">
        <w:rPr>
          <w:rStyle w:val="Refdenotaalpie"/>
          <w:rFonts w:ascii="Times New Roman" w:hAnsi="Times New Roman" w:cs="Times New Roman"/>
        </w:rPr>
        <w:footnoteReference w:id="110"/>
      </w:r>
      <w:r w:rsidR="00D336C7" w:rsidRPr="00BA24C7">
        <w:rPr>
          <w:rFonts w:ascii="Times New Roman" w:hAnsi="Times New Roman" w:cs="Times New Roman"/>
        </w:rPr>
        <w:t>.</w:t>
      </w:r>
    </w:p>
    <w:p w:rsidR="00FF5839" w:rsidRPr="00BA24C7" w:rsidRDefault="00FF5839" w:rsidP="00C508EE">
      <w:pPr>
        <w:spacing w:after="0" w:line="240" w:lineRule="auto"/>
        <w:jc w:val="both"/>
        <w:rPr>
          <w:rFonts w:ascii="Times New Roman" w:hAnsi="Times New Roman" w:cs="Times New Roman"/>
        </w:rPr>
      </w:pPr>
      <w:r w:rsidRPr="00BA24C7">
        <w:rPr>
          <w:rFonts w:ascii="Times New Roman" w:hAnsi="Times New Roman" w:cs="Times New Roman"/>
        </w:rPr>
        <w:t>Área de dispersión:</w:t>
      </w:r>
      <w:r w:rsidR="00F85C28" w:rsidRPr="00BA24C7">
        <w:rPr>
          <w:rFonts w:ascii="Times New Roman" w:hAnsi="Times New Roman" w:cs="Times New Roman"/>
        </w:rPr>
        <w:t xml:space="preserve"> </w:t>
      </w:r>
      <w:r w:rsidR="00BA24C7" w:rsidRPr="00BA24C7">
        <w:rPr>
          <w:rFonts w:ascii="Times New Roman" w:hAnsi="Times New Roman" w:cs="Times New Roman"/>
        </w:rPr>
        <w:t>No conocemos.</w:t>
      </w:r>
    </w:p>
    <w:p w:rsidR="00FF5839" w:rsidRPr="00F52A25" w:rsidRDefault="00FF5839" w:rsidP="00C508EE">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BA24C7">
        <w:rPr>
          <w:rFonts w:ascii="Times New Roman" w:hAnsi="Times New Roman" w:cs="Times New Roman"/>
        </w:rPr>
        <w:t xml:space="preserve"> </w:t>
      </w:r>
      <w:r w:rsidR="001474AB">
        <w:rPr>
          <w:rFonts w:ascii="Times New Roman" w:hAnsi="Times New Roman" w:cs="Times New Roman"/>
        </w:rPr>
        <w:t>Época romana. Siglos I-III</w:t>
      </w:r>
      <w:r w:rsidR="00A84ED1">
        <w:rPr>
          <w:rFonts w:ascii="Times New Roman" w:hAnsi="Times New Roman" w:cs="Times New Roman"/>
        </w:rPr>
        <w:t xml:space="preserve"> d.C.</w:t>
      </w:r>
    </w:p>
    <w:p w:rsidR="00DE2A27" w:rsidRPr="00F52A25" w:rsidRDefault="00DE2A27" w:rsidP="00E64510">
      <w:pPr>
        <w:spacing w:after="0" w:line="240" w:lineRule="auto"/>
        <w:rPr>
          <w:rFonts w:ascii="Times New Roman" w:hAnsi="Times New Roman" w:cs="Times New Roman"/>
        </w:rPr>
      </w:pPr>
    </w:p>
    <w:p w:rsidR="00E64510" w:rsidRPr="00AA7EB5" w:rsidRDefault="00A8793A" w:rsidP="00E64510">
      <w:pPr>
        <w:spacing w:after="0" w:line="240" w:lineRule="auto"/>
        <w:rPr>
          <w:rFonts w:ascii="Times New Roman" w:hAnsi="Times New Roman" w:cs="Times New Roman"/>
          <w:b/>
        </w:rPr>
      </w:pPr>
      <w:r w:rsidRPr="00F52A25">
        <w:rPr>
          <w:rFonts w:ascii="Times New Roman" w:hAnsi="Times New Roman" w:cs="Times New Roman"/>
          <w:b/>
        </w:rPr>
        <w:t>▪</w:t>
      </w:r>
      <w:r w:rsidR="00AA7EB5">
        <w:rPr>
          <w:rFonts w:ascii="Times New Roman" w:hAnsi="Times New Roman" w:cs="Times New Roman"/>
          <w:b/>
        </w:rPr>
        <w:t xml:space="preserve"> H</w:t>
      </w:r>
      <w:r w:rsidRPr="00F52A25">
        <w:rPr>
          <w:rFonts w:ascii="Times New Roman" w:hAnsi="Times New Roman" w:cs="Times New Roman"/>
          <w:b/>
        </w:rPr>
        <w:t>.II.</w:t>
      </w:r>
      <w:r w:rsidR="00AA7EB5">
        <w:rPr>
          <w:rFonts w:ascii="Times New Roman" w:hAnsi="Times New Roman" w:cs="Times New Roman"/>
          <w:b/>
        </w:rPr>
        <w:t>3</w:t>
      </w:r>
      <w:r w:rsidR="00E64510" w:rsidRPr="00F52A25">
        <w:rPr>
          <w:rFonts w:ascii="Times New Roman" w:hAnsi="Times New Roman" w:cs="Times New Roman"/>
          <w:b/>
        </w:rPr>
        <w:t xml:space="preserve"> – </w:t>
      </w:r>
      <w:r w:rsidR="00E64510" w:rsidRPr="00F52A25">
        <w:rPr>
          <w:rFonts w:ascii="Times New Roman" w:hAnsi="Times New Roman" w:cs="Times New Roman"/>
          <w:b/>
          <w:u w:val="single"/>
        </w:rPr>
        <w:t>Navajas</w:t>
      </w:r>
      <w:r w:rsidR="00E64510" w:rsidRPr="00F52A25">
        <w:rPr>
          <w:rFonts w:ascii="Times New Roman" w:hAnsi="Times New Roman" w:cs="Times New Roman"/>
          <w:b/>
        </w:rPr>
        <w:t xml:space="preserve"> (Cachas).</w:t>
      </w:r>
    </w:p>
    <w:p w:rsidR="00E64510" w:rsidRPr="00F52A25" w:rsidRDefault="00A8793A" w:rsidP="00E64510">
      <w:pPr>
        <w:spacing w:after="0" w:line="240" w:lineRule="auto"/>
        <w:rPr>
          <w:rFonts w:ascii="Times New Roman" w:hAnsi="Times New Roman" w:cs="Times New Roman"/>
          <w:lang w:val="pt-PT"/>
        </w:rPr>
      </w:pPr>
      <w:r w:rsidRPr="00F52A25">
        <w:rPr>
          <w:rFonts w:ascii="Times New Roman" w:hAnsi="Times New Roman" w:cs="Times New Roman"/>
        </w:rPr>
        <w:tab/>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rPr>
        <w:t>3</w:t>
      </w:r>
      <w:r w:rsidRPr="00F52A25">
        <w:rPr>
          <w:rFonts w:ascii="Times New Roman" w:hAnsi="Times New Roman" w:cs="Times New Roman"/>
          <w:b/>
        </w:rPr>
        <w:t>.</w:t>
      </w:r>
      <w:r w:rsidR="00E64510" w:rsidRPr="00F52A25">
        <w:rPr>
          <w:rFonts w:ascii="Times New Roman" w:hAnsi="Times New Roman" w:cs="Times New Roman"/>
          <w:b/>
          <w:lang w:val="pt-PT"/>
        </w:rPr>
        <w:t>A – Lisas.</w:t>
      </w:r>
    </w:p>
    <w:tbl>
      <w:tblPr>
        <w:tblStyle w:val="Tablaconcuadrcula"/>
        <w:tblW w:w="10745" w:type="dxa"/>
        <w:tblInd w:w="-1139" w:type="dxa"/>
        <w:tblLook w:val="04A0" w:firstRow="1" w:lastRow="0" w:firstColumn="1" w:lastColumn="0" w:noHBand="0" w:noVBand="1"/>
      </w:tblPr>
      <w:tblGrid>
        <w:gridCol w:w="2127"/>
        <w:gridCol w:w="2084"/>
        <w:gridCol w:w="1986"/>
        <w:gridCol w:w="2652"/>
        <w:gridCol w:w="1896"/>
      </w:tblGrid>
      <w:tr w:rsidR="00E6701E" w:rsidRPr="00F52A25" w:rsidTr="009914E4">
        <w:trPr>
          <w:trHeight w:val="1964"/>
        </w:trPr>
        <w:tc>
          <w:tcPr>
            <w:tcW w:w="2127" w:type="dxa"/>
            <w:tcBorders>
              <w:top w:val="single" w:sz="4" w:space="0" w:color="auto"/>
              <w:left w:val="single" w:sz="4" w:space="0" w:color="auto"/>
              <w:bottom w:val="single" w:sz="4" w:space="0" w:color="auto"/>
              <w:right w:val="single" w:sz="4" w:space="0" w:color="auto"/>
            </w:tcBorders>
          </w:tcPr>
          <w:p w:rsidR="00827D9B" w:rsidRPr="00F52A25" w:rsidRDefault="00827D9B" w:rsidP="00827D9B">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7DF6C3D3" wp14:editId="7EC37CAB">
                  <wp:extent cx="709295" cy="1849142"/>
                  <wp:effectExtent l="0" t="0" r="0" b="0"/>
                  <wp:docPr id="67" name="Imagen 67" descr="C:\Users\German\Desktop\en fongo negro\52 - Tipo LII.3 - Cachas\2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man\Desktop\en fongo negro\52 - Tipo LII.3 - Cachas\2001.5.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10403" cy="1852031"/>
                          </a:xfrm>
                          <a:prstGeom prst="rect">
                            <a:avLst/>
                          </a:prstGeom>
                          <a:noFill/>
                          <a:ln>
                            <a:noFill/>
                          </a:ln>
                        </pic:spPr>
                      </pic:pic>
                    </a:graphicData>
                  </a:graphic>
                </wp:inline>
              </w:drawing>
            </w:r>
          </w:p>
          <w:p w:rsidR="00827D9B" w:rsidRPr="00F52A25" w:rsidRDefault="00827D9B" w:rsidP="00827D9B">
            <w:pPr>
              <w:jc w:val="center"/>
              <w:rPr>
                <w:rFonts w:ascii="Times New Roman" w:hAnsi="Times New Roman" w:cs="Times New Roman"/>
                <w:i/>
              </w:rPr>
            </w:pPr>
            <w:r w:rsidRPr="00F52A25">
              <w:rPr>
                <w:rFonts w:ascii="Times New Roman" w:hAnsi="Times New Roman" w:cs="Times New Roman"/>
              </w:rPr>
              <w:t xml:space="preserve">1 - </w:t>
            </w:r>
            <w:r>
              <w:rPr>
                <w:rFonts w:ascii="Times New Roman" w:hAnsi="Times New Roman" w:cs="Times New Roman"/>
                <w:i/>
              </w:rPr>
              <w:t>Av</w:t>
            </w:r>
            <w:r w:rsidRPr="00F52A25">
              <w:rPr>
                <w:rFonts w:ascii="Times New Roman" w:hAnsi="Times New Roman" w:cs="Times New Roman"/>
                <w:i/>
              </w:rPr>
              <w:t>g</w:t>
            </w:r>
            <w:r>
              <w:rPr>
                <w:rFonts w:ascii="Times New Roman" w:hAnsi="Times New Roman" w:cs="Times New Roman"/>
                <w:i/>
              </w:rPr>
              <w:t>v</w:t>
            </w:r>
            <w:r w:rsidRPr="00F52A25">
              <w:rPr>
                <w:rFonts w:ascii="Times New Roman" w:hAnsi="Times New Roman" w:cs="Times New Roman"/>
                <w:i/>
              </w:rPr>
              <w:t>sta Emerita</w:t>
            </w:r>
          </w:p>
          <w:p w:rsidR="00827D9B" w:rsidRPr="00F52A25" w:rsidRDefault="00827D9B" w:rsidP="00827D9B">
            <w:pPr>
              <w:jc w:val="center"/>
              <w:rPr>
                <w:rFonts w:ascii="Times New Roman" w:hAnsi="Times New Roman" w:cs="Times New Roman"/>
              </w:rPr>
            </w:pPr>
            <w:r w:rsidRPr="00F52A25">
              <w:rPr>
                <w:rFonts w:ascii="Times New Roman" w:hAnsi="Times New Roman" w:cs="Times New Roman"/>
              </w:rPr>
              <w:t>(Consorcio Mérida)</w:t>
            </w:r>
          </w:p>
        </w:tc>
        <w:tc>
          <w:tcPr>
            <w:tcW w:w="2084" w:type="dxa"/>
            <w:tcBorders>
              <w:top w:val="single" w:sz="4" w:space="0" w:color="auto"/>
              <w:left w:val="single" w:sz="4" w:space="0" w:color="auto"/>
              <w:bottom w:val="single" w:sz="4" w:space="0" w:color="auto"/>
              <w:right w:val="single" w:sz="4" w:space="0" w:color="auto"/>
            </w:tcBorders>
          </w:tcPr>
          <w:p w:rsidR="00827D9B" w:rsidRPr="00F52A25" w:rsidRDefault="00827D9B" w:rsidP="00827D9B">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0689F9F5" wp14:editId="7646EF23">
                  <wp:extent cx="788670" cy="1864833"/>
                  <wp:effectExtent l="0" t="0" r="0" b="2540"/>
                  <wp:docPr id="78" name="Imagen 78" descr="F:\HUESO ROMANO (22-7-16)\HUESO TRABAJADO EPOCA ROMANA\en fongo negro\56 - Tipo G.II - Mangos\G.II.3 - Magos de cuchillo\G.II.3.1- Mangos  grandes\G.II.3.1.1 - Macizos\G.II.3.1.1.A -Lisos\G.II.3.1.1.A.1 -Aplanados\MNARMFCE30216_SEQ_002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56 - Tipo G.II - Mangos\G.II.3 - Magos de cuchillo\G.II.3.1- Mangos  grandes\G.II.3.1.1 - Macizos\G.II.3.1.1.A -Lisos\G.II.3.1.1.A.1 -Aplanados\MNARMFCE30216_SEQ_002_R copie.jp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22973" r="21910" b="13120"/>
                          <a:stretch/>
                        </pic:blipFill>
                        <pic:spPr bwMode="auto">
                          <a:xfrm>
                            <a:off x="0" y="0"/>
                            <a:ext cx="819553" cy="1937858"/>
                          </a:xfrm>
                          <a:prstGeom prst="rect">
                            <a:avLst/>
                          </a:prstGeom>
                          <a:noFill/>
                          <a:ln>
                            <a:noFill/>
                          </a:ln>
                          <a:extLst>
                            <a:ext uri="{53640926-AAD7-44D8-BBD7-CCE9431645EC}">
                              <a14:shadowObscured xmlns:a14="http://schemas.microsoft.com/office/drawing/2010/main"/>
                            </a:ext>
                          </a:extLst>
                        </pic:spPr>
                      </pic:pic>
                    </a:graphicData>
                  </a:graphic>
                </wp:inline>
              </w:drawing>
            </w:r>
          </w:p>
          <w:p w:rsidR="00827D9B" w:rsidRPr="00F52A25" w:rsidRDefault="00827D9B" w:rsidP="00827D9B">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 Emerita</w:t>
            </w:r>
          </w:p>
          <w:p w:rsidR="00827D9B" w:rsidRPr="00F52A25" w:rsidRDefault="00827D9B" w:rsidP="00827D9B">
            <w:pPr>
              <w:jc w:val="center"/>
              <w:rPr>
                <w:rFonts w:ascii="Times New Roman" w:hAnsi="Times New Roman" w:cs="Times New Roman"/>
                <w:noProof/>
                <w:lang w:eastAsia="es-ES"/>
              </w:rPr>
            </w:pPr>
            <w:r w:rsidRPr="00F52A25">
              <w:rPr>
                <w:rFonts w:ascii="Times New Roman" w:hAnsi="Times New Roman" w:cs="Times New Roman"/>
                <w:noProof/>
                <w:lang w:eastAsia="es-ES"/>
              </w:rPr>
              <w:t>(MNAR</w:t>
            </w:r>
            <w:r w:rsidR="00563C7F">
              <w:rPr>
                <w:rFonts w:ascii="Times New Roman" w:hAnsi="Times New Roman" w:cs="Times New Roman"/>
                <w:noProof/>
                <w:lang w:eastAsia="es-ES"/>
              </w:rPr>
              <w:t xml:space="preserve"> Mérida</w:t>
            </w:r>
            <w:r w:rsidRPr="00F52A25">
              <w:rPr>
                <w:rFonts w:ascii="Times New Roman" w:hAnsi="Times New Roman" w:cs="Times New Roman"/>
                <w:noProof/>
                <w:lang w:eastAsia="es-ES"/>
              </w:rPr>
              <w:t>)</w:t>
            </w:r>
          </w:p>
        </w:tc>
        <w:tc>
          <w:tcPr>
            <w:tcW w:w="1986" w:type="dxa"/>
            <w:tcBorders>
              <w:top w:val="single" w:sz="4" w:space="0" w:color="auto"/>
              <w:left w:val="single" w:sz="4" w:space="0" w:color="auto"/>
              <w:bottom w:val="single" w:sz="4" w:space="0" w:color="auto"/>
              <w:right w:val="single" w:sz="4" w:space="0" w:color="auto"/>
            </w:tcBorders>
          </w:tcPr>
          <w:p w:rsidR="00827D9B" w:rsidRPr="00F52A25" w:rsidRDefault="00827D9B" w:rsidP="00827D9B">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2C92B89D" wp14:editId="13C128B1">
                  <wp:extent cx="1119421" cy="1849120"/>
                  <wp:effectExtent l="0" t="0" r="5080" b="0"/>
                  <wp:docPr id="68" name="Imagen 68" descr="C:\Users\German\Desktop\en fongo negro\52 - Tipo LII.3 - Cachas\Numanica mio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erman\Desktop\en fongo negro\52 - Tipo LII.3 - Cachas\Numanica mio (4) copie.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59156" cy="1914756"/>
                          </a:xfrm>
                          <a:prstGeom prst="rect">
                            <a:avLst/>
                          </a:prstGeom>
                          <a:noFill/>
                          <a:ln>
                            <a:noFill/>
                          </a:ln>
                        </pic:spPr>
                      </pic:pic>
                    </a:graphicData>
                  </a:graphic>
                </wp:inline>
              </w:drawing>
            </w:r>
          </w:p>
          <w:p w:rsidR="00827D9B" w:rsidRPr="00F52A25" w:rsidRDefault="00827D9B" w:rsidP="00827D9B">
            <w:pPr>
              <w:jc w:val="center"/>
              <w:rPr>
                <w:rFonts w:ascii="Times New Roman" w:hAnsi="Times New Roman" w:cs="Times New Roman"/>
                <w:i/>
                <w:noProof/>
                <w:lang w:eastAsia="es-ES"/>
              </w:rPr>
            </w:pPr>
            <w:r>
              <w:rPr>
                <w:rFonts w:ascii="Times New Roman" w:hAnsi="Times New Roman" w:cs="Times New Roman"/>
                <w:noProof/>
                <w:lang w:eastAsia="es-ES"/>
              </w:rPr>
              <w:t>3</w:t>
            </w:r>
            <w:r w:rsidRPr="00F52A25">
              <w:rPr>
                <w:rFonts w:ascii="Times New Roman" w:hAnsi="Times New Roman" w:cs="Times New Roman"/>
                <w:noProof/>
                <w:lang w:eastAsia="es-ES"/>
              </w:rPr>
              <w:t xml:space="preserve"> -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p>
          <w:p w:rsidR="00827D9B" w:rsidRPr="00F52A25" w:rsidRDefault="00827D9B" w:rsidP="00827D9B">
            <w:pPr>
              <w:jc w:val="center"/>
              <w:rPr>
                <w:rFonts w:ascii="Times New Roman" w:hAnsi="Times New Roman" w:cs="Times New Roman"/>
                <w:noProof/>
                <w:lang w:eastAsia="es-ES"/>
              </w:rPr>
            </w:pPr>
            <w:r w:rsidRPr="00F52A25">
              <w:rPr>
                <w:rFonts w:ascii="Times New Roman" w:hAnsi="Times New Roman" w:cs="Times New Roman"/>
                <w:noProof/>
                <w:lang w:eastAsia="es-ES"/>
              </w:rPr>
              <w:t>(Museo de Soria)</w:t>
            </w:r>
          </w:p>
        </w:tc>
        <w:tc>
          <w:tcPr>
            <w:tcW w:w="2652" w:type="dxa"/>
            <w:tcBorders>
              <w:top w:val="single" w:sz="4" w:space="0" w:color="auto"/>
              <w:left w:val="single" w:sz="4" w:space="0" w:color="auto"/>
              <w:bottom w:val="single" w:sz="4" w:space="0" w:color="auto"/>
              <w:right w:val="single" w:sz="4" w:space="0" w:color="auto"/>
            </w:tcBorders>
          </w:tcPr>
          <w:p w:rsidR="00827D9B" w:rsidRPr="00F52A25" w:rsidRDefault="00827D9B" w:rsidP="00827D9B">
            <w:pPr>
              <w:jc w:val="center"/>
              <w:rPr>
                <w:rFonts w:ascii="Times New Roman" w:hAnsi="Times New Roman" w:cs="Times New Roman"/>
                <w:noProof/>
                <w:lang w:eastAsia="es-ES"/>
              </w:rPr>
            </w:pPr>
            <w:r w:rsidRPr="00F52A25">
              <w:rPr>
                <w:rFonts w:ascii="Times New Roman" w:hAnsi="Times New Roman" w:cs="Times New Roman"/>
                <w:noProof/>
                <w:lang w:eastAsia="es-ES"/>
              </w:rPr>
              <w:t xml:space="preserve"> </w:t>
            </w:r>
            <w:r w:rsidRPr="00F52A25">
              <w:rPr>
                <w:rFonts w:ascii="Times New Roman" w:hAnsi="Times New Roman" w:cs="Times New Roman"/>
                <w:noProof/>
                <w:lang w:eastAsia="es-ES"/>
              </w:rPr>
              <w:drawing>
                <wp:inline distT="0" distB="0" distL="0" distR="0" wp14:anchorId="7442D6FA" wp14:editId="433E3C5E">
                  <wp:extent cx="605514" cy="1849120"/>
                  <wp:effectExtent l="0" t="0" r="4445" b="0"/>
                  <wp:docPr id="52" name="Imagen 52" descr="F:\HUESO ROMANO (22-7-16)\HUESO TRABAJADO EPOCA ROMANA\en fongo negro\56 - Tipo G.II - Mangos\G.II.1 - Herramientas de trabajo\G.II.1.4 - Herramientas sin definir\M- Palencia (6-7-15)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56 - Tipo G.II - Mangos\G.II.1 - Herramientas de trabajo\G.II.1.4 - Herramientas sin definir\M- Palencia (6-7-15) (2).jp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31273" t="14502" r="35038" b="17071"/>
                          <a:stretch/>
                        </pic:blipFill>
                        <pic:spPr bwMode="auto">
                          <a:xfrm>
                            <a:off x="0" y="0"/>
                            <a:ext cx="614870" cy="1877690"/>
                          </a:xfrm>
                          <a:prstGeom prst="rect">
                            <a:avLst/>
                          </a:prstGeom>
                          <a:noFill/>
                          <a:ln>
                            <a:noFill/>
                          </a:ln>
                          <a:extLst>
                            <a:ext uri="{53640926-AAD7-44D8-BBD7-CCE9431645EC}">
                              <a14:shadowObscured xmlns:a14="http://schemas.microsoft.com/office/drawing/2010/main"/>
                            </a:ext>
                          </a:extLst>
                        </pic:spPr>
                      </pic:pic>
                    </a:graphicData>
                  </a:graphic>
                </wp:inline>
              </w:drawing>
            </w:r>
            <w:r w:rsidRPr="00F52A25">
              <w:rPr>
                <w:rFonts w:ascii="Times New Roman" w:hAnsi="Times New Roman" w:cs="Times New Roman"/>
                <w:noProof/>
                <w:lang w:eastAsia="es-ES"/>
              </w:rPr>
              <w:drawing>
                <wp:inline distT="0" distB="0" distL="0" distR="0" wp14:anchorId="459EAC41" wp14:editId="734305BD">
                  <wp:extent cx="785152" cy="1849120"/>
                  <wp:effectExtent l="0" t="0" r="0" b="0"/>
                  <wp:docPr id="60" name="Imagen 60" descr="F:\HUESO ROMANO (22-7-16)\HUESO TRABAJADO EPOCA ROMANA\en fongo negro\56 - Tipo G.II - Mangos\G.II.1 - Herramientas de trabajo\G.II.1.4 - Herramientas sin definir\M- Palencia (6-7-1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6 - Tipo G.II - Mangos\G.II.1 - Herramientas de trabajo\G.II.1.4 - Herramientas sin definir\M- Palencia (6-7-15) (1).jpg"/>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18037" t="4732" r="18795"/>
                          <a:stretch/>
                        </pic:blipFill>
                        <pic:spPr bwMode="auto">
                          <a:xfrm>
                            <a:off x="0" y="0"/>
                            <a:ext cx="794437" cy="1870988"/>
                          </a:xfrm>
                          <a:prstGeom prst="rect">
                            <a:avLst/>
                          </a:prstGeom>
                          <a:noFill/>
                          <a:ln>
                            <a:noFill/>
                          </a:ln>
                          <a:extLst>
                            <a:ext uri="{53640926-AAD7-44D8-BBD7-CCE9431645EC}">
                              <a14:shadowObscured xmlns:a14="http://schemas.microsoft.com/office/drawing/2010/main"/>
                            </a:ext>
                          </a:extLst>
                        </pic:spPr>
                      </pic:pic>
                    </a:graphicData>
                  </a:graphic>
                </wp:inline>
              </w:drawing>
            </w:r>
          </w:p>
          <w:p w:rsidR="00827D9B" w:rsidRPr="00F52A25" w:rsidRDefault="00827D9B" w:rsidP="00827D9B">
            <w:pPr>
              <w:jc w:val="center"/>
              <w:rPr>
                <w:rFonts w:ascii="Times New Roman" w:hAnsi="Times New Roman" w:cs="Times New Roman"/>
              </w:rPr>
            </w:pPr>
            <w:r>
              <w:rPr>
                <w:rFonts w:ascii="Times New Roman" w:hAnsi="Times New Roman" w:cs="Times New Roman"/>
                <w:noProof/>
                <w:lang w:eastAsia="es-ES"/>
              </w:rPr>
              <w:t>4</w:t>
            </w:r>
            <w:r w:rsidRPr="00F52A25">
              <w:rPr>
                <w:rFonts w:ascii="Times New Roman" w:hAnsi="Times New Roman" w:cs="Times New Roman"/>
                <w:noProof/>
                <w:lang w:eastAsia="es-ES"/>
              </w:rPr>
              <w:t xml:space="preserve"> </w:t>
            </w:r>
            <w:r>
              <w:rPr>
                <w:rFonts w:ascii="Times New Roman" w:hAnsi="Times New Roman" w:cs="Times New Roman"/>
                <w:noProof/>
                <w:lang w:eastAsia="es-ES"/>
              </w:rPr>
              <w:t>–</w:t>
            </w:r>
            <w:r w:rsidRPr="00F52A25">
              <w:rPr>
                <w:rFonts w:ascii="Times New Roman" w:hAnsi="Times New Roman" w:cs="Times New Roman"/>
                <w:noProof/>
                <w:lang w:eastAsia="es-ES"/>
              </w:rPr>
              <w:t xml:space="preserve"> </w:t>
            </w:r>
            <w:r>
              <w:rPr>
                <w:rFonts w:ascii="Times New Roman" w:hAnsi="Times New Roman" w:cs="Times New Roman"/>
                <w:noProof/>
                <w:lang w:eastAsia="es-ES"/>
              </w:rPr>
              <w:t>Quintanilla de la Cueza</w:t>
            </w:r>
          </w:p>
          <w:p w:rsidR="00827D9B" w:rsidRPr="00F52A25" w:rsidRDefault="00827D9B" w:rsidP="00827D9B">
            <w:pPr>
              <w:jc w:val="center"/>
              <w:rPr>
                <w:rFonts w:ascii="Times New Roman" w:hAnsi="Times New Roman" w:cs="Times New Roman"/>
                <w:noProof/>
                <w:lang w:eastAsia="es-ES"/>
              </w:rPr>
            </w:pPr>
            <w:r w:rsidRPr="00F52A25">
              <w:rPr>
                <w:rFonts w:ascii="Times New Roman" w:hAnsi="Times New Roman" w:cs="Times New Roman"/>
              </w:rPr>
              <w:t>(M. Palencia)</w:t>
            </w:r>
          </w:p>
        </w:tc>
        <w:tc>
          <w:tcPr>
            <w:tcW w:w="1896" w:type="dxa"/>
            <w:tcBorders>
              <w:top w:val="single" w:sz="4" w:space="0" w:color="auto"/>
              <w:left w:val="single" w:sz="4" w:space="0" w:color="auto"/>
              <w:bottom w:val="single" w:sz="4" w:space="0" w:color="auto"/>
              <w:right w:val="single" w:sz="4" w:space="0" w:color="auto"/>
            </w:tcBorders>
          </w:tcPr>
          <w:p w:rsidR="00827D9B" w:rsidRDefault="00827D9B" w:rsidP="00827D9B">
            <w:pPr>
              <w:jc w:val="center"/>
              <w:rPr>
                <w:rFonts w:ascii="Times New Roman" w:hAnsi="Times New Roman" w:cs="Times New Roman"/>
                <w:noProof/>
                <w:lang w:eastAsia="es-ES"/>
              </w:rPr>
            </w:pPr>
            <w:r>
              <w:rPr>
                <w:rFonts w:ascii="Times New Roman" w:hAnsi="Times New Roman" w:cs="Times New Roman"/>
                <w:noProof/>
                <w:lang w:eastAsia="es-ES"/>
              </w:rPr>
              <w:drawing>
                <wp:inline distT="0" distB="0" distL="0" distR="0" wp14:anchorId="6D40127A" wp14:editId="4E11C509">
                  <wp:extent cx="1066850" cy="1428750"/>
                  <wp:effectExtent l="0" t="0" r="0" b="0"/>
                  <wp:docPr id="3" name="Imagen 3" descr="C:\Users\German\Desktop\20180816_1257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20180816_125719.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74372" cy="1438824"/>
                          </a:xfrm>
                          <a:prstGeom prst="rect">
                            <a:avLst/>
                          </a:prstGeom>
                          <a:noFill/>
                          <a:ln>
                            <a:noFill/>
                          </a:ln>
                        </pic:spPr>
                      </pic:pic>
                    </a:graphicData>
                  </a:graphic>
                </wp:inline>
              </w:drawing>
            </w:r>
          </w:p>
          <w:p w:rsidR="00827D9B" w:rsidRDefault="00827D9B" w:rsidP="00827D9B">
            <w:pPr>
              <w:jc w:val="center"/>
              <w:rPr>
                <w:rFonts w:ascii="Times New Roman" w:hAnsi="Times New Roman" w:cs="Times New Roman"/>
                <w:noProof/>
                <w:lang w:eastAsia="es-ES"/>
              </w:rPr>
            </w:pPr>
            <w:r>
              <w:rPr>
                <w:rFonts w:ascii="Times New Roman" w:hAnsi="Times New Roman" w:cs="Times New Roman"/>
                <w:noProof/>
                <w:lang w:eastAsia="es-ES"/>
              </w:rPr>
              <w:t>5 – Tolega</w:t>
            </w:r>
            <w:r w:rsidR="009914E4">
              <w:rPr>
                <w:rFonts w:ascii="Times New Roman" w:hAnsi="Times New Roman" w:cs="Times New Roman"/>
                <w:noProof/>
                <w:lang w:eastAsia="es-ES"/>
              </w:rPr>
              <w:t>s</w:t>
            </w:r>
            <w:r>
              <w:rPr>
                <w:rFonts w:ascii="Times New Roman" w:hAnsi="Times New Roman" w:cs="Times New Roman"/>
                <w:noProof/>
                <w:lang w:eastAsia="es-ES"/>
              </w:rPr>
              <w:t>sos</w:t>
            </w:r>
          </w:p>
          <w:p w:rsidR="00827D9B" w:rsidRPr="00F52A25" w:rsidRDefault="00827D9B" w:rsidP="007944D8">
            <w:pPr>
              <w:jc w:val="center"/>
              <w:rPr>
                <w:rFonts w:ascii="Times New Roman" w:hAnsi="Times New Roman" w:cs="Times New Roman"/>
                <w:noProof/>
                <w:lang w:eastAsia="es-ES"/>
              </w:rPr>
            </w:pPr>
            <w:r>
              <w:rPr>
                <w:rFonts w:ascii="Times New Roman" w:hAnsi="Times New Roman" w:cs="Times New Roman"/>
                <w:noProof/>
                <w:lang w:eastAsia="es-ES"/>
              </w:rPr>
              <w:t>(M. Viladamat)</w:t>
            </w:r>
          </w:p>
        </w:tc>
      </w:tr>
    </w:tbl>
    <w:p w:rsidR="00A751A9" w:rsidRPr="00F52A25" w:rsidRDefault="00827D9B" w:rsidP="00C508EE">
      <w:pPr>
        <w:spacing w:after="0" w:line="240" w:lineRule="auto"/>
        <w:jc w:val="both"/>
        <w:rPr>
          <w:rFonts w:ascii="Times New Roman" w:hAnsi="Times New Roman" w:cs="Times New Roman"/>
        </w:rPr>
      </w:pPr>
      <w:r w:rsidRPr="00F52A25">
        <w:rPr>
          <w:rFonts w:ascii="Times New Roman" w:hAnsi="Times New Roman" w:cs="Times New Roman"/>
          <w:b/>
        </w:rPr>
        <w:t xml:space="preserve"> </w:t>
      </w:r>
      <w:r w:rsidR="00A751A9" w:rsidRPr="00F52A25">
        <w:rPr>
          <w:rFonts w:ascii="Times New Roman" w:hAnsi="Times New Roman" w:cs="Times New Roman"/>
          <w:b/>
        </w:rPr>
        <w:t>Características</w:t>
      </w:r>
      <w:r w:rsidR="00A751A9" w:rsidRPr="00F52A25">
        <w:rPr>
          <w:rFonts w:ascii="Times New Roman" w:hAnsi="Times New Roman" w:cs="Times New Roman"/>
        </w:rPr>
        <w:t>:</w:t>
      </w:r>
      <w:r w:rsidR="00B7059C">
        <w:rPr>
          <w:rFonts w:ascii="Times New Roman" w:hAnsi="Times New Roman" w:cs="Times New Roman"/>
        </w:rPr>
        <w:t xml:space="preserve"> Hay varios modelos. En general se identifican por tener un vástago de sección semicircular o </w:t>
      </w:r>
      <w:r w:rsidR="00C508EE">
        <w:rPr>
          <w:rFonts w:ascii="Times New Roman" w:hAnsi="Times New Roman" w:cs="Times New Roman"/>
        </w:rPr>
        <w:t>aplanada</w:t>
      </w:r>
      <w:r w:rsidR="00B7059C">
        <w:rPr>
          <w:rFonts w:ascii="Times New Roman" w:hAnsi="Times New Roman" w:cs="Times New Roman"/>
        </w:rPr>
        <w:t xml:space="preserve">, en el que se </w:t>
      </w:r>
      <w:r w:rsidR="00F1032E">
        <w:rPr>
          <w:rFonts w:ascii="Times New Roman" w:hAnsi="Times New Roman" w:cs="Times New Roman"/>
        </w:rPr>
        <w:t>reduce</w:t>
      </w:r>
      <w:r w:rsidR="00B7059C">
        <w:rPr>
          <w:rFonts w:ascii="Times New Roman" w:hAnsi="Times New Roman" w:cs="Times New Roman"/>
        </w:rPr>
        <w:t xml:space="preserve"> la parte superior, donde se inserta la hoja </w:t>
      </w:r>
      <w:r w:rsidR="00C508EE">
        <w:rPr>
          <w:rFonts w:ascii="Times New Roman" w:hAnsi="Times New Roman" w:cs="Times New Roman"/>
        </w:rPr>
        <w:t>y se fija al hueso mediante una placa</w:t>
      </w:r>
      <w:r w:rsidR="00B7059C">
        <w:rPr>
          <w:rFonts w:ascii="Times New Roman" w:hAnsi="Times New Roman" w:cs="Times New Roman"/>
        </w:rPr>
        <w:t xml:space="preserve"> metálic</w:t>
      </w:r>
      <w:r w:rsidR="00C508EE">
        <w:rPr>
          <w:rFonts w:ascii="Times New Roman" w:hAnsi="Times New Roman" w:cs="Times New Roman"/>
        </w:rPr>
        <w:t>a</w:t>
      </w:r>
      <w:r w:rsidR="00B7059C">
        <w:rPr>
          <w:rFonts w:ascii="Times New Roman" w:hAnsi="Times New Roman" w:cs="Times New Roman"/>
        </w:rPr>
        <w:t xml:space="preserve">, facilitando de este modo la flexión. Un </w:t>
      </w:r>
      <w:r w:rsidR="00F1032E">
        <w:rPr>
          <w:rFonts w:ascii="Times New Roman" w:hAnsi="Times New Roman" w:cs="Times New Roman"/>
        </w:rPr>
        <w:t>corte</w:t>
      </w:r>
      <w:r w:rsidR="00B7059C">
        <w:rPr>
          <w:rFonts w:ascii="Times New Roman" w:hAnsi="Times New Roman" w:cs="Times New Roman"/>
        </w:rPr>
        <w:t xml:space="preserve"> longitudinal sirve para guardar la hoja. Hay modelos como el de </w:t>
      </w:r>
      <w:r w:rsidR="009914E4">
        <w:rPr>
          <w:rFonts w:ascii="Times New Roman" w:hAnsi="Times New Roman" w:cs="Times New Roman"/>
        </w:rPr>
        <w:t>Tolegassos</w:t>
      </w:r>
      <w:r w:rsidR="000917C8">
        <w:rPr>
          <w:rFonts w:ascii="Times New Roman" w:hAnsi="Times New Roman" w:cs="Times New Roman"/>
        </w:rPr>
        <w:t xml:space="preserve"> (nº 4), más elaborado</w:t>
      </w:r>
      <w:r w:rsidR="00C508EE">
        <w:rPr>
          <w:rFonts w:ascii="Times New Roman" w:hAnsi="Times New Roman" w:cs="Times New Roman"/>
        </w:rPr>
        <w:t>,</w:t>
      </w:r>
      <w:r w:rsidR="000917C8">
        <w:rPr>
          <w:rFonts w:ascii="Times New Roman" w:hAnsi="Times New Roman" w:cs="Times New Roman"/>
        </w:rPr>
        <w:t xml:space="preserve"> en el que el mango ad</w:t>
      </w:r>
      <w:r w:rsidR="00C508EE">
        <w:rPr>
          <w:rFonts w:ascii="Times New Roman" w:hAnsi="Times New Roman" w:cs="Times New Roman"/>
        </w:rPr>
        <w:t xml:space="preserve">opta la forma de un capirucho; </w:t>
      </w:r>
      <w:r w:rsidR="000917C8">
        <w:rPr>
          <w:rFonts w:ascii="Times New Roman" w:hAnsi="Times New Roman" w:cs="Times New Roman"/>
        </w:rPr>
        <w:t>o más tosca, caso de la recogida en la vi</w:t>
      </w:r>
      <w:r w:rsidR="00C508EE">
        <w:rPr>
          <w:rFonts w:ascii="Times New Roman" w:hAnsi="Times New Roman" w:cs="Times New Roman"/>
        </w:rPr>
        <w:t>lla de Quintanilla (nº 3), en el</w:t>
      </w:r>
      <w:r w:rsidR="000917C8">
        <w:rPr>
          <w:rFonts w:ascii="Times New Roman" w:hAnsi="Times New Roman" w:cs="Times New Roman"/>
        </w:rPr>
        <w:t xml:space="preserve"> que el </w:t>
      </w:r>
      <w:r w:rsidR="00C508EE">
        <w:rPr>
          <w:rFonts w:ascii="Times New Roman" w:hAnsi="Times New Roman" w:cs="Times New Roman"/>
        </w:rPr>
        <w:t>corte</w:t>
      </w:r>
      <w:r w:rsidR="000917C8">
        <w:rPr>
          <w:rFonts w:ascii="Times New Roman" w:hAnsi="Times New Roman" w:cs="Times New Roman"/>
        </w:rPr>
        <w:t xml:space="preserve"> </w:t>
      </w:r>
      <w:r w:rsidR="00620CD7">
        <w:rPr>
          <w:rFonts w:ascii="Times New Roman" w:hAnsi="Times New Roman" w:cs="Times New Roman"/>
        </w:rPr>
        <w:t xml:space="preserve">del pliegue de la hoja </w:t>
      </w:r>
      <w:r w:rsidR="000917C8">
        <w:rPr>
          <w:rFonts w:ascii="Times New Roman" w:hAnsi="Times New Roman" w:cs="Times New Roman"/>
        </w:rPr>
        <w:t>es muy pronunciado.</w:t>
      </w:r>
    </w:p>
    <w:p w:rsidR="002F0AF1" w:rsidRPr="00623C01" w:rsidRDefault="00A751A9" w:rsidP="001027C9">
      <w:pPr>
        <w:spacing w:after="0" w:line="240" w:lineRule="auto"/>
        <w:jc w:val="both"/>
        <w:rPr>
          <w:rFonts w:ascii="Times New Roman" w:hAnsi="Times New Roman" w:cs="Times New Roman"/>
        </w:rPr>
      </w:pPr>
      <w:r w:rsidRPr="00623C01">
        <w:rPr>
          <w:rFonts w:ascii="Times New Roman" w:hAnsi="Times New Roman" w:cs="Times New Roman"/>
          <w:b/>
        </w:rPr>
        <w:t xml:space="preserve">Área de hallazgos en </w:t>
      </w:r>
      <w:r w:rsidRPr="00623C01">
        <w:rPr>
          <w:rFonts w:ascii="Times New Roman" w:hAnsi="Times New Roman" w:cs="Times New Roman"/>
          <w:b/>
          <w:i/>
        </w:rPr>
        <w:t>Hispania</w:t>
      </w:r>
      <w:r w:rsidRPr="00623C01">
        <w:rPr>
          <w:rFonts w:ascii="Times New Roman" w:hAnsi="Times New Roman" w:cs="Times New Roman"/>
          <w:b/>
        </w:rPr>
        <w:t xml:space="preserve">: </w:t>
      </w:r>
      <w:r w:rsidR="002E337E" w:rsidRPr="00623C01">
        <w:rPr>
          <w:rFonts w:ascii="Times New Roman" w:hAnsi="Times New Roman" w:cs="Times New Roman"/>
          <w:i/>
        </w:rPr>
        <w:t>Avgvsta Emerita</w:t>
      </w:r>
      <w:r w:rsidR="002E337E" w:rsidRPr="00623C01">
        <w:rPr>
          <w:rFonts w:ascii="Times New Roman" w:hAnsi="Times New Roman" w:cs="Times New Roman"/>
        </w:rPr>
        <w:t xml:space="preserve"> </w:t>
      </w:r>
      <w:r w:rsidR="00DE2A27" w:rsidRPr="00623C01">
        <w:rPr>
          <w:rFonts w:ascii="Times New Roman" w:hAnsi="Times New Roman" w:cs="Times New Roman"/>
        </w:rPr>
        <w:t>(Mérida)</w:t>
      </w:r>
      <w:r w:rsidR="00827D9B" w:rsidRPr="00623C01">
        <w:rPr>
          <w:rStyle w:val="Refdenotaalpie"/>
          <w:rFonts w:ascii="Times New Roman" w:hAnsi="Times New Roman" w:cs="Times New Roman"/>
        </w:rPr>
        <w:footnoteReference w:id="111"/>
      </w:r>
      <w:r w:rsidR="00DE2A27" w:rsidRPr="00623C01">
        <w:rPr>
          <w:rFonts w:ascii="Times New Roman" w:hAnsi="Times New Roman" w:cs="Times New Roman"/>
        </w:rPr>
        <w:t xml:space="preserve">, </w:t>
      </w:r>
      <w:r w:rsidR="00623C01" w:rsidRPr="00623C01">
        <w:rPr>
          <w:rFonts w:ascii="Times New Roman" w:hAnsi="Times New Roman" w:cs="Times New Roman"/>
          <w:i/>
          <w:lang w:eastAsia="es-ES"/>
        </w:rPr>
        <w:t>Nvmantia</w:t>
      </w:r>
      <w:r w:rsidR="00DE2A27" w:rsidRPr="00623C01">
        <w:rPr>
          <w:rFonts w:ascii="Times New Roman" w:hAnsi="Times New Roman" w:cs="Times New Roman"/>
        </w:rPr>
        <w:t xml:space="preserve"> (Garray, Soria)</w:t>
      </w:r>
      <w:r w:rsidR="00823169" w:rsidRPr="00623C01">
        <w:rPr>
          <w:rStyle w:val="Refdenotaalpie"/>
          <w:rFonts w:ascii="Times New Roman" w:hAnsi="Times New Roman" w:cs="Times New Roman"/>
        </w:rPr>
        <w:footnoteReference w:id="112"/>
      </w:r>
      <w:r w:rsidR="002F0AF1" w:rsidRPr="00623C01">
        <w:rPr>
          <w:rFonts w:ascii="Times New Roman" w:hAnsi="Times New Roman" w:cs="Times New Roman"/>
        </w:rPr>
        <w:t>,</w:t>
      </w:r>
      <w:r w:rsidR="002F0AF1" w:rsidRPr="00623C01">
        <w:rPr>
          <w:rFonts w:ascii="Times New Roman" w:hAnsi="Times New Roman" w:cs="Times New Roman"/>
          <w:lang w:eastAsia="es-ES"/>
        </w:rPr>
        <w:t xml:space="preserve"> Quintanilla de la Cueza (Palencia)</w:t>
      </w:r>
      <w:r w:rsidR="002F0AF1" w:rsidRPr="00623C01">
        <w:rPr>
          <w:rStyle w:val="Refdenotaalpie"/>
          <w:rFonts w:ascii="Times New Roman" w:hAnsi="Times New Roman" w:cs="Times New Roman"/>
          <w:lang w:eastAsia="es-ES"/>
        </w:rPr>
        <w:footnoteReference w:id="113"/>
      </w:r>
      <w:r w:rsidR="00867B14" w:rsidRPr="00623C01">
        <w:rPr>
          <w:rFonts w:ascii="Times New Roman" w:hAnsi="Times New Roman" w:cs="Times New Roman"/>
        </w:rPr>
        <w:t>, Villa</w:t>
      </w:r>
      <w:r w:rsidR="00B666CA" w:rsidRPr="00623C01">
        <w:rPr>
          <w:rFonts w:ascii="Times New Roman" w:hAnsi="Times New Roman" w:cs="Times New Roman"/>
        </w:rPr>
        <w:t xml:space="preserve"> de Tolega</w:t>
      </w:r>
      <w:r w:rsidR="00BE7EFF" w:rsidRPr="00623C01">
        <w:rPr>
          <w:rFonts w:ascii="Times New Roman" w:hAnsi="Times New Roman" w:cs="Times New Roman"/>
        </w:rPr>
        <w:t>s</w:t>
      </w:r>
      <w:r w:rsidR="00623C01" w:rsidRPr="00623C01">
        <w:rPr>
          <w:rFonts w:ascii="Times New Roman" w:hAnsi="Times New Roman" w:cs="Times New Roman"/>
        </w:rPr>
        <w:t>s</w:t>
      </w:r>
      <w:r w:rsidR="00BE7EFF" w:rsidRPr="00623C01">
        <w:rPr>
          <w:rFonts w:ascii="Times New Roman" w:hAnsi="Times New Roman" w:cs="Times New Roman"/>
        </w:rPr>
        <w:t>os (</w:t>
      </w:r>
      <w:r w:rsidR="007944D8" w:rsidRPr="00623C01">
        <w:rPr>
          <w:rFonts w:ascii="Times New Roman" w:hAnsi="Times New Roman" w:cs="Times New Roman"/>
        </w:rPr>
        <w:t>Viladamat</w:t>
      </w:r>
      <w:r w:rsidR="00BE7EFF" w:rsidRPr="00623C01">
        <w:rPr>
          <w:rFonts w:ascii="Times New Roman" w:hAnsi="Times New Roman" w:cs="Times New Roman"/>
        </w:rPr>
        <w:t>, Girona)</w:t>
      </w:r>
      <w:r w:rsidR="00BE7EFF" w:rsidRPr="00623C01">
        <w:rPr>
          <w:rStyle w:val="Refdenotaalpie"/>
          <w:rFonts w:ascii="Times New Roman" w:hAnsi="Times New Roman" w:cs="Times New Roman"/>
        </w:rPr>
        <w:footnoteReference w:id="114"/>
      </w:r>
      <w:r w:rsidR="00367436" w:rsidRPr="00623C01">
        <w:rPr>
          <w:rFonts w:ascii="Times New Roman" w:hAnsi="Times New Roman" w:cs="Times New Roman"/>
          <w:lang w:eastAsia="es-ES"/>
        </w:rPr>
        <w:t>.</w:t>
      </w:r>
    </w:p>
    <w:p w:rsidR="00A751A9" w:rsidRPr="00CB25F8" w:rsidRDefault="00A751A9" w:rsidP="001027C9">
      <w:pPr>
        <w:spacing w:after="0" w:line="240" w:lineRule="auto"/>
        <w:jc w:val="both"/>
        <w:rPr>
          <w:rFonts w:ascii="Times New Roman" w:hAnsi="Times New Roman" w:cs="Times New Roman"/>
          <w:sz w:val="24"/>
          <w:szCs w:val="24"/>
          <w:lang w:eastAsia="es-ES"/>
        </w:rPr>
      </w:pPr>
      <w:r w:rsidRPr="00623C01">
        <w:rPr>
          <w:rFonts w:ascii="Times New Roman" w:hAnsi="Times New Roman" w:cs="Times New Roman"/>
          <w:b/>
        </w:rPr>
        <w:t>Área de dispersión:</w:t>
      </w:r>
      <w:r w:rsidR="009F24BC" w:rsidRPr="00623C01">
        <w:rPr>
          <w:rFonts w:ascii="Times New Roman" w:hAnsi="Times New Roman" w:cs="Times New Roman"/>
          <w:b/>
        </w:rPr>
        <w:t xml:space="preserve"> </w:t>
      </w:r>
      <w:r w:rsidR="00B666CA" w:rsidRPr="00623C01">
        <w:rPr>
          <w:rFonts w:ascii="Times New Roman" w:hAnsi="Times New Roman" w:cs="Times New Roman"/>
        </w:rPr>
        <w:t>Para el modelo de Tolega</w:t>
      </w:r>
      <w:r w:rsidR="008A556B">
        <w:rPr>
          <w:rFonts w:ascii="Times New Roman" w:hAnsi="Times New Roman" w:cs="Times New Roman"/>
        </w:rPr>
        <w:t>s</w:t>
      </w:r>
      <w:r w:rsidR="009F24BC" w:rsidRPr="00623C01">
        <w:rPr>
          <w:rFonts w:ascii="Times New Roman" w:hAnsi="Times New Roman" w:cs="Times New Roman"/>
        </w:rPr>
        <w:t>sos contamos con un paralelo en</w:t>
      </w:r>
      <w:r w:rsidR="009F24BC" w:rsidRPr="00623C01">
        <w:rPr>
          <w:rFonts w:ascii="Times New Roman" w:hAnsi="Times New Roman" w:cs="Times New Roman"/>
          <w:b/>
        </w:rPr>
        <w:t xml:space="preserve"> </w:t>
      </w:r>
      <w:r w:rsidR="009F24BC" w:rsidRPr="00623C01">
        <w:rPr>
          <w:rFonts w:ascii="Times New Roman" w:hAnsi="Times New Roman" w:cs="Times New Roman"/>
        </w:rPr>
        <w:t>Moesia Superior</w:t>
      </w:r>
      <w:r w:rsidR="009F24BC" w:rsidRPr="00623C01">
        <w:rPr>
          <w:rStyle w:val="Refdenotaalpie"/>
          <w:rFonts w:ascii="Times New Roman" w:hAnsi="Times New Roman" w:cs="Times New Roman"/>
        </w:rPr>
        <w:footnoteReference w:id="115"/>
      </w:r>
      <w:r w:rsidR="00713E75" w:rsidRPr="00623C01">
        <w:rPr>
          <w:rFonts w:ascii="Times New Roman" w:hAnsi="Times New Roman" w:cs="Times New Roman"/>
        </w:rPr>
        <w:t xml:space="preserve">, </w:t>
      </w:r>
      <w:r w:rsidR="00713E75" w:rsidRPr="00623C01">
        <w:rPr>
          <w:rFonts w:ascii="Times New Roman" w:hAnsi="Times New Roman" w:cs="Times New Roman"/>
          <w:i/>
          <w:lang w:eastAsia="es-ES"/>
        </w:rPr>
        <w:t>Aventicvm</w:t>
      </w:r>
      <w:r w:rsidR="00713E75" w:rsidRPr="00623C01">
        <w:rPr>
          <w:rFonts w:ascii="Times New Roman" w:hAnsi="Times New Roman" w:cs="Times New Roman"/>
          <w:lang w:eastAsia="es-ES"/>
        </w:rPr>
        <w:t xml:space="preserve"> (Avenches, Suiza)</w:t>
      </w:r>
      <w:r w:rsidR="00713E75" w:rsidRPr="00623C01">
        <w:rPr>
          <w:rStyle w:val="Refdenotaalpie"/>
          <w:rFonts w:ascii="Times New Roman" w:hAnsi="Times New Roman" w:cs="Times New Roman"/>
          <w:lang w:eastAsia="es-ES"/>
        </w:rPr>
        <w:footnoteReference w:id="116"/>
      </w:r>
      <w:r w:rsidR="00713E75" w:rsidRPr="00623C01">
        <w:rPr>
          <w:rFonts w:ascii="Times New Roman" w:hAnsi="Times New Roman" w:cs="Times New Roman"/>
          <w:lang w:eastAsia="es-ES"/>
        </w:rPr>
        <w:t>,</w:t>
      </w:r>
      <w:r w:rsidR="006813F8" w:rsidRPr="00623C01">
        <w:rPr>
          <w:rFonts w:ascii="Times New Roman" w:hAnsi="Times New Roman" w:cs="Times New Roman"/>
          <w:lang w:eastAsia="es-ES"/>
        </w:rPr>
        <w:t xml:space="preserve"> </w:t>
      </w:r>
      <w:r w:rsidR="006813F8" w:rsidRPr="00623C01">
        <w:rPr>
          <w:rFonts w:ascii="Times New Roman" w:hAnsi="Times New Roman" w:cs="Times New Roman"/>
          <w:i/>
          <w:lang w:eastAsia="es-ES"/>
        </w:rPr>
        <w:t>Avgvsta Ravrica</w:t>
      </w:r>
      <w:r w:rsidR="006813F8" w:rsidRPr="00623C01">
        <w:rPr>
          <w:rFonts w:ascii="Times New Roman" w:hAnsi="Times New Roman" w:cs="Times New Roman"/>
          <w:lang w:eastAsia="es-ES"/>
        </w:rPr>
        <w:t xml:space="preserve"> (Augst, Suiza)</w:t>
      </w:r>
      <w:r w:rsidR="00552BC1" w:rsidRPr="00623C01">
        <w:rPr>
          <w:rStyle w:val="Refdenotaalpie"/>
          <w:rFonts w:ascii="Times New Roman" w:hAnsi="Times New Roman" w:cs="Times New Roman"/>
          <w:lang w:eastAsia="es-ES"/>
        </w:rPr>
        <w:footnoteReference w:id="117"/>
      </w:r>
      <w:r w:rsidR="006813F8" w:rsidRPr="00623C01">
        <w:rPr>
          <w:rFonts w:ascii="Times New Roman" w:hAnsi="Times New Roman" w:cs="Times New Roman"/>
          <w:lang w:eastAsia="es-ES"/>
        </w:rPr>
        <w:t xml:space="preserve">, </w:t>
      </w:r>
      <w:r w:rsidR="002846B3" w:rsidRPr="00D31FDC">
        <w:rPr>
          <w:rFonts w:ascii="Times New Roman" w:hAnsi="Times New Roman" w:cs="Times New Roman"/>
          <w:i/>
          <w:shd w:val="clear" w:color="auto" w:fill="FFFFFF"/>
        </w:rPr>
        <w:t>Forvm Cla</w:t>
      </w:r>
      <w:r w:rsidR="002846B3">
        <w:rPr>
          <w:rFonts w:ascii="Times New Roman" w:hAnsi="Times New Roman" w:cs="Times New Roman"/>
          <w:i/>
          <w:shd w:val="clear" w:color="auto" w:fill="FFFFFF"/>
        </w:rPr>
        <w:t>v</w:t>
      </w:r>
      <w:r w:rsidR="002846B3" w:rsidRPr="00D31FDC">
        <w:rPr>
          <w:rFonts w:ascii="Times New Roman" w:hAnsi="Times New Roman" w:cs="Times New Roman"/>
          <w:i/>
          <w:shd w:val="clear" w:color="auto" w:fill="FFFFFF"/>
        </w:rPr>
        <w:t>dii Vallensivm</w:t>
      </w:r>
      <w:r w:rsidR="002846B3">
        <w:rPr>
          <w:rFonts w:ascii="Times New Roman" w:hAnsi="Times New Roman" w:cs="Times New Roman"/>
          <w:shd w:val="clear" w:color="auto" w:fill="FFFFFF"/>
        </w:rPr>
        <w:t xml:space="preserve"> (Martigny, Suiza)</w:t>
      </w:r>
      <w:r w:rsidR="002846B3">
        <w:rPr>
          <w:rStyle w:val="Refdenotaalpie"/>
          <w:rFonts w:ascii="Times New Roman" w:hAnsi="Times New Roman" w:cs="Times New Roman"/>
          <w:shd w:val="clear" w:color="auto" w:fill="FFFFFF"/>
        </w:rPr>
        <w:footnoteReference w:id="118"/>
      </w:r>
      <w:r w:rsidR="002846B3">
        <w:rPr>
          <w:rFonts w:ascii="Times New Roman" w:hAnsi="Times New Roman" w:cs="Times New Roman"/>
          <w:shd w:val="clear" w:color="auto" w:fill="FFFFFF"/>
        </w:rPr>
        <w:t xml:space="preserve">, </w:t>
      </w:r>
      <w:r w:rsidR="007F23CB" w:rsidRPr="007F23CB">
        <w:rPr>
          <w:rFonts w:ascii="Times New Roman" w:hAnsi="Times New Roman" w:cs="Times New Roman"/>
          <w:i/>
          <w:lang w:eastAsia="es-ES"/>
        </w:rPr>
        <w:t>Mogontiacvm</w:t>
      </w:r>
      <w:r w:rsidR="006813F8" w:rsidRPr="00141889">
        <w:rPr>
          <w:rFonts w:ascii="Times New Roman" w:hAnsi="Times New Roman" w:cs="Times New Roman"/>
          <w:sz w:val="24"/>
          <w:szCs w:val="24"/>
          <w:lang w:eastAsia="es-ES"/>
        </w:rPr>
        <w:t xml:space="preserve"> (Alemania)</w:t>
      </w:r>
      <w:r w:rsidR="00552BC1" w:rsidRPr="00141889">
        <w:rPr>
          <w:rStyle w:val="Refdenotaalpie"/>
          <w:rFonts w:ascii="Times New Roman" w:hAnsi="Times New Roman" w:cs="Times New Roman"/>
          <w:sz w:val="24"/>
          <w:szCs w:val="24"/>
          <w:lang w:eastAsia="es-ES"/>
        </w:rPr>
        <w:footnoteReference w:id="119"/>
      </w:r>
      <w:r w:rsidR="00552BC1" w:rsidRPr="00141889">
        <w:rPr>
          <w:rFonts w:ascii="Times New Roman" w:hAnsi="Times New Roman" w:cs="Times New Roman"/>
          <w:sz w:val="24"/>
          <w:szCs w:val="24"/>
          <w:lang w:eastAsia="es-ES"/>
        </w:rPr>
        <w:t>,</w:t>
      </w:r>
      <w:r w:rsidR="00330955" w:rsidRPr="00330955">
        <w:rPr>
          <w:rFonts w:ascii="Times New Roman" w:hAnsi="Times New Roman" w:cs="Times New Roman"/>
          <w:i/>
          <w:sz w:val="24"/>
          <w:szCs w:val="24"/>
        </w:rPr>
        <w:t xml:space="preserve"> </w:t>
      </w:r>
      <w:r w:rsidR="00330955">
        <w:rPr>
          <w:rFonts w:ascii="Times New Roman" w:hAnsi="Times New Roman" w:cs="Times New Roman"/>
          <w:i/>
          <w:sz w:val="24"/>
          <w:szCs w:val="24"/>
        </w:rPr>
        <w:t>Colonia Vlpia</w:t>
      </w:r>
      <w:r w:rsidR="00330955">
        <w:rPr>
          <w:rFonts w:ascii="Times New Roman" w:hAnsi="Times New Roman" w:cs="Times New Roman"/>
          <w:sz w:val="24"/>
          <w:szCs w:val="24"/>
        </w:rPr>
        <w:t xml:space="preserve"> </w:t>
      </w:r>
      <w:r w:rsidR="00330955">
        <w:rPr>
          <w:rFonts w:ascii="Times New Roman" w:hAnsi="Times New Roman" w:cs="Times New Roman"/>
          <w:i/>
          <w:sz w:val="24"/>
          <w:szCs w:val="24"/>
        </w:rPr>
        <w:t>Traiana</w:t>
      </w:r>
      <w:r w:rsidR="00330955">
        <w:rPr>
          <w:rFonts w:ascii="Times New Roman" w:hAnsi="Times New Roman" w:cs="Times New Roman"/>
          <w:sz w:val="24"/>
          <w:szCs w:val="24"/>
        </w:rPr>
        <w:t xml:space="preserve"> (Xanten, Alemania)</w:t>
      </w:r>
      <w:r w:rsidR="00330955">
        <w:rPr>
          <w:rStyle w:val="Refdenotaalpie"/>
          <w:rFonts w:ascii="Times New Roman" w:hAnsi="Times New Roman" w:cs="Times New Roman"/>
          <w:sz w:val="24"/>
          <w:szCs w:val="24"/>
        </w:rPr>
        <w:footnoteReference w:id="120"/>
      </w:r>
      <w:r w:rsidR="00330955">
        <w:rPr>
          <w:rFonts w:ascii="Times New Roman" w:hAnsi="Times New Roman" w:cs="Times New Roman"/>
          <w:sz w:val="24"/>
          <w:szCs w:val="24"/>
        </w:rPr>
        <w:t>,</w:t>
      </w:r>
      <w:r w:rsidR="00330955">
        <w:rPr>
          <w:rFonts w:ascii="Times New Roman" w:hAnsi="Times New Roman" w:cs="Times New Roman"/>
          <w:sz w:val="24"/>
          <w:szCs w:val="24"/>
          <w:lang w:eastAsia="es-ES"/>
        </w:rPr>
        <w:t xml:space="preserve"> </w:t>
      </w:r>
      <w:r w:rsidR="00552BC1" w:rsidRPr="00141889">
        <w:rPr>
          <w:rFonts w:ascii="Times New Roman" w:hAnsi="Times New Roman" w:cs="Times New Roman"/>
          <w:i/>
        </w:rPr>
        <w:t xml:space="preserve"> C</w:t>
      </w:r>
      <w:r w:rsidR="007944D8">
        <w:rPr>
          <w:rFonts w:ascii="Times New Roman" w:hAnsi="Times New Roman" w:cs="Times New Roman"/>
          <w:i/>
        </w:rPr>
        <w:t>a</w:t>
      </w:r>
      <w:r w:rsidR="00552BC1" w:rsidRPr="00141889">
        <w:rPr>
          <w:rFonts w:ascii="Times New Roman" w:hAnsi="Times New Roman" w:cs="Times New Roman"/>
          <w:i/>
        </w:rPr>
        <w:t>esarea Marítima</w:t>
      </w:r>
      <w:r w:rsidR="00552BC1" w:rsidRPr="00141889">
        <w:rPr>
          <w:rFonts w:ascii="Times New Roman" w:hAnsi="Times New Roman" w:cs="Times New Roman"/>
        </w:rPr>
        <w:t xml:space="preserve"> (Israel)</w:t>
      </w:r>
      <w:r w:rsidR="00552BC1" w:rsidRPr="00141889">
        <w:rPr>
          <w:rStyle w:val="Refdenotaalpie"/>
          <w:rFonts w:ascii="Times New Roman" w:hAnsi="Times New Roman" w:cs="Times New Roman"/>
        </w:rPr>
        <w:footnoteReference w:id="121"/>
      </w:r>
      <w:r w:rsidR="006F59C3">
        <w:rPr>
          <w:rFonts w:ascii="Times New Roman" w:hAnsi="Times New Roman" w:cs="Times New Roman"/>
        </w:rPr>
        <w:t xml:space="preserve">, </w:t>
      </w:r>
      <w:r w:rsidR="007F23CB">
        <w:rPr>
          <w:rFonts w:ascii="Times New Roman" w:hAnsi="Times New Roman" w:cs="Times New Roman"/>
          <w:sz w:val="24"/>
          <w:szCs w:val="24"/>
          <w:lang w:eastAsia="es-ES"/>
        </w:rPr>
        <w:t>Frejus</w:t>
      </w:r>
      <w:r w:rsidR="006F59C3">
        <w:rPr>
          <w:rFonts w:ascii="Times New Roman" w:hAnsi="Times New Roman" w:cs="Times New Roman"/>
          <w:sz w:val="24"/>
          <w:szCs w:val="24"/>
          <w:lang w:eastAsia="es-ES"/>
        </w:rPr>
        <w:t xml:space="preserve"> (Francia)</w:t>
      </w:r>
      <w:r w:rsidR="006F59C3">
        <w:rPr>
          <w:rStyle w:val="Refdenotaalpie"/>
          <w:rFonts w:ascii="Times New Roman" w:hAnsi="Times New Roman" w:cs="Times New Roman"/>
          <w:sz w:val="24"/>
          <w:szCs w:val="24"/>
          <w:lang w:eastAsia="es-ES"/>
        </w:rPr>
        <w:footnoteReference w:id="122"/>
      </w:r>
      <w:r w:rsidR="006F59C3">
        <w:rPr>
          <w:rFonts w:ascii="Times New Roman" w:hAnsi="Times New Roman" w:cs="Times New Roman"/>
          <w:sz w:val="24"/>
          <w:szCs w:val="24"/>
          <w:lang w:eastAsia="es-ES"/>
        </w:rPr>
        <w:t>,</w:t>
      </w:r>
      <w:r w:rsidR="00CB25F8" w:rsidRPr="00CB25F8">
        <w:rPr>
          <w:rFonts w:ascii="Times New Roman" w:hAnsi="Times New Roman" w:cs="Times New Roman"/>
          <w:i/>
          <w:shd w:val="clear" w:color="auto" w:fill="FFFFFF"/>
        </w:rPr>
        <w:t xml:space="preserve"> </w:t>
      </w:r>
      <w:r w:rsidR="008A057D" w:rsidRPr="008A057D">
        <w:rPr>
          <w:rFonts w:ascii="Times New Roman" w:hAnsi="Times New Roman" w:cs="Times New Roman"/>
          <w:i/>
          <w:shd w:val="clear" w:color="auto" w:fill="FFFFFF"/>
        </w:rPr>
        <w:t>Dvrocortorvm</w:t>
      </w:r>
      <w:r w:rsidR="008A057D">
        <w:rPr>
          <w:rFonts w:ascii="Times New Roman" w:hAnsi="Times New Roman" w:cs="Times New Roman"/>
          <w:shd w:val="clear" w:color="auto" w:fill="FFFFFF"/>
        </w:rPr>
        <w:t xml:space="preserve"> (Reims, Francia)</w:t>
      </w:r>
      <w:r w:rsidR="008A057D">
        <w:rPr>
          <w:rStyle w:val="Refdenotaalpie"/>
          <w:rFonts w:ascii="Times New Roman" w:hAnsi="Times New Roman" w:cs="Times New Roman"/>
          <w:shd w:val="clear" w:color="auto" w:fill="FFFFFF"/>
        </w:rPr>
        <w:footnoteReference w:id="123"/>
      </w:r>
      <w:r w:rsidR="000868F1">
        <w:rPr>
          <w:rFonts w:ascii="Times New Roman" w:hAnsi="Times New Roman" w:cs="Times New Roman"/>
          <w:shd w:val="clear" w:color="auto" w:fill="FFFFFF"/>
        </w:rPr>
        <w:t>.</w:t>
      </w:r>
    </w:p>
    <w:p w:rsidR="00A751A9" w:rsidRPr="00141889" w:rsidRDefault="00A751A9" w:rsidP="00C36692">
      <w:pPr>
        <w:spacing w:after="0" w:line="240" w:lineRule="auto"/>
        <w:jc w:val="both"/>
        <w:rPr>
          <w:rFonts w:ascii="Times New Roman" w:hAnsi="Times New Roman" w:cs="Times New Roman"/>
        </w:rPr>
      </w:pPr>
      <w:r w:rsidRPr="00141889">
        <w:rPr>
          <w:rFonts w:ascii="Times New Roman" w:hAnsi="Times New Roman" w:cs="Times New Roman"/>
          <w:b/>
        </w:rPr>
        <w:t>Cronología</w:t>
      </w:r>
      <w:r w:rsidRPr="00141889">
        <w:rPr>
          <w:rFonts w:ascii="Times New Roman" w:hAnsi="Times New Roman" w:cs="Times New Roman"/>
        </w:rPr>
        <w:t>:</w:t>
      </w:r>
      <w:r w:rsidR="00955A53" w:rsidRPr="00141889">
        <w:rPr>
          <w:rFonts w:ascii="Times New Roman" w:hAnsi="Times New Roman" w:cs="Times New Roman"/>
        </w:rPr>
        <w:t xml:space="preserve"> </w:t>
      </w:r>
      <w:r w:rsidR="000868F1">
        <w:rPr>
          <w:rFonts w:ascii="Times New Roman" w:hAnsi="Times New Roman" w:cs="Times New Roman"/>
        </w:rPr>
        <w:t xml:space="preserve">En </w:t>
      </w:r>
      <w:r w:rsidR="000868F1" w:rsidRPr="00827D9B">
        <w:rPr>
          <w:rFonts w:ascii="Times New Roman" w:hAnsi="Times New Roman" w:cs="Times New Roman"/>
          <w:i/>
        </w:rPr>
        <w:t>Avgvsta Emerita</w:t>
      </w:r>
      <w:r w:rsidR="000868F1">
        <w:rPr>
          <w:rFonts w:ascii="Times New Roman" w:hAnsi="Times New Roman" w:cs="Times New Roman"/>
        </w:rPr>
        <w:t xml:space="preserve"> se fecha esta navaja mediados del siglo I d.C. </w:t>
      </w:r>
      <w:r w:rsidR="000868F1" w:rsidRPr="00141889">
        <w:rPr>
          <w:rFonts w:ascii="Times New Roman" w:hAnsi="Times New Roman" w:cs="Times New Roman"/>
        </w:rPr>
        <w:t xml:space="preserve"> </w:t>
      </w:r>
      <w:r w:rsidR="00955A53" w:rsidRPr="00141889">
        <w:rPr>
          <w:rFonts w:ascii="Times New Roman" w:hAnsi="Times New Roman" w:cs="Times New Roman"/>
        </w:rPr>
        <w:t xml:space="preserve">La pieza de Tolegassos </w:t>
      </w:r>
      <w:r w:rsidR="000868F1">
        <w:rPr>
          <w:rFonts w:ascii="Times New Roman" w:hAnsi="Times New Roman" w:cs="Times New Roman"/>
        </w:rPr>
        <w:t>data de</w:t>
      </w:r>
      <w:r w:rsidR="009F24BC" w:rsidRPr="00141889">
        <w:rPr>
          <w:rFonts w:ascii="Times New Roman" w:hAnsi="Times New Roman" w:cs="Times New Roman"/>
        </w:rPr>
        <w:t>l siglo II d.C</w:t>
      </w:r>
      <w:r w:rsidR="000868F1">
        <w:rPr>
          <w:rFonts w:ascii="Times New Roman" w:hAnsi="Times New Roman" w:cs="Times New Roman"/>
        </w:rPr>
        <w:t>.</w:t>
      </w:r>
      <w:r w:rsidR="009F24BC" w:rsidRPr="00141889">
        <w:rPr>
          <w:rStyle w:val="Refdenotaalpie"/>
          <w:rFonts w:ascii="Times New Roman" w:hAnsi="Times New Roman" w:cs="Times New Roman"/>
        </w:rPr>
        <w:footnoteReference w:id="124"/>
      </w:r>
      <w:r w:rsidR="009F24BC" w:rsidRPr="00141889">
        <w:rPr>
          <w:rFonts w:ascii="Times New Roman" w:hAnsi="Times New Roman" w:cs="Times New Roman"/>
        </w:rPr>
        <w:t>.</w:t>
      </w:r>
      <w:r w:rsidR="00827D9B">
        <w:rPr>
          <w:rFonts w:ascii="Times New Roman" w:hAnsi="Times New Roman" w:cs="Times New Roman"/>
        </w:rPr>
        <w:t xml:space="preserve"> </w:t>
      </w:r>
      <w:r w:rsidR="000868F1">
        <w:rPr>
          <w:rFonts w:ascii="Times New Roman" w:hAnsi="Times New Roman" w:cs="Times New Roman"/>
        </w:rPr>
        <w:t>Petković sitúa</w:t>
      </w:r>
      <w:r w:rsidR="000868F1" w:rsidRPr="00141889">
        <w:rPr>
          <w:rFonts w:ascii="Times New Roman" w:hAnsi="Times New Roman" w:cs="Times New Roman"/>
        </w:rPr>
        <w:t>, este mismo modelo, en base a la estratigrafía</w:t>
      </w:r>
      <w:r w:rsidR="000868F1">
        <w:rPr>
          <w:rFonts w:ascii="Times New Roman" w:hAnsi="Times New Roman" w:cs="Times New Roman"/>
        </w:rPr>
        <w:t>,</w:t>
      </w:r>
      <w:r w:rsidR="000868F1" w:rsidRPr="00141889">
        <w:rPr>
          <w:rFonts w:ascii="Times New Roman" w:hAnsi="Times New Roman" w:cs="Times New Roman"/>
        </w:rPr>
        <w:t xml:space="preserve"> en la segunda mitad del siglo III d.C.</w:t>
      </w:r>
      <w:r w:rsidR="000868F1">
        <w:rPr>
          <w:rFonts w:ascii="Times New Roman" w:hAnsi="Times New Roman" w:cs="Times New Roman"/>
        </w:rPr>
        <w:t>- mitad del siglo IV d.C.</w:t>
      </w:r>
      <w:r w:rsidR="000868F1" w:rsidRPr="00141889">
        <w:rPr>
          <w:rFonts w:ascii="Times New Roman" w:hAnsi="Times New Roman" w:cs="Times New Roman"/>
        </w:rPr>
        <w:t xml:space="preserve">  </w:t>
      </w:r>
      <w:r w:rsidR="006813F8" w:rsidRPr="00141889">
        <w:rPr>
          <w:rFonts w:ascii="Times New Roman" w:hAnsi="Times New Roman" w:cs="Times New Roman"/>
        </w:rPr>
        <w:t>En Augst y Maguncia aparecen en contextos de los siglos II – III d.C.</w:t>
      </w:r>
      <w:r w:rsidR="00CB25F8">
        <w:rPr>
          <w:rFonts w:ascii="Times New Roman" w:hAnsi="Times New Roman" w:cs="Times New Roman"/>
        </w:rPr>
        <w:t xml:space="preserve"> En Martigny se fecha entre la segunda mitad del siglo II d.C. y comienzos del III d.C.</w:t>
      </w:r>
    </w:p>
    <w:p w:rsidR="00A751A9" w:rsidRDefault="00A751A9" w:rsidP="00E64510">
      <w:pPr>
        <w:spacing w:after="0" w:line="240" w:lineRule="auto"/>
        <w:rPr>
          <w:rFonts w:ascii="Times New Roman" w:hAnsi="Times New Roman" w:cs="Times New Roman"/>
          <w:lang w:val="pt-PT"/>
        </w:rPr>
      </w:pPr>
    </w:p>
    <w:p w:rsidR="00E64510" w:rsidRPr="00F52A25" w:rsidRDefault="00A8793A" w:rsidP="00E64510">
      <w:pPr>
        <w:spacing w:after="0" w:line="240" w:lineRule="auto"/>
        <w:rPr>
          <w:rFonts w:ascii="Times New Roman" w:hAnsi="Times New Roman" w:cs="Times New Roman"/>
          <w:lang w:val="pt-PT"/>
        </w:rPr>
      </w:pPr>
      <w:r w:rsidRPr="00F52A25">
        <w:rPr>
          <w:rFonts w:ascii="Times New Roman" w:hAnsi="Times New Roman" w:cs="Times New Roman"/>
          <w:lang w:val="pt-PT"/>
        </w:rPr>
        <w:tab/>
      </w:r>
      <w:r w:rsidRPr="00F52A25">
        <w:rPr>
          <w:rFonts w:ascii="Times New Roman" w:hAnsi="Times New Roman" w:cs="Times New Roman"/>
        </w:rPr>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lang w:val="pt-PT"/>
        </w:rPr>
        <w:t>3</w:t>
      </w:r>
      <w:r w:rsidRPr="00F52A25">
        <w:rPr>
          <w:rFonts w:ascii="Times New Roman" w:hAnsi="Times New Roman" w:cs="Times New Roman"/>
          <w:b/>
        </w:rPr>
        <w:t>.</w:t>
      </w:r>
      <w:r w:rsidR="00E64510" w:rsidRPr="00F52A25">
        <w:rPr>
          <w:rFonts w:ascii="Times New Roman" w:hAnsi="Times New Roman" w:cs="Times New Roman"/>
          <w:b/>
          <w:lang w:val="pt-PT"/>
        </w:rPr>
        <w:t>B – Decoradas</w:t>
      </w:r>
    </w:p>
    <w:p w:rsidR="00DE2A27" w:rsidRPr="00F52A25" w:rsidRDefault="00557CE2" w:rsidP="00E64510">
      <w:pPr>
        <w:spacing w:after="0" w:line="240" w:lineRule="auto"/>
        <w:rPr>
          <w:rFonts w:ascii="Times New Roman" w:hAnsi="Times New Roman" w:cs="Times New Roman"/>
          <w:lang w:val="pt-PT"/>
        </w:rPr>
      </w:pPr>
      <w:r w:rsidRPr="00F52A25">
        <w:rPr>
          <w:rFonts w:ascii="Times New Roman" w:hAnsi="Times New Roman" w:cs="Times New Roman"/>
          <w:lang w:val="pt-PT"/>
        </w:rPr>
        <w:tab/>
      </w:r>
      <w:r w:rsidRPr="00F52A25">
        <w:rPr>
          <w:rFonts w:ascii="Times New Roman" w:hAnsi="Times New Roman" w:cs="Times New Roman"/>
          <w:lang w:val="pt-PT"/>
        </w:rPr>
        <w:tab/>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rPr>
        <w:t>3</w:t>
      </w:r>
      <w:r w:rsidRPr="00F52A25">
        <w:rPr>
          <w:rFonts w:ascii="Times New Roman" w:hAnsi="Times New Roman" w:cs="Times New Roman"/>
          <w:b/>
        </w:rPr>
        <w:t>.</w:t>
      </w:r>
      <w:r w:rsidRPr="00F52A25">
        <w:rPr>
          <w:rFonts w:ascii="Times New Roman" w:hAnsi="Times New Roman" w:cs="Times New Roman"/>
          <w:b/>
          <w:lang w:val="pt-PT"/>
        </w:rPr>
        <w:t>B.</w:t>
      </w:r>
      <w:r w:rsidR="00DE2A27" w:rsidRPr="00F52A25">
        <w:rPr>
          <w:rFonts w:ascii="Times New Roman" w:hAnsi="Times New Roman" w:cs="Times New Roman"/>
          <w:b/>
          <w:lang w:val="pt-PT"/>
        </w:rPr>
        <w:t xml:space="preserve">1 – </w:t>
      </w:r>
      <w:r w:rsidR="002A7CA4">
        <w:rPr>
          <w:rFonts w:ascii="Times New Roman" w:hAnsi="Times New Roman" w:cs="Times New Roman"/>
          <w:b/>
          <w:lang w:val="pt-PT"/>
        </w:rPr>
        <w:t>Decoración geom</w:t>
      </w:r>
      <w:r w:rsidR="00DE2A27" w:rsidRPr="00F52A25">
        <w:rPr>
          <w:rFonts w:ascii="Times New Roman" w:hAnsi="Times New Roman" w:cs="Times New Roman"/>
          <w:b/>
          <w:lang w:val="pt-PT"/>
        </w:rPr>
        <w:t>étrica</w:t>
      </w:r>
      <w:r w:rsidRPr="00F52A25">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2547"/>
        <w:gridCol w:w="2410"/>
      </w:tblGrid>
      <w:tr w:rsidR="00DE2A27" w:rsidRPr="00F52A25" w:rsidTr="008A556B">
        <w:trPr>
          <w:trHeight w:val="2337"/>
        </w:trPr>
        <w:tc>
          <w:tcPr>
            <w:tcW w:w="2547" w:type="dxa"/>
            <w:tcBorders>
              <w:top w:val="single" w:sz="4" w:space="0" w:color="auto"/>
              <w:left w:val="single" w:sz="4" w:space="0" w:color="auto"/>
              <w:bottom w:val="single" w:sz="4" w:space="0" w:color="auto"/>
              <w:right w:val="single" w:sz="4" w:space="0" w:color="auto"/>
            </w:tcBorders>
          </w:tcPr>
          <w:p w:rsidR="00DE2A27" w:rsidRPr="00F52A25" w:rsidRDefault="00A25B39" w:rsidP="009951E2">
            <w:pPr>
              <w:jc w:val="center"/>
              <w:rPr>
                <w:rFonts w:ascii="Times New Roman" w:hAnsi="Times New Roman" w:cs="Times New Roman"/>
              </w:rPr>
            </w:pPr>
            <w:r w:rsidRPr="00F52A25">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29F7C28" wp14:editId="7B6AD59B">
                  <wp:extent cx="650767" cy="1752600"/>
                  <wp:effectExtent l="0" t="0" r="0" b="0"/>
                  <wp:docPr id="11" name="Imagen 11" descr="F:\HUESO ROMANO (22-7-16)\HUESO TRABAJADO EPOCA ROMANA\en fongo negro\56 - Tipo G.II - Mangos\G.II.4 - Cachas\G.II.3.B.1 - Decoración geométrica\9 -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56 - Tipo G.II - Mangos\G.II.4 - Cachas\G.II.3.B.1 - Decoración geométrica\9 - MNAR.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56272" cy="1767427"/>
                          </a:xfrm>
                          <a:prstGeom prst="rect">
                            <a:avLst/>
                          </a:prstGeom>
                          <a:noFill/>
                          <a:ln>
                            <a:noFill/>
                          </a:ln>
                        </pic:spPr>
                      </pic:pic>
                    </a:graphicData>
                  </a:graphic>
                </wp:inline>
              </w:drawing>
            </w:r>
            <w:r w:rsidRPr="00F52A25">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210C0A4" wp14:editId="17BB2660">
                  <wp:extent cx="575568" cy="1751851"/>
                  <wp:effectExtent l="0" t="0" r="0" b="1270"/>
                  <wp:docPr id="12" name="Imagen 12" descr="F:\HUESO ROMANO (22-7-16)\HUESO TRABAJADO EPOCA ROMANA\en fongo negro\56 - Tipo G.II - Mangos\G.II.4 - Cachas\G.II.3.B.1 - Decoración geométrica\5927 (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56 - Tipo G.II - Mangos\G.II.4 - Cachas\G.II.3.B.1 - Decoración geométrica\5927 (2) copie123.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8345" cy="1760304"/>
                          </a:xfrm>
                          <a:prstGeom prst="rect">
                            <a:avLst/>
                          </a:prstGeom>
                          <a:noFill/>
                          <a:ln>
                            <a:noFill/>
                          </a:ln>
                        </pic:spPr>
                      </pic:pic>
                    </a:graphicData>
                  </a:graphic>
                </wp:inline>
              </w:drawing>
            </w:r>
          </w:p>
          <w:p w:rsidR="00DE2A27" w:rsidRPr="00F52A25" w:rsidRDefault="00926E97" w:rsidP="009951E2">
            <w:pPr>
              <w:jc w:val="center"/>
              <w:rPr>
                <w:rFonts w:ascii="Times New Roman" w:hAnsi="Times New Roman" w:cs="Times New Roman"/>
                <w:i/>
              </w:rPr>
            </w:pPr>
            <w:r w:rsidRPr="00F52A25">
              <w:rPr>
                <w:rFonts w:ascii="Times New Roman" w:hAnsi="Times New Roman" w:cs="Times New Roman"/>
              </w:rPr>
              <w:t xml:space="preserve">1 - </w:t>
            </w:r>
            <w:r w:rsidR="002E337E">
              <w:rPr>
                <w:rFonts w:ascii="Times New Roman" w:hAnsi="Times New Roman" w:cs="Times New Roman"/>
                <w:i/>
              </w:rPr>
              <w:t>Av</w:t>
            </w:r>
            <w:r w:rsidR="002E337E" w:rsidRPr="00F52A25">
              <w:rPr>
                <w:rFonts w:ascii="Times New Roman" w:hAnsi="Times New Roman" w:cs="Times New Roman"/>
                <w:i/>
              </w:rPr>
              <w:t>g</w:t>
            </w:r>
            <w:r w:rsidR="002E337E">
              <w:rPr>
                <w:rFonts w:ascii="Times New Roman" w:hAnsi="Times New Roman" w:cs="Times New Roman"/>
                <w:i/>
              </w:rPr>
              <w:t>v</w:t>
            </w:r>
            <w:r w:rsidR="002E337E" w:rsidRPr="00F52A25">
              <w:rPr>
                <w:rFonts w:ascii="Times New Roman" w:hAnsi="Times New Roman" w:cs="Times New Roman"/>
                <w:i/>
              </w:rPr>
              <w:t>sta Emerita</w:t>
            </w:r>
          </w:p>
          <w:p w:rsidR="00DE2A27" w:rsidRPr="00F52A25" w:rsidRDefault="00C33D7F" w:rsidP="009951E2">
            <w:pPr>
              <w:jc w:val="center"/>
              <w:rPr>
                <w:rFonts w:ascii="Times New Roman" w:hAnsi="Times New Roman" w:cs="Times New Roman"/>
              </w:rPr>
            </w:pPr>
            <w:r>
              <w:rPr>
                <w:rFonts w:ascii="Times New Roman" w:hAnsi="Times New Roman" w:cs="Times New Roman"/>
              </w:rPr>
              <w:t xml:space="preserve">MNAR </w:t>
            </w:r>
            <w:r w:rsidR="00DE2A27" w:rsidRPr="00F52A25">
              <w:rPr>
                <w:rFonts w:ascii="Times New Roman" w:hAnsi="Times New Roman" w:cs="Times New Roman"/>
              </w:rPr>
              <w:t>Mérida)</w:t>
            </w:r>
          </w:p>
        </w:tc>
        <w:tc>
          <w:tcPr>
            <w:tcW w:w="2410" w:type="dxa"/>
            <w:tcBorders>
              <w:top w:val="single" w:sz="4" w:space="0" w:color="auto"/>
              <w:left w:val="single" w:sz="4" w:space="0" w:color="auto"/>
              <w:bottom w:val="single" w:sz="4" w:space="0" w:color="auto"/>
              <w:right w:val="single" w:sz="4" w:space="0" w:color="auto"/>
            </w:tcBorders>
          </w:tcPr>
          <w:p w:rsidR="00DE2A27" w:rsidRPr="00F52A25" w:rsidRDefault="00DE2A27" w:rsidP="00080F4F">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01BBFFB4" wp14:editId="244D532A">
                  <wp:extent cx="1167553" cy="1751330"/>
                  <wp:effectExtent l="0" t="0" r="0" b="1270"/>
                  <wp:docPr id="62" name="Imagen 62" descr="C:\Users\German\Desktop\en fongo negro\52 - Tipo LII.3 - Cachas\003828, Tiermes, 81-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52 - Tipo LII.3 - Cachas\003828, Tiermes, 81-22-3.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69110" cy="1753665"/>
                          </a:xfrm>
                          <a:prstGeom prst="rect">
                            <a:avLst/>
                          </a:prstGeom>
                          <a:noFill/>
                          <a:ln>
                            <a:noFill/>
                          </a:ln>
                        </pic:spPr>
                      </pic:pic>
                    </a:graphicData>
                  </a:graphic>
                </wp:inline>
              </w:drawing>
            </w:r>
          </w:p>
          <w:p w:rsidR="00DE2A27" w:rsidRPr="00F52A25" w:rsidRDefault="00926E97" w:rsidP="0081119A">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sidR="00DE2A27" w:rsidRPr="00F52A25">
              <w:rPr>
                <w:rFonts w:ascii="Times New Roman" w:hAnsi="Times New Roman" w:cs="Times New Roman"/>
                <w:i/>
                <w:noProof/>
                <w:lang w:eastAsia="es-ES"/>
              </w:rPr>
              <w:t>Termes</w:t>
            </w:r>
          </w:p>
          <w:p w:rsidR="00DE2A27" w:rsidRPr="00F52A25" w:rsidRDefault="00DE2A27" w:rsidP="0081119A">
            <w:pPr>
              <w:jc w:val="center"/>
              <w:rPr>
                <w:rFonts w:ascii="Times New Roman" w:hAnsi="Times New Roman" w:cs="Times New Roman"/>
                <w:noProof/>
                <w:lang w:eastAsia="es-ES"/>
              </w:rPr>
            </w:pPr>
            <w:r w:rsidRPr="00F52A25">
              <w:rPr>
                <w:rFonts w:ascii="Times New Roman" w:hAnsi="Times New Roman" w:cs="Times New Roman"/>
                <w:noProof/>
                <w:lang w:eastAsia="es-ES"/>
              </w:rPr>
              <w:t>(M. de Tiermes)</w:t>
            </w:r>
          </w:p>
        </w:tc>
      </w:tr>
    </w:tbl>
    <w:p w:rsidR="00DE2A27" w:rsidRPr="00F52A25" w:rsidRDefault="00DE2A27" w:rsidP="00827D9B">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0917C8">
        <w:rPr>
          <w:rFonts w:ascii="Times New Roman" w:hAnsi="Times New Roman" w:cs="Times New Roman"/>
        </w:rPr>
        <w:t xml:space="preserve"> En general, como en el caso anterior, se identifican por tener un vástago de sección semicircular o aplanada, en el que se rebaja la parte superior, donde se inserta la hoja</w:t>
      </w:r>
      <w:r w:rsidR="00F1032E">
        <w:rPr>
          <w:rFonts w:ascii="Times New Roman" w:hAnsi="Times New Roman" w:cs="Times New Roman"/>
        </w:rPr>
        <w:t xml:space="preserve"> y se fija al hueso mediante una pequeña lámina </w:t>
      </w:r>
      <w:r w:rsidR="000917C8">
        <w:rPr>
          <w:rFonts w:ascii="Times New Roman" w:hAnsi="Times New Roman" w:cs="Times New Roman"/>
        </w:rPr>
        <w:t>metálic</w:t>
      </w:r>
      <w:r w:rsidR="00F1032E">
        <w:rPr>
          <w:rFonts w:ascii="Times New Roman" w:hAnsi="Times New Roman" w:cs="Times New Roman"/>
        </w:rPr>
        <w:t>a con su correspondiente remache. Lo que facilita la</w:t>
      </w:r>
      <w:r w:rsidR="000917C8">
        <w:rPr>
          <w:rFonts w:ascii="Times New Roman" w:hAnsi="Times New Roman" w:cs="Times New Roman"/>
        </w:rPr>
        <w:t xml:space="preserve"> flexión</w:t>
      </w:r>
      <w:r w:rsidR="00F1032E">
        <w:rPr>
          <w:rFonts w:ascii="Times New Roman" w:hAnsi="Times New Roman" w:cs="Times New Roman"/>
        </w:rPr>
        <w:t xml:space="preserve"> de la hoja</w:t>
      </w:r>
      <w:r w:rsidR="000917C8">
        <w:rPr>
          <w:rFonts w:ascii="Times New Roman" w:hAnsi="Times New Roman" w:cs="Times New Roman"/>
        </w:rPr>
        <w:t xml:space="preserve">. Un </w:t>
      </w:r>
      <w:r w:rsidR="00F1032E">
        <w:rPr>
          <w:rFonts w:ascii="Times New Roman" w:hAnsi="Times New Roman" w:cs="Times New Roman"/>
        </w:rPr>
        <w:t>corte</w:t>
      </w:r>
      <w:r w:rsidR="000917C8">
        <w:rPr>
          <w:rFonts w:ascii="Times New Roman" w:hAnsi="Times New Roman" w:cs="Times New Roman"/>
        </w:rPr>
        <w:t xml:space="preserve"> longitudinal sirve para guardar la hoja. La diferencia con el grupo anterior está en la decoración, </w:t>
      </w:r>
      <w:r w:rsidR="00F1032E">
        <w:rPr>
          <w:rFonts w:ascii="Times New Roman" w:hAnsi="Times New Roman" w:cs="Times New Roman"/>
        </w:rPr>
        <w:t xml:space="preserve">usualmente </w:t>
      </w:r>
      <w:r w:rsidR="000917C8">
        <w:rPr>
          <w:rFonts w:ascii="Times New Roman" w:hAnsi="Times New Roman" w:cs="Times New Roman"/>
        </w:rPr>
        <w:t>de tipo geométrico.</w:t>
      </w:r>
    </w:p>
    <w:p w:rsidR="00DE2A27" w:rsidRPr="00F52A25" w:rsidRDefault="00DE2A27" w:rsidP="00827D9B">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sidR="002E337E">
        <w:rPr>
          <w:rFonts w:ascii="Times New Roman" w:hAnsi="Times New Roman" w:cs="Times New Roman"/>
          <w:i/>
        </w:rPr>
        <w:t>Av</w:t>
      </w:r>
      <w:r w:rsidR="002E337E" w:rsidRPr="00F52A25">
        <w:rPr>
          <w:rFonts w:ascii="Times New Roman" w:hAnsi="Times New Roman" w:cs="Times New Roman"/>
          <w:i/>
        </w:rPr>
        <w:t>g</w:t>
      </w:r>
      <w:r w:rsidR="002E337E">
        <w:rPr>
          <w:rFonts w:ascii="Times New Roman" w:hAnsi="Times New Roman" w:cs="Times New Roman"/>
          <w:i/>
        </w:rPr>
        <w:t>v</w:t>
      </w:r>
      <w:r w:rsidR="002E337E" w:rsidRPr="00F52A25">
        <w:rPr>
          <w:rFonts w:ascii="Times New Roman" w:hAnsi="Times New Roman" w:cs="Times New Roman"/>
          <w:i/>
        </w:rPr>
        <w:t>sta Emerita</w:t>
      </w:r>
      <w:r w:rsidR="002E337E" w:rsidRPr="00F52A25">
        <w:rPr>
          <w:rFonts w:ascii="Times New Roman" w:hAnsi="Times New Roman" w:cs="Times New Roman"/>
        </w:rPr>
        <w:t xml:space="preserve"> </w:t>
      </w:r>
      <w:r w:rsidR="00F26B67" w:rsidRPr="00F52A25">
        <w:rPr>
          <w:rFonts w:ascii="Times New Roman" w:hAnsi="Times New Roman" w:cs="Times New Roman"/>
        </w:rPr>
        <w:t xml:space="preserve">(Mérida), </w:t>
      </w:r>
      <w:r w:rsidR="00F26B67" w:rsidRPr="00F52A25">
        <w:rPr>
          <w:rFonts w:ascii="Times New Roman" w:hAnsi="Times New Roman" w:cs="Times New Roman"/>
          <w:i/>
        </w:rPr>
        <w:t>Termes</w:t>
      </w:r>
      <w:r w:rsidR="00F26B67" w:rsidRPr="00F52A25">
        <w:rPr>
          <w:rFonts w:ascii="Times New Roman" w:hAnsi="Times New Roman" w:cs="Times New Roman"/>
        </w:rPr>
        <w:t xml:space="preserve"> (Montejo de Tiermes, Soria)</w:t>
      </w:r>
      <w:r w:rsidR="008A2272">
        <w:rPr>
          <w:rStyle w:val="Refdenotaalpie"/>
          <w:rFonts w:ascii="Times New Roman" w:hAnsi="Times New Roman" w:cs="Times New Roman"/>
        </w:rPr>
        <w:footnoteReference w:id="125"/>
      </w:r>
      <w:r w:rsidR="00F26B67" w:rsidRPr="00F52A25">
        <w:rPr>
          <w:rFonts w:ascii="Times New Roman" w:hAnsi="Times New Roman" w:cs="Times New Roman"/>
        </w:rPr>
        <w:t>.</w:t>
      </w:r>
    </w:p>
    <w:p w:rsidR="00DE2A27" w:rsidRPr="000940B6" w:rsidRDefault="00DE2A27" w:rsidP="00827D9B">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0940B6">
        <w:rPr>
          <w:rFonts w:ascii="Times New Roman" w:hAnsi="Times New Roman" w:cs="Times New Roman"/>
          <w:b/>
        </w:rPr>
        <w:t xml:space="preserve"> </w:t>
      </w:r>
      <w:r w:rsidR="000940B6">
        <w:rPr>
          <w:rFonts w:ascii="Times New Roman" w:hAnsi="Times New Roman" w:cs="Times New Roman"/>
        </w:rPr>
        <w:t>Similares en Silchester (Inglaterra)</w:t>
      </w:r>
      <w:r w:rsidR="000940B6">
        <w:rPr>
          <w:rStyle w:val="Refdenotaalpie"/>
          <w:rFonts w:ascii="Times New Roman" w:hAnsi="Times New Roman" w:cs="Times New Roman"/>
        </w:rPr>
        <w:footnoteReference w:id="126"/>
      </w:r>
      <w:r w:rsidR="000917C8">
        <w:rPr>
          <w:rFonts w:ascii="Times New Roman" w:hAnsi="Times New Roman" w:cs="Times New Roman"/>
        </w:rPr>
        <w:t>.</w:t>
      </w:r>
    </w:p>
    <w:p w:rsidR="00DE2A27" w:rsidRDefault="00DE2A27" w:rsidP="00827D9B">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0940B6">
        <w:rPr>
          <w:rFonts w:ascii="Times New Roman" w:hAnsi="Times New Roman" w:cs="Times New Roman"/>
        </w:rPr>
        <w:t xml:space="preserve"> En Inglaterra se fechan en contestos tardíos (finales del siglo IV d.C.).</w:t>
      </w: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8A556B" w:rsidRDefault="008A556B" w:rsidP="00827D9B">
      <w:pPr>
        <w:spacing w:after="0" w:line="240" w:lineRule="auto"/>
        <w:jc w:val="both"/>
        <w:rPr>
          <w:rFonts w:ascii="Times New Roman" w:hAnsi="Times New Roman" w:cs="Times New Roman"/>
        </w:rPr>
      </w:pPr>
    </w:p>
    <w:p w:rsidR="00377B00" w:rsidRDefault="00377B00" w:rsidP="00DE2A27">
      <w:pPr>
        <w:spacing w:after="0" w:line="240" w:lineRule="auto"/>
        <w:rPr>
          <w:rFonts w:ascii="Times New Roman" w:hAnsi="Times New Roman" w:cs="Times New Roman"/>
        </w:rPr>
      </w:pPr>
    </w:p>
    <w:p w:rsidR="00E87C74" w:rsidRDefault="00E87C74" w:rsidP="00E87C74">
      <w:pPr>
        <w:spacing w:after="0" w:line="240" w:lineRule="auto"/>
        <w:rPr>
          <w:rFonts w:ascii="Times New Roman" w:hAnsi="Times New Roman" w:cs="Times New Roman"/>
          <w:b/>
          <w:lang w:val="pt-PT"/>
        </w:rPr>
      </w:pPr>
      <w:r w:rsidRPr="00F52A25">
        <w:rPr>
          <w:rFonts w:ascii="Times New Roman" w:hAnsi="Times New Roman" w:cs="Times New Roman"/>
          <w:lang w:val="pt-PT"/>
        </w:rPr>
        <w:tab/>
      </w:r>
      <w:r w:rsidRPr="00F52A25">
        <w:rPr>
          <w:rFonts w:ascii="Times New Roman" w:hAnsi="Times New Roman" w:cs="Times New Roman"/>
          <w:lang w:val="pt-PT"/>
        </w:rPr>
        <w:tab/>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lang w:val="pt-PT"/>
        </w:rPr>
        <w:t>3</w:t>
      </w:r>
      <w:r w:rsidRPr="00F52A25">
        <w:rPr>
          <w:rFonts w:ascii="Times New Roman" w:hAnsi="Times New Roman" w:cs="Times New Roman"/>
          <w:b/>
        </w:rPr>
        <w:t>.</w:t>
      </w:r>
      <w:r w:rsidRPr="00F52A25">
        <w:rPr>
          <w:rFonts w:ascii="Times New Roman" w:hAnsi="Times New Roman" w:cs="Times New Roman"/>
          <w:b/>
          <w:lang w:val="pt-PT"/>
        </w:rPr>
        <w:t>B.</w:t>
      </w:r>
      <w:r>
        <w:rPr>
          <w:rFonts w:ascii="Times New Roman" w:hAnsi="Times New Roman" w:cs="Times New Roman"/>
          <w:b/>
          <w:lang w:val="pt-PT"/>
        </w:rPr>
        <w:t>2</w:t>
      </w:r>
      <w:r w:rsidRPr="00F52A25">
        <w:rPr>
          <w:rFonts w:ascii="Times New Roman" w:hAnsi="Times New Roman" w:cs="Times New Roman"/>
          <w:b/>
          <w:lang w:val="pt-PT"/>
        </w:rPr>
        <w:t xml:space="preserve"> –</w:t>
      </w:r>
      <w:r>
        <w:rPr>
          <w:rFonts w:ascii="Times New Roman" w:hAnsi="Times New Roman" w:cs="Times New Roman"/>
          <w:b/>
          <w:lang w:val="pt-PT"/>
        </w:rPr>
        <w:t xml:space="preserve"> Anillos</w:t>
      </w:r>
      <w:r w:rsidRPr="00F52A25">
        <w:rPr>
          <w:rFonts w:ascii="Times New Roman" w:hAnsi="Times New Roman" w:cs="Times New Roman"/>
          <w:b/>
          <w:lang w:val="pt-PT"/>
        </w:rPr>
        <w:t>.</w:t>
      </w:r>
    </w:p>
    <w:p w:rsidR="00BD70BA" w:rsidRPr="00F52A25" w:rsidRDefault="00BD70BA" w:rsidP="00E87C74">
      <w:pPr>
        <w:spacing w:after="0" w:line="240" w:lineRule="auto"/>
        <w:rPr>
          <w:rFonts w:ascii="Times New Roman" w:hAnsi="Times New Roman" w:cs="Times New Roman"/>
          <w:lang w:val="pt-PT"/>
        </w:rPr>
      </w:pPr>
    </w:p>
    <w:tbl>
      <w:tblPr>
        <w:tblStyle w:val="Tablaconcuadrcula"/>
        <w:tblW w:w="0" w:type="auto"/>
        <w:tblLook w:val="04A0" w:firstRow="1" w:lastRow="0" w:firstColumn="1" w:lastColumn="0" w:noHBand="0" w:noVBand="1"/>
      </w:tblPr>
      <w:tblGrid>
        <w:gridCol w:w="1980"/>
      </w:tblGrid>
      <w:tr w:rsidR="00AA7EB5" w:rsidRPr="00F52A25" w:rsidTr="00046F2B">
        <w:trPr>
          <w:trHeight w:val="274"/>
        </w:trPr>
        <w:tc>
          <w:tcPr>
            <w:tcW w:w="1980" w:type="dxa"/>
            <w:tcBorders>
              <w:top w:val="single" w:sz="4" w:space="0" w:color="auto"/>
              <w:left w:val="single" w:sz="4" w:space="0" w:color="auto"/>
              <w:bottom w:val="single" w:sz="4" w:space="0" w:color="auto"/>
              <w:right w:val="single" w:sz="4" w:space="0" w:color="auto"/>
            </w:tcBorders>
          </w:tcPr>
          <w:p w:rsidR="00AA7EB5" w:rsidRPr="00F52A25" w:rsidRDefault="00AA7EB5" w:rsidP="00FD4EE9">
            <w:pPr>
              <w:jc w:val="center"/>
              <w:rPr>
                <w:rFonts w:ascii="Times New Roman" w:hAnsi="Times New Roman" w:cs="Times New Roman"/>
              </w:rPr>
            </w:pPr>
            <w:r w:rsidRPr="00AA7EB5">
              <w:rPr>
                <w:rFonts w:ascii="Times New Roman" w:hAnsi="Times New Roman" w:cs="Times New Roman"/>
                <w:noProof/>
                <w:lang w:eastAsia="es-ES"/>
              </w:rPr>
              <w:drawing>
                <wp:inline distT="0" distB="0" distL="0" distR="0">
                  <wp:extent cx="1028700" cy="2171700"/>
                  <wp:effectExtent l="0" t="0" r="0" b="0"/>
                  <wp:docPr id="49" name="Imagen 49" descr="G:\HUESO ROMANO (22-7-16)\HUESO TRABAJADO EPOCA ROMANA\en fongo negro (10-10-17)\52 - Tipo G.II - Mangos\G.II.4 - Cachas\G.II.4.B.2 - Decoración de anillos\CM-8061-471-7 (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52 - Tipo G.II - Mangos\G.II.4 - Cachas\G.II.4.B.2 - Decoración de anillos\CM-8061-471-7 (3) copie123..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051217" cy="2219235"/>
                          </a:xfrm>
                          <a:prstGeom prst="rect">
                            <a:avLst/>
                          </a:prstGeom>
                          <a:noFill/>
                          <a:ln>
                            <a:noFill/>
                          </a:ln>
                        </pic:spPr>
                      </pic:pic>
                    </a:graphicData>
                  </a:graphic>
                </wp:inline>
              </w:drawing>
            </w:r>
          </w:p>
          <w:p w:rsidR="00AA7EB5" w:rsidRPr="00F52A25" w:rsidRDefault="00AA7EB5" w:rsidP="00FD4EE9">
            <w:pPr>
              <w:jc w:val="center"/>
              <w:rPr>
                <w:rFonts w:ascii="Times New Roman" w:hAnsi="Times New Roman" w:cs="Times New Roman"/>
                <w:i/>
              </w:rPr>
            </w:pPr>
            <w:r w:rsidRPr="00F52A25">
              <w:rPr>
                <w:rFonts w:ascii="Times New Roman" w:hAnsi="Times New Roman" w:cs="Times New Roman"/>
              </w:rPr>
              <w:t xml:space="preserve">1 - </w:t>
            </w:r>
            <w:r w:rsidR="002E337E">
              <w:rPr>
                <w:rFonts w:ascii="Times New Roman" w:hAnsi="Times New Roman" w:cs="Times New Roman"/>
                <w:i/>
              </w:rPr>
              <w:t>Av</w:t>
            </w:r>
            <w:r w:rsidR="002E337E" w:rsidRPr="00F52A25">
              <w:rPr>
                <w:rFonts w:ascii="Times New Roman" w:hAnsi="Times New Roman" w:cs="Times New Roman"/>
                <w:i/>
              </w:rPr>
              <w:t>g</w:t>
            </w:r>
            <w:r w:rsidR="002E337E">
              <w:rPr>
                <w:rFonts w:ascii="Times New Roman" w:hAnsi="Times New Roman" w:cs="Times New Roman"/>
                <w:i/>
              </w:rPr>
              <w:t>v</w:t>
            </w:r>
            <w:r w:rsidR="002E337E" w:rsidRPr="00F52A25">
              <w:rPr>
                <w:rFonts w:ascii="Times New Roman" w:hAnsi="Times New Roman" w:cs="Times New Roman"/>
                <w:i/>
              </w:rPr>
              <w:t>sta Emerita</w:t>
            </w:r>
          </w:p>
          <w:p w:rsidR="00AA7EB5" w:rsidRPr="00F52A25" w:rsidRDefault="00AA7EB5" w:rsidP="00FD4EE9">
            <w:pPr>
              <w:jc w:val="center"/>
              <w:rPr>
                <w:rFonts w:ascii="Times New Roman" w:hAnsi="Times New Roman" w:cs="Times New Roman"/>
              </w:rPr>
            </w:pPr>
            <w:r w:rsidRPr="00F52A25">
              <w:rPr>
                <w:rFonts w:ascii="Times New Roman" w:hAnsi="Times New Roman" w:cs="Times New Roman"/>
              </w:rPr>
              <w:t>MNAR (Mérida)</w:t>
            </w:r>
          </w:p>
        </w:tc>
      </w:tr>
    </w:tbl>
    <w:p w:rsidR="00E87C74" w:rsidRPr="00F52A25" w:rsidRDefault="00E87C74" w:rsidP="00377B00">
      <w:pPr>
        <w:spacing w:after="0" w:line="240" w:lineRule="auto"/>
        <w:jc w:val="both"/>
        <w:rPr>
          <w:rFonts w:ascii="Times New Roman" w:hAnsi="Times New Roman" w:cs="Times New Roman"/>
        </w:rPr>
      </w:pPr>
      <w:r w:rsidRPr="00377B00">
        <w:rPr>
          <w:rFonts w:ascii="Times New Roman" w:hAnsi="Times New Roman" w:cs="Times New Roman"/>
          <w:b/>
        </w:rPr>
        <w:t>Características</w:t>
      </w:r>
      <w:r w:rsidRPr="00377B00">
        <w:rPr>
          <w:rFonts w:ascii="Times New Roman" w:hAnsi="Times New Roman" w:cs="Times New Roman"/>
        </w:rPr>
        <w:t>:</w:t>
      </w:r>
      <w:r w:rsidR="00E960FE" w:rsidRPr="00377B00">
        <w:rPr>
          <w:rFonts w:ascii="Times New Roman" w:hAnsi="Times New Roman" w:cs="Times New Roman"/>
        </w:rPr>
        <w:t xml:space="preserve"> </w:t>
      </w:r>
      <w:r w:rsidR="00377B00">
        <w:rPr>
          <w:rFonts w:ascii="Times New Roman" w:hAnsi="Times New Roman" w:cs="Times New Roman"/>
        </w:rPr>
        <w:t xml:space="preserve">Mango de marfil. </w:t>
      </w:r>
      <w:r w:rsidR="00E960FE" w:rsidRPr="00377B00">
        <w:rPr>
          <w:rFonts w:ascii="Times New Roman" w:hAnsi="Times New Roman" w:cs="Times New Roman"/>
        </w:rPr>
        <w:t xml:space="preserve">Presenta las mismas características que los modelos anteriores. La diferencia sustancial está en la decoración del mango a base de una sucesión de anillos en relieve, que facilita una mejor sujeción, y el refuerzo con placa broncínea que asegura aún </w:t>
      </w:r>
      <w:r w:rsidR="00377B00" w:rsidRPr="00377B00">
        <w:rPr>
          <w:rFonts w:ascii="Times New Roman" w:hAnsi="Times New Roman" w:cs="Times New Roman"/>
        </w:rPr>
        <w:t>más</w:t>
      </w:r>
      <w:r w:rsidR="00E960FE" w:rsidRPr="00377B00">
        <w:rPr>
          <w:rFonts w:ascii="Times New Roman" w:hAnsi="Times New Roman" w:cs="Times New Roman"/>
        </w:rPr>
        <w:t xml:space="preserve"> la unión</w:t>
      </w:r>
      <w:r w:rsidR="00E960FE">
        <w:rPr>
          <w:rFonts w:ascii="Times New Roman" w:hAnsi="Times New Roman" w:cs="Times New Roman"/>
        </w:rPr>
        <w:t xml:space="preserve"> entre la hoja flexible y el mango.</w:t>
      </w:r>
    </w:p>
    <w:p w:rsidR="00E87C74" w:rsidRPr="00F52A25" w:rsidRDefault="00E87C74" w:rsidP="00E87C74">
      <w:pPr>
        <w:spacing w:after="0" w:line="240" w:lineRule="auto"/>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sidR="002E337E">
        <w:rPr>
          <w:rFonts w:ascii="Times New Roman" w:hAnsi="Times New Roman" w:cs="Times New Roman"/>
          <w:i/>
        </w:rPr>
        <w:t>Av</w:t>
      </w:r>
      <w:r w:rsidR="002E337E" w:rsidRPr="00F52A25">
        <w:rPr>
          <w:rFonts w:ascii="Times New Roman" w:hAnsi="Times New Roman" w:cs="Times New Roman"/>
          <w:i/>
        </w:rPr>
        <w:t>g</w:t>
      </w:r>
      <w:r w:rsidR="002E337E">
        <w:rPr>
          <w:rFonts w:ascii="Times New Roman" w:hAnsi="Times New Roman" w:cs="Times New Roman"/>
          <w:i/>
        </w:rPr>
        <w:t>v</w:t>
      </w:r>
      <w:r w:rsidR="002E337E" w:rsidRPr="00F52A25">
        <w:rPr>
          <w:rFonts w:ascii="Times New Roman" w:hAnsi="Times New Roman" w:cs="Times New Roman"/>
          <w:i/>
        </w:rPr>
        <w:t>sta Emerita</w:t>
      </w:r>
      <w:r w:rsidR="002E337E" w:rsidRPr="00F52A25">
        <w:rPr>
          <w:rFonts w:ascii="Times New Roman" w:hAnsi="Times New Roman" w:cs="Times New Roman"/>
        </w:rPr>
        <w:t xml:space="preserve"> </w:t>
      </w:r>
      <w:r w:rsidR="00AE46FD">
        <w:rPr>
          <w:rFonts w:ascii="Times New Roman" w:hAnsi="Times New Roman" w:cs="Times New Roman"/>
        </w:rPr>
        <w:t>(Mérida).</w:t>
      </w:r>
    </w:p>
    <w:p w:rsidR="0075757A" w:rsidRDefault="00E87C74" w:rsidP="0075757A">
      <w:pPr>
        <w:spacing w:after="0" w:line="240" w:lineRule="auto"/>
        <w:rPr>
          <w:rFonts w:ascii="Times New Roman" w:hAnsi="Times New Roman" w:cs="Times New Roman"/>
          <w:sz w:val="24"/>
          <w:szCs w:val="24"/>
          <w:lang w:eastAsia="es-ES"/>
        </w:rPr>
      </w:pPr>
      <w:r w:rsidRPr="00F52A25">
        <w:rPr>
          <w:rFonts w:ascii="Times New Roman" w:hAnsi="Times New Roman" w:cs="Times New Roman"/>
          <w:b/>
        </w:rPr>
        <w:t xml:space="preserve">Área </w:t>
      </w:r>
      <w:r w:rsidRPr="00623C01">
        <w:rPr>
          <w:rFonts w:ascii="Times New Roman" w:hAnsi="Times New Roman" w:cs="Times New Roman"/>
          <w:b/>
        </w:rPr>
        <w:t>de dispersión:</w:t>
      </w:r>
      <w:r w:rsidR="0075757A" w:rsidRPr="00623C01">
        <w:rPr>
          <w:rFonts w:ascii="Times New Roman" w:hAnsi="Times New Roman" w:cs="Times New Roman"/>
          <w:b/>
        </w:rPr>
        <w:t xml:space="preserve"> </w:t>
      </w:r>
      <w:r w:rsidR="0075757A" w:rsidRPr="00623C01">
        <w:rPr>
          <w:rFonts w:ascii="Times New Roman" w:hAnsi="Times New Roman" w:cs="Times New Roman"/>
        </w:rPr>
        <w:t>Similar en</w:t>
      </w:r>
      <w:r w:rsidR="0075757A" w:rsidRPr="00623C01">
        <w:rPr>
          <w:rFonts w:ascii="Times New Roman" w:hAnsi="Times New Roman" w:cs="Times New Roman"/>
          <w:b/>
        </w:rPr>
        <w:t xml:space="preserve"> </w:t>
      </w:r>
      <w:r w:rsidR="0075757A" w:rsidRPr="00623C01">
        <w:rPr>
          <w:rFonts w:ascii="Times New Roman" w:hAnsi="Times New Roman" w:cs="Times New Roman"/>
          <w:i/>
        </w:rPr>
        <w:t>Lemonvm</w:t>
      </w:r>
      <w:r w:rsidR="0075757A" w:rsidRPr="00623C01">
        <w:rPr>
          <w:rFonts w:ascii="Times New Roman" w:hAnsi="Times New Roman" w:cs="Times New Roman"/>
        </w:rPr>
        <w:t xml:space="preserve"> (Poitiers, Francia)</w:t>
      </w:r>
      <w:r w:rsidR="0075757A" w:rsidRPr="00623C01">
        <w:rPr>
          <w:rStyle w:val="Refdenotaalpie"/>
          <w:rFonts w:ascii="Times New Roman" w:hAnsi="Times New Roman" w:cs="Times New Roman"/>
        </w:rPr>
        <w:footnoteReference w:id="127"/>
      </w:r>
      <w:r w:rsidR="0075757A" w:rsidRPr="00623C01">
        <w:rPr>
          <w:rFonts w:ascii="Times New Roman" w:hAnsi="Times New Roman" w:cs="Times New Roman"/>
        </w:rPr>
        <w:t>.</w:t>
      </w:r>
      <w:r w:rsidR="0075757A">
        <w:rPr>
          <w:rFonts w:ascii="Times New Roman" w:hAnsi="Times New Roman" w:cs="Times New Roman"/>
        </w:rPr>
        <w:t xml:space="preserve"> </w:t>
      </w:r>
    </w:p>
    <w:p w:rsidR="00E87C74" w:rsidRDefault="00E87C74" w:rsidP="00DE2A27">
      <w:pPr>
        <w:spacing w:after="0" w:line="240" w:lineRule="auto"/>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5C05E4">
        <w:rPr>
          <w:rFonts w:ascii="Times New Roman" w:hAnsi="Times New Roman" w:cs="Times New Roman"/>
        </w:rPr>
        <w:t xml:space="preserve"> Siglo I –II</w:t>
      </w:r>
      <w:r w:rsidR="00377B00">
        <w:rPr>
          <w:rFonts w:ascii="Times New Roman" w:hAnsi="Times New Roman" w:cs="Times New Roman"/>
        </w:rPr>
        <w:t xml:space="preserve"> d.C.</w:t>
      </w:r>
    </w:p>
    <w:p w:rsidR="00023ABC" w:rsidRDefault="00023ABC" w:rsidP="00DE2A27">
      <w:pPr>
        <w:spacing w:after="0" w:line="240" w:lineRule="auto"/>
        <w:rPr>
          <w:rFonts w:ascii="Times New Roman" w:hAnsi="Times New Roman" w:cs="Times New Roman"/>
        </w:rPr>
      </w:pPr>
    </w:p>
    <w:p w:rsidR="00DE2A27" w:rsidRPr="00F52A25" w:rsidRDefault="00DE2A27" w:rsidP="00DE2A27">
      <w:pPr>
        <w:spacing w:after="0" w:line="240" w:lineRule="auto"/>
        <w:rPr>
          <w:rFonts w:ascii="Times New Roman" w:hAnsi="Times New Roman" w:cs="Times New Roman"/>
        </w:rPr>
      </w:pPr>
    </w:p>
    <w:p w:rsidR="002A7CA4" w:rsidRDefault="00557CE2" w:rsidP="00653CFF">
      <w:pPr>
        <w:spacing w:after="0" w:line="240" w:lineRule="auto"/>
        <w:ind w:left="708" w:firstLine="708"/>
        <w:rPr>
          <w:rFonts w:ascii="Times New Roman" w:hAnsi="Times New Roman" w:cs="Times New Roman"/>
          <w:b/>
        </w:rPr>
      </w:pPr>
      <w:r w:rsidRPr="00F52A25">
        <w:rPr>
          <w:rFonts w:ascii="Times New Roman" w:hAnsi="Times New Roman" w:cs="Times New Roman"/>
          <w:lang w:val="pt-PT"/>
        </w:rPr>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lang w:val="pt-PT"/>
        </w:rPr>
        <w:t>3</w:t>
      </w:r>
      <w:r w:rsidRPr="00F52A25">
        <w:rPr>
          <w:rFonts w:ascii="Times New Roman" w:hAnsi="Times New Roman" w:cs="Times New Roman"/>
          <w:b/>
        </w:rPr>
        <w:t>.</w:t>
      </w:r>
      <w:r w:rsidRPr="00F52A25">
        <w:rPr>
          <w:rFonts w:ascii="Times New Roman" w:hAnsi="Times New Roman" w:cs="Times New Roman"/>
          <w:b/>
          <w:lang w:val="pt-PT"/>
        </w:rPr>
        <w:t>B.</w:t>
      </w:r>
      <w:r w:rsidR="00AE46FD">
        <w:rPr>
          <w:rFonts w:ascii="Times New Roman" w:hAnsi="Times New Roman" w:cs="Times New Roman"/>
          <w:b/>
          <w:lang w:val="pt-PT"/>
        </w:rPr>
        <w:t>3</w:t>
      </w:r>
      <w:r w:rsidR="00DE2A27" w:rsidRPr="00F52A25">
        <w:rPr>
          <w:rFonts w:ascii="Times New Roman" w:hAnsi="Times New Roman" w:cs="Times New Roman"/>
          <w:b/>
        </w:rPr>
        <w:t xml:space="preserve"> – </w:t>
      </w:r>
      <w:r w:rsidR="002A7CA4">
        <w:rPr>
          <w:rFonts w:ascii="Times New Roman" w:hAnsi="Times New Roman" w:cs="Times New Roman"/>
          <w:b/>
        </w:rPr>
        <w:t xml:space="preserve">Representaciones </w:t>
      </w:r>
      <w:r w:rsidR="00DE2A27" w:rsidRPr="00F52A25">
        <w:rPr>
          <w:rFonts w:ascii="Times New Roman" w:hAnsi="Times New Roman" w:cs="Times New Roman"/>
          <w:b/>
        </w:rPr>
        <w:t>Humanas.</w:t>
      </w:r>
    </w:p>
    <w:p w:rsidR="002A7CA4" w:rsidRDefault="002A7CA4" w:rsidP="00653CFF">
      <w:pPr>
        <w:spacing w:after="0" w:line="240" w:lineRule="auto"/>
        <w:ind w:left="708" w:firstLine="708"/>
        <w:rPr>
          <w:rFonts w:ascii="Times New Roman" w:hAnsi="Times New Roman" w:cs="Times New Roman"/>
          <w:b/>
        </w:rPr>
      </w:pPr>
      <w:r>
        <w:rPr>
          <w:rFonts w:ascii="Times New Roman" w:hAnsi="Times New Roman" w:cs="Times New Roman"/>
        </w:rPr>
        <w:tab/>
      </w:r>
      <w:r w:rsidRPr="002A7CA4">
        <w:rPr>
          <w:rFonts w:ascii="Times New Roman" w:hAnsi="Times New Roman" w:cs="Times New Roman"/>
        </w:rPr>
        <w:t xml:space="preserve">○ </w:t>
      </w:r>
      <w:r w:rsidRPr="002A7CA4">
        <w:rPr>
          <w:rFonts w:ascii="Times New Roman" w:hAnsi="Times New Roman" w:cs="Times New Roman"/>
          <w:b/>
        </w:rPr>
        <w:t>H.II.3.</w:t>
      </w:r>
      <w:r w:rsidRPr="00F52A25">
        <w:rPr>
          <w:rFonts w:ascii="Times New Roman" w:hAnsi="Times New Roman" w:cs="Times New Roman"/>
          <w:b/>
          <w:lang w:val="pt-PT"/>
        </w:rPr>
        <w:t>B.</w:t>
      </w:r>
      <w:r w:rsidRPr="002A7CA4">
        <w:rPr>
          <w:rFonts w:ascii="Times New Roman" w:hAnsi="Times New Roman" w:cs="Times New Roman"/>
          <w:b/>
        </w:rPr>
        <w:t>3.</w:t>
      </w:r>
      <w:r>
        <w:rPr>
          <w:rFonts w:ascii="Times New Roman" w:hAnsi="Times New Roman" w:cs="Times New Roman"/>
          <w:b/>
        </w:rPr>
        <w:t>1 – Esfinge</w:t>
      </w:r>
    </w:p>
    <w:p w:rsidR="002A7CA4" w:rsidRDefault="002A7CA4" w:rsidP="002A7CA4">
      <w:pPr>
        <w:spacing w:after="0" w:line="240" w:lineRule="auto"/>
        <w:rPr>
          <w:rFonts w:ascii="Times New Roman" w:hAnsi="Times New Roman" w:cs="Times New Roman"/>
          <w:b/>
          <w:color w:val="0000FF"/>
        </w:rPr>
      </w:pPr>
      <w:r w:rsidRPr="002A7CA4">
        <w:rPr>
          <w:rFonts w:ascii="Times New Roman" w:hAnsi="Times New Roman" w:cs="Times New Roman"/>
          <w:b/>
        </w:rPr>
        <w:t xml:space="preserve">Bertrand – </w:t>
      </w:r>
      <w:r w:rsidRPr="002A7CA4">
        <w:rPr>
          <w:rFonts w:ascii="Times New Roman" w:hAnsi="Times New Roman" w:cs="Times New Roman"/>
          <w:b/>
          <w:color w:val="0000FF"/>
        </w:rPr>
        <w:t>Tipo I</w:t>
      </w:r>
      <w:r>
        <w:rPr>
          <w:rFonts w:ascii="Times New Roman" w:hAnsi="Times New Roman" w:cs="Times New Roman"/>
          <w:b/>
          <w:color w:val="0000FF"/>
        </w:rPr>
        <w:t>I b</w:t>
      </w:r>
    </w:p>
    <w:tbl>
      <w:tblPr>
        <w:tblStyle w:val="Tablaconcuadrcula"/>
        <w:tblpPr w:leftFromText="141" w:rightFromText="141" w:vertAnchor="text" w:horzAnchor="margin" w:tblpY="91"/>
        <w:tblW w:w="2410" w:type="dxa"/>
        <w:tblLook w:val="04A0" w:firstRow="1" w:lastRow="0" w:firstColumn="1" w:lastColumn="0" w:noHBand="0" w:noVBand="1"/>
      </w:tblPr>
      <w:tblGrid>
        <w:gridCol w:w="2616"/>
      </w:tblGrid>
      <w:tr w:rsidR="00023ABC" w:rsidTr="00023ABC">
        <w:trPr>
          <w:trHeight w:val="2442"/>
        </w:trPr>
        <w:tc>
          <w:tcPr>
            <w:tcW w:w="2410" w:type="dxa"/>
          </w:tcPr>
          <w:p w:rsidR="00023ABC" w:rsidRPr="00F52A25" w:rsidRDefault="00023ABC" w:rsidP="00023ABC">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67816360" wp14:editId="69CE367C">
                  <wp:extent cx="1520086" cy="2305050"/>
                  <wp:effectExtent l="0" t="0" r="4445" b="0"/>
                  <wp:docPr id="59" name="Imagen 59" descr="C:\Users\German\Desktop\HUESO ROMANO\HUESO TRABAJADO EPOCA ROMANA\CLASIFICACIÓN TIPOS FOTOS\52 - LII.3 - Navajas\Numa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HUESO ROMANO\HUESO TRABAJADO EPOCA ROMANA\CLASIFICACIÓN TIPOS FOTOS\52 - LII.3 - Navajas\Numancia.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45866" cy="2344143"/>
                          </a:xfrm>
                          <a:prstGeom prst="rect">
                            <a:avLst/>
                          </a:prstGeom>
                          <a:noFill/>
                          <a:ln>
                            <a:noFill/>
                          </a:ln>
                        </pic:spPr>
                      </pic:pic>
                    </a:graphicData>
                  </a:graphic>
                </wp:inline>
              </w:drawing>
            </w:r>
          </w:p>
          <w:p w:rsidR="00023ABC" w:rsidRPr="00F52A25" w:rsidRDefault="00D21F8A" w:rsidP="00023ABC">
            <w:pPr>
              <w:jc w:val="center"/>
              <w:rPr>
                <w:rFonts w:ascii="Times New Roman" w:hAnsi="Times New Roman" w:cs="Times New Roman"/>
                <w:noProof/>
                <w:lang w:eastAsia="es-ES"/>
              </w:rPr>
            </w:pPr>
            <w:r>
              <w:rPr>
                <w:rFonts w:ascii="Times New Roman" w:hAnsi="Times New Roman" w:cs="Times New Roman"/>
                <w:noProof/>
                <w:lang w:eastAsia="es-ES"/>
              </w:rPr>
              <w:t>1</w:t>
            </w:r>
            <w:r w:rsidR="00023ABC" w:rsidRPr="00F52A25">
              <w:rPr>
                <w:rFonts w:ascii="Times New Roman" w:hAnsi="Times New Roman" w:cs="Times New Roman"/>
                <w:noProof/>
                <w:lang w:eastAsia="es-ES"/>
              </w:rPr>
              <w:t xml:space="preserve"> - </w:t>
            </w:r>
            <w:r w:rsidR="00023ABC" w:rsidRPr="00FD5872">
              <w:rPr>
                <w:rFonts w:ascii="Times New Roman" w:hAnsi="Times New Roman" w:cs="Times New Roman"/>
                <w:i/>
                <w:lang w:eastAsia="es-ES"/>
              </w:rPr>
              <w:t xml:space="preserve"> N</w:t>
            </w:r>
            <w:r w:rsidR="00023ABC">
              <w:rPr>
                <w:rFonts w:ascii="Times New Roman" w:hAnsi="Times New Roman" w:cs="Times New Roman"/>
                <w:i/>
                <w:lang w:eastAsia="es-ES"/>
              </w:rPr>
              <w:t>v</w:t>
            </w:r>
            <w:r w:rsidR="00023ABC" w:rsidRPr="00FD5872">
              <w:rPr>
                <w:rFonts w:ascii="Times New Roman" w:hAnsi="Times New Roman" w:cs="Times New Roman"/>
                <w:i/>
                <w:lang w:eastAsia="es-ES"/>
              </w:rPr>
              <w:t>mantia</w:t>
            </w:r>
          </w:p>
          <w:p w:rsidR="00023ABC" w:rsidRPr="00F52A25" w:rsidRDefault="00023ABC" w:rsidP="00023ABC">
            <w:pPr>
              <w:jc w:val="center"/>
              <w:rPr>
                <w:rFonts w:ascii="Times New Roman" w:hAnsi="Times New Roman" w:cs="Times New Roman"/>
                <w:noProof/>
                <w:lang w:eastAsia="es-ES"/>
              </w:rPr>
            </w:pPr>
            <w:r w:rsidRPr="00F52A25">
              <w:rPr>
                <w:rFonts w:ascii="Times New Roman" w:hAnsi="Times New Roman" w:cs="Times New Roman"/>
                <w:noProof/>
                <w:lang w:eastAsia="es-ES"/>
              </w:rPr>
              <w:t>(Paradero desconocido)</w:t>
            </w:r>
          </w:p>
        </w:tc>
      </w:tr>
    </w:tbl>
    <w:p w:rsidR="002A7CA4" w:rsidRDefault="002A7CA4" w:rsidP="002A7CA4">
      <w:pPr>
        <w:spacing w:after="0" w:line="240" w:lineRule="auto"/>
        <w:rPr>
          <w:rFonts w:ascii="Times New Roman" w:hAnsi="Times New Roman" w:cs="Times New Roman"/>
          <w:b/>
          <w:color w:val="0000FF"/>
        </w:rPr>
      </w:pPr>
    </w:p>
    <w:p w:rsidR="002A7CA4" w:rsidRDefault="002A7CA4" w:rsidP="002A7CA4">
      <w:pPr>
        <w:spacing w:after="0" w:line="240" w:lineRule="auto"/>
        <w:rPr>
          <w:rFonts w:ascii="Times New Roman" w:hAnsi="Times New Roman" w:cs="Times New Roman"/>
          <w:b/>
          <w:color w:val="0000FF"/>
        </w:rPr>
      </w:pPr>
    </w:p>
    <w:p w:rsidR="002A7CA4" w:rsidRDefault="002A7CA4" w:rsidP="002A7CA4">
      <w:pPr>
        <w:spacing w:after="0" w:line="240" w:lineRule="auto"/>
        <w:rPr>
          <w:rFonts w:ascii="Times New Roman" w:hAnsi="Times New Roman" w:cs="Times New Roman"/>
          <w:b/>
          <w:color w:val="0000FF"/>
        </w:rPr>
      </w:pPr>
    </w:p>
    <w:p w:rsidR="002A7CA4" w:rsidRDefault="002A7CA4" w:rsidP="002A7CA4">
      <w:pPr>
        <w:spacing w:after="0" w:line="240" w:lineRule="auto"/>
        <w:rPr>
          <w:rFonts w:ascii="Times New Roman" w:hAnsi="Times New Roman" w:cs="Times New Roman"/>
          <w:b/>
          <w:color w:val="0000FF"/>
        </w:rPr>
      </w:pPr>
    </w:p>
    <w:p w:rsidR="002A7CA4" w:rsidRDefault="002A7CA4" w:rsidP="002A7CA4">
      <w:pPr>
        <w:spacing w:after="0" w:line="240" w:lineRule="auto"/>
        <w:rPr>
          <w:rFonts w:ascii="Times New Roman" w:hAnsi="Times New Roman" w:cs="Times New Roman"/>
          <w:b/>
          <w:color w:val="0000FF"/>
        </w:rPr>
      </w:pPr>
    </w:p>
    <w:p w:rsidR="002A7CA4" w:rsidRDefault="002A7CA4" w:rsidP="002A7CA4">
      <w:pPr>
        <w:spacing w:after="0" w:line="240" w:lineRule="auto"/>
        <w:rPr>
          <w:rFonts w:ascii="Times New Roman" w:hAnsi="Times New Roman" w:cs="Times New Roman"/>
          <w:b/>
        </w:rPr>
      </w:pPr>
    </w:p>
    <w:p w:rsidR="002A7CA4" w:rsidRDefault="002A7CA4" w:rsidP="002A7CA4">
      <w:pPr>
        <w:spacing w:after="0" w:line="240" w:lineRule="auto"/>
        <w:rPr>
          <w:rFonts w:ascii="Times New Roman" w:hAnsi="Times New Roman" w:cs="Times New Roman"/>
          <w:b/>
        </w:rPr>
      </w:pPr>
    </w:p>
    <w:p w:rsidR="002A7CA4" w:rsidRDefault="002A7CA4" w:rsidP="002A7CA4">
      <w:pPr>
        <w:spacing w:after="0" w:line="240" w:lineRule="auto"/>
        <w:rPr>
          <w:rFonts w:ascii="Times New Roman" w:hAnsi="Times New Roman" w:cs="Times New Roman"/>
          <w:b/>
        </w:rPr>
      </w:pPr>
    </w:p>
    <w:p w:rsidR="002A7CA4" w:rsidRDefault="002A7CA4" w:rsidP="002A7CA4">
      <w:pPr>
        <w:spacing w:after="0" w:line="240" w:lineRule="auto"/>
        <w:rPr>
          <w:rFonts w:ascii="Times New Roman" w:hAnsi="Times New Roman" w:cs="Times New Roman"/>
          <w:b/>
        </w:rPr>
      </w:pPr>
    </w:p>
    <w:p w:rsidR="002A7CA4" w:rsidRDefault="002A7CA4" w:rsidP="002A7CA4">
      <w:pPr>
        <w:spacing w:after="0" w:line="240" w:lineRule="auto"/>
        <w:rPr>
          <w:rFonts w:ascii="Times New Roman" w:hAnsi="Times New Roman" w:cs="Times New Roman"/>
          <w:b/>
        </w:rPr>
      </w:pPr>
    </w:p>
    <w:p w:rsidR="002A7CA4" w:rsidRDefault="002A7CA4" w:rsidP="002A7CA4">
      <w:pPr>
        <w:spacing w:after="0" w:line="240" w:lineRule="auto"/>
        <w:rPr>
          <w:rFonts w:ascii="Times New Roman" w:hAnsi="Times New Roman" w:cs="Times New Roman"/>
          <w:b/>
        </w:rPr>
      </w:pPr>
    </w:p>
    <w:p w:rsidR="000D717F" w:rsidRDefault="000D717F" w:rsidP="00864046">
      <w:pPr>
        <w:spacing w:after="0" w:line="240" w:lineRule="auto"/>
        <w:jc w:val="both"/>
        <w:rPr>
          <w:rFonts w:ascii="Times New Roman" w:hAnsi="Times New Roman" w:cs="Times New Roman"/>
          <w:b/>
        </w:rPr>
      </w:pPr>
    </w:p>
    <w:p w:rsidR="008A556B" w:rsidRDefault="008A556B" w:rsidP="00864046">
      <w:pPr>
        <w:spacing w:after="0" w:line="240" w:lineRule="auto"/>
        <w:jc w:val="both"/>
        <w:rPr>
          <w:rFonts w:ascii="Times New Roman" w:hAnsi="Times New Roman" w:cs="Times New Roman"/>
          <w:b/>
        </w:rPr>
      </w:pPr>
    </w:p>
    <w:p w:rsidR="008A556B" w:rsidRDefault="008A556B" w:rsidP="00864046">
      <w:pPr>
        <w:spacing w:after="0" w:line="240" w:lineRule="auto"/>
        <w:jc w:val="both"/>
        <w:rPr>
          <w:rFonts w:ascii="Times New Roman" w:hAnsi="Times New Roman" w:cs="Times New Roman"/>
          <w:b/>
        </w:rPr>
      </w:pPr>
    </w:p>
    <w:p w:rsidR="008A556B" w:rsidRDefault="008A556B" w:rsidP="00864046">
      <w:pPr>
        <w:spacing w:after="0" w:line="240" w:lineRule="auto"/>
        <w:jc w:val="both"/>
        <w:rPr>
          <w:rFonts w:ascii="Times New Roman" w:hAnsi="Times New Roman" w:cs="Times New Roman"/>
          <w:b/>
        </w:rPr>
      </w:pPr>
    </w:p>
    <w:p w:rsidR="008A556B" w:rsidRDefault="008A556B" w:rsidP="00864046">
      <w:pPr>
        <w:spacing w:after="0" w:line="240" w:lineRule="auto"/>
        <w:jc w:val="both"/>
        <w:rPr>
          <w:rFonts w:ascii="Times New Roman" w:hAnsi="Times New Roman" w:cs="Times New Roman"/>
          <w:b/>
        </w:rPr>
      </w:pPr>
    </w:p>
    <w:p w:rsidR="008A556B" w:rsidRDefault="008A556B" w:rsidP="00864046">
      <w:pPr>
        <w:spacing w:after="0" w:line="240" w:lineRule="auto"/>
        <w:jc w:val="both"/>
        <w:rPr>
          <w:rFonts w:ascii="Times New Roman" w:hAnsi="Times New Roman" w:cs="Times New Roman"/>
          <w:b/>
        </w:rPr>
      </w:pPr>
    </w:p>
    <w:p w:rsidR="002A7CA4" w:rsidRDefault="002A7CA4" w:rsidP="00864046">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2A7CA4">
        <w:rPr>
          <w:rFonts w:ascii="Times New Roman" w:hAnsi="Times New Roman" w:cs="Times New Roman"/>
          <w:b/>
        </w:rPr>
        <w:t>:</w:t>
      </w:r>
      <w:r>
        <w:rPr>
          <w:rFonts w:ascii="Times New Roman" w:hAnsi="Times New Roman" w:cs="Times New Roman"/>
        </w:rPr>
        <w:t xml:space="preserve"> Navaja de marfil, con representación de una esfinge.</w:t>
      </w:r>
      <w:r w:rsidR="00D959B7">
        <w:rPr>
          <w:rFonts w:ascii="Times New Roman" w:hAnsi="Times New Roman" w:cs="Times New Roman"/>
        </w:rPr>
        <w:t xml:space="preserve"> Cabeza humana, con diadema lisa, de </w:t>
      </w:r>
      <w:r w:rsidR="00D959B7" w:rsidRPr="00D959B7">
        <w:rPr>
          <w:rFonts w:ascii="Times New Roman" w:hAnsi="Times New Roman" w:cs="Times New Roman"/>
        </w:rPr>
        <w:t xml:space="preserve">la que parte el espacio para insertar la lámina de metal y el remate donde se ajustaba la hoja. </w:t>
      </w:r>
      <w:r w:rsidRPr="00D959B7">
        <w:rPr>
          <w:rFonts w:ascii="Times New Roman" w:hAnsi="Times New Roman" w:cs="Times New Roman"/>
        </w:rPr>
        <w:t xml:space="preserve"> </w:t>
      </w:r>
      <w:r w:rsidR="00D959B7" w:rsidRPr="00D959B7">
        <w:rPr>
          <w:rFonts w:ascii="Times New Roman" w:hAnsi="Times New Roman" w:cs="Times New Roman"/>
        </w:rPr>
        <w:t>Lleva</w:t>
      </w:r>
      <w:r w:rsidRPr="00D959B7">
        <w:rPr>
          <w:rFonts w:ascii="Times New Roman" w:hAnsi="Times New Roman" w:cs="Times New Roman"/>
        </w:rPr>
        <w:t xml:space="preserve"> el pelo largo</w:t>
      </w:r>
      <w:r w:rsidR="00D959B7" w:rsidRPr="00D959B7">
        <w:rPr>
          <w:rFonts w:ascii="Times New Roman" w:hAnsi="Times New Roman" w:cs="Times New Roman"/>
        </w:rPr>
        <w:t xml:space="preserve"> que cae sobre los hombros</w:t>
      </w:r>
      <w:r w:rsidRPr="00D959B7">
        <w:rPr>
          <w:rFonts w:ascii="Times New Roman" w:hAnsi="Times New Roman" w:cs="Times New Roman"/>
        </w:rPr>
        <w:t>.</w:t>
      </w:r>
      <w:r w:rsidR="00D959B7" w:rsidRPr="00D959B7">
        <w:rPr>
          <w:rFonts w:ascii="Times New Roman" w:hAnsi="Times New Roman" w:cs="Times New Roman"/>
        </w:rPr>
        <w:t xml:space="preserve"> Cara alargada, en la que resaltan los ojos realizados con incisiones oblicuas</w:t>
      </w:r>
      <w:r w:rsidRPr="00D959B7">
        <w:rPr>
          <w:rFonts w:ascii="Times New Roman" w:hAnsi="Times New Roman" w:cs="Times New Roman"/>
        </w:rPr>
        <w:t>, la nariz es angular y plana. El c</w:t>
      </w:r>
      <w:r w:rsidR="00D959B7" w:rsidRPr="00D959B7">
        <w:rPr>
          <w:rFonts w:ascii="Times New Roman" w:hAnsi="Times New Roman" w:cs="Times New Roman"/>
        </w:rPr>
        <w:t>uerpo, donde resalta el pecho, redondeado</w:t>
      </w:r>
      <w:r w:rsidRPr="00D959B7">
        <w:rPr>
          <w:rFonts w:ascii="Times New Roman" w:hAnsi="Times New Roman" w:cs="Times New Roman"/>
        </w:rPr>
        <w:t xml:space="preserve"> y liso termina con dos garras</w:t>
      </w:r>
      <w:r w:rsidR="00D959B7" w:rsidRPr="00D959B7">
        <w:rPr>
          <w:rFonts w:ascii="Times New Roman" w:hAnsi="Times New Roman" w:cs="Times New Roman"/>
        </w:rPr>
        <w:t xml:space="preserve"> de felino</w:t>
      </w:r>
      <w:r w:rsidRPr="00D959B7">
        <w:rPr>
          <w:rFonts w:ascii="Times New Roman" w:hAnsi="Times New Roman" w:cs="Times New Roman"/>
        </w:rPr>
        <w:t xml:space="preserve">. </w:t>
      </w:r>
      <w:r w:rsidR="00D959B7" w:rsidRPr="00D959B7">
        <w:rPr>
          <w:rFonts w:ascii="Times New Roman" w:hAnsi="Times New Roman" w:cs="Times New Roman"/>
        </w:rPr>
        <w:t xml:space="preserve"> Adopta la forma de la forma de la pata de un</w:t>
      </w:r>
      <w:r w:rsidRPr="00D959B7">
        <w:rPr>
          <w:rFonts w:ascii="Times New Roman" w:hAnsi="Times New Roman" w:cs="Times New Roman"/>
        </w:rPr>
        <w:t xml:space="preserve"> mueble.</w:t>
      </w:r>
    </w:p>
    <w:p w:rsidR="00864046" w:rsidRPr="00FF6A3B" w:rsidRDefault="00864046" w:rsidP="00864046">
      <w:pPr>
        <w:spacing w:after="0" w:line="240" w:lineRule="auto"/>
        <w:jc w:val="both"/>
        <w:rPr>
          <w:rFonts w:ascii="Times New Roman" w:hAnsi="Times New Roman" w:cs="Times New Roman"/>
        </w:rPr>
      </w:pPr>
      <w:r w:rsidRPr="00FF6A3B">
        <w:rPr>
          <w:rFonts w:ascii="Times New Roman" w:hAnsi="Times New Roman" w:cs="Times New Roman"/>
          <w:b/>
        </w:rPr>
        <w:t xml:space="preserve">Área de hallazgos en </w:t>
      </w:r>
      <w:r w:rsidRPr="00FF6A3B">
        <w:rPr>
          <w:rFonts w:ascii="Times New Roman" w:hAnsi="Times New Roman" w:cs="Times New Roman"/>
          <w:b/>
          <w:i/>
        </w:rPr>
        <w:t>Hispania</w:t>
      </w:r>
      <w:r w:rsidRPr="00FF6A3B">
        <w:rPr>
          <w:rFonts w:ascii="Times New Roman" w:hAnsi="Times New Roman" w:cs="Times New Roman"/>
          <w:b/>
        </w:rPr>
        <w:t xml:space="preserve">: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Pr="00FF6A3B">
        <w:rPr>
          <w:rFonts w:ascii="Times New Roman" w:hAnsi="Times New Roman" w:cs="Times New Roman"/>
        </w:rPr>
        <w:t xml:space="preserve"> (Garray, Soria)</w:t>
      </w:r>
      <w:r w:rsidRPr="00FF6A3B">
        <w:rPr>
          <w:rStyle w:val="Refdenotaalpie"/>
          <w:rFonts w:ascii="Times New Roman" w:hAnsi="Times New Roman" w:cs="Times New Roman"/>
        </w:rPr>
        <w:footnoteReference w:id="128"/>
      </w:r>
      <w:r w:rsidRPr="00FF6A3B">
        <w:rPr>
          <w:rFonts w:ascii="Times New Roman" w:hAnsi="Times New Roman" w:cs="Times New Roman"/>
        </w:rPr>
        <w:t>.</w:t>
      </w:r>
    </w:p>
    <w:p w:rsidR="00864046" w:rsidRDefault="00864046" w:rsidP="00864046">
      <w:pPr>
        <w:spacing w:after="0" w:line="240" w:lineRule="auto"/>
        <w:rPr>
          <w:rFonts w:ascii="Times New Roman" w:hAnsi="Times New Roman" w:cs="Times New Roman"/>
          <w:lang w:eastAsia="es-ES"/>
        </w:rPr>
      </w:pPr>
      <w:r w:rsidRPr="00FF6A3B">
        <w:rPr>
          <w:rFonts w:ascii="Times New Roman" w:hAnsi="Times New Roman" w:cs="Times New Roman"/>
          <w:b/>
        </w:rPr>
        <w:t xml:space="preserve">Área de dispersión: </w:t>
      </w:r>
      <w:r w:rsidRPr="008B633D">
        <w:rPr>
          <w:rFonts w:ascii="Times New Roman" w:hAnsi="Times New Roman" w:cs="Times New Roman"/>
          <w:i/>
          <w:lang w:eastAsia="es-ES"/>
        </w:rPr>
        <w:t>Vesunna</w:t>
      </w:r>
      <w:r>
        <w:rPr>
          <w:rFonts w:ascii="Times New Roman" w:hAnsi="Times New Roman" w:cs="Times New Roman"/>
          <w:lang w:eastAsia="es-ES"/>
        </w:rPr>
        <w:t xml:space="preserve"> (Périgueux, Francia)</w:t>
      </w:r>
      <w:r>
        <w:rPr>
          <w:rStyle w:val="Refdenotaalpie"/>
          <w:rFonts w:ascii="Times New Roman" w:hAnsi="Times New Roman" w:cs="Times New Roman"/>
          <w:lang w:eastAsia="es-ES"/>
        </w:rPr>
        <w:footnoteReference w:id="129"/>
      </w:r>
      <w:r>
        <w:rPr>
          <w:rFonts w:ascii="Times New Roman" w:hAnsi="Times New Roman" w:cs="Times New Roman"/>
          <w:lang w:eastAsia="es-ES"/>
        </w:rPr>
        <w:t>.</w:t>
      </w:r>
    </w:p>
    <w:p w:rsidR="00864046" w:rsidRPr="00FF6A3B" w:rsidRDefault="00864046" w:rsidP="00864046">
      <w:pPr>
        <w:spacing w:after="0" w:line="240" w:lineRule="auto"/>
        <w:rPr>
          <w:rFonts w:ascii="Times New Roman" w:hAnsi="Times New Roman" w:cs="Times New Roman"/>
          <w:lang w:eastAsia="es-ES"/>
        </w:rPr>
      </w:pPr>
      <w:r w:rsidRPr="00FF6A3B">
        <w:rPr>
          <w:rFonts w:ascii="Times New Roman" w:hAnsi="Times New Roman" w:cs="Times New Roman"/>
          <w:b/>
        </w:rPr>
        <w:t>Cronología</w:t>
      </w:r>
      <w:r>
        <w:rPr>
          <w:rFonts w:ascii="Times New Roman" w:hAnsi="Times New Roman" w:cs="Times New Roman"/>
        </w:rPr>
        <w:t xml:space="preserve">: Entre </w:t>
      </w:r>
      <w:r w:rsidR="004F7A14">
        <w:rPr>
          <w:rFonts w:ascii="Times New Roman" w:hAnsi="Times New Roman" w:cs="Times New Roman"/>
        </w:rPr>
        <w:t>los siglos</w:t>
      </w:r>
      <w:r>
        <w:rPr>
          <w:rFonts w:ascii="Times New Roman" w:hAnsi="Times New Roman" w:cs="Times New Roman"/>
        </w:rPr>
        <w:t xml:space="preserve"> </w:t>
      </w:r>
      <w:r w:rsidR="00F45727">
        <w:rPr>
          <w:rFonts w:ascii="Times New Roman" w:hAnsi="Times New Roman" w:cs="Times New Roman"/>
        </w:rPr>
        <w:t>I-II</w:t>
      </w:r>
      <w:r w:rsidRPr="00FF6A3B">
        <w:rPr>
          <w:rFonts w:ascii="Times New Roman" w:hAnsi="Times New Roman" w:cs="Times New Roman"/>
        </w:rPr>
        <w:t xml:space="preserve"> d.C.</w:t>
      </w:r>
    </w:p>
    <w:p w:rsidR="002A7CA4" w:rsidRDefault="002A7CA4" w:rsidP="00653CFF">
      <w:pPr>
        <w:spacing w:after="0" w:line="240" w:lineRule="auto"/>
        <w:ind w:left="708" w:firstLine="708"/>
        <w:rPr>
          <w:rFonts w:ascii="Times New Roman" w:hAnsi="Times New Roman" w:cs="Times New Roman"/>
        </w:rPr>
      </w:pPr>
    </w:p>
    <w:p w:rsidR="00653CFF" w:rsidRPr="002A7CA4" w:rsidRDefault="00653CFF" w:rsidP="00653CFF">
      <w:pPr>
        <w:spacing w:after="0" w:line="240" w:lineRule="auto"/>
        <w:ind w:left="708" w:firstLine="708"/>
        <w:rPr>
          <w:rFonts w:ascii="Times New Roman" w:hAnsi="Times New Roman" w:cs="Times New Roman"/>
          <w:b/>
        </w:rPr>
      </w:pPr>
      <w:r w:rsidRPr="00F52A25">
        <w:rPr>
          <w:rFonts w:ascii="Times New Roman" w:hAnsi="Times New Roman" w:cs="Times New Roman"/>
        </w:rPr>
        <w:tab/>
      </w:r>
      <w:r w:rsidR="00557CE2" w:rsidRPr="002A7CA4">
        <w:rPr>
          <w:rFonts w:ascii="Times New Roman" w:hAnsi="Times New Roman" w:cs="Times New Roman"/>
        </w:rPr>
        <w:t xml:space="preserve">○ </w:t>
      </w:r>
      <w:r w:rsidR="00AA7EB5" w:rsidRPr="002A7CA4">
        <w:rPr>
          <w:rFonts w:ascii="Times New Roman" w:hAnsi="Times New Roman" w:cs="Times New Roman"/>
          <w:b/>
        </w:rPr>
        <w:t>H</w:t>
      </w:r>
      <w:r w:rsidR="00557CE2" w:rsidRPr="002A7CA4">
        <w:rPr>
          <w:rFonts w:ascii="Times New Roman" w:hAnsi="Times New Roman" w:cs="Times New Roman"/>
          <w:b/>
        </w:rPr>
        <w:t>.II.</w:t>
      </w:r>
      <w:r w:rsidR="00AA7EB5" w:rsidRPr="002A7CA4">
        <w:rPr>
          <w:rFonts w:ascii="Times New Roman" w:hAnsi="Times New Roman" w:cs="Times New Roman"/>
          <w:b/>
        </w:rPr>
        <w:t>3</w:t>
      </w:r>
      <w:r w:rsidR="00557CE2" w:rsidRPr="002A7CA4">
        <w:rPr>
          <w:rFonts w:ascii="Times New Roman" w:hAnsi="Times New Roman" w:cs="Times New Roman"/>
          <w:b/>
        </w:rPr>
        <w:t>.</w:t>
      </w:r>
      <w:r w:rsidR="00557CE2" w:rsidRPr="00F52A25">
        <w:rPr>
          <w:rFonts w:ascii="Times New Roman" w:hAnsi="Times New Roman" w:cs="Times New Roman"/>
          <w:b/>
          <w:lang w:val="pt-PT"/>
        </w:rPr>
        <w:t>B.</w:t>
      </w:r>
      <w:r w:rsidR="00AE46FD" w:rsidRPr="002A7CA4">
        <w:rPr>
          <w:rFonts w:ascii="Times New Roman" w:hAnsi="Times New Roman" w:cs="Times New Roman"/>
          <w:b/>
        </w:rPr>
        <w:t>3</w:t>
      </w:r>
      <w:r w:rsidR="00557CE2" w:rsidRPr="002A7CA4">
        <w:rPr>
          <w:rFonts w:ascii="Times New Roman" w:hAnsi="Times New Roman" w:cs="Times New Roman"/>
          <w:b/>
        </w:rPr>
        <w:t>.</w:t>
      </w:r>
      <w:r w:rsidR="002A7CA4">
        <w:rPr>
          <w:rFonts w:ascii="Times New Roman" w:hAnsi="Times New Roman" w:cs="Times New Roman"/>
          <w:b/>
        </w:rPr>
        <w:t>2</w:t>
      </w:r>
      <w:r w:rsidRPr="002A7CA4">
        <w:rPr>
          <w:rFonts w:ascii="Times New Roman" w:hAnsi="Times New Roman" w:cs="Times New Roman"/>
          <w:b/>
        </w:rPr>
        <w:t xml:space="preserve"> – Busto</w:t>
      </w:r>
      <w:r w:rsidR="00557CE2" w:rsidRPr="002A7CA4">
        <w:rPr>
          <w:rFonts w:ascii="Times New Roman" w:hAnsi="Times New Roman" w:cs="Times New Roman"/>
          <w:b/>
        </w:rPr>
        <w:t>.</w:t>
      </w:r>
    </w:p>
    <w:p w:rsidR="00BD70BA" w:rsidRPr="00BD70BA" w:rsidRDefault="00BD70BA" w:rsidP="00BD70BA">
      <w:pPr>
        <w:spacing w:after="0" w:line="240" w:lineRule="auto"/>
        <w:rPr>
          <w:rFonts w:ascii="Times New Roman" w:hAnsi="Times New Roman" w:cs="Times New Roman"/>
        </w:rPr>
      </w:pPr>
      <w:r w:rsidRPr="002A7CA4">
        <w:rPr>
          <w:rFonts w:ascii="Times New Roman" w:hAnsi="Times New Roman" w:cs="Times New Roman"/>
          <w:b/>
        </w:rPr>
        <w:t xml:space="preserve">Bertrand – </w:t>
      </w:r>
      <w:r w:rsidRPr="002A7CA4">
        <w:rPr>
          <w:rFonts w:ascii="Times New Roman" w:hAnsi="Times New Roman" w:cs="Times New Roman"/>
          <w:b/>
          <w:color w:val="0000FF"/>
        </w:rPr>
        <w:t>Tipo III</w:t>
      </w:r>
    </w:p>
    <w:tbl>
      <w:tblPr>
        <w:tblStyle w:val="Tablaconcuadrcula"/>
        <w:tblW w:w="0" w:type="auto"/>
        <w:tblLook w:val="04A0" w:firstRow="1" w:lastRow="0" w:firstColumn="1" w:lastColumn="0" w:noHBand="0" w:noVBand="1"/>
      </w:tblPr>
      <w:tblGrid>
        <w:gridCol w:w="3256"/>
      </w:tblGrid>
      <w:tr w:rsidR="00653CFF" w:rsidRPr="00F52A25" w:rsidTr="008A556B">
        <w:trPr>
          <w:trHeight w:val="2624"/>
        </w:trPr>
        <w:tc>
          <w:tcPr>
            <w:tcW w:w="3256" w:type="dxa"/>
            <w:tcBorders>
              <w:top w:val="single" w:sz="4" w:space="0" w:color="auto"/>
              <w:left w:val="single" w:sz="4" w:space="0" w:color="auto"/>
              <w:bottom w:val="single" w:sz="4" w:space="0" w:color="auto"/>
              <w:right w:val="single" w:sz="4" w:space="0" w:color="auto"/>
            </w:tcBorders>
          </w:tcPr>
          <w:p w:rsidR="00653CFF" w:rsidRPr="00F52A25" w:rsidRDefault="00653CFF" w:rsidP="00653CFF">
            <w:pPr>
              <w:rPr>
                <w:rFonts w:ascii="Times New Roman" w:hAnsi="Times New Roman" w:cs="Times New Roman"/>
              </w:rPr>
            </w:pPr>
            <w:r w:rsidRPr="00F52A25">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5D373D6D" wp14:editId="2B3C695F">
                  <wp:extent cx="882627" cy="2246694"/>
                  <wp:effectExtent l="0" t="0" r="0" b="1270"/>
                  <wp:docPr id="2" name="Imagen 2" descr="C:\Users\German\Desktop\HUESO ROMANO\HUESO TRABAJADO EPOCA ROMANA\CLASIFICACIÓN TIPOS FOTOS\52 - LII.3 - Navajas\MNAR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 ROMANO\HUESO TRABAJADO EPOCA ROMANA\CLASIFICACIÓN TIPOS FOTOS\52 - LII.3 - Navajas\MNAR 3.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921005" cy="2344383"/>
                          </a:xfrm>
                          <a:prstGeom prst="rect">
                            <a:avLst/>
                          </a:prstGeom>
                          <a:noFill/>
                          <a:ln>
                            <a:noFill/>
                          </a:ln>
                        </pic:spPr>
                      </pic:pic>
                    </a:graphicData>
                  </a:graphic>
                </wp:inline>
              </w:drawing>
            </w:r>
            <w:r w:rsidR="00940E9B" w:rsidRPr="00F52A25">
              <w:rPr>
                <w:rFonts w:ascii="Times New Roman" w:hAnsi="Times New Roman" w:cs="Times New Roman"/>
                <w:noProof/>
                <w:lang w:eastAsia="es-ES"/>
              </w:rPr>
              <w:drawing>
                <wp:inline distT="0" distB="0" distL="0" distR="0" wp14:anchorId="69B78856" wp14:editId="40F6339E">
                  <wp:extent cx="933450" cy="2247712"/>
                  <wp:effectExtent l="0" t="0" r="0" b="635"/>
                  <wp:docPr id="10" name="Imagen 10" descr="F:\HUESO ROMANO (22-7-16)\HUESO TRABAJADO EPOCA ROMANA\en fongo negro\56 - Tipo G.II - Mangos\G.II.4 - Cachas\G.II.3.B.1 - Representaciones  Humanas\G.3.B.2.1 - Busto\MNARMFCE29594_SEQ_006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6 - Tipo G.II - Mangos\G.II.4 - Cachas\G.II.3.B.1 - Representaciones  Humanas\G.3.B.2.1 - Busto\MNARMFCE29594_SEQ_006_P copie.jpg"/>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17592" t="288" r="21065" b="1339"/>
                          <a:stretch/>
                        </pic:blipFill>
                        <pic:spPr bwMode="auto">
                          <a:xfrm>
                            <a:off x="0" y="0"/>
                            <a:ext cx="1012319" cy="2437625"/>
                          </a:xfrm>
                          <a:prstGeom prst="rect">
                            <a:avLst/>
                          </a:prstGeom>
                          <a:noFill/>
                          <a:ln>
                            <a:noFill/>
                          </a:ln>
                          <a:extLst>
                            <a:ext uri="{53640926-AAD7-44D8-BBD7-CCE9431645EC}">
                              <a14:shadowObscured xmlns:a14="http://schemas.microsoft.com/office/drawing/2010/main"/>
                            </a:ext>
                          </a:extLst>
                        </pic:spPr>
                      </pic:pic>
                    </a:graphicData>
                  </a:graphic>
                </wp:inline>
              </w:drawing>
            </w:r>
          </w:p>
          <w:p w:rsidR="002E337E" w:rsidRPr="000D717F" w:rsidRDefault="002E337E" w:rsidP="00F26B67">
            <w:pPr>
              <w:jc w:val="center"/>
              <w:rPr>
                <w:rFonts w:ascii="Times New Roman" w:hAnsi="Times New Roman" w:cs="Times New Roman"/>
                <w:sz w:val="20"/>
                <w:szCs w:val="20"/>
              </w:rPr>
            </w:pPr>
            <w:r w:rsidRPr="000D717F">
              <w:rPr>
                <w:rFonts w:ascii="Times New Roman" w:hAnsi="Times New Roman" w:cs="Times New Roman"/>
                <w:i/>
                <w:sz w:val="20"/>
                <w:szCs w:val="20"/>
              </w:rPr>
              <w:t>Avgvsta Emerita</w:t>
            </w:r>
            <w:r w:rsidRPr="000D717F">
              <w:rPr>
                <w:rFonts w:ascii="Times New Roman" w:hAnsi="Times New Roman" w:cs="Times New Roman"/>
                <w:sz w:val="20"/>
                <w:szCs w:val="20"/>
              </w:rPr>
              <w:t xml:space="preserve"> </w:t>
            </w:r>
          </w:p>
          <w:p w:rsidR="00653CFF" w:rsidRPr="00F52A25" w:rsidRDefault="00D21F8A" w:rsidP="00F26B67">
            <w:pPr>
              <w:jc w:val="center"/>
              <w:rPr>
                <w:rFonts w:ascii="Times New Roman" w:hAnsi="Times New Roman" w:cs="Times New Roman"/>
              </w:rPr>
            </w:pPr>
            <w:r>
              <w:rPr>
                <w:rFonts w:ascii="Times New Roman" w:hAnsi="Times New Roman" w:cs="Times New Roman"/>
                <w:sz w:val="20"/>
                <w:szCs w:val="20"/>
              </w:rPr>
              <w:t xml:space="preserve">MNAR </w:t>
            </w:r>
            <w:r w:rsidR="00653CFF" w:rsidRPr="000D717F">
              <w:rPr>
                <w:rFonts w:ascii="Times New Roman" w:hAnsi="Times New Roman" w:cs="Times New Roman"/>
                <w:sz w:val="20"/>
                <w:szCs w:val="20"/>
              </w:rPr>
              <w:t>Mérida)</w:t>
            </w:r>
            <w:r w:rsidR="00653CFF"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E566B1" w:rsidRPr="00F52A25" w:rsidRDefault="00653CFF" w:rsidP="00A55822">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B6485B">
        <w:rPr>
          <w:rFonts w:ascii="Times New Roman" w:hAnsi="Times New Roman" w:cs="Times New Roman"/>
        </w:rPr>
        <w:t xml:space="preserve"> </w:t>
      </w:r>
      <w:r w:rsidR="00E960FE">
        <w:rPr>
          <w:rFonts w:ascii="Times New Roman" w:hAnsi="Times New Roman" w:cs="Times New Roman"/>
        </w:rPr>
        <w:t>Las características técnicas son las mismas que el resto de las cachas analizadas. En este caso se trata de una n</w:t>
      </w:r>
      <w:r w:rsidR="001027C9">
        <w:rPr>
          <w:rFonts w:ascii="Times New Roman" w:hAnsi="Times New Roman" w:cs="Times New Roman"/>
        </w:rPr>
        <w:t xml:space="preserve">avaja de marfil en la que se ha tallado el busto del dios </w:t>
      </w:r>
      <w:r w:rsidR="001027C9" w:rsidRPr="001027C9">
        <w:rPr>
          <w:rFonts w:ascii="Times New Roman" w:hAnsi="Times New Roman" w:cs="Times New Roman"/>
          <w:i/>
        </w:rPr>
        <w:t>Mitra-Heliodromus</w:t>
      </w:r>
      <w:r w:rsidR="00731927">
        <w:rPr>
          <w:rFonts w:ascii="Times New Roman" w:hAnsi="Times New Roman" w:cs="Times New Roman"/>
        </w:rPr>
        <w:t>.</w:t>
      </w:r>
      <w:r w:rsidR="001027C9">
        <w:rPr>
          <w:rFonts w:ascii="Times New Roman" w:hAnsi="Times New Roman" w:cs="Times New Roman"/>
        </w:rPr>
        <w:t xml:space="preserve"> </w:t>
      </w:r>
      <w:r w:rsidR="008E252D">
        <w:rPr>
          <w:rFonts w:ascii="Times New Roman" w:hAnsi="Times New Roman" w:cs="Times New Roman"/>
        </w:rPr>
        <w:t xml:space="preserve">La talla es poco cuidada. </w:t>
      </w:r>
      <w:r w:rsidR="001027C9">
        <w:rPr>
          <w:rFonts w:ascii="Times New Roman" w:hAnsi="Times New Roman" w:cs="Times New Roman"/>
        </w:rPr>
        <w:t>Se representa la parte superior</w:t>
      </w:r>
      <w:r w:rsidR="00F6241F">
        <w:rPr>
          <w:rFonts w:ascii="Times New Roman" w:hAnsi="Times New Roman" w:cs="Times New Roman"/>
        </w:rPr>
        <w:t xml:space="preserve"> e inf</w:t>
      </w:r>
      <w:r w:rsidR="008E252D">
        <w:rPr>
          <w:rFonts w:ascii="Times New Roman" w:hAnsi="Times New Roman" w:cs="Times New Roman"/>
        </w:rPr>
        <w:t xml:space="preserve">erior, hasta la altura de las piernas. </w:t>
      </w:r>
      <w:r w:rsidR="001027C9">
        <w:rPr>
          <w:rFonts w:ascii="Times New Roman" w:hAnsi="Times New Roman" w:cs="Times New Roman"/>
        </w:rPr>
        <w:t xml:space="preserve"> </w:t>
      </w:r>
      <w:r w:rsidR="008E252D">
        <w:rPr>
          <w:rFonts w:ascii="Times New Roman" w:hAnsi="Times New Roman" w:cs="Times New Roman"/>
        </w:rPr>
        <w:t>Sobre los hombros, cubriendo los b</w:t>
      </w:r>
      <w:r w:rsidR="00377B00">
        <w:rPr>
          <w:rFonts w:ascii="Times New Roman" w:hAnsi="Times New Roman" w:cs="Times New Roman"/>
        </w:rPr>
        <w:t>razos, cae l</w:t>
      </w:r>
      <w:r w:rsidR="008E252D">
        <w:rPr>
          <w:rFonts w:ascii="Times New Roman" w:hAnsi="Times New Roman" w:cs="Times New Roman"/>
        </w:rPr>
        <w:t xml:space="preserve">a toga, bien marcada, dejando al descubierto la zona central del torso, incluido </w:t>
      </w:r>
      <w:r w:rsidR="00F6241F">
        <w:rPr>
          <w:rFonts w:ascii="Times New Roman" w:hAnsi="Times New Roman" w:cs="Times New Roman"/>
        </w:rPr>
        <w:t>el ombligo.  Por cima del área</w:t>
      </w:r>
      <w:r w:rsidR="008E252D">
        <w:rPr>
          <w:rFonts w:ascii="Times New Roman" w:hAnsi="Times New Roman" w:cs="Times New Roman"/>
        </w:rPr>
        <w:t xml:space="preserve"> pelviana se refleja una especie de nudo realizado con la ropa, a partir de ahí cuelga el resto del vestido, a modo de falda corta. En el rostro, bien</w:t>
      </w:r>
      <w:r w:rsidR="001027C9">
        <w:rPr>
          <w:rFonts w:ascii="Times New Roman" w:hAnsi="Times New Roman" w:cs="Times New Roman"/>
        </w:rPr>
        <w:t xml:space="preserve"> proporcionado, se </w:t>
      </w:r>
      <w:r w:rsidR="00B90C51">
        <w:rPr>
          <w:rFonts w:ascii="Times New Roman" w:hAnsi="Times New Roman" w:cs="Times New Roman"/>
        </w:rPr>
        <w:t>muestran</w:t>
      </w:r>
      <w:r w:rsidR="001027C9">
        <w:rPr>
          <w:rFonts w:ascii="Times New Roman" w:hAnsi="Times New Roman" w:cs="Times New Roman"/>
        </w:rPr>
        <w:t xml:space="preserve"> de forma </w:t>
      </w:r>
      <w:r w:rsidR="00B90C51">
        <w:rPr>
          <w:rFonts w:ascii="Times New Roman" w:hAnsi="Times New Roman" w:cs="Times New Roman"/>
        </w:rPr>
        <w:t>sencilla:</w:t>
      </w:r>
      <w:r w:rsidR="008E252D">
        <w:rPr>
          <w:rFonts w:ascii="Times New Roman" w:hAnsi="Times New Roman" w:cs="Times New Roman"/>
        </w:rPr>
        <w:t xml:space="preserve"> el mentón, la boca, nariz,</w:t>
      </w:r>
      <w:r w:rsidR="001027C9">
        <w:rPr>
          <w:rFonts w:ascii="Times New Roman" w:hAnsi="Times New Roman" w:cs="Times New Roman"/>
        </w:rPr>
        <w:t xml:space="preserve"> ojos</w:t>
      </w:r>
      <w:r w:rsidR="008E252D">
        <w:rPr>
          <w:rFonts w:ascii="Times New Roman" w:hAnsi="Times New Roman" w:cs="Times New Roman"/>
        </w:rPr>
        <w:t xml:space="preserve"> y cejas</w:t>
      </w:r>
      <w:r w:rsidR="001027C9">
        <w:rPr>
          <w:rFonts w:ascii="Times New Roman" w:hAnsi="Times New Roman" w:cs="Times New Roman"/>
        </w:rPr>
        <w:t xml:space="preserve">. </w:t>
      </w:r>
      <w:r w:rsidR="00B90C51">
        <w:rPr>
          <w:rFonts w:ascii="Times New Roman" w:hAnsi="Times New Roman" w:cs="Times New Roman"/>
        </w:rPr>
        <w:t>La cabeza está acicalada con una corona</w:t>
      </w:r>
      <w:r w:rsidR="008E252D">
        <w:rPr>
          <w:rFonts w:ascii="Times New Roman" w:hAnsi="Times New Roman" w:cs="Times New Roman"/>
        </w:rPr>
        <w:t xml:space="preserve"> (con decoración geométrica)</w:t>
      </w:r>
      <w:r w:rsidR="00B90C51">
        <w:rPr>
          <w:rFonts w:ascii="Times New Roman" w:hAnsi="Times New Roman" w:cs="Times New Roman"/>
        </w:rPr>
        <w:t xml:space="preserve"> de la que emana los rayos solares.</w:t>
      </w:r>
      <w:r w:rsidR="00A26964">
        <w:rPr>
          <w:rFonts w:ascii="Times New Roman" w:hAnsi="Times New Roman" w:cs="Times New Roman"/>
        </w:rPr>
        <w:t xml:space="preserve"> </w:t>
      </w:r>
      <w:r w:rsidR="00E566B1">
        <w:rPr>
          <w:rFonts w:ascii="Times New Roman" w:hAnsi="Times New Roman" w:cs="Times New Roman"/>
        </w:rPr>
        <w:t>La parte trasera, menos trabaj</w:t>
      </w:r>
      <w:r w:rsidR="00F6241F">
        <w:rPr>
          <w:rFonts w:ascii="Times New Roman" w:hAnsi="Times New Roman" w:cs="Times New Roman"/>
        </w:rPr>
        <w:t xml:space="preserve">ada, está cruzada de arriba </w:t>
      </w:r>
      <w:r w:rsidR="00E566B1">
        <w:rPr>
          <w:rFonts w:ascii="Times New Roman" w:hAnsi="Times New Roman" w:cs="Times New Roman"/>
        </w:rPr>
        <w:t>a abajo por una hendidura, en la que se insertaba la hoja cuando se cerraba.</w:t>
      </w:r>
    </w:p>
    <w:p w:rsidR="00653CFF" w:rsidRPr="00F52A25" w:rsidRDefault="00653CFF" w:rsidP="00A55822">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 xml:space="preserve">: </w:t>
      </w:r>
      <w:r w:rsidR="002E337E">
        <w:rPr>
          <w:rFonts w:ascii="Times New Roman" w:hAnsi="Times New Roman" w:cs="Times New Roman"/>
          <w:i/>
        </w:rPr>
        <w:t>Av</w:t>
      </w:r>
      <w:r w:rsidR="002E337E" w:rsidRPr="00F52A25">
        <w:rPr>
          <w:rFonts w:ascii="Times New Roman" w:hAnsi="Times New Roman" w:cs="Times New Roman"/>
          <w:i/>
        </w:rPr>
        <w:t>g</w:t>
      </w:r>
      <w:r w:rsidR="002E337E">
        <w:rPr>
          <w:rFonts w:ascii="Times New Roman" w:hAnsi="Times New Roman" w:cs="Times New Roman"/>
          <w:i/>
        </w:rPr>
        <w:t>v</w:t>
      </w:r>
      <w:r w:rsidR="002E337E" w:rsidRPr="00F52A25">
        <w:rPr>
          <w:rFonts w:ascii="Times New Roman" w:hAnsi="Times New Roman" w:cs="Times New Roman"/>
          <w:i/>
        </w:rPr>
        <w:t>sta Emerita</w:t>
      </w:r>
      <w:r w:rsidR="002E337E" w:rsidRPr="00F52A25">
        <w:rPr>
          <w:rFonts w:ascii="Times New Roman" w:hAnsi="Times New Roman" w:cs="Times New Roman"/>
        </w:rPr>
        <w:t xml:space="preserve"> </w:t>
      </w:r>
      <w:r w:rsidR="00F26B67" w:rsidRPr="00F52A25">
        <w:rPr>
          <w:rFonts w:ascii="Times New Roman" w:hAnsi="Times New Roman" w:cs="Times New Roman"/>
        </w:rPr>
        <w:t>(Mérida)</w:t>
      </w:r>
      <w:r w:rsidR="000E4BBB">
        <w:rPr>
          <w:rStyle w:val="Refdenotaalpie"/>
          <w:rFonts w:ascii="Times New Roman" w:hAnsi="Times New Roman" w:cs="Times New Roman"/>
        </w:rPr>
        <w:footnoteReference w:id="130"/>
      </w:r>
      <w:r w:rsidR="00F26B67" w:rsidRPr="00F52A25">
        <w:rPr>
          <w:rFonts w:ascii="Times New Roman" w:hAnsi="Times New Roman" w:cs="Times New Roman"/>
        </w:rPr>
        <w:t>.</w:t>
      </w:r>
    </w:p>
    <w:p w:rsidR="00653CFF" w:rsidRPr="00F52A25" w:rsidRDefault="00653CFF" w:rsidP="00A55822">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C62DEF">
        <w:rPr>
          <w:rFonts w:ascii="Times New Roman" w:hAnsi="Times New Roman" w:cs="Times New Roman"/>
          <w:b/>
        </w:rPr>
        <w:t xml:space="preserve"> </w:t>
      </w:r>
      <w:r w:rsidR="00C62DEF" w:rsidRPr="00C62DEF">
        <w:rPr>
          <w:rFonts w:ascii="Times New Roman" w:hAnsi="Times New Roman" w:cs="Times New Roman"/>
        </w:rPr>
        <w:t>No conocemos el mismo modelo.</w:t>
      </w:r>
      <w:r w:rsidR="00C62DEF">
        <w:rPr>
          <w:rFonts w:ascii="Times New Roman" w:hAnsi="Times New Roman" w:cs="Times New Roman"/>
        </w:rPr>
        <w:t xml:space="preserve"> Aunque son frecuentes las representaciones figuradas</w:t>
      </w:r>
      <w:r w:rsidR="00E960FE">
        <w:rPr>
          <w:rFonts w:ascii="Times New Roman" w:hAnsi="Times New Roman" w:cs="Times New Roman"/>
        </w:rPr>
        <w:t xml:space="preserve"> en el Imperio romano</w:t>
      </w:r>
      <w:r w:rsidR="00C62DEF">
        <w:rPr>
          <w:rFonts w:ascii="Times New Roman" w:hAnsi="Times New Roman" w:cs="Times New Roman"/>
        </w:rPr>
        <w:t>,</w:t>
      </w:r>
      <w:r w:rsidR="00E960FE">
        <w:rPr>
          <w:rFonts w:ascii="Times New Roman" w:hAnsi="Times New Roman" w:cs="Times New Roman"/>
        </w:rPr>
        <w:t xml:space="preserve"> caso, por ejemplo de las depositadas en el museo Ostiense</w:t>
      </w:r>
      <w:r w:rsidR="004C3C67">
        <w:rPr>
          <w:rStyle w:val="Refdenotaalpie"/>
          <w:rFonts w:ascii="Times New Roman" w:hAnsi="Times New Roman" w:cs="Times New Roman"/>
        </w:rPr>
        <w:footnoteReference w:id="131"/>
      </w:r>
      <w:r w:rsidR="00E960FE">
        <w:rPr>
          <w:rFonts w:ascii="Times New Roman" w:hAnsi="Times New Roman" w:cs="Times New Roman"/>
        </w:rPr>
        <w:t>.</w:t>
      </w:r>
    </w:p>
    <w:p w:rsidR="00653CFF" w:rsidRDefault="00653CFF" w:rsidP="00A55822">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8E252D">
        <w:rPr>
          <w:rFonts w:ascii="Times New Roman" w:hAnsi="Times New Roman" w:cs="Times New Roman"/>
        </w:rPr>
        <w:t xml:space="preserve"> No se puede precisar al no contar con ningún dato de su procedencia. Navajas con similares características están presentes desde el siglo I al III d.C.</w:t>
      </w: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8A556B" w:rsidRDefault="008A556B" w:rsidP="00A55822">
      <w:pPr>
        <w:spacing w:after="0" w:line="240" w:lineRule="auto"/>
        <w:jc w:val="both"/>
        <w:rPr>
          <w:rFonts w:ascii="Times New Roman" w:hAnsi="Times New Roman" w:cs="Times New Roman"/>
        </w:rPr>
      </w:pPr>
    </w:p>
    <w:p w:rsidR="00C62DEF" w:rsidRDefault="00C62DEF" w:rsidP="00A55822">
      <w:pPr>
        <w:spacing w:after="0" w:line="240" w:lineRule="auto"/>
        <w:jc w:val="both"/>
        <w:rPr>
          <w:rFonts w:ascii="Times New Roman" w:hAnsi="Times New Roman" w:cs="Times New Roman"/>
        </w:rPr>
      </w:pPr>
    </w:p>
    <w:p w:rsidR="00653CFF" w:rsidRPr="00F52A25" w:rsidRDefault="00653CFF" w:rsidP="00653CFF">
      <w:pPr>
        <w:spacing w:after="0" w:line="240" w:lineRule="auto"/>
        <w:ind w:left="708" w:firstLine="708"/>
        <w:rPr>
          <w:rFonts w:ascii="Times New Roman" w:hAnsi="Times New Roman" w:cs="Times New Roman"/>
        </w:rPr>
      </w:pPr>
      <w:r w:rsidRPr="00F52A25">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AE46FD">
        <w:rPr>
          <w:rFonts w:ascii="Times New Roman" w:hAnsi="Times New Roman" w:cs="Times New Roman"/>
          <w:b/>
          <w:lang w:val="pt-PT"/>
        </w:rPr>
        <w:t>3</w:t>
      </w:r>
      <w:r w:rsidR="00557CE2" w:rsidRPr="00F52A25">
        <w:rPr>
          <w:rFonts w:ascii="Times New Roman" w:hAnsi="Times New Roman" w:cs="Times New Roman"/>
          <w:b/>
        </w:rPr>
        <w:t>.</w:t>
      </w:r>
      <w:r w:rsidR="002A7CA4">
        <w:rPr>
          <w:rFonts w:ascii="Times New Roman" w:hAnsi="Times New Roman" w:cs="Times New Roman"/>
          <w:b/>
        </w:rPr>
        <w:t>3</w:t>
      </w:r>
      <w:r w:rsidRPr="00F52A25">
        <w:rPr>
          <w:rFonts w:ascii="Times New Roman" w:hAnsi="Times New Roman" w:cs="Times New Roman"/>
          <w:b/>
        </w:rPr>
        <w:t xml:space="preserve"> – Gladiadores</w:t>
      </w:r>
      <w:r w:rsidR="00557CE2" w:rsidRPr="00F52A25">
        <w:rPr>
          <w:rFonts w:ascii="Times New Roman" w:hAnsi="Times New Roman" w:cs="Times New Roman"/>
          <w:b/>
        </w:rPr>
        <w:t>.</w:t>
      </w:r>
    </w:p>
    <w:p w:rsidR="00970DBE" w:rsidRPr="00BD70BA" w:rsidRDefault="00BD70BA" w:rsidP="00BD70BA">
      <w:pPr>
        <w:spacing w:after="0" w:line="240" w:lineRule="auto"/>
        <w:rPr>
          <w:rFonts w:ascii="Times New Roman" w:hAnsi="Times New Roman" w:cs="Times New Roman"/>
        </w:rPr>
      </w:pPr>
      <w:r w:rsidRPr="00BD70BA">
        <w:rPr>
          <w:rFonts w:ascii="Times New Roman" w:hAnsi="Times New Roman" w:cs="Times New Roman"/>
          <w:b/>
        </w:rPr>
        <w:t xml:space="preserve">Bertrand – </w:t>
      </w:r>
      <w:r w:rsidRPr="00BD70BA">
        <w:rPr>
          <w:rFonts w:ascii="Times New Roman" w:hAnsi="Times New Roman" w:cs="Times New Roman"/>
          <w:b/>
          <w:color w:val="0000FF"/>
        </w:rPr>
        <w:t>Tipo I</w:t>
      </w:r>
      <w:r>
        <w:rPr>
          <w:rFonts w:ascii="Times New Roman" w:hAnsi="Times New Roman" w:cs="Times New Roman"/>
          <w:b/>
          <w:color w:val="0000FF"/>
        </w:rPr>
        <w:t>I</w:t>
      </w:r>
      <w:r w:rsidR="005C6413">
        <w:rPr>
          <w:rFonts w:ascii="Times New Roman" w:hAnsi="Times New Roman" w:cs="Times New Roman"/>
          <w:b/>
          <w:color w:val="0000FF"/>
        </w:rPr>
        <w:t xml:space="preserve"> </w:t>
      </w:r>
      <w:r>
        <w:rPr>
          <w:rFonts w:ascii="Times New Roman" w:hAnsi="Times New Roman" w:cs="Times New Roman"/>
          <w:b/>
          <w:color w:val="0000FF"/>
        </w:rPr>
        <w:t xml:space="preserve">a y posible tipo III para el gladiador </w:t>
      </w:r>
      <w:r w:rsidRPr="00BD70BA">
        <w:rPr>
          <w:rFonts w:ascii="Times New Roman" w:hAnsi="Times New Roman" w:cs="Times New Roman"/>
          <w:b/>
          <w:i/>
          <w:color w:val="0000FF"/>
        </w:rPr>
        <w:t>Italica</w:t>
      </w:r>
    </w:p>
    <w:tbl>
      <w:tblPr>
        <w:tblStyle w:val="Tablaconcuadrcula"/>
        <w:tblW w:w="11199" w:type="dxa"/>
        <w:tblInd w:w="-1281" w:type="dxa"/>
        <w:tblLayout w:type="fixed"/>
        <w:tblLook w:val="04A0" w:firstRow="1" w:lastRow="0" w:firstColumn="1" w:lastColumn="0" w:noHBand="0" w:noVBand="1"/>
      </w:tblPr>
      <w:tblGrid>
        <w:gridCol w:w="4395"/>
        <w:gridCol w:w="4111"/>
        <w:gridCol w:w="2693"/>
      </w:tblGrid>
      <w:tr w:rsidR="000A793E" w:rsidRPr="00F52A25" w:rsidTr="008A556B">
        <w:trPr>
          <w:trHeight w:val="2650"/>
        </w:trPr>
        <w:tc>
          <w:tcPr>
            <w:tcW w:w="4395" w:type="dxa"/>
            <w:tcBorders>
              <w:top w:val="single" w:sz="4" w:space="0" w:color="auto"/>
              <w:left w:val="single" w:sz="4" w:space="0" w:color="auto"/>
              <w:bottom w:val="single" w:sz="4" w:space="0" w:color="auto"/>
              <w:right w:val="single" w:sz="4" w:space="0" w:color="auto"/>
            </w:tcBorders>
          </w:tcPr>
          <w:p w:rsidR="000A793E" w:rsidRPr="00F52A25" w:rsidRDefault="000A793E">
            <w:pP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06AC0D8E" wp14:editId="1190B244">
                  <wp:extent cx="935186" cy="2066256"/>
                  <wp:effectExtent l="0" t="0" r="0" b="0"/>
                  <wp:docPr id="13" name="Imagen 13" descr="C:\Users\German\Desktop\en fongo negro\52 - Tipo LII.3 - Cachas\_M.Cataluña (1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52 - Tipo LII.3 - Cachas\_M.Cataluña (13) copie.tif"/>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958651" cy="2118100"/>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77139E96" wp14:editId="46B7D00F">
                  <wp:extent cx="1009864" cy="2064385"/>
                  <wp:effectExtent l="0" t="0" r="0" b="0"/>
                  <wp:docPr id="15" name="Imagen 15" descr="C:\Users\German\Desktop\en fongo negro\52 - Tipo LII.3 - Cachas\_M.Cataluña (1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52 - Tipo LII.3 - Cachas\_M.Cataluña (14) copie.tif"/>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flipH="1">
                            <a:off x="0" y="0"/>
                            <a:ext cx="1050379" cy="2147206"/>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14B5BB20" wp14:editId="1AD86EC7">
                  <wp:extent cx="686181" cy="2073910"/>
                  <wp:effectExtent l="0" t="0" r="0" b="2540"/>
                  <wp:docPr id="19" name="Imagen 19" descr="C:\Users\German\Desktop\en fongo negro\52 - Tipo LII.3 - Cachas\_M.Cataluña (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52 - Tipo LII.3 - Cachas\_M.Cataluña (10).tif"/>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flipH="1">
                            <a:off x="0" y="0"/>
                            <a:ext cx="726618" cy="2196128"/>
                          </a:xfrm>
                          <a:prstGeom prst="rect">
                            <a:avLst/>
                          </a:prstGeom>
                          <a:noFill/>
                          <a:ln>
                            <a:noFill/>
                          </a:ln>
                        </pic:spPr>
                      </pic:pic>
                    </a:graphicData>
                  </a:graphic>
                </wp:inline>
              </w:drawing>
            </w:r>
          </w:p>
          <w:p w:rsidR="000A793E" w:rsidRPr="00F52A25" w:rsidRDefault="000A793E" w:rsidP="002C72FA">
            <w:pPr>
              <w:jc w:val="center"/>
              <w:rPr>
                <w:rFonts w:ascii="Times New Roman" w:hAnsi="Times New Roman" w:cs="Times New Roman"/>
                <w:noProof/>
                <w:lang w:eastAsia="es-ES"/>
              </w:rPr>
            </w:pPr>
            <w:r w:rsidRPr="00F52A25">
              <w:rPr>
                <w:rFonts w:ascii="Times New Roman" w:hAnsi="Times New Roman" w:cs="Times New Roman"/>
                <w:noProof/>
                <w:lang w:eastAsia="es-ES"/>
              </w:rPr>
              <w:t xml:space="preserve">1 - </w:t>
            </w:r>
            <w:r w:rsidRPr="00F52A25">
              <w:rPr>
                <w:rFonts w:ascii="Times New Roman" w:hAnsi="Times New Roman" w:cs="Times New Roman"/>
                <w:i/>
                <w:noProof/>
                <w:lang w:eastAsia="es-ES"/>
              </w:rPr>
              <w:t>Emporiae</w:t>
            </w:r>
            <w:r w:rsidRPr="00F52A25">
              <w:rPr>
                <w:rFonts w:ascii="Times New Roman" w:hAnsi="Times New Roman" w:cs="Times New Roman"/>
                <w:noProof/>
                <w:lang w:eastAsia="es-ES"/>
              </w:rPr>
              <w:t xml:space="preserve"> </w:t>
            </w:r>
          </w:p>
          <w:p w:rsidR="000A793E" w:rsidRPr="00F52A25" w:rsidRDefault="00F77F54" w:rsidP="002C72FA">
            <w:pPr>
              <w:jc w:val="center"/>
              <w:rPr>
                <w:rFonts w:ascii="Times New Roman" w:hAnsi="Times New Roman" w:cs="Times New Roman"/>
                <w:noProof/>
                <w:lang w:eastAsia="es-ES"/>
              </w:rPr>
            </w:pPr>
            <w:r>
              <w:rPr>
                <w:rFonts w:ascii="Times New Roman" w:hAnsi="Times New Roman" w:cs="Times New Roman"/>
                <w:noProof/>
                <w:lang w:eastAsia="es-ES"/>
              </w:rPr>
              <w:t>(MAC Barcelona</w:t>
            </w:r>
            <w:r w:rsidR="000A793E" w:rsidRPr="00F52A25">
              <w:rPr>
                <w:rFonts w:ascii="Times New Roman" w:hAnsi="Times New Roman" w:cs="Times New Roman"/>
                <w:noProof/>
                <w:lang w:eastAsia="es-ES"/>
              </w:rPr>
              <w:t>)</w:t>
            </w:r>
          </w:p>
        </w:tc>
        <w:tc>
          <w:tcPr>
            <w:tcW w:w="4111" w:type="dxa"/>
            <w:tcBorders>
              <w:top w:val="single" w:sz="4" w:space="0" w:color="auto"/>
              <w:left w:val="single" w:sz="4" w:space="0" w:color="auto"/>
              <w:bottom w:val="single" w:sz="4" w:space="0" w:color="auto"/>
              <w:right w:val="single" w:sz="4" w:space="0" w:color="auto"/>
            </w:tcBorders>
          </w:tcPr>
          <w:p w:rsidR="000A793E" w:rsidRPr="00F52A25" w:rsidRDefault="000A793E" w:rsidP="00C03473">
            <w:pPr>
              <w:jc w:val="center"/>
              <w:rPr>
                <w:rFonts w:ascii="Times New Roman" w:hAnsi="Times New Roman" w:cs="Times New Roman"/>
              </w:rPr>
            </w:pPr>
            <w:r w:rsidRPr="00F52A25">
              <w:rPr>
                <w:rFonts w:ascii="Times New Roman" w:eastAsia="Times New Roman" w:hAnsi="Times New Roman" w:cs="Times New Roman"/>
                <w:noProof/>
                <w:color w:val="000000"/>
                <w:w w:val="0"/>
                <w:u w:color="000000"/>
                <w:bdr w:val="none" w:sz="0" w:space="0" w:color="000000"/>
                <w:shd w:val="clear" w:color="000000" w:fill="000000"/>
                <w:lang w:eastAsia="es-ES"/>
              </w:rPr>
              <w:drawing>
                <wp:inline distT="0" distB="0" distL="0" distR="0" wp14:anchorId="7C1E8BF3" wp14:editId="3AEBEA4E">
                  <wp:extent cx="802640" cy="2074081"/>
                  <wp:effectExtent l="0" t="0" r="0" b="2540"/>
                  <wp:docPr id="56" name="Imagen 56" descr="C:\Users\German\Desktop\en fongo negro\52 - Tipo LII.3 - Cachas\Itálica, Senilus 1 (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52 - Tipo LII.3 - Cachas\Itálica, Senilus 1 (1) copie.tif"/>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20060" cy="2119097"/>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07888416" wp14:editId="1B3FF9FD">
                  <wp:extent cx="791584" cy="2065840"/>
                  <wp:effectExtent l="0" t="0" r="8890" b="0"/>
                  <wp:docPr id="46" name="Imagen 46" descr="C:\Users\German\Desktop\en fongo negro\52 - Tipo LII.3 - Cachas\Itálica, Senilus 2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52 - Tipo LII.3 - Cachas\Itálica, Senilus 2 copie.tif"/>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810984" cy="2116470"/>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00662905" wp14:editId="6A404A94">
                  <wp:extent cx="783962" cy="2066811"/>
                  <wp:effectExtent l="0" t="0" r="0" b="0"/>
                  <wp:docPr id="57" name="Imagen 57" descr="C:\Users\German\Desktop\en fongo negro\52 - Tipo LII.3 - Cachas\Itálica, Senilus 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52 - Tipo LII.3 - Cachas\Itálica, Senilus 3 copie.tif"/>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802811" cy="2116504"/>
                          </a:xfrm>
                          <a:prstGeom prst="rect">
                            <a:avLst/>
                          </a:prstGeom>
                          <a:noFill/>
                          <a:ln>
                            <a:noFill/>
                          </a:ln>
                        </pic:spPr>
                      </pic:pic>
                    </a:graphicData>
                  </a:graphic>
                </wp:inline>
              </w:drawing>
            </w:r>
          </w:p>
          <w:p w:rsidR="000A793E" w:rsidRPr="00F52A25" w:rsidRDefault="000A793E" w:rsidP="00C03473">
            <w:pPr>
              <w:jc w:val="center"/>
              <w:rPr>
                <w:rFonts w:ascii="Times New Roman" w:hAnsi="Times New Roman" w:cs="Times New Roman"/>
              </w:rPr>
            </w:pPr>
            <w:r w:rsidRPr="00F52A25">
              <w:rPr>
                <w:rFonts w:ascii="Times New Roman" w:hAnsi="Times New Roman" w:cs="Times New Roman"/>
              </w:rPr>
              <w:t xml:space="preserve"> 2 - </w:t>
            </w:r>
            <w:r w:rsidRPr="00F52A25">
              <w:rPr>
                <w:rFonts w:ascii="Times New Roman" w:hAnsi="Times New Roman" w:cs="Times New Roman"/>
                <w:i/>
              </w:rPr>
              <w:t>Italica</w:t>
            </w:r>
            <w:r w:rsidRPr="00F52A25">
              <w:rPr>
                <w:rFonts w:ascii="Times New Roman" w:hAnsi="Times New Roman" w:cs="Times New Roman"/>
              </w:rPr>
              <w:t xml:space="preserve"> </w:t>
            </w:r>
          </w:p>
          <w:p w:rsidR="000A793E" w:rsidRPr="00F52A25" w:rsidRDefault="000A793E" w:rsidP="00970DBE">
            <w:pPr>
              <w:jc w:val="center"/>
              <w:rPr>
                <w:rFonts w:ascii="Times New Roman" w:hAnsi="Times New Roman" w:cs="Times New Roman"/>
                <w:noProof/>
                <w:lang w:eastAsia="es-ES"/>
              </w:rPr>
            </w:pPr>
            <w:r w:rsidRPr="00F52A25">
              <w:rPr>
                <w:rFonts w:ascii="Times New Roman" w:hAnsi="Times New Roman" w:cs="Times New Roman"/>
              </w:rPr>
              <w:t>(Col. Particular)</w:t>
            </w:r>
          </w:p>
        </w:tc>
        <w:tc>
          <w:tcPr>
            <w:tcW w:w="2693" w:type="dxa"/>
            <w:tcBorders>
              <w:top w:val="single" w:sz="4" w:space="0" w:color="auto"/>
              <w:left w:val="single" w:sz="4" w:space="0" w:color="auto"/>
              <w:bottom w:val="single" w:sz="4" w:space="0" w:color="auto"/>
              <w:right w:val="single" w:sz="4" w:space="0" w:color="auto"/>
            </w:tcBorders>
          </w:tcPr>
          <w:p w:rsidR="000A793E" w:rsidRDefault="000A793E" w:rsidP="000A793E">
            <w:pPr>
              <w:jc w:val="center"/>
              <w:rPr>
                <w:rFonts w:ascii="Times New Roman" w:hAnsi="Times New Roman" w:cs="Times New Roman"/>
              </w:rPr>
            </w:pPr>
            <w:r w:rsidRPr="00F52A25">
              <w:rPr>
                <w:rFonts w:ascii="Times New Roman" w:hAnsi="Times New Roman" w:cs="Times New Roman"/>
                <w:b/>
                <w:noProof/>
                <w:lang w:eastAsia="es-ES"/>
              </w:rPr>
              <w:drawing>
                <wp:inline distT="0" distB="0" distL="0" distR="0" wp14:anchorId="298C5ABA" wp14:editId="088158D5">
                  <wp:extent cx="1609482" cy="2073910"/>
                  <wp:effectExtent l="0" t="0" r="0" b="2540"/>
                  <wp:docPr id="5" name="Imagen 5" descr="F:\HUESO ROMANO (22-7-16)\HUESO TRABAJADO EPOCA ROMANA\en fongo negro\55 - Tipo G.II.3 - Cachas\1 - Gladiador Paredes de Nava (Fotografia)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5 - Tipo G.II.3 - Cachas\1 - Gladiador Paredes de Nava (Fotografia) 11.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629636" cy="2099879"/>
                          </a:xfrm>
                          <a:prstGeom prst="rect">
                            <a:avLst/>
                          </a:prstGeom>
                          <a:noFill/>
                          <a:ln>
                            <a:noFill/>
                          </a:ln>
                        </pic:spPr>
                      </pic:pic>
                    </a:graphicData>
                  </a:graphic>
                </wp:inline>
              </w:drawing>
            </w:r>
          </w:p>
          <w:p w:rsidR="000A793E" w:rsidRPr="00F52A25" w:rsidRDefault="000A793E" w:rsidP="000A793E">
            <w:pPr>
              <w:jc w:val="center"/>
              <w:rPr>
                <w:rFonts w:ascii="Times New Roman" w:hAnsi="Times New Roman" w:cs="Times New Roman"/>
              </w:rPr>
            </w:pPr>
            <w:r w:rsidRPr="00F52A25">
              <w:rPr>
                <w:rFonts w:ascii="Times New Roman" w:hAnsi="Times New Roman" w:cs="Times New Roman"/>
              </w:rPr>
              <w:t>3 - Paredes de Navas</w:t>
            </w:r>
          </w:p>
          <w:p w:rsidR="000A793E" w:rsidRPr="00F52A25" w:rsidRDefault="000A793E" w:rsidP="000A793E">
            <w:pPr>
              <w:jc w:val="center"/>
              <w:rPr>
                <w:rFonts w:ascii="Times New Roman" w:eastAsia="Times New Roman" w:hAnsi="Times New Roman" w:cs="Times New Roman"/>
                <w:noProof/>
                <w:color w:val="000000"/>
                <w:w w:val="0"/>
                <w:u w:color="000000"/>
                <w:bdr w:val="none" w:sz="0" w:space="0" w:color="000000"/>
                <w:shd w:val="clear" w:color="000000" w:fill="000000"/>
                <w:lang w:eastAsia="es-ES"/>
              </w:rPr>
            </w:pPr>
            <w:r w:rsidRPr="00F52A25">
              <w:rPr>
                <w:rFonts w:ascii="Times New Roman" w:hAnsi="Times New Roman" w:cs="Times New Roman"/>
              </w:rPr>
              <w:t>(Col. Particular)</w:t>
            </w:r>
          </w:p>
        </w:tc>
      </w:tr>
    </w:tbl>
    <w:p w:rsidR="00CB6D90" w:rsidRDefault="00885434" w:rsidP="00537DBC">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453F96">
        <w:rPr>
          <w:rFonts w:ascii="Times New Roman" w:hAnsi="Times New Roman" w:cs="Times New Roman"/>
        </w:rPr>
        <w:t xml:space="preserve"> Navaja</w:t>
      </w:r>
      <w:r w:rsidR="009A038B">
        <w:rPr>
          <w:rFonts w:ascii="Times New Roman" w:hAnsi="Times New Roman" w:cs="Times New Roman"/>
        </w:rPr>
        <w:t>s</w:t>
      </w:r>
      <w:r w:rsidR="00453F96">
        <w:rPr>
          <w:rFonts w:ascii="Times New Roman" w:hAnsi="Times New Roman" w:cs="Times New Roman"/>
        </w:rPr>
        <w:t xml:space="preserve"> </w:t>
      </w:r>
      <w:r w:rsidR="00A13D35">
        <w:rPr>
          <w:rFonts w:ascii="Times New Roman" w:hAnsi="Times New Roman" w:cs="Times New Roman"/>
        </w:rPr>
        <w:t xml:space="preserve">realizadas en marfil </w:t>
      </w:r>
      <w:r w:rsidR="00453F96">
        <w:rPr>
          <w:rFonts w:ascii="Times New Roman" w:hAnsi="Times New Roman" w:cs="Times New Roman"/>
        </w:rPr>
        <w:t>en la</w:t>
      </w:r>
      <w:r w:rsidR="009A038B">
        <w:rPr>
          <w:rFonts w:ascii="Times New Roman" w:hAnsi="Times New Roman" w:cs="Times New Roman"/>
        </w:rPr>
        <w:t>s</w:t>
      </w:r>
      <w:r w:rsidR="00453F96">
        <w:rPr>
          <w:rFonts w:ascii="Times New Roman" w:hAnsi="Times New Roman" w:cs="Times New Roman"/>
        </w:rPr>
        <w:t xml:space="preserve"> que se representa a un </w:t>
      </w:r>
      <w:r w:rsidR="00026008">
        <w:rPr>
          <w:rFonts w:ascii="Times New Roman" w:hAnsi="Times New Roman" w:cs="Times New Roman"/>
          <w:i/>
        </w:rPr>
        <w:t>Mu</w:t>
      </w:r>
      <w:r w:rsidR="00705BC7">
        <w:rPr>
          <w:rFonts w:ascii="Times New Roman" w:hAnsi="Times New Roman" w:cs="Times New Roman"/>
          <w:i/>
        </w:rPr>
        <w:t>rmillo</w:t>
      </w:r>
      <w:r w:rsidR="009A038B">
        <w:rPr>
          <w:rFonts w:ascii="Times New Roman" w:hAnsi="Times New Roman" w:cs="Times New Roman"/>
        </w:rPr>
        <w:t xml:space="preserve"> </w:t>
      </w:r>
      <w:r w:rsidR="004C3C67">
        <w:rPr>
          <w:rFonts w:ascii="Times New Roman" w:hAnsi="Times New Roman" w:cs="Times New Roman"/>
        </w:rPr>
        <w:t xml:space="preserve">totalmente equipado, </w:t>
      </w:r>
      <w:r w:rsidR="00951538">
        <w:rPr>
          <w:rFonts w:ascii="Times New Roman" w:hAnsi="Times New Roman" w:cs="Times New Roman"/>
        </w:rPr>
        <w:t>de pie</w:t>
      </w:r>
      <w:r w:rsidR="00FB139D">
        <w:rPr>
          <w:rFonts w:ascii="Times New Roman" w:hAnsi="Times New Roman" w:cs="Times New Roman"/>
        </w:rPr>
        <w:t>,</w:t>
      </w:r>
      <w:r w:rsidR="00D96CC7">
        <w:rPr>
          <w:rFonts w:ascii="Times New Roman" w:hAnsi="Times New Roman" w:cs="Times New Roman"/>
        </w:rPr>
        <w:t xml:space="preserve"> sobre un </w:t>
      </w:r>
      <w:r w:rsidR="00FB139D">
        <w:rPr>
          <w:rFonts w:ascii="Times New Roman" w:hAnsi="Times New Roman" w:cs="Times New Roman"/>
        </w:rPr>
        <w:t xml:space="preserve">bloque a modo de </w:t>
      </w:r>
      <w:r w:rsidR="00D96CC7">
        <w:rPr>
          <w:rFonts w:ascii="Times New Roman" w:hAnsi="Times New Roman" w:cs="Times New Roman"/>
        </w:rPr>
        <w:t>capitel</w:t>
      </w:r>
      <w:r w:rsidR="004C3C67">
        <w:rPr>
          <w:rFonts w:ascii="Times New Roman" w:hAnsi="Times New Roman" w:cs="Times New Roman"/>
        </w:rPr>
        <w:t xml:space="preserve"> </w:t>
      </w:r>
      <w:r w:rsidR="004C3C67" w:rsidRPr="00D96CC7">
        <w:rPr>
          <w:rFonts w:ascii="Times New Roman" w:hAnsi="Times New Roman" w:cs="Times New Roman"/>
        </w:rPr>
        <w:t>(</w:t>
      </w:r>
      <w:r w:rsidR="004C3C67" w:rsidRPr="009A038B">
        <w:rPr>
          <w:rFonts w:ascii="Times New Roman" w:hAnsi="Times New Roman" w:cs="Times New Roman"/>
          <w:i/>
        </w:rPr>
        <w:t>Emporiae</w:t>
      </w:r>
      <w:r w:rsidR="004C3C67">
        <w:rPr>
          <w:rStyle w:val="Refdenotaalpie"/>
          <w:rFonts w:ascii="Times New Roman" w:hAnsi="Times New Roman" w:cs="Times New Roman"/>
          <w:i/>
        </w:rPr>
        <w:footnoteReference w:id="132"/>
      </w:r>
      <w:r w:rsidR="004C3C67">
        <w:rPr>
          <w:rFonts w:ascii="Times New Roman" w:hAnsi="Times New Roman" w:cs="Times New Roman"/>
        </w:rPr>
        <w:t xml:space="preserve"> y Paredes de Navas)</w:t>
      </w:r>
      <w:r w:rsidR="00453F96">
        <w:rPr>
          <w:rFonts w:ascii="Times New Roman" w:hAnsi="Times New Roman" w:cs="Times New Roman"/>
        </w:rPr>
        <w:t xml:space="preserve">. El gladiador </w:t>
      </w:r>
      <w:r w:rsidR="008722F2">
        <w:rPr>
          <w:rFonts w:ascii="Times New Roman" w:hAnsi="Times New Roman" w:cs="Times New Roman"/>
        </w:rPr>
        <w:t xml:space="preserve">lleva la cabeza, cuello y el hombro </w:t>
      </w:r>
      <w:r w:rsidR="00CB6D90" w:rsidRPr="00CB6D90">
        <w:rPr>
          <w:rFonts w:ascii="Times New Roman" w:hAnsi="Times New Roman" w:cs="Times New Roman"/>
        </w:rPr>
        <w:t>protegidos por un casco (</w:t>
      </w:r>
      <w:r w:rsidR="00CB6D90" w:rsidRPr="00537DBC">
        <w:rPr>
          <w:rFonts w:ascii="Times New Roman" w:hAnsi="Times New Roman" w:cs="Times New Roman"/>
          <w:i/>
        </w:rPr>
        <w:t>galea</w:t>
      </w:r>
      <w:r w:rsidR="008722F2">
        <w:rPr>
          <w:rFonts w:ascii="Times New Roman" w:hAnsi="Times New Roman" w:cs="Times New Roman"/>
        </w:rPr>
        <w:t>) con penacho</w:t>
      </w:r>
      <w:r w:rsidR="008514A3">
        <w:rPr>
          <w:rFonts w:ascii="Times New Roman" w:hAnsi="Times New Roman" w:cs="Times New Roman"/>
        </w:rPr>
        <w:t xml:space="preserve"> (</w:t>
      </w:r>
      <w:r w:rsidR="008514A3" w:rsidRPr="008514A3">
        <w:rPr>
          <w:rFonts w:ascii="Times New Roman" w:hAnsi="Times New Roman" w:cs="Times New Roman"/>
          <w:i/>
        </w:rPr>
        <w:t>crista</w:t>
      </w:r>
      <w:r w:rsidR="008514A3">
        <w:rPr>
          <w:rFonts w:ascii="Times New Roman" w:hAnsi="Times New Roman" w:cs="Times New Roman"/>
        </w:rPr>
        <w:t>)</w:t>
      </w:r>
      <w:r w:rsidR="00CB6D90" w:rsidRPr="00CB6D90">
        <w:rPr>
          <w:rFonts w:ascii="Times New Roman" w:hAnsi="Times New Roman" w:cs="Times New Roman"/>
        </w:rPr>
        <w:t xml:space="preserve">; la cara está enmascarada por una visera, perforada con pequeños agujeros, una banda marcada en la parte delantera del casco </w:t>
      </w:r>
      <w:r w:rsidR="00356F9B">
        <w:rPr>
          <w:rFonts w:ascii="Times New Roman" w:hAnsi="Times New Roman" w:cs="Times New Roman"/>
        </w:rPr>
        <w:t>enmarca la visera. En el</w:t>
      </w:r>
      <w:r w:rsidR="00CB6D90" w:rsidRPr="00CB6D90">
        <w:rPr>
          <w:rFonts w:ascii="Times New Roman" w:hAnsi="Times New Roman" w:cs="Times New Roman"/>
        </w:rPr>
        <w:t xml:space="preserve"> brazo izquierdo</w:t>
      </w:r>
      <w:r w:rsidR="00356F9B">
        <w:rPr>
          <w:rFonts w:ascii="Times New Roman" w:hAnsi="Times New Roman" w:cs="Times New Roman"/>
        </w:rPr>
        <w:t>, desnudo,</w:t>
      </w:r>
      <w:r w:rsidR="00CB6D90" w:rsidRPr="00CB6D90">
        <w:rPr>
          <w:rFonts w:ascii="Times New Roman" w:hAnsi="Times New Roman" w:cs="Times New Roman"/>
        </w:rPr>
        <w:t xml:space="preserve"> lleva un escudo</w:t>
      </w:r>
      <w:r w:rsidR="00537DBC">
        <w:rPr>
          <w:rFonts w:ascii="Times New Roman" w:hAnsi="Times New Roman" w:cs="Times New Roman"/>
        </w:rPr>
        <w:t xml:space="preserve"> (</w:t>
      </w:r>
      <w:r w:rsidR="00537DBC" w:rsidRPr="00537DBC">
        <w:rPr>
          <w:rFonts w:ascii="Times New Roman" w:hAnsi="Times New Roman" w:cs="Times New Roman"/>
          <w:i/>
        </w:rPr>
        <w:t>scutum</w:t>
      </w:r>
      <w:r w:rsidR="00537DBC" w:rsidRPr="00537DBC">
        <w:rPr>
          <w:rFonts w:ascii="Times New Roman" w:hAnsi="Times New Roman" w:cs="Times New Roman"/>
        </w:rPr>
        <w:t>),</w:t>
      </w:r>
      <w:r w:rsidR="00537DBC" w:rsidRPr="00CB6D90">
        <w:rPr>
          <w:rFonts w:ascii="Times New Roman" w:hAnsi="Times New Roman" w:cs="Times New Roman"/>
        </w:rPr>
        <w:t xml:space="preserve"> </w:t>
      </w:r>
      <w:r w:rsidR="00CB6D90" w:rsidRPr="00CB6D90">
        <w:rPr>
          <w:rFonts w:ascii="Times New Roman" w:hAnsi="Times New Roman" w:cs="Times New Roman"/>
        </w:rPr>
        <w:t xml:space="preserve">muy grande y alargado, </w:t>
      </w:r>
      <w:r w:rsidR="00537DBC">
        <w:rPr>
          <w:rFonts w:ascii="Times New Roman" w:hAnsi="Times New Roman" w:cs="Times New Roman"/>
        </w:rPr>
        <w:t>de</w:t>
      </w:r>
      <w:r w:rsidR="00CB6D90" w:rsidRPr="00CB6D90">
        <w:rPr>
          <w:rFonts w:ascii="Times New Roman" w:hAnsi="Times New Roman" w:cs="Times New Roman"/>
        </w:rPr>
        <w:t xml:space="preserve"> sección rectangular</w:t>
      </w:r>
      <w:r w:rsidR="008722F2">
        <w:rPr>
          <w:rFonts w:ascii="Times New Roman" w:hAnsi="Times New Roman" w:cs="Times New Roman"/>
        </w:rPr>
        <w:t>,</w:t>
      </w:r>
      <w:r w:rsidR="00356F9B">
        <w:rPr>
          <w:rFonts w:ascii="Times New Roman" w:hAnsi="Times New Roman" w:cs="Times New Roman"/>
        </w:rPr>
        <w:t xml:space="preserve"> en el de </w:t>
      </w:r>
      <w:r w:rsidR="00356F9B" w:rsidRPr="00356F9B">
        <w:rPr>
          <w:rFonts w:ascii="Times New Roman" w:hAnsi="Times New Roman" w:cs="Times New Roman"/>
          <w:i/>
        </w:rPr>
        <w:t>Emporiae</w:t>
      </w:r>
      <w:r w:rsidR="00356F9B">
        <w:rPr>
          <w:rFonts w:ascii="Times New Roman" w:hAnsi="Times New Roman" w:cs="Times New Roman"/>
        </w:rPr>
        <w:t xml:space="preserve"> lleva</w:t>
      </w:r>
      <w:r w:rsidR="00383102">
        <w:rPr>
          <w:rFonts w:ascii="Times New Roman" w:hAnsi="Times New Roman" w:cs="Times New Roman"/>
        </w:rPr>
        <w:t xml:space="preserve"> umbo</w:t>
      </w:r>
      <w:r w:rsidR="008722F2">
        <w:rPr>
          <w:rFonts w:ascii="Times New Roman" w:hAnsi="Times New Roman" w:cs="Times New Roman"/>
        </w:rPr>
        <w:t xml:space="preserve"> saliente en el centro</w:t>
      </w:r>
      <w:r w:rsidR="00356F9B">
        <w:rPr>
          <w:rFonts w:ascii="Times New Roman" w:hAnsi="Times New Roman" w:cs="Times New Roman"/>
        </w:rPr>
        <w:t xml:space="preserve"> y la inscripción </w:t>
      </w:r>
      <w:r w:rsidR="00356F9B" w:rsidRPr="00356F9B">
        <w:rPr>
          <w:rFonts w:ascii="Times New Roman" w:hAnsi="Times New Roman" w:cs="Times New Roman"/>
          <w:i/>
        </w:rPr>
        <w:t>PARDVS</w:t>
      </w:r>
      <w:r w:rsidR="00356F9B">
        <w:rPr>
          <w:rFonts w:ascii="Times New Roman" w:hAnsi="Times New Roman" w:cs="Times New Roman"/>
        </w:rPr>
        <w:t>, mientras que</w:t>
      </w:r>
      <w:r w:rsidR="009A038B">
        <w:rPr>
          <w:rFonts w:ascii="Times New Roman" w:hAnsi="Times New Roman" w:cs="Times New Roman"/>
        </w:rPr>
        <w:t xml:space="preserve"> el </w:t>
      </w:r>
      <w:r w:rsidR="00FB139D">
        <w:rPr>
          <w:rFonts w:ascii="Times New Roman" w:hAnsi="Times New Roman" w:cs="Times New Roman"/>
        </w:rPr>
        <w:t xml:space="preserve">de </w:t>
      </w:r>
      <w:r w:rsidR="009A038B">
        <w:rPr>
          <w:rFonts w:ascii="Times New Roman" w:hAnsi="Times New Roman" w:cs="Times New Roman"/>
        </w:rPr>
        <w:t>Paredes de Navas</w:t>
      </w:r>
      <w:r w:rsidR="00356F9B">
        <w:rPr>
          <w:rFonts w:ascii="Times New Roman" w:hAnsi="Times New Roman" w:cs="Times New Roman"/>
        </w:rPr>
        <w:t xml:space="preserve"> es liso</w:t>
      </w:r>
      <w:r w:rsidR="008722F2">
        <w:rPr>
          <w:rFonts w:ascii="Times New Roman" w:hAnsi="Times New Roman" w:cs="Times New Roman"/>
        </w:rPr>
        <w:t xml:space="preserve">. En los bordes hay incisiones diagonales, </w:t>
      </w:r>
      <w:r w:rsidR="00867B14">
        <w:rPr>
          <w:rFonts w:ascii="Times New Roman" w:hAnsi="Times New Roman" w:cs="Times New Roman"/>
        </w:rPr>
        <w:t>enmarcadas por</w:t>
      </w:r>
      <w:r w:rsidR="008722F2">
        <w:rPr>
          <w:rFonts w:ascii="Times New Roman" w:hAnsi="Times New Roman" w:cs="Times New Roman"/>
        </w:rPr>
        <w:t xml:space="preserve"> líneas rectas</w:t>
      </w:r>
      <w:r w:rsidR="009A038B">
        <w:rPr>
          <w:rFonts w:ascii="Times New Roman" w:hAnsi="Times New Roman" w:cs="Times New Roman"/>
        </w:rPr>
        <w:t xml:space="preserve">. </w:t>
      </w:r>
      <w:r w:rsidR="00CB6D90" w:rsidRPr="00CB6D90">
        <w:rPr>
          <w:rFonts w:ascii="Times New Roman" w:hAnsi="Times New Roman" w:cs="Times New Roman"/>
        </w:rPr>
        <w:t xml:space="preserve"> El brazo</w:t>
      </w:r>
      <w:r w:rsidR="00FB139D">
        <w:rPr>
          <w:rFonts w:ascii="Times New Roman" w:hAnsi="Times New Roman" w:cs="Times New Roman"/>
        </w:rPr>
        <w:t xml:space="preserve"> </w:t>
      </w:r>
      <w:r w:rsidR="00CB6D90" w:rsidRPr="00CB6D90">
        <w:rPr>
          <w:rFonts w:ascii="Times New Roman" w:hAnsi="Times New Roman" w:cs="Times New Roman"/>
        </w:rPr>
        <w:t xml:space="preserve">derecho está protegido desde la parte superior del hombro hasta la mano por la </w:t>
      </w:r>
      <w:r w:rsidR="00CB6D90" w:rsidRPr="00537DBC">
        <w:rPr>
          <w:rFonts w:ascii="Times New Roman" w:hAnsi="Times New Roman" w:cs="Times New Roman"/>
          <w:i/>
        </w:rPr>
        <w:t>manica</w:t>
      </w:r>
      <w:r w:rsidR="00CB6D90" w:rsidRPr="00CB6D90">
        <w:rPr>
          <w:rFonts w:ascii="Times New Roman" w:hAnsi="Times New Roman" w:cs="Times New Roman"/>
        </w:rPr>
        <w:t xml:space="preserve">; </w:t>
      </w:r>
      <w:r w:rsidR="004A714A">
        <w:rPr>
          <w:rFonts w:ascii="Times New Roman" w:hAnsi="Times New Roman" w:cs="Times New Roman"/>
        </w:rPr>
        <w:t>con é</w:t>
      </w:r>
      <w:r w:rsidR="00FB139D">
        <w:rPr>
          <w:rFonts w:ascii="Times New Roman" w:hAnsi="Times New Roman" w:cs="Times New Roman"/>
        </w:rPr>
        <w:t>sta</w:t>
      </w:r>
      <w:r w:rsidR="00CB6D90" w:rsidRPr="00CB6D90">
        <w:rPr>
          <w:rFonts w:ascii="Times New Roman" w:hAnsi="Times New Roman" w:cs="Times New Roman"/>
        </w:rPr>
        <w:t xml:space="preserve"> sostiene una espada corta y recta (</w:t>
      </w:r>
      <w:r w:rsidR="00CB6D90" w:rsidRPr="00537DBC">
        <w:rPr>
          <w:rFonts w:ascii="Times New Roman" w:hAnsi="Times New Roman" w:cs="Times New Roman"/>
          <w:i/>
        </w:rPr>
        <w:t>gladius</w:t>
      </w:r>
      <w:r w:rsidR="00CB6D90" w:rsidRPr="00CB6D90">
        <w:rPr>
          <w:rFonts w:ascii="Times New Roman" w:hAnsi="Times New Roman" w:cs="Times New Roman"/>
        </w:rPr>
        <w:t xml:space="preserve">). El gladiador </w:t>
      </w:r>
      <w:r w:rsidR="009A038B">
        <w:rPr>
          <w:rFonts w:ascii="Times New Roman" w:hAnsi="Times New Roman" w:cs="Times New Roman"/>
        </w:rPr>
        <w:t>lleva</w:t>
      </w:r>
      <w:r w:rsidR="00CB6D90" w:rsidRPr="00CB6D90">
        <w:rPr>
          <w:rFonts w:ascii="Times New Roman" w:hAnsi="Times New Roman" w:cs="Times New Roman"/>
        </w:rPr>
        <w:t xml:space="preserve"> un taparrabos corto (</w:t>
      </w:r>
      <w:r w:rsidR="00CB6D90" w:rsidRPr="00537DBC">
        <w:rPr>
          <w:rFonts w:ascii="Times New Roman" w:hAnsi="Times New Roman" w:cs="Times New Roman"/>
          <w:i/>
        </w:rPr>
        <w:t>subligaculum</w:t>
      </w:r>
      <w:r w:rsidR="00CB6D90" w:rsidRPr="00CB6D90">
        <w:rPr>
          <w:rFonts w:ascii="Times New Roman" w:hAnsi="Times New Roman" w:cs="Times New Roman"/>
        </w:rPr>
        <w:t>) mantenido por un cint</w:t>
      </w:r>
      <w:r w:rsidR="009A038B">
        <w:rPr>
          <w:rFonts w:ascii="Times New Roman" w:hAnsi="Times New Roman" w:cs="Times New Roman"/>
        </w:rPr>
        <w:t xml:space="preserve">urón </w:t>
      </w:r>
      <w:r w:rsidR="008514A3">
        <w:rPr>
          <w:rFonts w:ascii="Times New Roman" w:hAnsi="Times New Roman" w:cs="Times New Roman"/>
        </w:rPr>
        <w:t xml:space="preserve">ancho </w:t>
      </w:r>
      <w:r w:rsidR="008514A3" w:rsidRPr="00CB6D90">
        <w:rPr>
          <w:rFonts w:ascii="Times New Roman" w:hAnsi="Times New Roman" w:cs="Times New Roman"/>
        </w:rPr>
        <w:t>(</w:t>
      </w:r>
      <w:r w:rsidR="008514A3" w:rsidRPr="00537DBC">
        <w:rPr>
          <w:rFonts w:ascii="Times New Roman" w:hAnsi="Times New Roman" w:cs="Times New Roman"/>
          <w:i/>
        </w:rPr>
        <w:t>balteus</w:t>
      </w:r>
      <w:r w:rsidR="008514A3">
        <w:rPr>
          <w:rFonts w:ascii="Times New Roman" w:hAnsi="Times New Roman" w:cs="Times New Roman"/>
        </w:rPr>
        <w:t>) decorado por incisiones oblicuas</w:t>
      </w:r>
      <w:r w:rsidR="009A038B">
        <w:rPr>
          <w:rFonts w:ascii="Times New Roman" w:hAnsi="Times New Roman" w:cs="Times New Roman"/>
        </w:rPr>
        <w:t>;</w:t>
      </w:r>
      <w:r w:rsidR="008514A3">
        <w:rPr>
          <w:rFonts w:ascii="Times New Roman" w:hAnsi="Times New Roman" w:cs="Times New Roman"/>
        </w:rPr>
        <w:t xml:space="preserve"> La espalda está cubierta por una prenda ligera, con pliegues, que llega hasta las extremidades. </w:t>
      </w:r>
      <w:r w:rsidR="00FB139D">
        <w:rPr>
          <w:rFonts w:ascii="Times New Roman" w:hAnsi="Times New Roman" w:cs="Times New Roman"/>
        </w:rPr>
        <w:t>La</w:t>
      </w:r>
      <w:r w:rsidR="00537DBC" w:rsidRPr="00537DBC">
        <w:rPr>
          <w:rFonts w:ascii="Times New Roman" w:hAnsi="Times New Roman" w:cs="Times New Roman"/>
        </w:rPr>
        <w:t xml:space="preserve"> pierna</w:t>
      </w:r>
      <w:r w:rsidR="009A038B">
        <w:rPr>
          <w:rFonts w:ascii="Times New Roman" w:hAnsi="Times New Roman" w:cs="Times New Roman"/>
        </w:rPr>
        <w:t xml:space="preserve"> derecha, desnuda,</w:t>
      </w:r>
      <w:r w:rsidR="00537DBC" w:rsidRPr="00537DBC">
        <w:rPr>
          <w:rFonts w:ascii="Times New Roman" w:hAnsi="Times New Roman" w:cs="Times New Roman"/>
        </w:rPr>
        <w:t xml:space="preserve"> </w:t>
      </w:r>
      <w:r w:rsidR="00FB139D">
        <w:rPr>
          <w:rFonts w:ascii="Times New Roman" w:hAnsi="Times New Roman" w:cs="Times New Roman"/>
        </w:rPr>
        <w:t>está ligeramente flexionada</w:t>
      </w:r>
      <w:r w:rsidR="00537DBC">
        <w:rPr>
          <w:rFonts w:ascii="Times New Roman" w:hAnsi="Times New Roman" w:cs="Times New Roman"/>
        </w:rPr>
        <w:t xml:space="preserve">, y </w:t>
      </w:r>
      <w:r w:rsidR="00867B14">
        <w:rPr>
          <w:rFonts w:ascii="Times New Roman" w:hAnsi="Times New Roman" w:cs="Times New Roman"/>
        </w:rPr>
        <w:t xml:space="preserve">la </w:t>
      </w:r>
      <w:r w:rsidR="00867B14" w:rsidRPr="00537DBC">
        <w:rPr>
          <w:rFonts w:ascii="Times New Roman" w:hAnsi="Times New Roman" w:cs="Times New Roman"/>
        </w:rPr>
        <w:t>izquierda</w:t>
      </w:r>
      <w:r w:rsidR="00537DBC">
        <w:rPr>
          <w:rFonts w:ascii="Times New Roman" w:hAnsi="Times New Roman" w:cs="Times New Roman"/>
        </w:rPr>
        <w:t xml:space="preserve"> (</w:t>
      </w:r>
      <w:r w:rsidR="00FB139D">
        <w:rPr>
          <w:rFonts w:ascii="Times New Roman" w:hAnsi="Times New Roman" w:cs="Times New Roman"/>
        </w:rPr>
        <w:t>algo</w:t>
      </w:r>
      <w:r w:rsidR="00537DBC">
        <w:rPr>
          <w:rFonts w:ascii="Times New Roman" w:hAnsi="Times New Roman" w:cs="Times New Roman"/>
        </w:rPr>
        <w:t xml:space="preserve"> </w:t>
      </w:r>
      <w:r w:rsidR="009A038B">
        <w:rPr>
          <w:rFonts w:ascii="Times New Roman" w:hAnsi="Times New Roman" w:cs="Times New Roman"/>
        </w:rPr>
        <w:t>ret</w:t>
      </w:r>
      <w:r w:rsidR="00537DBC">
        <w:rPr>
          <w:rFonts w:ascii="Times New Roman" w:hAnsi="Times New Roman" w:cs="Times New Roman"/>
        </w:rPr>
        <w:t xml:space="preserve">rasada), lleva la </w:t>
      </w:r>
      <w:r w:rsidR="00537DBC" w:rsidRPr="00537DBC">
        <w:rPr>
          <w:rFonts w:ascii="Times New Roman" w:hAnsi="Times New Roman" w:cs="Times New Roman"/>
          <w:i/>
        </w:rPr>
        <w:t>ocrea</w:t>
      </w:r>
      <w:r w:rsidR="00537DBC">
        <w:rPr>
          <w:rFonts w:ascii="Times New Roman" w:hAnsi="Times New Roman" w:cs="Times New Roman"/>
        </w:rPr>
        <w:t xml:space="preserve"> (pernera).</w:t>
      </w:r>
      <w:r w:rsidR="00537DBC" w:rsidRPr="00537DBC">
        <w:rPr>
          <w:rFonts w:ascii="Times New Roman" w:hAnsi="Times New Roman" w:cs="Times New Roman"/>
        </w:rPr>
        <w:t xml:space="preserve"> Su postura no es ni ofensiva ni defensiva (pierna desnuda hacia adelante, escudo en el costado), por lo tanto, podría ser una posición de salvación o parada.</w:t>
      </w:r>
    </w:p>
    <w:p w:rsidR="00A12953" w:rsidRPr="00A12953" w:rsidRDefault="00A12953" w:rsidP="00A12953">
      <w:pPr>
        <w:spacing w:after="0" w:line="240" w:lineRule="auto"/>
        <w:jc w:val="both"/>
        <w:rPr>
          <w:rFonts w:ascii="Times New Roman" w:hAnsi="Times New Roman" w:cs="Times New Roman"/>
        </w:rPr>
      </w:pPr>
      <w:r>
        <w:rPr>
          <w:rFonts w:ascii="Times New Roman" w:hAnsi="Times New Roman" w:cs="Times New Roman"/>
        </w:rPr>
        <w:t xml:space="preserve">La otra navaja </w:t>
      </w:r>
      <w:r w:rsidR="004A714A">
        <w:rPr>
          <w:rFonts w:ascii="Times New Roman" w:hAnsi="Times New Roman" w:cs="Times New Roman"/>
        </w:rPr>
        <w:t xml:space="preserve">(de </w:t>
      </w:r>
      <w:r w:rsidR="004A714A" w:rsidRPr="004A714A">
        <w:rPr>
          <w:rFonts w:ascii="Times New Roman" w:hAnsi="Times New Roman" w:cs="Times New Roman"/>
          <w:i/>
        </w:rPr>
        <w:t>Italica)</w:t>
      </w:r>
      <w:r w:rsidR="004A714A">
        <w:rPr>
          <w:rFonts w:ascii="Times New Roman" w:hAnsi="Times New Roman" w:cs="Times New Roman"/>
        </w:rPr>
        <w:t xml:space="preserve"> </w:t>
      </w:r>
      <w:r>
        <w:rPr>
          <w:rFonts w:ascii="Times New Roman" w:hAnsi="Times New Roman" w:cs="Times New Roman"/>
        </w:rPr>
        <w:t>corresponde a un gladiador tracio. Tiene la pierna derecha algo retrasada</w:t>
      </w:r>
      <w:r w:rsidR="004A714A">
        <w:rPr>
          <w:rFonts w:ascii="Times New Roman" w:hAnsi="Times New Roman" w:cs="Times New Roman"/>
        </w:rPr>
        <w:t xml:space="preserve"> y</w:t>
      </w:r>
      <w:r>
        <w:rPr>
          <w:rFonts w:ascii="Times New Roman" w:hAnsi="Times New Roman" w:cs="Times New Roman"/>
        </w:rPr>
        <w:t xml:space="preserve"> el cuer</w:t>
      </w:r>
      <w:r w:rsidR="004A714A">
        <w:rPr>
          <w:rFonts w:ascii="Times New Roman" w:hAnsi="Times New Roman" w:cs="Times New Roman"/>
        </w:rPr>
        <w:t>po protegido. E</w:t>
      </w:r>
      <w:r>
        <w:rPr>
          <w:rFonts w:ascii="Times New Roman" w:hAnsi="Times New Roman" w:cs="Times New Roman"/>
        </w:rPr>
        <w:t xml:space="preserve">l brazo izquierdo sostiene un escudo cuadrangular </w:t>
      </w:r>
      <w:r w:rsidR="00A52D58">
        <w:rPr>
          <w:rFonts w:ascii="Times New Roman" w:hAnsi="Times New Roman" w:cs="Times New Roman"/>
        </w:rPr>
        <w:t>pequeño (</w:t>
      </w:r>
      <w:r w:rsidR="00A52D58" w:rsidRPr="00A52D58">
        <w:rPr>
          <w:rFonts w:ascii="Times New Roman" w:hAnsi="Times New Roman" w:cs="Times New Roman"/>
          <w:i/>
        </w:rPr>
        <w:t>parmula</w:t>
      </w:r>
      <w:r w:rsidR="00A52D58">
        <w:rPr>
          <w:rFonts w:ascii="Times New Roman" w:hAnsi="Times New Roman" w:cs="Times New Roman"/>
        </w:rPr>
        <w:t>)</w:t>
      </w:r>
      <w:r>
        <w:rPr>
          <w:rFonts w:ascii="Times New Roman" w:hAnsi="Times New Roman" w:cs="Times New Roman"/>
        </w:rPr>
        <w:t xml:space="preserve">, con decoración y el epígrafe </w:t>
      </w:r>
      <w:r w:rsidRPr="00A13D35">
        <w:rPr>
          <w:rFonts w:ascii="Times New Roman" w:hAnsi="Times New Roman" w:cs="Times New Roman"/>
          <w:i/>
        </w:rPr>
        <w:t>SENILI</w:t>
      </w:r>
      <w:r>
        <w:rPr>
          <w:rFonts w:ascii="Times New Roman" w:hAnsi="Times New Roman" w:cs="Times New Roman"/>
        </w:rPr>
        <w:t>. La cabeza está protegida por un casco cerrado (</w:t>
      </w:r>
      <w:r w:rsidRPr="00FB139D">
        <w:rPr>
          <w:rFonts w:ascii="Times New Roman" w:hAnsi="Times New Roman" w:cs="Times New Roman"/>
          <w:i/>
        </w:rPr>
        <w:t>galea</w:t>
      </w:r>
      <w:r>
        <w:rPr>
          <w:rFonts w:ascii="Times New Roman" w:hAnsi="Times New Roman" w:cs="Times New Roman"/>
        </w:rPr>
        <w:t>), en la parte superior cuenta con un penacho formado por dos filas de plumas (</w:t>
      </w:r>
      <w:r w:rsidRPr="00A13D35">
        <w:rPr>
          <w:rFonts w:ascii="Times New Roman" w:hAnsi="Times New Roman" w:cs="Times New Roman"/>
          <w:i/>
        </w:rPr>
        <w:t>pinnae</w:t>
      </w:r>
      <w:r>
        <w:rPr>
          <w:rFonts w:ascii="Times New Roman" w:hAnsi="Times New Roman" w:cs="Times New Roman"/>
        </w:rPr>
        <w:t>) laterales y una amplia cresta central (</w:t>
      </w:r>
      <w:r w:rsidRPr="00BE3793">
        <w:rPr>
          <w:rFonts w:ascii="Times New Roman" w:hAnsi="Times New Roman" w:cs="Times New Roman"/>
          <w:i/>
        </w:rPr>
        <w:t>crista</w:t>
      </w:r>
      <w:r>
        <w:rPr>
          <w:rFonts w:ascii="Times New Roman" w:hAnsi="Times New Roman" w:cs="Times New Roman"/>
        </w:rPr>
        <w:t>). En el frente del casco un amplio reborde enmarca la rejilla protectora dividida por la mitad mediante una línea vertical. Las piernas están protegidas mediante las grebas (</w:t>
      </w:r>
      <w:r w:rsidRPr="00FB139D">
        <w:rPr>
          <w:rFonts w:ascii="Times New Roman" w:hAnsi="Times New Roman" w:cs="Times New Roman"/>
          <w:i/>
        </w:rPr>
        <w:t>ocreae</w:t>
      </w:r>
      <w:r>
        <w:rPr>
          <w:rFonts w:ascii="Times New Roman" w:hAnsi="Times New Roman" w:cs="Times New Roman"/>
        </w:rPr>
        <w:t xml:space="preserve">), con decoración esquemática. El brazo derecho está cubierto desde el hombro por la </w:t>
      </w:r>
      <w:r w:rsidRPr="00FB139D">
        <w:rPr>
          <w:rFonts w:ascii="Times New Roman" w:hAnsi="Times New Roman" w:cs="Times New Roman"/>
          <w:i/>
        </w:rPr>
        <w:t>manica</w:t>
      </w:r>
      <w:r>
        <w:rPr>
          <w:rFonts w:ascii="Times New Roman" w:hAnsi="Times New Roman" w:cs="Times New Roman"/>
        </w:rPr>
        <w:t>, y en esta mano sostiene una espada curva (</w:t>
      </w:r>
      <w:r>
        <w:rPr>
          <w:rFonts w:ascii="Times New Roman" w:hAnsi="Times New Roman" w:cs="Times New Roman"/>
          <w:i/>
        </w:rPr>
        <w:t>sica</w:t>
      </w:r>
      <w:r>
        <w:rPr>
          <w:rFonts w:ascii="Times New Roman" w:hAnsi="Times New Roman" w:cs="Times New Roman"/>
        </w:rPr>
        <w:t>). Lleva</w:t>
      </w:r>
      <w:r w:rsidRPr="00CB6D90">
        <w:rPr>
          <w:rFonts w:ascii="Times New Roman" w:hAnsi="Times New Roman" w:cs="Times New Roman"/>
        </w:rPr>
        <w:t xml:space="preserve"> un taparrabos corto (</w:t>
      </w:r>
      <w:r w:rsidRPr="00537DBC">
        <w:rPr>
          <w:rFonts w:ascii="Times New Roman" w:hAnsi="Times New Roman" w:cs="Times New Roman"/>
          <w:i/>
        </w:rPr>
        <w:t>subligaculum</w:t>
      </w:r>
      <w:r w:rsidRPr="00CB6D90">
        <w:rPr>
          <w:rFonts w:ascii="Times New Roman" w:hAnsi="Times New Roman" w:cs="Times New Roman"/>
        </w:rPr>
        <w:t>) mantenido por un cint</w:t>
      </w:r>
      <w:r>
        <w:rPr>
          <w:rFonts w:ascii="Times New Roman" w:hAnsi="Times New Roman" w:cs="Times New Roman"/>
        </w:rPr>
        <w:t xml:space="preserve">urón con cordón; el torso está cubierto </w:t>
      </w:r>
      <w:r w:rsidR="00867B14">
        <w:rPr>
          <w:rFonts w:ascii="Times New Roman" w:hAnsi="Times New Roman" w:cs="Times New Roman"/>
        </w:rPr>
        <w:t>únicamente por</w:t>
      </w:r>
      <w:r w:rsidRPr="00CB6D90">
        <w:rPr>
          <w:rFonts w:ascii="Times New Roman" w:hAnsi="Times New Roman" w:cs="Times New Roman"/>
        </w:rPr>
        <w:t xml:space="preserve"> un arnés (</w:t>
      </w:r>
      <w:r w:rsidRPr="00537DBC">
        <w:rPr>
          <w:rFonts w:ascii="Times New Roman" w:hAnsi="Times New Roman" w:cs="Times New Roman"/>
          <w:i/>
        </w:rPr>
        <w:t>balteus</w:t>
      </w:r>
      <w:r w:rsidRPr="00CB6D90">
        <w:rPr>
          <w:rFonts w:ascii="Times New Roman" w:hAnsi="Times New Roman" w:cs="Times New Roman"/>
        </w:rPr>
        <w:t>).</w:t>
      </w:r>
      <w:r>
        <w:rPr>
          <w:rFonts w:ascii="Times New Roman" w:hAnsi="Times New Roman" w:cs="Times New Roman"/>
        </w:rPr>
        <w:t xml:space="preserve"> Como en las otras navajas, el gladiador está erguido sobre un bloque </w:t>
      </w:r>
      <w:r w:rsidRPr="00A12953">
        <w:rPr>
          <w:rFonts w:ascii="Times New Roman" w:hAnsi="Times New Roman" w:cs="Times New Roman"/>
        </w:rPr>
        <w:t>tallado al estilo de un capitel corintio.</w:t>
      </w:r>
    </w:p>
    <w:p w:rsidR="00A12953" w:rsidRPr="00A12953" w:rsidRDefault="00A12953" w:rsidP="00A12953">
      <w:pPr>
        <w:spacing w:after="0"/>
        <w:rPr>
          <w:rFonts w:ascii="Times New Roman" w:hAnsi="Times New Roman" w:cs="Times New Roman"/>
        </w:rPr>
      </w:pPr>
      <w:r w:rsidRPr="00A12953">
        <w:rPr>
          <w:rFonts w:ascii="Times New Roman" w:hAnsi="Times New Roman" w:cs="Times New Roman"/>
        </w:rPr>
        <w:t>Las tres nava</w:t>
      </w:r>
      <w:r w:rsidR="004A714A">
        <w:rPr>
          <w:rFonts w:ascii="Times New Roman" w:hAnsi="Times New Roman" w:cs="Times New Roman"/>
        </w:rPr>
        <w:t xml:space="preserve">jas llevan en la parte trasera </w:t>
      </w:r>
      <w:r w:rsidRPr="00A12953">
        <w:rPr>
          <w:rFonts w:ascii="Times New Roman" w:hAnsi="Times New Roman" w:cs="Times New Roman"/>
        </w:rPr>
        <w:t>una grieta longitudinal</w:t>
      </w:r>
      <w:r w:rsidR="004A714A">
        <w:rPr>
          <w:rFonts w:ascii="Times New Roman" w:hAnsi="Times New Roman" w:cs="Times New Roman"/>
        </w:rPr>
        <w:t>,</w:t>
      </w:r>
      <w:r w:rsidRPr="00A12953">
        <w:rPr>
          <w:rFonts w:ascii="Times New Roman" w:hAnsi="Times New Roman" w:cs="Times New Roman"/>
        </w:rPr>
        <w:t xml:space="preserve"> que recorre la parte central de la estatua, donde </w:t>
      </w:r>
      <w:r w:rsidR="00867B14" w:rsidRPr="00A12953">
        <w:rPr>
          <w:rFonts w:ascii="Times New Roman" w:hAnsi="Times New Roman" w:cs="Times New Roman"/>
        </w:rPr>
        <w:t>se guardaba</w:t>
      </w:r>
      <w:r w:rsidRPr="00A12953">
        <w:rPr>
          <w:rFonts w:ascii="Times New Roman" w:hAnsi="Times New Roman" w:cs="Times New Roman"/>
        </w:rPr>
        <w:t xml:space="preserve"> la hoja.</w:t>
      </w:r>
      <w:r w:rsidR="004A714A">
        <w:rPr>
          <w:rFonts w:ascii="Times New Roman" w:hAnsi="Times New Roman" w:cs="Times New Roman"/>
        </w:rPr>
        <w:t xml:space="preserve"> Esta zona de</w:t>
      </w:r>
      <w:r w:rsidR="004A714A" w:rsidRPr="004A714A">
        <w:rPr>
          <w:rFonts w:ascii="Times New Roman" w:hAnsi="Times New Roman" w:cs="Times New Roman"/>
        </w:rPr>
        <w:t xml:space="preserve"> </w:t>
      </w:r>
      <w:r w:rsidR="004A714A" w:rsidRPr="00A12953">
        <w:rPr>
          <w:rFonts w:ascii="Times New Roman" w:hAnsi="Times New Roman" w:cs="Times New Roman"/>
        </w:rPr>
        <w:t xml:space="preserve">la espalda </w:t>
      </w:r>
      <w:r w:rsidR="004A714A">
        <w:rPr>
          <w:rFonts w:ascii="Times New Roman" w:hAnsi="Times New Roman" w:cs="Times New Roman"/>
        </w:rPr>
        <w:t>está igualmente trabajada, apreciándose la vestimenta del gladiador.</w:t>
      </w:r>
    </w:p>
    <w:p w:rsidR="00A12953" w:rsidRPr="00F52A25" w:rsidRDefault="00A12953" w:rsidP="000A793E">
      <w:pPr>
        <w:spacing w:after="0"/>
        <w:jc w:val="both"/>
        <w:rPr>
          <w:rFonts w:ascii="Times New Roman" w:hAnsi="Times New Roman" w:cs="Times New Roman"/>
        </w:rPr>
      </w:pPr>
      <w:r w:rsidRPr="00F52A25">
        <w:rPr>
          <w:rFonts w:ascii="Times New Roman" w:hAnsi="Times New Roman" w:cs="Times New Roman"/>
          <w:b/>
        </w:rPr>
        <w:t xml:space="preserve">Área de hallazgos en </w:t>
      </w:r>
      <w:r w:rsidRPr="00A26964">
        <w:rPr>
          <w:rFonts w:ascii="Times New Roman" w:hAnsi="Times New Roman" w:cs="Times New Roman"/>
          <w:b/>
          <w:i/>
        </w:rPr>
        <w:t>Hispania</w:t>
      </w:r>
      <w:r w:rsidRPr="00F52A25">
        <w:rPr>
          <w:rFonts w:ascii="Times New Roman" w:hAnsi="Times New Roman" w:cs="Times New Roman"/>
          <w:b/>
        </w:rPr>
        <w:t xml:space="preserve">: </w:t>
      </w:r>
      <w:r w:rsidRPr="00F52A25">
        <w:rPr>
          <w:rFonts w:ascii="Times New Roman" w:hAnsi="Times New Roman" w:cs="Times New Roman"/>
          <w:i/>
        </w:rPr>
        <w:t>Italica</w:t>
      </w:r>
      <w:r w:rsidRPr="00F52A25">
        <w:rPr>
          <w:rFonts w:ascii="Times New Roman" w:hAnsi="Times New Roman" w:cs="Times New Roman"/>
        </w:rPr>
        <w:t xml:space="preserve"> (Santiponce, Sevilla)</w:t>
      </w:r>
      <w:r w:rsidRPr="00F52A25">
        <w:rPr>
          <w:rStyle w:val="Refdenotaalpie"/>
          <w:rFonts w:ascii="Times New Roman" w:hAnsi="Times New Roman" w:cs="Times New Roman"/>
        </w:rPr>
        <w:footnoteReference w:id="133"/>
      </w:r>
      <w:r w:rsidRPr="00F52A25">
        <w:rPr>
          <w:rFonts w:ascii="Times New Roman" w:hAnsi="Times New Roman" w:cs="Times New Roman"/>
        </w:rPr>
        <w:t xml:space="preserve">, </w:t>
      </w:r>
      <w:r w:rsidRPr="00F52A25">
        <w:rPr>
          <w:rFonts w:ascii="Times New Roman" w:hAnsi="Times New Roman" w:cs="Times New Roman"/>
          <w:i/>
        </w:rPr>
        <w:t>Emporiae</w:t>
      </w:r>
      <w:r w:rsidRPr="00F52A25">
        <w:rPr>
          <w:rFonts w:ascii="Times New Roman" w:hAnsi="Times New Roman" w:cs="Times New Roman"/>
        </w:rPr>
        <w:t xml:space="preserve"> (Ampurias)</w:t>
      </w:r>
      <w:r>
        <w:rPr>
          <w:rStyle w:val="Refdenotaalpie"/>
          <w:rFonts w:ascii="Times New Roman" w:hAnsi="Times New Roman" w:cs="Times New Roman"/>
        </w:rPr>
        <w:footnoteReference w:id="134"/>
      </w:r>
      <w:r w:rsidRPr="00F52A25">
        <w:rPr>
          <w:rFonts w:ascii="Times New Roman" w:hAnsi="Times New Roman" w:cs="Times New Roman"/>
        </w:rPr>
        <w:t>, Paredes de Navas (Palencia)</w:t>
      </w:r>
      <w:r w:rsidRPr="00F52A25">
        <w:rPr>
          <w:rStyle w:val="Refdenotaalpie"/>
          <w:rFonts w:ascii="Times New Roman" w:hAnsi="Times New Roman" w:cs="Times New Roman"/>
        </w:rPr>
        <w:footnoteReference w:id="135"/>
      </w:r>
      <w:r w:rsidR="00AB5FC8">
        <w:rPr>
          <w:rFonts w:ascii="Times New Roman" w:hAnsi="Times New Roman" w:cs="Times New Roman"/>
        </w:rPr>
        <w:t>.</w:t>
      </w:r>
    </w:p>
    <w:p w:rsidR="00A12953" w:rsidRPr="00E8264F" w:rsidRDefault="00A12953" w:rsidP="00383102">
      <w:pPr>
        <w:spacing w:after="0" w:line="240" w:lineRule="auto"/>
        <w:jc w:val="both"/>
        <w:rPr>
          <w:rFonts w:ascii="Times New Roman" w:hAnsi="Times New Roman" w:cs="Times New Roman"/>
        </w:rPr>
      </w:pPr>
      <w:r w:rsidRPr="00E8264F">
        <w:rPr>
          <w:rFonts w:ascii="Times New Roman" w:hAnsi="Times New Roman" w:cs="Times New Roman"/>
          <w:b/>
        </w:rPr>
        <w:t xml:space="preserve">Área de dispersión: </w:t>
      </w:r>
      <w:r w:rsidR="00AB5FC8" w:rsidRPr="00E8264F">
        <w:rPr>
          <w:rFonts w:ascii="Times New Roman" w:hAnsi="Times New Roman" w:cs="Times New Roman"/>
        </w:rPr>
        <w:t>Las mismas réplicas</w:t>
      </w:r>
      <w:r w:rsidR="00702616" w:rsidRPr="00E8264F">
        <w:rPr>
          <w:rFonts w:ascii="Times New Roman" w:hAnsi="Times New Roman" w:cs="Times New Roman"/>
        </w:rPr>
        <w:t xml:space="preserve"> de los ejemplares de Ampurias e </w:t>
      </w:r>
      <w:r w:rsidR="00702616" w:rsidRPr="00E8264F">
        <w:rPr>
          <w:rFonts w:ascii="Times New Roman" w:hAnsi="Times New Roman" w:cs="Times New Roman"/>
          <w:i/>
        </w:rPr>
        <w:t>Italica</w:t>
      </w:r>
      <w:r w:rsidR="00702616" w:rsidRPr="00E8264F">
        <w:rPr>
          <w:rFonts w:ascii="Times New Roman" w:hAnsi="Times New Roman" w:cs="Times New Roman"/>
        </w:rPr>
        <w:t>,</w:t>
      </w:r>
      <w:r w:rsidR="008567BA" w:rsidRPr="00E8264F">
        <w:rPr>
          <w:rFonts w:ascii="Times New Roman" w:hAnsi="Times New Roman" w:cs="Times New Roman"/>
        </w:rPr>
        <w:t xml:space="preserve"> (</w:t>
      </w:r>
      <w:r w:rsidR="008567BA" w:rsidRPr="00E8264F">
        <w:rPr>
          <w:rFonts w:ascii="Times New Roman" w:hAnsi="Times New Roman" w:cs="Times New Roman"/>
          <w:i/>
        </w:rPr>
        <w:t>murmillo</w:t>
      </w:r>
      <w:r w:rsidR="008567BA" w:rsidRPr="00E8264F">
        <w:rPr>
          <w:rFonts w:ascii="Times New Roman" w:hAnsi="Times New Roman" w:cs="Times New Roman"/>
        </w:rPr>
        <w:t>),</w:t>
      </w:r>
      <w:r w:rsidR="00702616" w:rsidRPr="00E8264F">
        <w:rPr>
          <w:rFonts w:ascii="Times New Roman" w:hAnsi="Times New Roman" w:cs="Times New Roman"/>
        </w:rPr>
        <w:t xml:space="preserve"> incluidas las inscripciones en el escudo,</w:t>
      </w:r>
      <w:r w:rsidR="00AB5FC8" w:rsidRPr="00E8264F">
        <w:rPr>
          <w:rFonts w:ascii="Times New Roman" w:hAnsi="Times New Roman" w:cs="Times New Roman"/>
        </w:rPr>
        <w:t xml:space="preserve"> los encontramos en </w:t>
      </w:r>
      <w:r w:rsidR="00AB5FC8" w:rsidRPr="00E8264F">
        <w:rPr>
          <w:rFonts w:ascii="Times New Roman" w:hAnsi="Times New Roman" w:cs="Times New Roman"/>
          <w:i/>
        </w:rPr>
        <w:t>Savaria</w:t>
      </w:r>
      <w:r w:rsidR="00AB5FC8" w:rsidRPr="00E8264F">
        <w:rPr>
          <w:rFonts w:ascii="Times New Roman" w:hAnsi="Times New Roman" w:cs="Times New Roman"/>
        </w:rPr>
        <w:t xml:space="preserve"> (Szombathely, Hungría)</w:t>
      </w:r>
      <w:r w:rsidR="00AB5FC8" w:rsidRPr="00E8264F">
        <w:rPr>
          <w:rStyle w:val="Refdenotaalpie"/>
          <w:rFonts w:ascii="Times New Roman" w:hAnsi="Times New Roman" w:cs="Times New Roman"/>
        </w:rPr>
        <w:footnoteReference w:id="136"/>
      </w:r>
      <w:r w:rsidR="00566BF4" w:rsidRPr="00E8264F">
        <w:rPr>
          <w:rFonts w:ascii="Times New Roman" w:hAnsi="Times New Roman" w:cs="Times New Roman"/>
        </w:rPr>
        <w:t xml:space="preserve"> </w:t>
      </w:r>
      <w:r w:rsidR="00790FE8" w:rsidRPr="00E8264F">
        <w:rPr>
          <w:rFonts w:ascii="Times New Roman" w:hAnsi="Times New Roman" w:cs="Times New Roman"/>
        </w:rPr>
        <w:t xml:space="preserve">con la inscripción </w:t>
      </w:r>
      <w:r w:rsidR="00790FE8" w:rsidRPr="00E8264F">
        <w:rPr>
          <w:rFonts w:ascii="Times New Roman" w:hAnsi="Times New Roman" w:cs="Times New Roman"/>
          <w:i/>
        </w:rPr>
        <w:t>PARDVS</w:t>
      </w:r>
      <w:r w:rsidR="00790FE8" w:rsidRPr="00E8264F">
        <w:rPr>
          <w:rStyle w:val="Refdenotaalpie"/>
          <w:rFonts w:ascii="Times New Roman" w:hAnsi="Times New Roman" w:cs="Times New Roman"/>
          <w:i/>
        </w:rPr>
        <w:footnoteReference w:id="137"/>
      </w:r>
      <w:r w:rsidR="008567BA" w:rsidRPr="00E8264F">
        <w:rPr>
          <w:rFonts w:ascii="Times New Roman" w:hAnsi="Times New Roman" w:cs="Times New Roman"/>
        </w:rPr>
        <w:t>. Con la inscripción</w:t>
      </w:r>
      <w:r w:rsidR="00790FE8" w:rsidRPr="00E8264F">
        <w:rPr>
          <w:rFonts w:ascii="Times New Roman" w:hAnsi="Times New Roman" w:cs="Times New Roman"/>
        </w:rPr>
        <w:t xml:space="preserve"> </w:t>
      </w:r>
      <w:r w:rsidR="008567BA" w:rsidRPr="00E8264F">
        <w:rPr>
          <w:rFonts w:ascii="Times New Roman" w:hAnsi="Times New Roman" w:cs="Times New Roman"/>
          <w:i/>
        </w:rPr>
        <w:t>SENILI</w:t>
      </w:r>
      <w:r w:rsidR="008567BA" w:rsidRPr="00E8264F">
        <w:rPr>
          <w:rStyle w:val="Refdenotaalpie"/>
          <w:rFonts w:ascii="Times New Roman" w:hAnsi="Times New Roman" w:cs="Times New Roman"/>
          <w:i/>
        </w:rPr>
        <w:footnoteReference w:id="138"/>
      </w:r>
      <w:r w:rsidR="008567BA" w:rsidRPr="00E8264F">
        <w:rPr>
          <w:rFonts w:ascii="Times New Roman" w:hAnsi="Times New Roman" w:cs="Times New Roman"/>
        </w:rPr>
        <w:t xml:space="preserve"> (</w:t>
      </w:r>
      <w:r w:rsidR="008567BA" w:rsidRPr="00E8264F">
        <w:rPr>
          <w:rFonts w:ascii="Times New Roman" w:hAnsi="Times New Roman" w:cs="Times New Roman"/>
          <w:i/>
        </w:rPr>
        <w:t>Thraex</w:t>
      </w:r>
      <w:r w:rsidR="008567BA" w:rsidRPr="00E8264F">
        <w:rPr>
          <w:rFonts w:ascii="Times New Roman" w:hAnsi="Times New Roman" w:cs="Times New Roman"/>
        </w:rPr>
        <w:t>), dos ejemplares de la Biblioteca Nacional de París,</w:t>
      </w:r>
      <w:r w:rsidR="00790FE8" w:rsidRPr="00E8264F">
        <w:rPr>
          <w:rFonts w:ascii="Times New Roman" w:hAnsi="Times New Roman" w:cs="Times New Roman"/>
        </w:rPr>
        <w:t xml:space="preserve"> y</w:t>
      </w:r>
      <w:r w:rsidR="008567BA" w:rsidRPr="00E8264F">
        <w:rPr>
          <w:rFonts w:ascii="Times New Roman" w:hAnsi="Times New Roman" w:cs="Times New Roman"/>
        </w:rPr>
        <w:t xml:space="preserve"> una en</w:t>
      </w:r>
      <w:r w:rsidR="00790FE8" w:rsidRPr="00E8264F">
        <w:rPr>
          <w:rFonts w:ascii="Times New Roman" w:hAnsi="Times New Roman" w:cs="Times New Roman"/>
        </w:rPr>
        <w:t xml:space="preserve"> </w:t>
      </w:r>
      <w:r w:rsidR="00790FE8" w:rsidRPr="00E8264F">
        <w:rPr>
          <w:rFonts w:ascii="Times New Roman" w:hAnsi="Times New Roman" w:cs="Times New Roman"/>
          <w:i/>
        </w:rPr>
        <w:t>Savaria</w:t>
      </w:r>
      <w:r w:rsidR="00790FE8" w:rsidRPr="00E8264F">
        <w:rPr>
          <w:rFonts w:ascii="Times New Roman" w:hAnsi="Times New Roman" w:cs="Times New Roman"/>
        </w:rPr>
        <w:t xml:space="preserve"> (Szombathely, Hungría)</w:t>
      </w:r>
      <w:r w:rsidR="008567BA" w:rsidRPr="00E8264F">
        <w:rPr>
          <w:rFonts w:ascii="Times New Roman" w:hAnsi="Times New Roman" w:cs="Times New Roman"/>
        </w:rPr>
        <w:t>.</w:t>
      </w:r>
      <w:r w:rsidR="00790FE8" w:rsidRPr="00E8264F">
        <w:rPr>
          <w:rFonts w:ascii="Times New Roman" w:hAnsi="Times New Roman" w:cs="Times New Roman"/>
        </w:rPr>
        <w:t xml:space="preserve"> </w:t>
      </w:r>
      <w:r w:rsidR="00C7036F" w:rsidRPr="00E8264F">
        <w:rPr>
          <w:rFonts w:ascii="Times New Roman" w:hAnsi="Times New Roman" w:cs="Times New Roman"/>
        </w:rPr>
        <w:t>Sin inscripción en</w:t>
      </w:r>
      <w:r w:rsidR="00AB5FC8" w:rsidRPr="00E8264F">
        <w:rPr>
          <w:rFonts w:ascii="Times New Roman" w:hAnsi="Times New Roman" w:cs="Times New Roman"/>
        </w:rPr>
        <w:t xml:space="preserve"> </w:t>
      </w:r>
      <w:r w:rsidRPr="00E8264F">
        <w:rPr>
          <w:rFonts w:ascii="Times New Roman" w:hAnsi="Times New Roman" w:cs="Times New Roman"/>
        </w:rPr>
        <w:t>Osijek (Croacia)</w:t>
      </w:r>
      <w:r w:rsidRPr="00E8264F">
        <w:rPr>
          <w:rStyle w:val="Refdenotaalpie"/>
          <w:rFonts w:ascii="Times New Roman" w:hAnsi="Times New Roman" w:cs="Times New Roman"/>
        </w:rPr>
        <w:footnoteReference w:id="139"/>
      </w:r>
      <w:r w:rsidRPr="00E8264F">
        <w:rPr>
          <w:rFonts w:ascii="Times New Roman" w:hAnsi="Times New Roman" w:cs="Times New Roman"/>
        </w:rPr>
        <w:t>, Colonia (Alemania)</w:t>
      </w:r>
      <w:r w:rsidRPr="00E8264F">
        <w:rPr>
          <w:rStyle w:val="Refdenotaalpie"/>
          <w:rFonts w:ascii="Times New Roman" w:hAnsi="Times New Roman" w:cs="Times New Roman"/>
        </w:rPr>
        <w:footnoteReference w:id="140"/>
      </w:r>
      <w:r w:rsidRPr="00E8264F">
        <w:rPr>
          <w:rFonts w:ascii="Times New Roman" w:hAnsi="Times New Roman" w:cs="Times New Roman"/>
          <w:lang w:eastAsia="es-ES"/>
        </w:rPr>
        <w:t>, Saint-Patrice (Indre-et-Loire, F</w:t>
      </w:r>
      <w:r w:rsidR="00AB5FC8" w:rsidRPr="00E8264F">
        <w:rPr>
          <w:rFonts w:ascii="Times New Roman" w:hAnsi="Times New Roman" w:cs="Times New Roman"/>
          <w:lang w:eastAsia="es-ES"/>
        </w:rPr>
        <w:t>rancia</w:t>
      </w:r>
      <w:r w:rsidRPr="00E8264F">
        <w:rPr>
          <w:rFonts w:ascii="Times New Roman" w:hAnsi="Times New Roman" w:cs="Times New Roman"/>
          <w:lang w:eastAsia="es-ES"/>
        </w:rPr>
        <w:t>)</w:t>
      </w:r>
      <w:r w:rsidRPr="00E8264F">
        <w:rPr>
          <w:rStyle w:val="Refdenotaalpie"/>
          <w:rFonts w:ascii="Times New Roman" w:hAnsi="Times New Roman" w:cs="Times New Roman"/>
          <w:lang w:eastAsia="es-ES"/>
        </w:rPr>
        <w:footnoteReference w:id="141"/>
      </w:r>
      <w:r w:rsidR="00AB5FC8" w:rsidRPr="00E8264F">
        <w:rPr>
          <w:rFonts w:ascii="Times New Roman" w:hAnsi="Times New Roman" w:cs="Times New Roman"/>
          <w:lang w:eastAsia="es-ES"/>
        </w:rPr>
        <w:t>, Ostia (Italia)</w:t>
      </w:r>
      <w:r w:rsidR="00393AE0" w:rsidRPr="00E8264F">
        <w:rPr>
          <w:rStyle w:val="Refdenotaalpie"/>
          <w:rFonts w:ascii="Times New Roman" w:hAnsi="Times New Roman" w:cs="Times New Roman"/>
          <w:lang w:eastAsia="es-ES"/>
        </w:rPr>
        <w:footnoteReference w:id="142"/>
      </w:r>
      <w:r w:rsidR="00AB5A80" w:rsidRPr="00E8264F">
        <w:rPr>
          <w:rFonts w:ascii="Times New Roman" w:hAnsi="Times New Roman" w:cs="Times New Roman"/>
          <w:lang w:eastAsia="es-ES"/>
        </w:rPr>
        <w:t>, Nîmes</w:t>
      </w:r>
      <w:r w:rsidR="00321EA5" w:rsidRPr="00E8264F">
        <w:rPr>
          <w:rFonts w:ascii="Times New Roman" w:hAnsi="Times New Roman" w:cs="Times New Roman"/>
          <w:lang w:eastAsia="es-ES"/>
        </w:rPr>
        <w:t xml:space="preserve"> (Francia)</w:t>
      </w:r>
      <w:r w:rsidR="00321EA5" w:rsidRPr="00E8264F">
        <w:rPr>
          <w:rStyle w:val="Refdenotaalpie"/>
          <w:rFonts w:ascii="Times New Roman" w:hAnsi="Times New Roman" w:cs="Times New Roman"/>
          <w:lang w:eastAsia="es-ES"/>
        </w:rPr>
        <w:footnoteReference w:id="143"/>
      </w:r>
      <w:r w:rsidR="00ED2428" w:rsidRPr="00E8264F">
        <w:rPr>
          <w:rFonts w:ascii="Times New Roman" w:hAnsi="Times New Roman" w:cs="Times New Roman"/>
          <w:lang w:eastAsia="es-ES"/>
        </w:rPr>
        <w:t>, Piddington (Inglaterra)</w:t>
      </w:r>
      <w:r w:rsidR="00ED2428" w:rsidRPr="00E8264F">
        <w:rPr>
          <w:rStyle w:val="Refdenotaalpie"/>
          <w:rFonts w:ascii="Times New Roman" w:hAnsi="Times New Roman" w:cs="Times New Roman"/>
          <w:lang w:eastAsia="es-ES"/>
        </w:rPr>
        <w:footnoteReference w:id="144"/>
      </w:r>
      <w:r w:rsidR="00ED2428" w:rsidRPr="00E8264F">
        <w:rPr>
          <w:rFonts w:ascii="Times New Roman" w:hAnsi="Times New Roman" w:cs="Times New Roman"/>
          <w:lang w:eastAsia="es-ES"/>
        </w:rPr>
        <w:t xml:space="preserve">. </w:t>
      </w:r>
      <w:r w:rsidRPr="00E8264F">
        <w:rPr>
          <w:rFonts w:ascii="Times New Roman" w:hAnsi="Times New Roman" w:cs="Times New Roman"/>
          <w:lang w:eastAsia="es-ES"/>
        </w:rPr>
        <w:t xml:space="preserve">Otras escenas glatiatorias, en este caso lucha de </w:t>
      </w:r>
      <w:r w:rsidRPr="00E8264F">
        <w:rPr>
          <w:rFonts w:ascii="Times New Roman" w:hAnsi="Times New Roman" w:cs="Times New Roman"/>
          <w:i/>
          <w:lang w:eastAsia="es-ES"/>
        </w:rPr>
        <w:t>secutor</w:t>
      </w:r>
      <w:r w:rsidRPr="00E8264F">
        <w:rPr>
          <w:rFonts w:ascii="Times New Roman" w:hAnsi="Times New Roman" w:cs="Times New Roman"/>
          <w:lang w:eastAsia="es-ES"/>
        </w:rPr>
        <w:t xml:space="preserve"> con un </w:t>
      </w:r>
      <w:r w:rsidRPr="00E8264F">
        <w:rPr>
          <w:rFonts w:ascii="Times New Roman" w:hAnsi="Times New Roman" w:cs="Times New Roman"/>
          <w:i/>
          <w:lang w:eastAsia="es-ES"/>
        </w:rPr>
        <w:t>retiarius</w:t>
      </w:r>
      <w:r w:rsidRPr="00E8264F">
        <w:rPr>
          <w:rFonts w:ascii="Times New Roman" w:hAnsi="Times New Roman" w:cs="Times New Roman"/>
          <w:lang w:eastAsia="es-ES"/>
        </w:rPr>
        <w:t xml:space="preserve">, las encontramos en </w:t>
      </w:r>
      <w:r w:rsidR="003C37D8">
        <w:rPr>
          <w:rFonts w:ascii="Times New Roman" w:hAnsi="Times New Roman" w:cs="Times New Roman"/>
          <w:i/>
          <w:lang w:eastAsia="es-ES"/>
        </w:rPr>
        <w:t>Aventicv</w:t>
      </w:r>
      <w:r w:rsidRPr="00E8264F">
        <w:rPr>
          <w:rFonts w:ascii="Times New Roman" w:hAnsi="Times New Roman" w:cs="Times New Roman"/>
          <w:i/>
          <w:lang w:eastAsia="es-ES"/>
        </w:rPr>
        <w:t xml:space="preserve">m </w:t>
      </w:r>
      <w:r w:rsidRPr="00E8264F">
        <w:rPr>
          <w:rFonts w:ascii="Times New Roman" w:hAnsi="Times New Roman" w:cs="Times New Roman"/>
          <w:lang w:eastAsia="es-ES"/>
        </w:rPr>
        <w:t>(Avenches, Suiza)</w:t>
      </w:r>
      <w:r w:rsidR="004A714A" w:rsidRPr="00E8264F">
        <w:rPr>
          <w:rStyle w:val="Refdenotaalpie"/>
          <w:rFonts w:ascii="Times New Roman" w:hAnsi="Times New Roman" w:cs="Times New Roman"/>
          <w:lang w:eastAsia="es-ES"/>
        </w:rPr>
        <w:footnoteReference w:id="145"/>
      </w:r>
      <w:r w:rsidR="00A13533" w:rsidRPr="00E8264F">
        <w:rPr>
          <w:rFonts w:ascii="Times New Roman" w:hAnsi="Times New Roman" w:cs="Times New Roman"/>
          <w:lang w:eastAsia="es-ES"/>
        </w:rPr>
        <w:t>. En el Museo de Maguncia se conserva la parte inferior, base y pierna, de otra representación de gladiador</w:t>
      </w:r>
      <w:r w:rsidR="00A13533" w:rsidRPr="00E8264F">
        <w:rPr>
          <w:rStyle w:val="Refdenotaalpie"/>
          <w:rFonts w:ascii="Times New Roman" w:hAnsi="Times New Roman" w:cs="Times New Roman"/>
          <w:lang w:eastAsia="es-ES"/>
        </w:rPr>
        <w:footnoteReference w:id="146"/>
      </w:r>
      <w:r w:rsidR="00A13533" w:rsidRPr="00E8264F">
        <w:rPr>
          <w:rFonts w:ascii="Times New Roman" w:hAnsi="Times New Roman" w:cs="Times New Roman"/>
          <w:lang w:eastAsia="es-ES"/>
        </w:rPr>
        <w:t>.</w:t>
      </w:r>
    </w:p>
    <w:p w:rsidR="000D717F" w:rsidRDefault="00A12953" w:rsidP="000D717F">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Pr>
          <w:rFonts w:ascii="Times New Roman" w:hAnsi="Times New Roman" w:cs="Times New Roman"/>
        </w:rPr>
        <w:t xml:space="preserve"> </w:t>
      </w:r>
      <w:r w:rsidR="004C7103">
        <w:rPr>
          <w:rFonts w:ascii="Times New Roman" w:hAnsi="Times New Roman" w:cs="Times New Roman"/>
        </w:rPr>
        <w:t>Almagro fecha la pieza emporitana</w:t>
      </w:r>
      <w:r w:rsidR="00181682">
        <w:rPr>
          <w:rFonts w:ascii="Times New Roman" w:hAnsi="Times New Roman" w:cs="Times New Roman"/>
        </w:rPr>
        <w:t xml:space="preserve"> en el siglo II d.C</w:t>
      </w:r>
      <w:r w:rsidR="00181682">
        <w:rPr>
          <w:rStyle w:val="Refdenotaalpie"/>
          <w:rFonts w:ascii="Times New Roman" w:hAnsi="Times New Roman" w:cs="Times New Roman"/>
        </w:rPr>
        <w:footnoteReference w:id="147"/>
      </w:r>
      <w:r w:rsidR="00181682">
        <w:rPr>
          <w:rFonts w:ascii="Times New Roman" w:hAnsi="Times New Roman" w:cs="Times New Roman"/>
        </w:rPr>
        <w:t xml:space="preserve">.  </w:t>
      </w:r>
      <w:r>
        <w:rPr>
          <w:rFonts w:ascii="Times New Roman" w:hAnsi="Times New Roman" w:cs="Times New Roman"/>
        </w:rPr>
        <w:t>En Saint-Patrice se fechan entre finales del siglo I y Comienzos del siglo III d.C.</w:t>
      </w:r>
      <w:r w:rsidR="00CE63B6">
        <w:rPr>
          <w:rFonts w:ascii="Times New Roman" w:hAnsi="Times New Roman" w:cs="Times New Roman"/>
        </w:rPr>
        <w:t>, en</w:t>
      </w:r>
      <w:r>
        <w:rPr>
          <w:rFonts w:ascii="Times New Roman" w:hAnsi="Times New Roman" w:cs="Times New Roman"/>
        </w:rPr>
        <w:t xml:space="preserve"> Ostia en el siglo II d.C.</w:t>
      </w:r>
      <w:r>
        <w:rPr>
          <w:rStyle w:val="Refdenotaalpie"/>
          <w:rFonts w:ascii="Times New Roman" w:hAnsi="Times New Roman" w:cs="Times New Roman"/>
        </w:rPr>
        <w:footnoteReference w:id="148"/>
      </w:r>
      <w:r>
        <w:rPr>
          <w:rFonts w:ascii="Times New Roman" w:hAnsi="Times New Roman" w:cs="Times New Roman"/>
        </w:rPr>
        <w:t>.</w:t>
      </w:r>
      <w:r w:rsidR="008A2CBF">
        <w:rPr>
          <w:rFonts w:ascii="Times New Roman" w:hAnsi="Times New Roman" w:cs="Times New Roman"/>
        </w:rPr>
        <w:t xml:space="preserve"> Schenk, fecha el ejemplar de Avenches en base al estilismo</w:t>
      </w:r>
      <w:r w:rsidR="00612B8C">
        <w:rPr>
          <w:rFonts w:ascii="Times New Roman" w:hAnsi="Times New Roman" w:cs="Times New Roman"/>
        </w:rPr>
        <w:t xml:space="preserve"> y similitudes</w:t>
      </w:r>
      <w:r w:rsidR="008A2CBF">
        <w:rPr>
          <w:rFonts w:ascii="Times New Roman" w:hAnsi="Times New Roman" w:cs="Times New Roman"/>
        </w:rPr>
        <w:t xml:space="preserve"> con el de Piddington, </w:t>
      </w:r>
      <w:r w:rsidR="00612B8C">
        <w:rPr>
          <w:rFonts w:ascii="Times New Roman" w:hAnsi="Times New Roman" w:cs="Times New Roman"/>
        </w:rPr>
        <w:t>entre el 200 y 250 d.C</w:t>
      </w:r>
      <w:r w:rsidR="00ED2428">
        <w:rPr>
          <w:rStyle w:val="Refdenotaalpie"/>
          <w:rFonts w:ascii="Times New Roman" w:hAnsi="Times New Roman" w:cs="Times New Roman"/>
        </w:rPr>
        <w:footnoteReference w:id="149"/>
      </w:r>
      <w:r w:rsidR="00612B8C">
        <w:rPr>
          <w:rFonts w:ascii="Times New Roman" w:hAnsi="Times New Roman" w:cs="Times New Roman"/>
        </w:rPr>
        <w:t>.</w:t>
      </w:r>
      <w:r w:rsidR="00AB5FC8">
        <w:rPr>
          <w:rFonts w:ascii="Times New Roman" w:hAnsi="Times New Roman" w:cs="Times New Roman"/>
        </w:rPr>
        <w:t xml:space="preserve"> Péter data las piezas de Savaria entre el 70/80 y la segunda mitad de siglo II d.C. </w:t>
      </w:r>
      <w:r w:rsidR="00C7036F">
        <w:rPr>
          <w:rFonts w:ascii="Times New Roman" w:hAnsi="Times New Roman" w:cs="Times New Roman"/>
        </w:rPr>
        <w:t xml:space="preserve"> En Colonia entre el II y el III d.C.</w:t>
      </w:r>
    </w:p>
    <w:p w:rsidR="00B73A03" w:rsidRDefault="00B73A03" w:rsidP="000D717F">
      <w:pPr>
        <w:spacing w:after="0" w:line="240" w:lineRule="auto"/>
        <w:jc w:val="both"/>
        <w:rPr>
          <w:rFonts w:ascii="Times New Roman" w:hAnsi="Times New Roman" w:cs="Times New Roman"/>
        </w:rPr>
      </w:pPr>
    </w:p>
    <w:p w:rsidR="00653CFF" w:rsidRPr="00F52A25" w:rsidRDefault="002E337E" w:rsidP="00A751A9">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AE46FD">
        <w:rPr>
          <w:rFonts w:ascii="Times New Roman" w:hAnsi="Times New Roman" w:cs="Times New Roman"/>
          <w:b/>
          <w:lang w:val="pt-PT"/>
        </w:rPr>
        <w:t>4</w:t>
      </w:r>
      <w:r w:rsidR="00557CE2" w:rsidRPr="00F52A25">
        <w:rPr>
          <w:rFonts w:ascii="Times New Roman" w:hAnsi="Times New Roman" w:cs="Times New Roman"/>
          <w:b/>
        </w:rPr>
        <w:t>.</w:t>
      </w:r>
      <w:r w:rsidR="00653CFF" w:rsidRPr="00F52A25">
        <w:rPr>
          <w:rFonts w:ascii="Times New Roman" w:hAnsi="Times New Roman" w:cs="Times New Roman"/>
          <w:b/>
        </w:rPr>
        <w:t xml:space="preserve">3 – </w:t>
      </w:r>
      <w:r w:rsidR="00557CE2" w:rsidRPr="00F52A25">
        <w:rPr>
          <w:rFonts w:ascii="Times New Roman" w:hAnsi="Times New Roman" w:cs="Times New Roman"/>
          <w:b/>
        </w:rPr>
        <w:t>Miembros</w:t>
      </w:r>
      <w:r w:rsidR="00653CFF" w:rsidRPr="00F52A25">
        <w:rPr>
          <w:rFonts w:ascii="Times New Roman" w:hAnsi="Times New Roman" w:cs="Times New Roman"/>
          <w:b/>
        </w:rPr>
        <w:t xml:space="preserve"> del cuerpo</w:t>
      </w:r>
      <w:r w:rsidR="00557CE2" w:rsidRPr="00F52A25">
        <w:rPr>
          <w:rFonts w:ascii="Times New Roman" w:hAnsi="Times New Roman" w:cs="Times New Roman"/>
          <w:b/>
        </w:rPr>
        <w:t xml:space="preserve"> humano.</w:t>
      </w:r>
    </w:p>
    <w:p w:rsidR="00653CFF" w:rsidRDefault="00653CFF" w:rsidP="00A751A9">
      <w:pPr>
        <w:spacing w:after="0" w:line="240" w:lineRule="auto"/>
        <w:rPr>
          <w:rFonts w:ascii="Times New Roman" w:hAnsi="Times New Roman" w:cs="Times New Roman"/>
          <w:b/>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lang w:val="pt-PT"/>
        </w:rPr>
        <w:t>3</w:t>
      </w:r>
      <w:r w:rsidR="00557CE2" w:rsidRPr="00F52A25">
        <w:rPr>
          <w:rFonts w:ascii="Times New Roman" w:hAnsi="Times New Roman" w:cs="Times New Roman"/>
          <w:b/>
        </w:rPr>
        <w:t>.</w:t>
      </w:r>
      <w:r w:rsidR="00A6230A">
        <w:rPr>
          <w:rFonts w:ascii="Times New Roman" w:hAnsi="Times New Roman" w:cs="Times New Roman"/>
          <w:b/>
          <w:lang w:val="pt-PT"/>
        </w:rPr>
        <w:t>B</w:t>
      </w:r>
      <w:r w:rsidR="00557CE2" w:rsidRPr="00F52A25">
        <w:rPr>
          <w:rFonts w:ascii="Times New Roman" w:hAnsi="Times New Roman" w:cs="Times New Roman"/>
          <w:b/>
        </w:rPr>
        <w:t>.</w:t>
      </w:r>
      <w:r w:rsidR="00A6230A">
        <w:rPr>
          <w:rFonts w:ascii="Times New Roman" w:hAnsi="Times New Roman" w:cs="Times New Roman"/>
          <w:b/>
        </w:rPr>
        <w:t>4</w:t>
      </w:r>
      <w:r w:rsidR="00557CE2" w:rsidRPr="00F52A25">
        <w:rPr>
          <w:rFonts w:ascii="Times New Roman" w:hAnsi="Times New Roman" w:cs="Times New Roman"/>
          <w:b/>
        </w:rPr>
        <w:t>.</w:t>
      </w:r>
      <w:r w:rsidR="00A6230A">
        <w:rPr>
          <w:rFonts w:ascii="Times New Roman" w:hAnsi="Times New Roman" w:cs="Times New Roman"/>
          <w:b/>
        </w:rPr>
        <w:t>3.</w:t>
      </w:r>
      <w:r w:rsidRPr="00F52A25">
        <w:rPr>
          <w:rFonts w:ascii="Times New Roman" w:hAnsi="Times New Roman" w:cs="Times New Roman"/>
          <w:b/>
        </w:rPr>
        <w:t>1 – Pierna</w:t>
      </w:r>
      <w:r w:rsidR="00557CE2" w:rsidRPr="00F52A25">
        <w:rPr>
          <w:rFonts w:ascii="Times New Roman" w:hAnsi="Times New Roman" w:cs="Times New Roman"/>
          <w:b/>
        </w:rPr>
        <w:t>.</w:t>
      </w:r>
    </w:p>
    <w:p w:rsidR="00DE12FA" w:rsidRPr="00F52A25" w:rsidRDefault="00BD70BA" w:rsidP="00A751A9">
      <w:pPr>
        <w:spacing w:after="0" w:line="240" w:lineRule="auto"/>
        <w:rPr>
          <w:rFonts w:ascii="Times New Roman" w:hAnsi="Times New Roman" w:cs="Times New Roman"/>
        </w:rPr>
      </w:pPr>
      <w:r w:rsidRPr="00623C01">
        <w:rPr>
          <w:rFonts w:ascii="Times New Roman" w:hAnsi="Times New Roman" w:cs="Times New Roman"/>
          <w:b/>
        </w:rPr>
        <w:t xml:space="preserve">Bertrand – </w:t>
      </w:r>
      <w:r w:rsidRPr="00623C01">
        <w:rPr>
          <w:rFonts w:ascii="Times New Roman" w:hAnsi="Times New Roman" w:cs="Times New Roman"/>
          <w:b/>
          <w:color w:val="0000FF"/>
        </w:rPr>
        <w:t>Tipo IV</w:t>
      </w:r>
    </w:p>
    <w:tbl>
      <w:tblPr>
        <w:tblStyle w:val="Tablaconcuadrcula"/>
        <w:tblW w:w="0" w:type="auto"/>
        <w:tblLook w:val="04A0" w:firstRow="1" w:lastRow="0" w:firstColumn="1" w:lastColumn="0" w:noHBand="0" w:noVBand="1"/>
      </w:tblPr>
      <w:tblGrid>
        <w:gridCol w:w="2830"/>
      </w:tblGrid>
      <w:tr w:rsidR="00EF00C4" w:rsidRPr="00F52A25" w:rsidTr="008A556B">
        <w:trPr>
          <w:trHeight w:val="2195"/>
        </w:trPr>
        <w:tc>
          <w:tcPr>
            <w:tcW w:w="2830" w:type="dxa"/>
          </w:tcPr>
          <w:p w:rsidR="00EF00C4" w:rsidRPr="00F52A25" w:rsidRDefault="00EF00C4" w:rsidP="00A751A9">
            <w:pPr>
              <w:rPr>
                <w:rFonts w:ascii="Times New Roman" w:eastAsia="Times New Roman" w:hAnsi="Times New Roman" w:cs="Times New Roman"/>
                <w:snapToGrid w:val="0"/>
                <w:color w:val="000000"/>
                <w:w w:val="0"/>
                <w:u w:color="000000"/>
                <w:bdr w:val="none" w:sz="0" w:space="0" w:color="000000"/>
                <w:shd w:val="clear" w:color="000000" w:fill="000000"/>
                <w:lang w:eastAsia="x-none" w:bidi="x-none"/>
              </w:rPr>
            </w:pPr>
            <w:r w:rsidRPr="00F52A25">
              <w:rPr>
                <w:rFonts w:ascii="Times New Roman" w:hAnsi="Times New Roman" w:cs="Times New Roman"/>
                <w:noProof/>
                <w:lang w:eastAsia="es-ES"/>
              </w:rPr>
              <w:drawing>
                <wp:inline distT="0" distB="0" distL="0" distR="0" wp14:anchorId="78BF457E" wp14:editId="5CD9EF74">
                  <wp:extent cx="728248" cy="1542833"/>
                  <wp:effectExtent l="0" t="0" r="0" b="635"/>
                  <wp:docPr id="63" name="Imagen 63" descr="C:\Users\German\Desktop\en fongo negro\52 - Tipo LII.3 - Cachas\Museo de Sevilla_1425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man\Desktop\en fongo negro\52 - Tipo LII.3 - Cachas\Museo de Sevilla_1425 copie (2).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52995" cy="1595261"/>
                          </a:xfrm>
                          <a:prstGeom prst="rect">
                            <a:avLst/>
                          </a:prstGeom>
                          <a:noFill/>
                          <a:ln>
                            <a:noFill/>
                          </a:ln>
                        </pic:spPr>
                      </pic:pic>
                    </a:graphicData>
                  </a:graphic>
                </wp:inline>
              </w:drawing>
            </w:r>
            <w:r w:rsidRPr="00F52A25">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F52A25">
              <w:rPr>
                <w:rFonts w:ascii="Times New Roman" w:hAnsi="Times New Roman" w:cs="Times New Roman"/>
                <w:noProof/>
                <w:lang w:eastAsia="es-ES"/>
              </w:rPr>
              <w:drawing>
                <wp:inline distT="0" distB="0" distL="0" distR="0" wp14:anchorId="2FC41892" wp14:editId="10EF744E">
                  <wp:extent cx="790575" cy="1551079"/>
                  <wp:effectExtent l="0" t="0" r="0" b="0"/>
                  <wp:docPr id="64" name="Imagen 64" descr="C:\Users\German\Desktop\en fongo negro\52 - Tipo LII.3 - Cachas\mUSEO DE sEVILLA.iTÁL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en fongo negro\52 - Tipo LII.3 - Cachas\mUSEO DE sEVILLA.iTÁLICA.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19372" cy="1607578"/>
                          </a:xfrm>
                          <a:prstGeom prst="rect">
                            <a:avLst/>
                          </a:prstGeom>
                          <a:noFill/>
                          <a:ln>
                            <a:noFill/>
                          </a:ln>
                        </pic:spPr>
                      </pic:pic>
                    </a:graphicData>
                  </a:graphic>
                </wp:inline>
              </w:drawing>
            </w:r>
          </w:p>
          <w:p w:rsidR="00EF00C4" w:rsidRPr="00F52A25" w:rsidRDefault="00EF00C4" w:rsidP="00411D8E">
            <w:pPr>
              <w:jc w:val="center"/>
              <w:rPr>
                <w:rFonts w:ascii="Times New Roman" w:hAnsi="Times New Roman" w:cs="Times New Roman"/>
                <w:i/>
              </w:rPr>
            </w:pPr>
            <w:r w:rsidRPr="00F52A25">
              <w:rPr>
                <w:rFonts w:ascii="Times New Roman" w:hAnsi="Times New Roman" w:cs="Times New Roman"/>
                <w:i/>
              </w:rPr>
              <w:t>Italica</w:t>
            </w:r>
          </w:p>
          <w:p w:rsidR="00EF00C4" w:rsidRPr="00F52A25" w:rsidRDefault="00EF00C4" w:rsidP="00411D8E">
            <w:pPr>
              <w:jc w:val="center"/>
              <w:rPr>
                <w:rFonts w:ascii="Times New Roman" w:hAnsi="Times New Roman" w:cs="Times New Roman"/>
              </w:rPr>
            </w:pPr>
            <w:r w:rsidRPr="00F52A25">
              <w:rPr>
                <w:rFonts w:ascii="Times New Roman" w:hAnsi="Times New Roman" w:cs="Times New Roman"/>
              </w:rPr>
              <w:t>(M.</w:t>
            </w:r>
            <w:r w:rsidR="00331F63" w:rsidRPr="00F52A25">
              <w:rPr>
                <w:rFonts w:ascii="Times New Roman" w:hAnsi="Times New Roman" w:cs="Times New Roman"/>
              </w:rPr>
              <w:t xml:space="preserve"> </w:t>
            </w:r>
            <w:r w:rsidR="003C5826">
              <w:rPr>
                <w:rFonts w:ascii="Times New Roman" w:hAnsi="Times New Roman" w:cs="Times New Roman"/>
              </w:rPr>
              <w:t xml:space="preserve">de </w:t>
            </w:r>
            <w:r w:rsidRPr="00F52A25">
              <w:rPr>
                <w:rFonts w:ascii="Times New Roman" w:hAnsi="Times New Roman" w:cs="Times New Roman"/>
              </w:rPr>
              <w:t>Sevilla)</w:t>
            </w:r>
          </w:p>
        </w:tc>
      </w:tr>
    </w:tbl>
    <w:p w:rsidR="007B7866" w:rsidRPr="00F768E3" w:rsidRDefault="007B7866" w:rsidP="00F5328D">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4C7103">
        <w:rPr>
          <w:rFonts w:ascii="Times New Roman" w:hAnsi="Times New Roman" w:cs="Times New Roman"/>
        </w:rPr>
        <w:t xml:space="preserve"> Las características técnicas son las mismas que el resto de las cachas analizadas con anterioridad. En este caso se representa una pierna</w:t>
      </w:r>
      <w:r w:rsidR="007B625C">
        <w:rPr>
          <w:rFonts w:ascii="Times New Roman" w:hAnsi="Times New Roman" w:cs="Times New Roman"/>
        </w:rPr>
        <w:t xml:space="preserve"> completa (la derecha),</w:t>
      </w:r>
      <w:r w:rsidR="003C37D8">
        <w:rPr>
          <w:rFonts w:ascii="Times New Roman" w:hAnsi="Times New Roman" w:cs="Times New Roman"/>
        </w:rPr>
        <w:t xml:space="preserve"> desnuda,</w:t>
      </w:r>
      <w:r w:rsidR="007B625C">
        <w:rPr>
          <w:rFonts w:ascii="Times New Roman" w:hAnsi="Times New Roman" w:cs="Times New Roman"/>
        </w:rPr>
        <w:t xml:space="preserve"> que calza</w:t>
      </w:r>
      <w:r w:rsidR="004C7103">
        <w:rPr>
          <w:rFonts w:ascii="Times New Roman" w:hAnsi="Times New Roman" w:cs="Times New Roman"/>
        </w:rPr>
        <w:t xml:space="preserve"> unas bota de media caña. En la parte superior del muslo se observa el hueco donde se insertaba la hoja y el remache que lo sostenía. Por la parte trasera de la pierna corre longitudinalmente una fisura donde se guardaba el filo de la hoja. </w:t>
      </w:r>
      <w:r w:rsidR="00F768E3" w:rsidRPr="00F768E3">
        <w:rPr>
          <w:rFonts w:ascii="Times New Roman" w:hAnsi="Times New Roman" w:cs="Times New Roman"/>
        </w:rPr>
        <w:t>Mide 9,86 cm de long y 1,74 de grosor.</w:t>
      </w:r>
    </w:p>
    <w:p w:rsidR="007B7866" w:rsidRPr="00F52A25" w:rsidRDefault="007B7866" w:rsidP="00F5328D">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A26964">
        <w:rPr>
          <w:rFonts w:ascii="Times New Roman" w:hAnsi="Times New Roman" w:cs="Times New Roman"/>
          <w:b/>
          <w:i/>
        </w:rPr>
        <w:t>Hispania</w:t>
      </w:r>
      <w:r w:rsidRPr="00F52A25">
        <w:rPr>
          <w:rFonts w:ascii="Times New Roman" w:hAnsi="Times New Roman" w:cs="Times New Roman"/>
          <w:b/>
        </w:rPr>
        <w:t xml:space="preserve">: </w:t>
      </w:r>
      <w:r w:rsidR="00331F63" w:rsidRPr="00F52A25">
        <w:rPr>
          <w:rFonts w:ascii="Times New Roman" w:hAnsi="Times New Roman" w:cs="Times New Roman"/>
          <w:i/>
        </w:rPr>
        <w:t>Italica</w:t>
      </w:r>
      <w:r w:rsidR="00331F63" w:rsidRPr="00F52A25">
        <w:rPr>
          <w:rFonts w:ascii="Times New Roman" w:hAnsi="Times New Roman" w:cs="Times New Roman"/>
        </w:rPr>
        <w:t xml:space="preserve"> (Santiponce, Sevilla)</w:t>
      </w:r>
      <w:r w:rsidR="00F768E3">
        <w:rPr>
          <w:rStyle w:val="Refdenotaalpie"/>
          <w:rFonts w:ascii="Times New Roman" w:hAnsi="Times New Roman" w:cs="Times New Roman"/>
        </w:rPr>
        <w:footnoteReference w:id="150"/>
      </w:r>
      <w:r w:rsidR="00331F63" w:rsidRPr="00F52A25">
        <w:rPr>
          <w:rFonts w:ascii="Times New Roman" w:hAnsi="Times New Roman" w:cs="Times New Roman"/>
        </w:rPr>
        <w:t>.</w:t>
      </w:r>
    </w:p>
    <w:p w:rsidR="007B7866" w:rsidRPr="00F52A25" w:rsidRDefault="007B7866" w:rsidP="00F5328D">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393AE0">
        <w:rPr>
          <w:rFonts w:ascii="Times New Roman" w:hAnsi="Times New Roman" w:cs="Times New Roman"/>
          <w:b/>
        </w:rPr>
        <w:t xml:space="preserve"> </w:t>
      </w:r>
      <w:r w:rsidR="00393AE0" w:rsidRPr="00393AE0">
        <w:rPr>
          <w:rFonts w:ascii="Times New Roman" w:hAnsi="Times New Roman" w:cs="Times New Roman"/>
        </w:rPr>
        <w:t>Ostia (Italia)</w:t>
      </w:r>
      <w:r w:rsidR="00393AE0">
        <w:rPr>
          <w:rStyle w:val="Refdenotaalpie"/>
          <w:rFonts w:ascii="Times New Roman" w:hAnsi="Times New Roman" w:cs="Times New Roman"/>
        </w:rPr>
        <w:footnoteReference w:id="151"/>
      </w:r>
      <w:r w:rsidR="00B71A56">
        <w:rPr>
          <w:rFonts w:ascii="Times New Roman" w:hAnsi="Times New Roman" w:cs="Times New Roman"/>
        </w:rPr>
        <w:t>,</w:t>
      </w:r>
      <w:r w:rsidR="00370D23">
        <w:rPr>
          <w:rFonts w:ascii="Times New Roman" w:hAnsi="Times New Roman" w:cs="Times New Roman"/>
        </w:rPr>
        <w:t xml:space="preserve"> </w:t>
      </w:r>
      <w:r w:rsidR="00370D23" w:rsidRPr="007B625C">
        <w:rPr>
          <w:rFonts w:ascii="Times New Roman" w:hAnsi="Times New Roman" w:cs="Times New Roman"/>
          <w:i/>
        </w:rPr>
        <w:t>Alba Fucens</w:t>
      </w:r>
      <w:r w:rsidR="00370D23">
        <w:rPr>
          <w:rFonts w:ascii="Times New Roman" w:hAnsi="Times New Roman" w:cs="Times New Roman"/>
        </w:rPr>
        <w:t xml:space="preserve"> (Abruzo, Italia)</w:t>
      </w:r>
      <w:r w:rsidR="00370D23">
        <w:rPr>
          <w:rStyle w:val="Refdenotaalpie"/>
          <w:rFonts w:ascii="Times New Roman" w:hAnsi="Times New Roman" w:cs="Times New Roman"/>
        </w:rPr>
        <w:footnoteReference w:id="152"/>
      </w:r>
      <w:r w:rsidR="00370D23">
        <w:rPr>
          <w:rFonts w:ascii="Times New Roman" w:hAnsi="Times New Roman" w:cs="Times New Roman"/>
        </w:rPr>
        <w:t>,</w:t>
      </w:r>
      <w:r w:rsidR="00B71A56">
        <w:rPr>
          <w:rFonts w:ascii="Times New Roman" w:hAnsi="Times New Roman" w:cs="Times New Roman"/>
        </w:rPr>
        <w:t xml:space="preserve"> </w:t>
      </w:r>
      <w:r w:rsidR="003B21DF" w:rsidRPr="003B21DF">
        <w:rPr>
          <w:rFonts w:ascii="Times New Roman" w:hAnsi="Times New Roman" w:cs="Times New Roman"/>
          <w:i/>
        </w:rPr>
        <w:t>Apvlvm</w:t>
      </w:r>
      <w:r w:rsidR="003B21DF">
        <w:rPr>
          <w:rFonts w:ascii="Times New Roman" w:hAnsi="Times New Roman" w:cs="Times New Roman"/>
        </w:rPr>
        <w:t xml:space="preserve"> (Alba Iulia, Rumanía)</w:t>
      </w:r>
      <w:r w:rsidR="003B21DF">
        <w:rPr>
          <w:rStyle w:val="Refdenotaalpie"/>
          <w:rFonts w:ascii="Times New Roman" w:hAnsi="Times New Roman" w:cs="Times New Roman"/>
        </w:rPr>
        <w:footnoteReference w:id="153"/>
      </w:r>
      <w:r w:rsidR="00AF7239">
        <w:rPr>
          <w:rFonts w:ascii="Times New Roman" w:hAnsi="Times New Roman" w:cs="Times New Roman"/>
        </w:rPr>
        <w:t xml:space="preserve">, </w:t>
      </w:r>
      <w:r w:rsidR="007B625C">
        <w:rPr>
          <w:rFonts w:ascii="Times New Roman" w:hAnsi="Times New Roman" w:cs="Times New Roman"/>
        </w:rPr>
        <w:t>Colonia (Alemania)</w:t>
      </w:r>
      <w:r w:rsidR="007B625C">
        <w:rPr>
          <w:rStyle w:val="Refdenotaalpie"/>
          <w:rFonts w:ascii="Times New Roman" w:hAnsi="Times New Roman" w:cs="Times New Roman"/>
        </w:rPr>
        <w:footnoteReference w:id="154"/>
      </w:r>
      <w:r w:rsidR="007B625C">
        <w:rPr>
          <w:rFonts w:ascii="Times New Roman" w:hAnsi="Times New Roman" w:cs="Times New Roman"/>
        </w:rPr>
        <w:t xml:space="preserve">, </w:t>
      </w:r>
      <w:r w:rsidR="00AF7239">
        <w:rPr>
          <w:rFonts w:ascii="Times New Roman" w:hAnsi="Times New Roman" w:cs="Times New Roman"/>
        </w:rPr>
        <w:t>Éfeso (Turquía)</w:t>
      </w:r>
      <w:r w:rsidR="00AF7239">
        <w:rPr>
          <w:rStyle w:val="Refdenotaalpie"/>
          <w:rFonts w:ascii="Times New Roman" w:hAnsi="Times New Roman" w:cs="Times New Roman"/>
        </w:rPr>
        <w:footnoteReference w:id="155"/>
      </w:r>
      <w:r w:rsidR="00370D23">
        <w:rPr>
          <w:rFonts w:ascii="Times New Roman" w:hAnsi="Times New Roman" w:cs="Times New Roman"/>
        </w:rPr>
        <w:t>.</w:t>
      </w:r>
    </w:p>
    <w:p w:rsidR="007B7866" w:rsidRDefault="007B7866" w:rsidP="00F768E3">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4C7103">
        <w:rPr>
          <w:rFonts w:ascii="Times New Roman" w:hAnsi="Times New Roman" w:cs="Times New Roman"/>
        </w:rPr>
        <w:t xml:space="preserve"> </w:t>
      </w:r>
      <w:r w:rsidR="00F768E3">
        <w:rPr>
          <w:rFonts w:ascii="Times New Roman" w:hAnsi="Times New Roman" w:cs="Times New Roman"/>
        </w:rPr>
        <w:t xml:space="preserve">Siglos </w:t>
      </w:r>
      <w:r w:rsidR="007B625C">
        <w:rPr>
          <w:rFonts w:ascii="Times New Roman" w:hAnsi="Times New Roman" w:cs="Times New Roman"/>
        </w:rPr>
        <w:t>II</w:t>
      </w:r>
      <w:r w:rsidR="00F768E3">
        <w:rPr>
          <w:rFonts w:ascii="Times New Roman" w:hAnsi="Times New Roman" w:cs="Times New Roman"/>
        </w:rPr>
        <w:t>-III d.C</w:t>
      </w:r>
      <w:r w:rsidR="004C7103">
        <w:rPr>
          <w:rFonts w:ascii="Times New Roman" w:hAnsi="Times New Roman" w:cs="Times New Roman"/>
        </w:rPr>
        <w:t xml:space="preserve">. </w:t>
      </w:r>
    </w:p>
    <w:p w:rsidR="00F768E3" w:rsidRPr="00F52A25" w:rsidRDefault="00F768E3" w:rsidP="00F768E3">
      <w:pPr>
        <w:spacing w:after="0" w:line="240" w:lineRule="auto"/>
        <w:jc w:val="both"/>
        <w:rPr>
          <w:rFonts w:ascii="Times New Roman" w:hAnsi="Times New Roman" w:cs="Times New Roman"/>
        </w:rPr>
      </w:pPr>
    </w:p>
    <w:p w:rsidR="00970DBE" w:rsidRDefault="007B7866" w:rsidP="00A26964">
      <w:pPr>
        <w:spacing w:after="0" w:line="240" w:lineRule="auto"/>
        <w:rPr>
          <w:rFonts w:ascii="Times New Roman" w:hAnsi="Times New Roman" w:cs="Times New Roman"/>
          <w:b/>
        </w:rPr>
      </w:pPr>
      <w:r w:rsidRPr="00F52A25">
        <w:rPr>
          <w:rFonts w:ascii="Times New Roman" w:hAnsi="Times New Roman" w:cs="Times New Roman"/>
        </w:rPr>
        <w:tab/>
      </w:r>
      <w:r w:rsidRPr="00F52A25">
        <w:rPr>
          <w:rFonts w:ascii="Times New Roman" w:hAnsi="Times New Roman" w:cs="Times New Roman"/>
        </w:rPr>
        <w:tab/>
      </w:r>
      <w:r w:rsidR="00EF00C4" w:rsidRPr="00F52A25">
        <w:rPr>
          <w:rFonts w:ascii="Times New Roman" w:hAnsi="Times New Roman" w:cs="Times New Roman"/>
        </w:rPr>
        <w:tab/>
      </w:r>
      <w:r w:rsidR="00EF00C4" w:rsidRPr="00F52A25">
        <w:rPr>
          <w:rFonts w:ascii="Times New Roman" w:hAnsi="Times New Roman" w:cs="Times New Roman"/>
        </w:rPr>
        <w:tab/>
      </w:r>
      <w:r w:rsidR="00557CE2" w:rsidRPr="00F52A25">
        <w:rPr>
          <w:rFonts w:ascii="Times New Roman" w:hAnsi="Times New Roman" w:cs="Times New Roman"/>
        </w:rPr>
        <w:t xml:space="preserve">◦ </w:t>
      </w:r>
      <w:r w:rsidR="00A6230A">
        <w:rPr>
          <w:rFonts w:ascii="Times New Roman" w:hAnsi="Times New Roman" w:cs="Times New Roman"/>
          <w:b/>
        </w:rPr>
        <w:t>H</w:t>
      </w:r>
      <w:r w:rsidR="00A6230A" w:rsidRPr="00F52A25">
        <w:rPr>
          <w:rFonts w:ascii="Times New Roman" w:hAnsi="Times New Roman" w:cs="Times New Roman"/>
          <w:b/>
        </w:rPr>
        <w:t>.II.</w:t>
      </w:r>
      <w:r w:rsidR="00A6230A">
        <w:rPr>
          <w:rFonts w:ascii="Times New Roman" w:hAnsi="Times New Roman" w:cs="Times New Roman"/>
          <w:b/>
          <w:lang w:val="pt-PT"/>
        </w:rPr>
        <w:t>3</w:t>
      </w:r>
      <w:r w:rsidR="00A6230A" w:rsidRPr="00F52A25">
        <w:rPr>
          <w:rFonts w:ascii="Times New Roman" w:hAnsi="Times New Roman" w:cs="Times New Roman"/>
          <w:b/>
        </w:rPr>
        <w:t>.</w:t>
      </w:r>
      <w:r w:rsidR="00A6230A">
        <w:rPr>
          <w:rFonts w:ascii="Times New Roman" w:hAnsi="Times New Roman" w:cs="Times New Roman"/>
          <w:b/>
          <w:lang w:val="pt-PT"/>
        </w:rPr>
        <w:t>B</w:t>
      </w:r>
      <w:r w:rsidR="00A6230A" w:rsidRPr="00F52A25">
        <w:rPr>
          <w:rFonts w:ascii="Times New Roman" w:hAnsi="Times New Roman" w:cs="Times New Roman"/>
          <w:b/>
        </w:rPr>
        <w:t>.</w:t>
      </w:r>
      <w:r w:rsidR="00A6230A">
        <w:rPr>
          <w:rFonts w:ascii="Times New Roman" w:hAnsi="Times New Roman" w:cs="Times New Roman"/>
          <w:b/>
        </w:rPr>
        <w:t>4</w:t>
      </w:r>
      <w:r w:rsidR="00A6230A" w:rsidRPr="00F52A25">
        <w:rPr>
          <w:rFonts w:ascii="Times New Roman" w:hAnsi="Times New Roman" w:cs="Times New Roman"/>
          <w:b/>
        </w:rPr>
        <w:t>.</w:t>
      </w:r>
      <w:r w:rsidR="00A6230A">
        <w:rPr>
          <w:rFonts w:ascii="Times New Roman" w:hAnsi="Times New Roman" w:cs="Times New Roman"/>
          <w:b/>
        </w:rPr>
        <w:t>3.2</w:t>
      </w:r>
      <w:r w:rsidR="00A6230A" w:rsidRPr="00F52A25">
        <w:rPr>
          <w:rFonts w:ascii="Times New Roman" w:hAnsi="Times New Roman" w:cs="Times New Roman"/>
          <w:b/>
        </w:rPr>
        <w:t xml:space="preserve"> </w:t>
      </w:r>
      <w:r w:rsidR="00517504" w:rsidRPr="00F52A25">
        <w:rPr>
          <w:rFonts w:ascii="Times New Roman" w:hAnsi="Times New Roman" w:cs="Times New Roman"/>
          <w:b/>
        </w:rPr>
        <w:t xml:space="preserve">– </w:t>
      </w:r>
      <w:r w:rsidR="00EF00C4" w:rsidRPr="00F52A25">
        <w:rPr>
          <w:rFonts w:ascii="Times New Roman" w:hAnsi="Times New Roman" w:cs="Times New Roman"/>
          <w:b/>
        </w:rPr>
        <w:t>F</w:t>
      </w:r>
      <w:r w:rsidR="00EB379B" w:rsidRPr="00F52A25">
        <w:rPr>
          <w:rFonts w:ascii="Times New Roman" w:hAnsi="Times New Roman" w:cs="Times New Roman"/>
          <w:b/>
        </w:rPr>
        <w:t>alo</w:t>
      </w:r>
      <w:r w:rsidR="00557CE2" w:rsidRPr="00F52A25">
        <w:rPr>
          <w:rFonts w:ascii="Times New Roman" w:hAnsi="Times New Roman" w:cs="Times New Roman"/>
          <w:b/>
        </w:rPr>
        <w:t>.</w:t>
      </w:r>
    </w:p>
    <w:p w:rsidR="00BD70BA" w:rsidRPr="00A26964" w:rsidRDefault="00BD70BA" w:rsidP="00A26964">
      <w:pPr>
        <w:spacing w:after="0" w:line="240" w:lineRule="auto"/>
        <w:rPr>
          <w:rFonts w:ascii="Times New Roman" w:hAnsi="Times New Roman" w:cs="Times New Roman"/>
        </w:rPr>
      </w:pPr>
      <w:r w:rsidRPr="00A6230A">
        <w:rPr>
          <w:rFonts w:ascii="Times New Roman" w:hAnsi="Times New Roman" w:cs="Times New Roman"/>
          <w:b/>
        </w:rPr>
        <w:t xml:space="preserve">Bertrand – </w:t>
      </w:r>
      <w:r w:rsidRPr="00A6230A">
        <w:rPr>
          <w:rFonts w:ascii="Times New Roman" w:hAnsi="Times New Roman" w:cs="Times New Roman"/>
          <w:b/>
          <w:color w:val="0000FF"/>
        </w:rPr>
        <w:t>Tipo IV</w:t>
      </w:r>
    </w:p>
    <w:tbl>
      <w:tblPr>
        <w:tblStyle w:val="Tablaconcuadrcula"/>
        <w:tblW w:w="0" w:type="auto"/>
        <w:tblLook w:val="04A0" w:firstRow="1" w:lastRow="0" w:firstColumn="1" w:lastColumn="0" w:noHBand="0" w:noVBand="1"/>
      </w:tblPr>
      <w:tblGrid>
        <w:gridCol w:w="3397"/>
        <w:gridCol w:w="2127"/>
      </w:tblGrid>
      <w:tr w:rsidR="00517504" w:rsidRPr="00F52A25" w:rsidTr="003C5826">
        <w:tc>
          <w:tcPr>
            <w:tcW w:w="3397" w:type="dxa"/>
          </w:tcPr>
          <w:p w:rsidR="00517504" w:rsidRPr="00F52A25" w:rsidRDefault="00BD26BC" w:rsidP="00A26964">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4F61ACB3" wp14:editId="712B202C">
                  <wp:extent cx="1846396" cy="1790700"/>
                  <wp:effectExtent l="0" t="0" r="1905" b="0"/>
                  <wp:docPr id="65" name="Imagen 65" descr="C:\Users\German\Desktop\en fongo negro\52 - Tipo LII.3 - Cachas\Museo de Albacete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man\Desktop\en fongo negro\52 - Tipo LII.3 - Cachas\Museo de Albacete 1 copie.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79545" cy="1822849"/>
                          </a:xfrm>
                          <a:prstGeom prst="rect">
                            <a:avLst/>
                          </a:prstGeom>
                          <a:noFill/>
                          <a:ln>
                            <a:noFill/>
                          </a:ln>
                        </pic:spPr>
                      </pic:pic>
                    </a:graphicData>
                  </a:graphic>
                </wp:inline>
              </w:drawing>
            </w:r>
          </w:p>
          <w:p w:rsidR="00517504" w:rsidRPr="00F52A25" w:rsidRDefault="00926E97" w:rsidP="00A26964">
            <w:pPr>
              <w:jc w:val="center"/>
              <w:rPr>
                <w:rFonts w:ascii="Times New Roman" w:hAnsi="Times New Roman" w:cs="Times New Roman"/>
              </w:rPr>
            </w:pPr>
            <w:r w:rsidRPr="00F52A25">
              <w:rPr>
                <w:rFonts w:ascii="Times New Roman" w:hAnsi="Times New Roman" w:cs="Times New Roman"/>
              </w:rPr>
              <w:t xml:space="preserve">1 - </w:t>
            </w:r>
            <w:r w:rsidR="00331F63" w:rsidRPr="00F52A25">
              <w:rPr>
                <w:rFonts w:ascii="Times New Roman" w:hAnsi="Times New Roman" w:cs="Times New Roman"/>
              </w:rPr>
              <w:t>Águilas</w:t>
            </w:r>
          </w:p>
          <w:p w:rsidR="00517504" w:rsidRPr="00F52A25" w:rsidRDefault="00970DBE" w:rsidP="00A26964">
            <w:pPr>
              <w:jc w:val="center"/>
              <w:rPr>
                <w:rFonts w:ascii="Times New Roman" w:hAnsi="Times New Roman" w:cs="Times New Roman"/>
              </w:rPr>
            </w:pPr>
            <w:r w:rsidRPr="00F52A25">
              <w:rPr>
                <w:rFonts w:ascii="Times New Roman" w:hAnsi="Times New Roman" w:cs="Times New Roman"/>
              </w:rPr>
              <w:t>(</w:t>
            </w:r>
            <w:r w:rsidR="00A74869" w:rsidRPr="00F52A25">
              <w:rPr>
                <w:rFonts w:ascii="Times New Roman" w:hAnsi="Times New Roman" w:cs="Times New Roman"/>
              </w:rPr>
              <w:t>M.</w:t>
            </w:r>
            <w:r w:rsidRPr="00F52A25">
              <w:rPr>
                <w:rFonts w:ascii="Times New Roman" w:hAnsi="Times New Roman" w:cs="Times New Roman"/>
              </w:rPr>
              <w:t xml:space="preserve"> de Águilas, </w:t>
            </w:r>
            <w:r w:rsidR="00BD26BC" w:rsidRPr="00F52A25">
              <w:rPr>
                <w:rFonts w:ascii="Times New Roman" w:hAnsi="Times New Roman" w:cs="Times New Roman"/>
              </w:rPr>
              <w:t>Murcia)</w:t>
            </w:r>
          </w:p>
        </w:tc>
        <w:tc>
          <w:tcPr>
            <w:tcW w:w="2127" w:type="dxa"/>
          </w:tcPr>
          <w:p w:rsidR="00517504" w:rsidRPr="00F52A25" w:rsidRDefault="00E457DC" w:rsidP="00A26964">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1E7E38CA" wp14:editId="6B555A26">
                  <wp:extent cx="785658" cy="1790700"/>
                  <wp:effectExtent l="0" t="0" r="0" b="0"/>
                  <wp:docPr id="66" name="Imagen 66" descr="C:\Users\German\Desktop\en fongo negro\52 - Tipo LII.3 - Cachas\Logroño. Mango 13175_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erman\Desktop\en fongo negro\52 - Tipo LII.3 - Cachas\Logroño. Mango 13175_1 copie.jp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35634" cy="1904608"/>
                          </a:xfrm>
                          <a:prstGeom prst="rect">
                            <a:avLst/>
                          </a:prstGeom>
                          <a:noFill/>
                          <a:ln>
                            <a:noFill/>
                          </a:ln>
                        </pic:spPr>
                      </pic:pic>
                    </a:graphicData>
                  </a:graphic>
                </wp:inline>
              </w:drawing>
            </w:r>
          </w:p>
          <w:p w:rsidR="00970DBE" w:rsidRPr="00F52A25" w:rsidRDefault="00926E97" w:rsidP="00A26964">
            <w:pPr>
              <w:jc w:val="center"/>
              <w:rPr>
                <w:rFonts w:ascii="Times New Roman" w:hAnsi="Times New Roman" w:cs="Times New Roman"/>
              </w:rPr>
            </w:pPr>
            <w:r w:rsidRPr="00F52A25">
              <w:rPr>
                <w:rFonts w:ascii="Times New Roman" w:hAnsi="Times New Roman" w:cs="Times New Roman"/>
              </w:rPr>
              <w:t xml:space="preserve">2 </w:t>
            </w:r>
            <w:r w:rsidR="00970DBE" w:rsidRPr="00F52A25">
              <w:rPr>
                <w:rFonts w:ascii="Times New Roman" w:hAnsi="Times New Roman" w:cs="Times New Roman"/>
              </w:rPr>
              <w:t>–</w:t>
            </w:r>
            <w:r w:rsidRPr="00F52A25">
              <w:rPr>
                <w:rFonts w:ascii="Times New Roman" w:hAnsi="Times New Roman" w:cs="Times New Roman"/>
              </w:rPr>
              <w:t xml:space="preserve"> </w:t>
            </w:r>
            <w:r w:rsidR="00E369A4">
              <w:rPr>
                <w:rFonts w:ascii="Times New Roman" w:hAnsi="Times New Roman" w:cs="Times New Roman"/>
                <w:i/>
              </w:rPr>
              <w:t>Calagv</w:t>
            </w:r>
            <w:r w:rsidR="00FC458C" w:rsidRPr="00F52A25">
              <w:rPr>
                <w:rFonts w:ascii="Times New Roman" w:hAnsi="Times New Roman" w:cs="Times New Roman"/>
                <w:i/>
              </w:rPr>
              <w:t>rris</w:t>
            </w:r>
          </w:p>
          <w:p w:rsidR="00E457DC" w:rsidRPr="00F52A25" w:rsidRDefault="00970DBE" w:rsidP="00A26964">
            <w:pPr>
              <w:jc w:val="center"/>
              <w:rPr>
                <w:rFonts w:ascii="Times New Roman" w:hAnsi="Times New Roman" w:cs="Times New Roman"/>
              </w:rPr>
            </w:pPr>
            <w:r w:rsidRPr="00F52A25">
              <w:rPr>
                <w:rFonts w:ascii="Times New Roman" w:hAnsi="Times New Roman" w:cs="Times New Roman"/>
              </w:rPr>
              <w:t>(</w:t>
            </w:r>
            <w:r w:rsidR="00FC458C" w:rsidRPr="00F52A25">
              <w:rPr>
                <w:rFonts w:ascii="Times New Roman" w:hAnsi="Times New Roman" w:cs="Times New Roman"/>
              </w:rPr>
              <w:t xml:space="preserve">M. </w:t>
            </w:r>
            <w:r w:rsidR="003C5826">
              <w:rPr>
                <w:rFonts w:ascii="Times New Roman" w:hAnsi="Times New Roman" w:cs="Times New Roman"/>
              </w:rPr>
              <w:t xml:space="preserve">de la </w:t>
            </w:r>
            <w:r w:rsidR="00FC458C" w:rsidRPr="00F52A25">
              <w:rPr>
                <w:rFonts w:ascii="Times New Roman" w:hAnsi="Times New Roman" w:cs="Times New Roman"/>
              </w:rPr>
              <w:t>Rioja</w:t>
            </w:r>
            <w:r w:rsidRPr="00F52A25">
              <w:rPr>
                <w:rFonts w:ascii="Times New Roman" w:hAnsi="Times New Roman" w:cs="Times New Roman"/>
              </w:rPr>
              <w:t>)</w:t>
            </w:r>
          </w:p>
        </w:tc>
      </w:tr>
    </w:tbl>
    <w:p w:rsidR="007B7866" w:rsidRPr="00F768E3" w:rsidRDefault="007B7866" w:rsidP="00FF6A3B">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F768E3">
        <w:rPr>
          <w:rFonts w:ascii="Times New Roman" w:hAnsi="Times New Roman" w:cs="Times New Roman"/>
        </w:rPr>
        <w:t xml:space="preserve"> Mango de navaja en marfil</w:t>
      </w:r>
      <w:r w:rsidR="001A1037">
        <w:rPr>
          <w:rFonts w:ascii="Times New Roman" w:hAnsi="Times New Roman" w:cs="Times New Roman"/>
        </w:rPr>
        <w:t xml:space="preserve"> con perfil curvado, que adopta la forma de un pene erecto.  Lleva en la zona externa de la curvatura un rebaje donde encanjaría la hoja. Conserva, en el caso de la pieza de Águilas, una abrazadera de cobre para fortalecer la inserción de la </w:t>
      </w:r>
      <w:r w:rsidR="00F768E3">
        <w:rPr>
          <w:rFonts w:ascii="Times New Roman" w:hAnsi="Times New Roman" w:cs="Times New Roman"/>
        </w:rPr>
        <w:t>hoja</w:t>
      </w:r>
      <w:r w:rsidR="001A1037">
        <w:rPr>
          <w:rFonts w:ascii="Times New Roman" w:hAnsi="Times New Roman" w:cs="Times New Roman"/>
        </w:rPr>
        <w:t xml:space="preserve"> en el hueso. </w:t>
      </w:r>
      <w:r w:rsidR="00D95672">
        <w:rPr>
          <w:rFonts w:ascii="Times New Roman" w:hAnsi="Times New Roman" w:cs="Times New Roman"/>
        </w:rPr>
        <w:t xml:space="preserve"> Mide 9 cm de long. y 2 cm de grosor máximo.</w:t>
      </w:r>
      <w:r w:rsidR="00F768E3">
        <w:rPr>
          <w:rFonts w:ascii="Times New Roman" w:hAnsi="Times New Roman" w:cs="Times New Roman"/>
        </w:rPr>
        <w:t xml:space="preserve"> La procedente de </w:t>
      </w:r>
      <w:r w:rsidR="003C37D8" w:rsidRPr="00F768E3">
        <w:rPr>
          <w:rFonts w:ascii="Times New Roman" w:hAnsi="Times New Roman" w:cs="Times New Roman"/>
          <w:i/>
        </w:rPr>
        <w:t>Calagvrris</w:t>
      </w:r>
      <w:r w:rsidR="00F768E3">
        <w:rPr>
          <w:rFonts w:ascii="Times New Roman" w:hAnsi="Times New Roman" w:cs="Times New Roman"/>
        </w:rPr>
        <w:t>, es está menos trabajada, sin tanto detalle, en el que se ha marcado mucho la incisión donde se insertaba el filo de la hoja.</w:t>
      </w:r>
    </w:p>
    <w:p w:rsidR="007B7866" w:rsidRPr="00F52A25" w:rsidRDefault="007B7866" w:rsidP="00FF6A3B">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667178">
        <w:rPr>
          <w:rFonts w:ascii="Times New Roman" w:hAnsi="Times New Roman" w:cs="Times New Roman"/>
          <w:b/>
          <w:i/>
        </w:rPr>
        <w:t>Hispania</w:t>
      </w:r>
      <w:r w:rsidRPr="00F52A25">
        <w:rPr>
          <w:rFonts w:ascii="Times New Roman" w:hAnsi="Times New Roman" w:cs="Times New Roman"/>
          <w:b/>
        </w:rPr>
        <w:t xml:space="preserve">: </w:t>
      </w:r>
      <w:r w:rsidR="00331F63" w:rsidRPr="00F52A25">
        <w:rPr>
          <w:rFonts w:ascii="Times New Roman" w:hAnsi="Times New Roman" w:cs="Times New Roman"/>
        </w:rPr>
        <w:t>Águilas (Murcia)</w:t>
      </w:r>
      <w:r w:rsidR="003B26DE">
        <w:rPr>
          <w:rStyle w:val="Refdenotaalpie"/>
          <w:rFonts w:ascii="Times New Roman" w:hAnsi="Times New Roman" w:cs="Times New Roman"/>
        </w:rPr>
        <w:footnoteReference w:id="156"/>
      </w:r>
      <w:r w:rsidR="00331F63" w:rsidRPr="00F52A25">
        <w:rPr>
          <w:rFonts w:ascii="Times New Roman" w:hAnsi="Times New Roman" w:cs="Times New Roman"/>
        </w:rPr>
        <w:t>,</w:t>
      </w:r>
      <w:r w:rsidR="00FC458C" w:rsidRPr="00F52A25">
        <w:rPr>
          <w:rFonts w:ascii="Times New Roman" w:hAnsi="Times New Roman" w:cs="Times New Roman"/>
        </w:rPr>
        <w:t xml:space="preserve"> </w:t>
      </w:r>
      <w:r w:rsidR="00FC458C" w:rsidRPr="00F52A25">
        <w:rPr>
          <w:rFonts w:ascii="Times New Roman" w:hAnsi="Times New Roman" w:cs="Times New Roman"/>
          <w:i/>
        </w:rPr>
        <w:t>Calag</w:t>
      </w:r>
      <w:r w:rsidR="00E369A4">
        <w:rPr>
          <w:rFonts w:ascii="Times New Roman" w:hAnsi="Times New Roman" w:cs="Times New Roman"/>
          <w:i/>
        </w:rPr>
        <w:t>v</w:t>
      </w:r>
      <w:r w:rsidR="00FC458C" w:rsidRPr="00F52A25">
        <w:rPr>
          <w:rFonts w:ascii="Times New Roman" w:hAnsi="Times New Roman" w:cs="Times New Roman"/>
          <w:i/>
        </w:rPr>
        <w:t>rris</w:t>
      </w:r>
      <w:r w:rsidR="00FC458C" w:rsidRPr="00F52A25">
        <w:rPr>
          <w:rFonts w:ascii="Times New Roman" w:hAnsi="Times New Roman" w:cs="Times New Roman"/>
        </w:rPr>
        <w:t xml:space="preserve"> (Calahorra,</w:t>
      </w:r>
      <w:r w:rsidR="00331F63" w:rsidRPr="00F52A25">
        <w:rPr>
          <w:rFonts w:ascii="Times New Roman" w:hAnsi="Times New Roman" w:cs="Times New Roman"/>
        </w:rPr>
        <w:t xml:space="preserve"> Logroño</w:t>
      </w:r>
      <w:r w:rsidR="00FC458C" w:rsidRPr="00F52A25">
        <w:rPr>
          <w:rFonts w:ascii="Times New Roman" w:hAnsi="Times New Roman" w:cs="Times New Roman"/>
        </w:rPr>
        <w:t>)</w:t>
      </w:r>
      <w:r w:rsidR="00FC458C" w:rsidRPr="00F52A25">
        <w:rPr>
          <w:rStyle w:val="Refdenotaalpie"/>
          <w:rFonts w:ascii="Times New Roman" w:hAnsi="Times New Roman" w:cs="Times New Roman"/>
        </w:rPr>
        <w:footnoteReference w:id="157"/>
      </w:r>
      <w:r w:rsidR="00331F63" w:rsidRPr="00F52A25">
        <w:rPr>
          <w:rFonts w:ascii="Times New Roman" w:hAnsi="Times New Roman" w:cs="Times New Roman"/>
        </w:rPr>
        <w:t>.</w:t>
      </w:r>
    </w:p>
    <w:p w:rsidR="007B7866" w:rsidRPr="00F52A25" w:rsidRDefault="007B7866" w:rsidP="00FF6A3B">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70274F">
        <w:rPr>
          <w:rFonts w:ascii="Times New Roman" w:hAnsi="Times New Roman" w:cs="Times New Roman"/>
          <w:b/>
        </w:rPr>
        <w:t xml:space="preserve"> </w:t>
      </w:r>
      <w:r w:rsidR="0070274F" w:rsidRPr="0070274F">
        <w:rPr>
          <w:rFonts w:ascii="Times New Roman" w:hAnsi="Times New Roman" w:cs="Times New Roman"/>
        </w:rPr>
        <w:t>No conocemos.</w:t>
      </w:r>
    </w:p>
    <w:p w:rsidR="007B7866" w:rsidRPr="00F52A25" w:rsidRDefault="007B7866" w:rsidP="00FF6A3B">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3B26DE">
        <w:rPr>
          <w:rFonts w:ascii="Times New Roman" w:hAnsi="Times New Roman" w:cs="Times New Roman"/>
        </w:rPr>
        <w:t xml:space="preserve"> La pieza de Calahorra se fecha entre los siglos I-II d.C.</w:t>
      </w:r>
      <w:r w:rsidR="00F109D9">
        <w:rPr>
          <w:rFonts w:ascii="Times New Roman" w:hAnsi="Times New Roman" w:cs="Times New Roman"/>
        </w:rPr>
        <w:t xml:space="preserve"> La pieza murciana entre los siglos III y IV d.C.</w:t>
      </w:r>
    </w:p>
    <w:p w:rsidR="007B7866" w:rsidRDefault="007B7866"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92C7F" w:rsidRDefault="00892C7F" w:rsidP="00A751A9">
      <w:pPr>
        <w:spacing w:after="0" w:line="240" w:lineRule="auto"/>
        <w:rPr>
          <w:rFonts w:ascii="Times New Roman" w:hAnsi="Times New Roman" w:cs="Times New Roman"/>
        </w:rPr>
      </w:pPr>
    </w:p>
    <w:p w:rsidR="008A556B" w:rsidRDefault="008A556B" w:rsidP="00A751A9">
      <w:pPr>
        <w:spacing w:after="0" w:line="240" w:lineRule="auto"/>
        <w:rPr>
          <w:rFonts w:ascii="Times New Roman" w:hAnsi="Times New Roman" w:cs="Times New Roman"/>
        </w:rPr>
      </w:pPr>
    </w:p>
    <w:p w:rsidR="00CC0DF3" w:rsidRPr="00F52A25" w:rsidRDefault="007B7866" w:rsidP="00A751A9">
      <w:pPr>
        <w:spacing w:after="0" w:line="240" w:lineRule="auto"/>
        <w:rPr>
          <w:rFonts w:ascii="Times New Roman" w:hAnsi="Times New Roman" w:cs="Times New Roman"/>
        </w:rPr>
      </w:pPr>
      <w:r w:rsidRPr="00F52A25">
        <w:rPr>
          <w:rFonts w:ascii="Times New Roman" w:hAnsi="Times New Roman" w:cs="Times New Roman"/>
        </w:rPr>
        <w:tab/>
      </w:r>
      <w:r w:rsidR="00CC0DF3" w:rsidRPr="00F52A25">
        <w:rPr>
          <w:rFonts w:ascii="Times New Roman" w:hAnsi="Times New Roman" w:cs="Times New Roman"/>
        </w:rPr>
        <w:tab/>
      </w:r>
      <w:r w:rsidR="00557CE2" w:rsidRPr="00F52A25">
        <w:rPr>
          <w:rFonts w:ascii="Times New Roman" w:hAnsi="Times New Roman" w:cs="Times New Roman"/>
          <w:lang w:val="pt-PT"/>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557CE2" w:rsidRPr="00F52A25">
        <w:rPr>
          <w:rFonts w:ascii="Times New Roman" w:hAnsi="Times New Roman" w:cs="Times New Roman"/>
          <w:b/>
        </w:rPr>
        <w:t>.</w:t>
      </w:r>
      <w:r w:rsidR="00AE46FD">
        <w:rPr>
          <w:rFonts w:ascii="Times New Roman" w:hAnsi="Times New Roman" w:cs="Times New Roman"/>
          <w:b/>
        </w:rPr>
        <w:t>4</w:t>
      </w:r>
      <w:r w:rsidR="00CC0DF3" w:rsidRPr="00F52A25">
        <w:rPr>
          <w:rFonts w:ascii="Times New Roman" w:hAnsi="Times New Roman" w:cs="Times New Roman"/>
          <w:b/>
        </w:rPr>
        <w:t xml:space="preserve"> – </w:t>
      </w:r>
      <w:r w:rsidR="00EF00C4" w:rsidRPr="00F52A25">
        <w:rPr>
          <w:rFonts w:ascii="Times New Roman" w:hAnsi="Times New Roman" w:cs="Times New Roman"/>
          <w:b/>
        </w:rPr>
        <w:t>Representación a</w:t>
      </w:r>
      <w:r w:rsidR="00CC0DF3" w:rsidRPr="00F52A25">
        <w:rPr>
          <w:rFonts w:ascii="Times New Roman" w:hAnsi="Times New Roman" w:cs="Times New Roman"/>
          <w:b/>
        </w:rPr>
        <w:t>nimal</w:t>
      </w:r>
      <w:r w:rsidR="00557CE2" w:rsidRPr="00F52A25">
        <w:rPr>
          <w:rFonts w:ascii="Times New Roman" w:hAnsi="Times New Roman" w:cs="Times New Roman"/>
          <w:b/>
        </w:rPr>
        <w:t>.</w:t>
      </w:r>
    </w:p>
    <w:p w:rsidR="00EF00C4" w:rsidRPr="00F52A25" w:rsidRDefault="00EF00C4" w:rsidP="00A751A9">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AE46FD">
        <w:rPr>
          <w:rFonts w:ascii="Times New Roman" w:hAnsi="Times New Roman" w:cs="Times New Roman"/>
          <w:b/>
        </w:rPr>
        <w:t>4</w:t>
      </w:r>
      <w:r w:rsidR="00557CE2" w:rsidRPr="00F52A25">
        <w:rPr>
          <w:rFonts w:ascii="Times New Roman" w:hAnsi="Times New Roman" w:cs="Times New Roman"/>
          <w:b/>
        </w:rPr>
        <w:t>.</w:t>
      </w:r>
      <w:r w:rsidRPr="00F52A25">
        <w:rPr>
          <w:rFonts w:ascii="Times New Roman" w:hAnsi="Times New Roman" w:cs="Times New Roman"/>
          <w:b/>
        </w:rPr>
        <w:t>1 – Mamíferos</w:t>
      </w:r>
      <w:r w:rsidR="00557CE2" w:rsidRPr="00F52A25">
        <w:rPr>
          <w:rFonts w:ascii="Times New Roman" w:hAnsi="Times New Roman" w:cs="Times New Roman"/>
          <w:b/>
        </w:rPr>
        <w:t>.</w:t>
      </w:r>
    </w:p>
    <w:p w:rsidR="00970DBE" w:rsidRDefault="00331F63" w:rsidP="00D67FBC">
      <w:pPr>
        <w:spacing w:after="0" w:line="240" w:lineRule="auto"/>
        <w:rPr>
          <w:rFonts w:ascii="Times New Roman" w:hAnsi="Times New Roman" w:cs="Times New Roman"/>
          <w:b/>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AE46FD">
        <w:rPr>
          <w:rFonts w:ascii="Times New Roman" w:hAnsi="Times New Roman" w:cs="Times New Roman"/>
          <w:b/>
        </w:rPr>
        <w:t>4</w:t>
      </w:r>
      <w:r w:rsidR="00557CE2" w:rsidRPr="00F52A25">
        <w:rPr>
          <w:rFonts w:ascii="Times New Roman" w:hAnsi="Times New Roman" w:cs="Times New Roman"/>
          <w:b/>
        </w:rPr>
        <w:t>.1.</w:t>
      </w:r>
      <w:r w:rsidRPr="00F52A25">
        <w:rPr>
          <w:rFonts w:ascii="Times New Roman" w:hAnsi="Times New Roman" w:cs="Times New Roman"/>
          <w:b/>
        </w:rPr>
        <w:t>1 – Felino</w:t>
      </w:r>
      <w:r w:rsidR="00557CE2" w:rsidRPr="00F52A25">
        <w:rPr>
          <w:rFonts w:ascii="Times New Roman" w:hAnsi="Times New Roman" w:cs="Times New Roman"/>
          <w:b/>
        </w:rPr>
        <w:t>.</w:t>
      </w:r>
    </w:p>
    <w:p w:rsidR="00BD70BA" w:rsidRPr="00BD70BA" w:rsidRDefault="00BD70BA" w:rsidP="00D67FBC">
      <w:pPr>
        <w:spacing w:after="0" w:line="240" w:lineRule="auto"/>
        <w:rPr>
          <w:rFonts w:ascii="Times New Roman" w:hAnsi="Times New Roman" w:cs="Times New Roman"/>
        </w:rPr>
      </w:pPr>
      <w:r w:rsidRPr="00804C98">
        <w:rPr>
          <w:rFonts w:ascii="Times New Roman" w:hAnsi="Times New Roman" w:cs="Times New Roman"/>
          <w:b/>
          <w:lang w:val="it-IT"/>
        </w:rPr>
        <w:t xml:space="preserve">Bertrand – </w:t>
      </w:r>
      <w:r w:rsidRPr="00804C98">
        <w:rPr>
          <w:rFonts w:ascii="Times New Roman" w:hAnsi="Times New Roman" w:cs="Times New Roman"/>
          <w:b/>
          <w:color w:val="0000FF"/>
          <w:lang w:val="it-IT"/>
        </w:rPr>
        <w:t>Tipo I</w:t>
      </w:r>
      <w:r>
        <w:rPr>
          <w:rFonts w:ascii="Times New Roman" w:hAnsi="Times New Roman" w:cs="Times New Roman"/>
          <w:b/>
          <w:color w:val="0000FF"/>
          <w:lang w:val="it-IT"/>
        </w:rPr>
        <w:t>I b</w:t>
      </w:r>
    </w:p>
    <w:tbl>
      <w:tblPr>
        <w:tblStyle w:val="Tablaconcuadrcula"/>
        <w:tblpPr w:leftFromText="141" w:rightFromText="141" w:vertAnchor="text" w:tblpY="1"/>
        <w:tblOverlap w:val="never"/>
        <w:tblW w:w="4957" w:type="dxa"/>
        <w:tblLook w:val="04A0" w:firstRow="1" w:lastRow="0" w:firstColumn="1" w:lastColumn="0" w:noHBand="0" w:noVBand="1"/>
      </w:tblPr>
      <w:tblGrid>
        <w:gridCol w:w="2436"/>
        <w:gridCol w:w="2521"/>
      </w:tblGrid>
      <w:tr w:rsidR="002A7CA4" w:rsidTr="00892C7F">
        <w:tc>
          <w:tcPr>
            <w:tcW w:w="2436" w:type="dxa"/>
          </w:tcPr>
          <w:p w:rsidR="002A7CA4" w:rsidRPr="00F52A25" w:rsidRDefault="002A7CA4" w:rsidP="00B83F3D">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F52A25">
              <w:rPr>
                <w:rFonts w:ascii="Times New Roman" w:hAnsi="Times New Roman" w:cs="Times New Roman"/>
                <w:noProof/>
                <w:lang w:eastAsia="es-ES"/>
              </w:rPr>
              <w:drawing>
                <wp:inline distT="0" distB="0" distL="0" distR="0" wp14:anchorId="350E82D9" wp14:editId="08BE9694">
                  <wp:extent cx="1403676" cy="2219325"/>
                  <wp:effectExtent l="0" t="0" r="6350" b="0"/>
                  <wp:docPr id="6" name="Imagen 6" descr="C:\Users\German\Desktop\HUESO ROMANO\HUESO TRABAJADO EPOCA ROMANA\CLASIFICACIÓN TIPOS FOTOS\52 - LII.3 - Navajas\MANGO CUCHILLO (mÉRID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 ROMANO\HUESO TRABAJADO EPOCA ROMANA\CLASIFICACIÓN TIPOS FOTOS\52 - LII.3 - Navajas\MANGO CUCHILLO (mÉRIDA) copie.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51340" cy="2294686"/>
                          </a:xfrm>
                          <a:prstGeom prst="rect">
                            <a:avLst/>
                          </a:prstGeom>
                          <a:noFill/>
                          <a:ln>
                            <a:noFill/>
                          </a:ln>
                        </pic:spPr>
                      </pic:pic>
                    </a:graphicData>
                  </a:graphic>
                </wp:inline>
              </w:drawing>
            </w:r>
            <w:r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2A7CA4" w:rsidRPr="00F52A25" w:rsidRDefault="002A7CA4" w:rsidP="00B83F3D">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1 - </w:t>
            </w:r>
            <w:r>
              <w:rPr>
                <w:rFonts w:ascii="Times New Roman" w:hAnsi="Times New Roman" w:cs="Times New Roman"/>
                <w:i/>
              </w:rPr>
              <w:t xml:space="preserve"> Av</w:t>
            </w:r>
            <w:r w:rsidRPr="00F52A25">
              <w:rPr>
                <w:rFonts w:ascii="Times New Roman" w:hAnsi="Times New Roman" w:cs="Times New Roman"/>
                <w:i/>
              </w:rPr>
              <w:t>g</w:t>
            </w:r>
            <w:r>
              <w:rPr>
                <w:rFonts w:ascii="Times New Roman" w:hAnsi="Times New Roman" w:cs="Times New Roman"/>
                <w:i/>
              </w:rPr>
              <w:t>v</w:t>
            </w:r>
            <w:r w:rsidRPr="00F52A25">
              <w:rPr>
                <w:rFonts w:ascii="Times New Roman" w:hAnsi="Times New Roman" w:cs="Times New Roman"/>
                <w:i/>
              </w:rPr>
              <w:t>sta Emerita</w:t>
            </w:r>
          </w:p>
          <w:p w:rsidR="002A7CA4" w:rsidRPr="00F52A25" w:rsidRDefault="002A7CA4" w:rsidP="00B83F3D">
            <w:pPr>
              <w:jc w:val="center"/>
              <w:rPr>
                <w:rFonts w:ascii="Times New Roman" w:hAnsi="Times New Roman" w:cs="Times New Roman"/>
              </w:rPr>
            </w:pPr>
            <w:r w:rsidRPr="00F52A25">
              <w:rPr>
                <w:rFonts w:ascii="Times New Roman" w:hAnsi="Times New Roman" w:cs="Times New Roman"/>
                <w:noProof/>
                <w:lang w:eastAsia="es-ES"/>
              </w:rPr>
              <w:t xml:space="preserve">  (MNAR</w:t>
            </w:r>
            <w:r w:rsidR="003C5826">
              <w:rPr>
                <w:rFonts w:ascii="Times New Roman" w:hAnsi="Times New Roman" w:cs="Times New Roman"/>
                <w:noProof/>
                <w:lang w:eastAsia="es-ES"/>
              </w:rPr>
              <w:t xml:space="preserve"> Mérida</w:t>
            </w:r>
            <w:r w:rsidRPr="00F52A25">
              <w:rPr>
                <w:rFonts w:ascii="Times New Roman" w:hAnsi="Times New Roman" w:cs="Times New Roman"/>
                <w:noProof/>
                <w:lang w:eastAsia="es-ES"/>
              </w:rPr>
              <w:t>)</w:t>
            </w:r>
          </w:p>
        </w:tc>
        <w:tc>
          <w:tcPr>
            <w:tcW w:w="2521" w:type="dxa"/>
          </w:tcPr>
          <w:p w:rsidR="002A7CA4" w:rsidRPr="00F52A25" w:rsidRDefault="002A7CA4" w:rsidP="00B83F3D">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12A353C8" wp14:editId="1ED1D2FC">
                  <wp:extent cx="1326416" cy="2219325"/>
                  <wp:effectExtent l="0" t="0" r="7620" b="0"/>
                  <wp:docPr id="55" name="Imagen 55" descr="C:\Users\German\Desktop\en fongo negro\52 - Tipo LII.3 - Cachas\Ercavica cuenca ca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52 - Tipo LII.3 - Cachas\Ercavica cuenca cacha.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379044" cy="2307381"/>
                          </a:xfrm>
                          <a:prstGeom prst="rect">
                            <a:avLst/>
                          </a:prstGeom>
                          <a:noFill/>
                          <a:ln>
                            <a:noFill/>
                          </a:ln>
                        </pic:spPr>
                      </pic:pic>
                    </a:graphicData>
                  </a:graphic>
                </wp:inline>
              </w:drawing>
            </w:r>
          </w:p>
          <w:p w:rsidR="002A7CA4" w:rsidRPr="00F52A25" w:rsidRDefault="002A7CA4" w:rsidP="00B83F3D">
            <w:pPr>
              <w:jc w:val="center"/>
              <w:rPr>
                <w:rFonts w:ascii="Times New Roman" w:hAnsi="Times New Roman" w:cs="Times New Roman"/>
                <w:i/>
                <w:noProof/>
                <w:lang w:eastAsia="es-ES"/>
              </w:rPr>
            </w:pPr>
            <w:r w:rsidRPr="00F52A25">
              <w:rPr>
                <w:rFonts w:ascii="Times New Roman" w:hAnsi="Times New Roman" w:cs="Times New Roman"/>
                <w:noProof/>
                <w:lang w:eastAsia="es-ES"/>
              </w:rPr>
              <w:t xml:space="preserve">2 - </w:t>
            </w:r>
            <w:r w:rsidRPr="00F52A25">
              <w:rPr>
                <w:rFonts w:ascii="Times New Roman" w:hAnsi="Times New Roman" w:cs="Times New Roman"/>
                <w:i/>
                <w:noProof/>
                <w:lang w:eastAsia="es-ES"/>
              </w:rPr>
              <w:t>Ercavica</w:t>
            </w:r>
          </w:p>
          <w:p w:rsidR="002A7CA4" w:rsidRPr="00F52A25" w:rsidRDefault="002A7CA4" w:rsidP="00B83F3D">
            <w:pPr>
              <w:jc w:val="center"/>
              <w:rPr>
                <w:rFonts w:ascii="Times New Roman" w:hAnsi="Times New Roman" w:cs="Times New Roman"/>
                <w:noProof/>
                <w:lang w:eastAsia="es-ES"/>
              </w:rPr>
            </w:pPr>
            <w:r>
              <w:rPr>
                <w:rFonts w:ascii="Times New Roman" w:hAnsi="Times New Roman" w:cs="Times New Roman"/>
                <w:noProof/>
                <w:lang w:eastAsia="es-ES"/>
              </w:rPr>
              <w:t>(Museo de Cuenca</w:t>
            </w:r>
            <w:r w:rsidRPr="00F52A25">
              <w:rPr>
                <w:rFonts w:ascii="Times New Roman" w:hAnsi="Times New Roman" w:cs="Times New Roman"/>
                <w:noProof/>
                <w:lang w:eastAsia="es-ES"/>
              </w:rPr>
              <w:t>)</w:t>
            </w:r>
          </w:p>
        </w:tc>
      </w:tr>
    </w:tbl>
    <w:p w:rsidR="00A26964" w:rsidRPr="00FF6A3B" w:rsidRDefault="00B83F3D" w:rsidP="00940842">
      <w:pPr>
        <w:spacing w:after="0" w:line="240" w:lineRule="auto"/>
        <w:jc w:val="both"/>
        <w:rPr>
          <w:rFonts w:ascii="Times New Roman" w:hAnsi="Times New Roman" w:cs="Times New Roman"/>
        </w:rPr>
      </w:pPr>
      <w:r>
        <w:rPr>
          <w:rFonts w:ascii="Times New Roman" w:hAnsi="Times New Roman" w:cs="Times New Roman"/>
          <w:b/>
        </w:rPr>
        <w:br w:type="textWrapping" w:clear="all"/>
      </w:r>
      <w:r w:rsidR="00A26964">
        <w:rPr>
          <w:rFonts w:ascii="Times New Roman" w:hAnsi="Times New Roman" w:cs="Times New Roman"/>
          <w:b/>
        </w:rPr>
        <w:t>C</w:t>
      </w:r>
      <w:r w:rsidR="00A26964" w:rsidRPr="00F52A25">
        <w:rPr>
          <w:rFonts w:ascii="Times New Roman" w:hAnsi="Times New Roman" w:cs="Times New Roman"/>
          <w:b/>
        </w:rPr>
        <w:t>aracterísticas</w:t>
      </w:r>
      <w:r w:rsidR="00A26964" w:rsidRPr="00F52A25">
        <w:rPr>
          <w:rFonts w:ascii="Times New Roman" w:hAnsi="Times New Roman" w:cs="Times New Roman"/>
        </w:rPr>
        <w:t>:</w:t>
      </w:r>
      <w:r w:rsidR="00F768E3">
        <w:rPr>
          <w:rFonts w:ascii="Times New Roman" w:hAnsi="Times New Roman" w:cs="Times New Roman"/>
        </w:rPr>
        <w:t xml:space="preserve"> Cacha de hueso</w:t>
      </w:r>
      <w:r w:rsidR="0070274F">
        <w:rPr>
          <w:rFonts w:ascii="Times New Roman" w:hAnsi="Times New Roman" w:cs="Times New Roman"/>
        </w:rPr>
        <w:t xml:space="preserve"> en forma de león sentado sobre las patas delanteras. Se ha </w:t>
      </w:r>
      <w:r w:rsidR="0070274F" w:rsidRPr="00FF6A3B">
        <w:rPr>
          <w:rFonts w:ascii="Times New Roman" w:hAnsi="Times New Roman" w:cs="Times New Roman"/>
        </w:rPr>
        <w:t xml:space="preserve">trabajado con detalle, las patas, el cuerpo y la cabeza, en el que se detalla, la boca, nariz, ojos, orejas y pelo. Presentaba arandela en la parte superior de la cabeza, donde engarzaba la hoja </w:t>
      </w:r>
      <w:r w:rsidR="005D6B7E" w:rsidRPr="00FF6A3B">
        <w:rPr>
          <w:rFonts w:ascii="Times New Roman" w:hAnsi="Times New Roman" w:cs="Times New Roman"/>
        </w:rPr>
        <w:t xml:space="preserve">de hierro con el mango. Un pasador permitía la flexión de la hoja. El </w:t>
      </w:r>
      <w:r w:rsidR="008B633D">
        <w:rPr>
          <w:rFonts w:ascii="Times New Roman" w:hAnsi="Times New Roman" w:cs="Times New Roman"/>
        </w:rPr>
        <w:t xml:space="preserve">filo, </w:t>
      </w:r>
      <w:r w:rsidR="0070274F" w:rsidRPr="00FF6A3B">
        <w:rPr>
          <w:rFonts w:ascii="Times New Roman" w:hAnsi="Times New Roman" w:cs="Times New Roman"/>
        </w:rPr>
        <w:t>como se puede apreciar en la navaja emeritense, se encontraba en la parte trasera del mango</w:t>
      </w:r>
    </w:p>
    <w:p w:rsidR="00A26964" w:rsidRPr="00FF6A3B" w:rsidRDefault="00A26964" w:rsidP="00940842">
      <w:pPr>
        <w:spacing w:after="0" w:line="240" w:lineRule="auto"/>
        <w:jc w:val="both"/>
        <w:rPr>
          <w:rFonts w:ascii="Times New Roman" w:hAnsi="Times New Roman" w:cs="Times New Roman"/>
        </w:rPr>
      </w:pPr>
      <w:r w:rsidRPr="00FF6A3B">
        <w:rPr>
          <w:rFonts w:ascii="Times New Roman" w:hAnsi="Times New Roman" w:cs="Times New Roman"/>
          <w:b/>
        </w:rPr>
        <w:t xml:space="preserve">Área de hallazgos en </w:t>
      </w:r>
      <w:r w:rsidRPr="00FF6A3B">
        <w:rPr>
          <w:rFonts w:ascii="Times New Roman" w:hAnsi="Times New Roman" w:cs="Times New Roman"/>
          <w:b/>
          <w:i/>
        </w:rPr>
        <w:t>Hispania</w:t>
      </w:r>
      <w:r w:rsidRPr="00FF6A3B">
        <w:rPr>
          <w:rFonts w:ascii="Times New Roman" w:hAnsi="Times New Roman" w:cs="Times New Roman"/>
          <w:b/>
        </w:rPr>
        <w:t xml:space="preserve">: </w:t>
      </w:r>
      <w:r w:rsidRPr="00FF6A3B">
        <w:rPr>
          <w:rFonts w:ascii="Times New Roman" w:hAnsi="Times New Roman" w:cs="Times New Roman"/>
          <w:i/>
        </w:rPr>
        <w:t>Avgvsta Emerita</w:t>
      </w:r>
      <w:r w:rsidRPr="00FF6A3B">
        <w:rPr>
          <w:rFonts w:ascii="Times New Roman" w:hAnsi="Times New Roman" w:cs="Times New Roman"/>
        </w:rPr>
        <w:t xml:space="preserve"> (Mérida)</w:t>
      </w:r>
      <w:r w:rsidRPr="00FF6A3B">
        <w:rPr>
          <w:rStyle w:val="Refdenotaalpie"/>
          <w:rFonts w:ascii="Times New Roman" w:hAnsi="Times New Roman" w:cs="Times New Roman"/>
        </w:rPr>
        <w:footnoteReference w:id="158"/>
      </w:r>
      <w:r w:rsidRPr="00FF6A3B">
        <w:rPr>
          <w:rFonts w:ascii="Times New Roman" w:hAnsi="Times New Roman" w:cs="Times New Roman"/>
        </w:rPr>
        <w:t xml:space="preserve">, </w:t>
      </w:r>
      <w:r w:rsidRPr="00FF6A3B">
        <w:rPr>
          <w:rFonts w:ascii="Times New Roman" w:hAnsi="Times New Roman" w:cs="Times New Roman"/>
          <w:i/>
        </w:rPr>
        <w:t>Ercavica</w:t>
      </w:r>
      <w:r w:rsidRPr="00FF6A3B">
        <w:rPr>
          <w:rFonts w:ascii="Times New Roman" w:hAnsi="Times New Roman" w:cs="Times New Roman"/>
        </w:rPr>
        <w:t xml:space="preserve"> (Cavañeruelas</w:t>
      </w:r>
      <w:r w:rsidR="00B83F3D">
        <w:rPr>
          <w:rFonts w:ascii="Times New Roman" w:hAnsi="Times New Roman" w:cs="Times New Roman"/>
        </w:rPr>
        <w:t>, Cuenca).</w:t>
      </w:r>
    </w:p>
    <w:p w:rsidR="00E03438" w:rsidRDefault="00A26964" w:rsidP="00940842">
      <w:pPr>
        <w:spacing w:after="0" w:line="240" w:lineRule="auto"/>
        <w:jc w:val="both"/>
        <w:rPr>
          <w:rFonts w:ascii="Times New Roman" w:hAnsi="Times New Roman" w:cs="Times New Roman"/>
          <w:lang w:eastAsia="es-ES"/>
        </w:rPr>
      </w:pPr>
      <w:r w:rsidRPr="00FF6A3B">
        <w:rPr>
          <w:rFonts w:ascii="Times New Roman" w:hAnsi="Times New Roman" w:cs="Times New Roman"/>
          <w:b/>
        </w:rPr>
        <w:t xml:space="preserve">Área de dispersión: </w:t>
      </w:r>
      <w:r w:rsidRPr="00FF6A3B">
        <w:rPr>
          <w:rFonts w:ascii="Times New Roman" w:hAnsi="Times New Roman" w:cs="Times New Roman"/>
        </w:rPr>
        <w:t>Museo de Nyon</w:t>
      </w:r>
      <w:hyperlink r:id="rId95" w:tooltip="Aventicum (aún no redactado)" w:history="1"/>
      <w:r w:rsidRPr="00FF6A3B">
        <w:rPr>
          <w:rFonts w:ascii="Times New Roman" w:hAnsi="Times New Roman" w:cs="Times New Roman"/>
          <w:i/>
          <w:iCs/>
          <w:color w:val="222222"/>
          <w:shd w:val="clear" w:color="auto" w:fill="FFFFFF"/>
        </w:rPr>
        <w:t xml:space="preserve"> </w:t>
      </w:r>
      <w:r w:rsidRPr="00FF6A3B">
        <w:rPr>
          <w:rFonts w:ascii="Times New Roman" w:hAnsi="Times New Roman" w:cs="Times New Roman"/>
          <w:iCs/>
          <w:color w:val="222222"/>
          <w:shd w:val="clear" w:color="auto" w:fill="FFFFFF"/>
        </w:rPr>
        <w:t>(Suiza)</w:t>
      </w:r>
      <w:r w:rsidRPr="00FF6A3B">
        <w:rPr>
          <w:rStyle w:val="Refdenotaalpie"/>
          <w:rFonts w:ascii="Times New Roman" w:hAnsi="Times New Roman" w:cs="Times New Roman"/>
          <w:iCs/>
          <w:color w:val="222222"/>
          <w:shd w:val="clear" w:color="auto" w:fill="FFFFFF"/>
        </w:rPr>
        <w:footnoteReference w:id="159"/>
      </w:r>
      <w:r w:rsidRPr="00FF6A3B">
        <w:rPr>
          <w:rFonts w:ascii="Times New Roman" w:hAnsi="Times New Roman" w:cs="Times New Roman"/>
          <w:iCs/>
          <w:color w:val="222222"/>
          <w:shd w:val="clear" w:color="auto" w:fill="FFFFFF"/>
        </w:rPr>
        <w:t>, Bliesbruck (Mosela, Francia)</w:t>
      </w:r>
      <w:r w:rsidRPr="00FF6A3B">
        <w:rPr>
          <w:rStyle w:val="Refdenotaalpie"/>
          <w:rFonts w:ascii="Times New Roman" w:hAnsi="Times New Roman" w:cs="Times New Roman"/>
          <w:iCs/>
          <w:color w:val="222222"/>
          <w:shd w:val="clear" w:color="auto" w:fill="FFFFFF"/>
        </w:rPr>
        <w:footnoteReference w:id="160"/>
      </w:r>
      <w:r w:rsidRPr="00FF6A3B">
        <w:rPr>
          <w:rFonts w:ascii="Times New Roman" w:hAnsi="Times New Roman" w:cs="Times New Roman"/>
          <w:iCs/>
          <w:color w:val="222222"/>
          <w:shd w:val="clear" w:color="auto" w:fill="FFFFFF"/>
        </w:rPr>
        <w:t xml:space="preserve">, </w:t>
      </w:r>
      <w:r w:rsidRPr="00FF6A3B">
        <w:rPr>
          <w:rFonts w:ascii="Times New Roman" w:hAnsi="Times New Roman" w:cs="Times New Roman"/>
          <w:i/>
        </w:rPr>
        <w:t>Cemenelvm</w:t>
      </w:r>
      <w:r w:rsidRPr="00FF6A3B">
        <w:rPr>
          <w:rFonts w:ascii="Times New Roman" w:hAnsi="Times New Roman" w:cs="Times New Roman"/>
        </w:rPr>
        <w:t xml:space="preserve"> (Cimier-Niza, Francia)</w:t>
      </w:r>
      <w:r w:rsidRPr="00FF6A3B">
        <w:rPr>
          <w:rStyle w:val="Refdenotaalpie"/>
          <w:rFonts w:ascii="Times New Roman" w:hAnsi="Times New Roman" w:cs="Times New Roman"/>
        </w:rPr>
        <w:footnoteReference w:id="161"/>
      </w:r>
      <w:r w:rsidRPr="00FF6A3B">
        <w:rPr>
          <w:rFonts w:ascii="Times New Roman" w:hAnsi="Times New Roman" w:cs="Times New Roman"/>
          <w:lang w:eastAsia="es-ES"/>
        </w:rPr>
        <w:t>,</w:t>
      </w:r>
      <w:r w:rsidR="0067013A">
        <w:rPr>
          <w:rFonts w:ascii="Times New Roman" w:hAnsi="Times New Roman" w:cs="Times New Roman"/>
          <w:lang w:eastAsia="es-ES"/>
        </w:rPr>
        <w:t xml:space="preserve"> St-Yzans-de-Médoc (Francia)</w:t>
      </w:r>
      <w:r w:rsidR="0067013A">
        <w:rPr>
          <w:rStyle w:val="Refdenotaalpie"/>
          <w:rFonts w:ascii="Times New Roman" w:hAnsi="Times New Roman" w:cs="Times New Roman"/>
          <w:lang w:eastAsia="es-ES"/>
        </w:rPr>
        <w:footnoteReference w:id="162"/>
      </w:r>
      <w:r w:rsidR="0067013A">
        <w:rPr>
          <w:rFonts w:ascii="Times New Roman" w:hAnsi="Times New Roman" w:cs="Times New Roman"/>
          <w:lang w:eastAsia="es-ES"/>
        </w:rPr>
        <w:t>,</w:t>
      </w:r>
      <w:r w:rsidR="00E03438">
        <w:rPr>
          <w:rFonts w:ascii="Times New Roman" w:hAnsi="Times New Roman" w:cs="Times New Roman"/>
          <w:lang w:eastAsia="es-ES"/>
        </w:rPr>
        <w:t xml:space="preserve"> Lyon (Francia), Le Guissan (Francia)</w:t>
      </w:r>
      <w:r w:rsidR="00E03438">
        <w:rPr>
          <w:rStyle w:val="Refdenotaalpie"/>
          <w:rFonts w:ascii="Times New Roman" w:hAnsi="Times New Roman" w:cs="Times New Roman"/>
          <w:lang w:eastAsia="es-ES"/>
        </w:rPr>
        <w:footnoteReference w:id="163"/>
      </w:r>
      <w:r w:rsidR="005C0EF5">
        <w:rPr>
          <w:rFonts w:ascii="Times New Roman" w:hAnsi="Times New Roman" w:cs="Times New Roman"/>
          <w:lang w:eastAsia="es-ES"/>
        </w:rPr>
        <w:t>,</w:t>
      </w:r>
      <w:r w:rsidR="0067013A">
        <w:rPr>
          <w:rFonts w:ascii="Times New Roman" w:hAnsi="Times New Roman" w:cs="Times New Roman"/>
          <w:lang w:eastAsia="es-ES"/>
        </w:rPr>
        <w:t xml:space="preserve"> </w:t>
      </w:r>
      <w:r w:rsidRPr="00FF6A3B">
        <w:rPr>
          <w:rFonts w:ascii="Times New Roman" w:hAnsi="Times New Roman" w:cs="Times New Roman"/>
          <w:lang w:eastAsia="es-ES"/>
        </w:rPr>
        <w:t>Óbuda, (Hungría)</w:t>
      </w:r>
      <w:r w:rsidRPr="00FF6A3B">
        <w:rPr>
          <w:rStyle w:val="Refdenotaalpie"/>
          <w:rFonts w:ascii="Times New Roman" w:hAnsi="Times New Roman" w:cs="Times New Roman"/>
          <w:lang w:eastAsia="es-ES"/>
        </w:rPr>
        <w:footnoteReference w:id="164"/>
      </w:r>
      <w:r w:rsidRPr="00FF6A3B">
        <w:rPr>
          <w:rFonts w:ascii="Times New Roman" w:hAnsi="Times New Roman" w:cs="Times New Roman"/>
          <w:lang w:eastAsia="es-ES"/>
        </w:rPr>
        <w:t>, Ostia (Italia)</w:t>
      </w:r>
      <w:r w:rsidRPr="00FF6A3B">
        <w:rPr>
          <w:rStyle w:val="Refdenotaalpie"/>
          <w:rFonts w:ascii="Times New Roman" w:hAnsi="Times New Roman" w:cs="Times New Roman"/>
          <w:lang w:eastAsia="es-ES"/>
        </w:rPr>
        <w:footnoteReference w:id="165"/>
      </w:r>
      <w:r w:rsidRPr="00FF6A3B">
        <w:rPr>
          <w:rFonts w:ascii="Times New Roman" w:hAnsi="Times New Roman" w:cs="Times New Roman"/>
          <w:lang w:eastAsia="es-ES"/>
        </w:rPr>
        <w:t>, El Fayum (Egipto)</w:t>
      </w:r>
      <w:r w:rsidRPr="00FF6A3B">
        <w:rPr>
          <w:rStyle w:val="Refdenotaalpie"/>
          <w:rFonts w:ascii="Times New Roman" w:hAnsi="Times New Roman" w:cs="Times New Roman"/>
          <w:lang w:eastAsia="es-ES"/>
        </w:rPr>
        <w:footnoteReference w:id="166"/>
      </w:r>
      <w:r w:rsidRPr="00FF6A3B">
        <w:rPr>
          <w:rFonts w:ascii="Times New Roman" w:hAnsi="Times New Roman" w:cs="Times New Roman"/>
          <w:lang w:eastAsia="es-ES"/>
        </w:rPr>
        <w:t xml:space="preserve">.  </w:t>
      </w:r>
    </w:p>
    <w:p w:rsidR="00943C95" w:rsidRDefault="00A26964" w:rsidP="000D717F">
      <w:pPr>
        <w:spacing w:after="0" w:line="240" w:lineRule="auto"/>
        <w:jc w:val="both"/>
        <w:rPr>
          <w:rFonts w:ascii="Times New Roman" w:hAnsi="Times New Roman" w:cs="Times New Roman"/>
        </w:rPr>
      </w:pPr>
      <w:r w:rsidRPr="00FF6A3B">
        <w:rPr>
          <w:rFonts w:ascii="Times New Roman" w:hAnsi="Times New Roman" w:cs="Times New Roman"/>
          <w:b/>
        </w:rPr>
        <w:t>Cronología</w:t>
      </w:r>
      <w:r w:rsidRPr="00FF6A3B">
        <w:rPr>
          <w:rFonts w:ascii="Times New Roman" w:hAnsi="Times New Roman" w:cs="Times New Roman"/>
        </w:rPr>
        <w:t xml:space="preserve">: En </w:t>
      </w:r>
      <w:r w:rsidRPr="00FF6A3B">
        <w:rPr>
          <w:rFonts w:ascii="Times New Roman" w:hAnsi="Times New Roman" w:cs="Times New Roman"/>
          <w:i/>
        </w:rPr>
        <w:t>Emerita</w:t>
      </w:r>
      <w:r w:rsidR="00D658EA">
        <w:rPr>
          <w:rFonts w:ascii="Times New Roman" w:hAnsi="Times New Roman" w:cs="Times New Roman"/>
        </w:rPr>
        <w:t>, en base a los materiales, mediados de</w:t>
      </w:r>
      <w:r w:rsidR="00907BED" w:rsidRPr="00FF6A3B">
        <w:rPr>
          <w:rFonts w:ascii="Times New Roman" w:hAnsi="Times New Roman" w:cs="Times New Roman"/>
        </w:rPr>
        <w:t xml:space="preserve">l siglo </w:t>
      </w:r>
      <w:r w:rsidR="003E2C71" w:rsidRPr="00FF6A3B">
        <w:rPr>
          <w:rFonts w:ascii="Times New Roman" w:hAnsi="Times New Roman" w:cs="Times New Roman"/>
        </w:rPr>
        <w:t>I</w:t>
      </w:r>
      <w:r w:rsidRPr="00FF6A3B">
        <w:rPr>
          <w:rFonts w:ascii="Times New Roman" w:hAnsi="Times New Roman" w:cs="Times New Roman"/>
        </w:rPr>
        <w:t xml:space="preserve"> d.C.</w:t>
      </w:r>
      <w:r w:rsidRPr="00FF6A3B">
        <w:rPr>
          <w:rStyle w:val="Refdenotaalpie"/>
          <w:rFonts w:ascii="Times New Roman" w:hAnsi="Times New Roman" w:cs="Times New Roman"/>
        </w:rPr>
        <w:footnoteReference w:id="167"/>
      </w:r>
      <w:r w:rsidRPr="00FF6A3B">
        <w:rPr>
          <w:rFonts w:ascii="Times New Roman" w:hAnsi="Times New Roman" w:cs="Times New Roman"/>
        </w:rPr>
        <w:t>.</w:t>
      </w: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892C7F" w:rsidRDefault="00892C7F" w:rsidP="000D717F">
      <w:pPr>
        <w:spacing w:after="0" w:line="240" w:lineRule="auto"/>
        <w:jc w:val="both"/>
        <w:rPr>
          <w:rFonts w:ascii="Times New Roman" w:hAnsi="Times New Roman" w:cs="Times New Roman"/>
        </w:rPr>
      </w:pPr>
    </w:p>
    <w:p w:rsidR="00C66ECC" w:rsidRPr="00F52A25" w:rsidRDefault="00C66ECC" w:rsidP="00A26964">
      <w:pPr>
        <w:spacing w:after="0" w:line="240" w:lineRule="auto"/>
        <w:rPr>
          <w:rFonts w:ascii="Times New Roman" w:hAnsi="Times New Roman" w:cs="Times New Roman"/>
        </w:rPr>
      </w:pPr>
    </w:p>
    <w:p w:rsidR="00331F63" w:rsidRDefault="00557CE2" w:rsidP="0081119A">
      <w:pPr>
        <w:spacing w:after="0" w:line="240" w:lineRule="auto"/>
        <w:ind w:left="2124" w:firstLine="708"/>
        <w:rPr>
          <w:rFonts w:ascii="Times New Roman" w:hAnsi="Times New Roman" w:cs="Times New Roman"/>
          <w:b/>
        </w:rPr>
      </w:pPr>
      <w:r w:rsidRPr="00F52A25">
        <w:rPr>
          <w:rFonts w:ascii="Times New Roman" w:hAnsi="Times New Roman" w:cs="Times New Roman"/>
        </w:rPr>
        <w:t xml:space="preserve">◦ </w:t>
      </w:r>
      <w:r w:rsidR="00AA7EB5">
        <w:rPr>
          <w:rFonts w:ascii="Times New Roman" w:hAnsi="Times New Roman" w:cs="Times New Roman"/>
          <w:b/>
        </w:rPr>
        <w:t>H</w:t>
      </w:r>
      <w:r w:rsidRPr="00F52A25">
        <w:rPr>
          <w:rFonts w:ascii="Times New Roman" w:hAnsi="Times New Roman" w:cs="Times New Roman"/>
          <w:b/>
        </w:rPr>
        <w:t>.II.</w:t>
      </w:r>
      <w:r w:rsidR="00AA7EB5">
        <w:rPr>
          <w:rFonts w:ascii="Times New Roman" w:hAnsi="Times New Roman" w:cs="Times New Roman"/>
          <w:b/>
        </w:rPr>
        <w:t>3</w:t>
      </w:r>
      <w:r w:rsidRPr="00F52A25">
        <w:rPr>
          <w:rFonts w:ascii="Times New Roman" w:hAnsi="Times New Roman" w:cs="Times New Roman"/>
          <w:b/>
        </w:rPr>
        <w:t>.</w:t>
      </w:r>
      <w:r w:rsidRPr="00F52A25">
        <w:rPr>
          <w:rFonts w:ascii="Times New Roman" w:hAnsi="Times New Roman" w:cs="Times New Roman"/>
          <w:b/>
          <w:lang w:val="pt-PT"/>
        </w:rPr>
        <w:t>B.</w:t>
      </w:r>
      <w:r w:rsidR="00AE46FD">
        <w:rPr>
          <w:rFonts w:ascii="Times New Roman" w:hAnsi="Times New Roman" w:cs="Times New Roman"/>
          <w:b/>
          <w:lang w:val="pt-PT"/>
        </w:rPr>
        <w:t>4</w:t>
      </w:r>
      <w:r w:rsidRPr="00F52A25">
        <w:rPr>
          <w:rFonts w:ascii="Times New Roman" w:hAnsi="Times New Roman" w:cs="Times New Roman"/>
          <w:b/>
        </w:rPr>
        <w:t>.1.</w:t>
      </w:r>
      <w:r w:rsidR="00876C4E" w:rsidRPr="00F52A25">
        <w:rPr>
          <w:rFonts w:ascii="Times New Roman" w:hAnsi="Times New Roman" w:cs="Times New Roman"/>
          <w:b/>
        </w:rPr>
        <w:t>2</w:t>
      </w:r>
      <w:r w:rsidR="00331F63" w:rsidRPr="00F52A25">
        <w:rPr>
          <w:rFonts w:ascii="Times New Roman" w:hAnsi="Times New Roman" w:cs="Times New Roman"/>
          <w:b/>
        </w:rPr>
        <w:t xml:space="preserve"> – Liebre</w:t>
      </w:r>
      <w:r w:rsidRPr="00F52A25">
        <w:rPr>
          <w:rFonts w:ascii="Times New Roman" w:hAnsi="Times New Roman" w:cs="Times New Roman"/>
          <w:b/>
        </w:rPr>
        <w:t>.</w:t>
      </w:r>
    </w:p>
    <w:p w:rsidR="00804C98" w:rsidRPr="00F52A25" w:rsidRDefault="00804C98" w:rsidP="00BD70BA">
      <w:pPr>
        <w:spacing w:after="0" w:line="240" w:lineRule="auto"/>
        <w:rPr>
          <w:rFonts w:ascii="Times New Roman" w:hAnsi="Times New Roman" w:cs="Times New Roman"/>
        </w:rPr>
      </w:pPr>
      <w:r w:rsidRPr="00804C98">
        <w:rPr>
          <w:rFonts w:ascii="Times New Roman" w:hAnsi="Times New Roman" w:cs="Times New Roman"/>
          <w:b/>
          <w:lang w:val="it-IT"/>
        </w:rPr>
        <w:t xml:space="preserve">Bertrand – </w:t>
      </w:r>
      <w:r w:rsidRPr="00804C98">
        <w:rPr>
          <w:rFonts w:ascii="Times New Roman" w:hAnsi="Times New Roman" w:cs="Times New Roman"/>
          <w:b/>
          <w:color w:val="0000FF"/>
          <w:lang w:val="it-IT"/>
        </w:rPr>
        <w:t>Tipo I</w:t>
      </w:r>
      <w:r w:rsidR="00BD70BA">
        <w:rPr>
          <w:rFonts w:ascii="Times New Roman" w:hAnsi="Times New Roman" w:cs="Times New Roman"/>
          <w:b/>
          <w:color w:val="0000FF"/>
          <w:lang w:val="it-IT"/>
        </w:rPr>
        <w:t>I a</w:t>
      </w:r>
    </w:p>
    <w:tbl>
      <w:tblPr>
        <w:tblStyle w:val="Tablaconcuadrcula"/>
        <w:tblW w:w="8500" w:type="dxa"/>
        <w:tblLook w:val="04A0" w:firstRow="1" w:lastRow="0" w:firstColumn="1" w:lastColumn="0" w:noHBand="0" w:noVBand="1"/>
      </w:tblPr>
      <w:tblGrid>
        <w:gridCol w:w="8500"/>
      </w:tblGrid>
      <w:tr w:rsidR="00135B0F" w:rsidRPr="00F52A25" w:rsidTr="00892C7F">
        <w:trPr>
          <w:trHeight w:val="1516"/>
        </w:trPr>
        <w:tc>
          <w:tcPr>
            <w:tcW w:w="8500" w:type="dxa"/>
          </w:tcPr>
          <w:p w:rsidR="00C13004" w:rsidRDefault="00135B0F" w:rsidP="00135B0F">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1269266F" wp14:editId="66F42479">
                  <wp:extent cx="2606124" cy="1304925"/>
                  <wp:effectExtent l="0" t="0" r="3810" b="0"/>
                  <wp:docPr id="72" name="Imagen 72" descr="F:\HUESO ROMANO (22-7-16)\HUESO TRABAJADO EPOCA ROMANA\en fongo negro\56 - Tipo G.II - Mangos\G.II.4 - Cachas\G.II.3.B.2.-  Animales\G.II.3.B.2.1 Animales Mamíferos\4 - MAN (114)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6 - Tipo G.II - Mangos\G.II.4 - Cachas\G.II.3.B.2.-  Animales\G.II.3.B.2.1 Animales Mamíferos\4 - MAN (114) copie234.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71221" cy="1337520"/>
                          </a:xfrm>
                          <a:prstGeom prst="rect">
                            <a:avLst/>
                          </a:prstGeom>
                          <a:noFill/>
                          <a:ln>
                            <a:noFill/>
                          </a:ln>
                        </pic:spPr>
                      </pic:pic>
                    </a:graphicData>
                  </a:graphic>
                </wp:inline>
              </w:drawing>
            </w:r>
            <w:r w:rsidRPr="00F52A25">
              <w:rPr>
                <w:rFonts w:ascii="Times New Roman" w:hAnsi="Times New Roman" w:cs="Times New Roman"/>
                <w:noProof/>
                <w:lang w:eastAsia="es-ES"/>
              </w:rPr>
              <w:drawing>
                <wp:inline distT="0" distB="0" distL="0" distR="0" wp14:anchorId="3F281FFB" wp14:editId="015FBADA">
                  <wp:extent cx="2519959" cy="1304804"/>
                  <wp:effectExtent l="0" t="0" r="0" b="0"/>
                  <wp:docPr id="1" name="Imagen 1" descr="F:\HUESO ROMANO (22-7-16)\HUESO TRABAJADO EPOCA ROMANA\en fongo negro\56 - Tipo G.II - Mangos\G.II.4 - Cachas\G.II.3.B.2.-  Animales\G.II.3.B.2.1 Animales Mamíferos\_DSC053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6 - Tipo G.II - Mangos\G.II.4 - Cachas\G.II.3.B.2.-  Animales\G.II.3.B.2.1 Animales Mamíferos\_DSC0534 copie.jp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rot="10800000">
                            <a:off x="0" y="0"/>
                            <a:ext cx="2656669" cy="1375591"/>
                          </a:xfrm>
                          <a:prstGeom prst="rect">
                            <a:avLst/>
                          </a:prstGeom>
                          <a:noFill/>
                          <a:ln>
                            <a:noFill/>
                          </a:ln>
                        </pic:spPr>
                      </pic:pic>
                    </a:graphicData>
                  </a:graphic>
                </wp:inline>
              </w:drawing>
            </w:r>
          </w:p>
          <w:p w:rsidR="00135B0F" w:rsidRPr="00F52A25" w:rsidRDefault="00135B0F" w:rsidP="00135B0F">
            <w:pPr>
              <w:jc w:val="center"/>
              <w:rPr>
                <w:rFonts w:ascii="Times New Roman" w:hAnsi="Times New Roman" w:cs="Times New Roman"/>
                <w:noProof/>
                <w:lang w:eastAsia="es-ES"/>
              </w:rPr>
            </w:pPr>
            <w:r w:rsidRPr="00F52A25">
              <w:rPr>
                <w:rFonts w:ascii="Times New Roman" w:hAnsi="Times New Roman" w:cs="Times New Roman"/>
                <w:noProof/>
                <w:lang w:eastAsia="es-ES"/>
              </w:rPr>
              <w:t>Desconocido</w:t>
            </w:r>
          </w:p>
          <w:p w:rsidR="00135B0F" w:rsidRPr="00F52A25" w:rsidRDefault="00135B0F" w:rsidP="00135B0F">
            <w:pPr>
              <w:jc w:val="center"/>
              <w:rPr>
                <w:rFonts w:ascii="Times New Roman" w:hAnsi="Times New Roman" w:cs="Times New Roman"/>
              </w:rPr>
            </w:pPr>
            <w:r w:rsidRPr="00F52A25">
              <w:rPr>
                <w:rFonts w:ascii="Times New Roman" w:hAnsi="Times New Roman" w:cs="Times New Roman"/>
                <w:noProof/>
                <w:lang w:eastAsia="es-ES"/>
              </w:rPr>
              <w:t>(MAN Madrid)</w:t>
            </w:r>
          </w:p>
        </w:tc>
      </w:tr>
    </w:tbl>
    <w:p w:rsidR="00331F63" w:rsidRPr="00F52A25" w:rsidRDefault="00331F63" w:rsidP="00FF6A3B">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70274F" w:rsidRPr="0070274F">
        <w:rPr>
          <w:rFonts w:ascii="Times New Roman" w:hAnsi="Times New Roman" w:cs="Times New Roman"/>
        </w:rPr>
        <w:t xml:space="preserve"> </w:t>
      </w:r>
      <w:r w:rsidR="0070274F">
        <w:rPr>
          <w:rFonts w:ascii="Times New Roman" w:hAnsi="Times New Roman" w:cs="Times New Roman"/>
        </w:rPr>
        <w:t>Cacha de hueso en for</w:t>
      </w:r>
      <w:r w:rsidR="00FF6A3B">
        <w:rPr>
          <w:rFonts w:ascii="Times New Roman" w:hAnsi="Times New Roman" w:cs="Times New Roman"/>
        </w:rPr>
        <w:t>ma de liebre recostada sobre sus</w:t>
      </w:r>
      <w:r w:rsidR="0070274F">
        <w:rPr>
          <w:rFonts w:ascii="Times New Roman" w:hAnsi="Times New Roman" w:cs="Times New Roman"/>
        </w:rPr>
        <w:t xml:space="preserve"> patas, en actitud de alerta. Se ha trabajado con cierto detalle el cuerpo, donde se identifican las grandes orejas, cabeza, y ojos, así como los miembros inferiores y posteriores. Al igual que otros modelos de </w:t>
      </w:r>
      <w:r w:rsidR="00FF6A3B">
        <w:rPr>
          <w:rFonts w:ascii="Times New Roman" w:hAnsi="Times New Roman" w:cs="Times New Roman"/>
        </w:rPr>
        <w:t>navajas</w:t>
      </w:r>
      <w:r w:rsidR="0070274F">
        <w:rPr>
          <w:rFonts w:ascii="Times New Roman" w:hAnsi="Times New Roman" w:cs="Times New Roman"/>
        </w:rPr>
        <w:t xml:space="preserve"> llevaba una arandela en la parte </w:t>
      </w:r>
      <w:r w:rsidR="005D6B7E">
        <w:rPr>
          <w:rFonts w:ascii="Times New Roman" w:hAnsi="Times New Roman" w:cs="Times New Roman"/>
        </w:rPr>
        <w:t>posterior del cuerpo del lepórido,</w:t>
      </w:r>
      <w:r w:rsidR="0070274F">
        <w:rPr>
          <w:rFonts w:ascii="Times New Roman" w:hAnsi="Times New Roman" w:cs="Times New Roman"/>
        </w:rPr>
        <w:t xml:space="preserve"> donde engarzaba la hoja </w:t>
      </w:r>
      <w:r w:rsidR="005D6B7E">
        <w:rPr>
          <w:rFonts w:ascii="Times New Roman" w:hAnsi="Times New Roman" w:cs="Times New Roman"/>
        </w:rPr>
        <w:t xml:space="preserve">de metal </w:t>
      </w:r>
      <w:r w:rsidR="0070274F">
        <w:rPr>
          <w:rFonts w:ascii="Times New Roman" w:hAnsi="Times New Roman" w:cs="Times New Roman"/>
        </w:rPr>
        <w:t>con el</w:t>
      </w:r>
      <w:r w:rsidR="005D6B7E">
        <w:rPr>
          <w:rFonts w:ascii="Times New Roman" w:hAnsi="Times New Roman" w:cs="Times New Roman"/>
        </w:rPr>
        <w:t xml:space="preserve"> mango. Un pasador permitía la</w:t>
      </w:r>
      <w:r w:rsidR="0070274F">
        <w:rPr>
          <w:rFonts w:ascii="Times New Roman" w:hAnsi="Times New Roman" w:cs="Times New Roman"/>
        </w:rPr>
        <w:t xml:space="preserve"> flexión</w:t>
      </w:r>
      <w:r w:rsidR="005D6B7E">
        <w:rPr>
          <w:rFonts w:ascii="Times New Roman" w:hAnsi="Times New Roman" w:cs="Times New Roman"/>
        </w:rPr>
        <w:t xml:space="preserve"> de la hoja. El filo de la hoja </w:t>
      </w:r>
      <w:r w:rsidR="0070274F">
        <w:rPr>
          <w:rFonts w:ascii="Times New Roman" w:hAnsi="Times New Roman" w:cs="Times New Roman"/>
        </w:rPr>
        <w:t xml:space="preserve">se encontraba en la parte </w:t>
      </w:r>
      <w:r w:rsidR="005D6B7E">
        <w:rPr>
          <w:rFonts w:ascii="Times New Roman" w:hAnsi="Times New Roman" w:cs="Times New Roman"/>
        </w:rPr>
        <w:t>inferior del animal</w:t>
      </w:r>
      <w:r w:rsidR="0070274F">
        <w:rPr>
          <w:rFonts w:ascii="Times New Roman" w:hAnsi="Times New Roman" w:cs="Times New Roman"/>
        </w:rPr>
        <w:t>.</w:t>
      </w:r>
    </w:p>
    <w:p w:rsidR="00331F63" w:rsidRPr="00F52A25" w:rsidRDefault="00331F63" w:rsidP="00FF6A3B">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667178">
        <w:rPr>
          <w:rFonts w:ascii="Times New Roman" w:hAnsi="Times New Roman" w:cs="Times New Roman"/>
          <w:b/>
          <w:i/>
        </w:rPr>
        <w:t>Hispania</w:t>
      </w:r>
      <w:r w:rsidRPr="00F52A25">
        <w:rPr>
          <w:rFonts w:ascii="Times New Roman" w:hAnsi="Times New Roman" w:cs="Times New Roman"/>
          <w:b/>
        </w:rPr>
        <w:t xml:space="preserve">: </w:t>
      </w:r>
      <w:r w:rsidR="00FE2C02" w:rsidRPr="00F52A25">
        <w:rPr>
          <w:rFonts w:ascii="Times New Roman" w:hAnsi="Times New Roman" w:cs="Times New Roman"/>
        </w:rPr>
        <w:t xml:space="preserve">MAN </w:t>
      </w:r>
      <w:r w:rsidR="0086054C" w:rsidRPr="00F52A25">
        <w:rPr>
          <w:rFonts w:ascii="Times New Roman" w:hAnsi="Times New Roman" w:cs="Times New Roman"/>
        </w:rPr>
        <w:t>(Madrid)</w:t>
      </w:r>
      <w:r w:rsidR="0086054C" w:rsidRPr="00F52A25">
        <w:rPr>
          <w:rStyle w:val="Refdenotaalpie"/>
          <w:rFonts w:ascii="Times New Roman" w:hAnsi="Times New Roman" w:cs="Times New Roman"/>
        </w:rPr>
        <w:footnoteReference w:id="168"/>
      </w:r>
      <w:r w:rsidR="0086054C" w:rsidRPr="00F52A25">
        <w:rPr>
          <w:rFonts w:ascii="Times New Roman" w:hAnsi="Times New Roman" w:cs="Times New Roman"/>
        </w:rPr>
        <w:t>.</w:t>
      </w:r>
    </w:p>
    <w:p w:rsidR="00331F63" w:rsidRPr="00F52A25" w:rsidRDefault="00331F63" w:rsidP="00FF6A3B">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AF2854">
        <w:rPr>
          <w:rFonts w:ascii="Times New Roman" w:hAnsi="Times New Roman" w:cs="Times New Roman"/>
          <w:b/>
        </w:rPr>
        <w:t xml:space="preserve"> </w:t>
      </w:r>
      <w:r w:rsidR="00AF2854" w:rsidRPr="00667178">
        <w:rPr>
          <w:rFonts w:ascii="Times New Roman" w:hAnsi="Times New Roman" w:cs="Times New Roman"/>
        </w:rPr>
        <w:t>No tenemos ninguna referencia de este tipo de empuñadura de navaja con la representación de una liebre</w:t>
      </w:r>
      <w:r w:rsidR="00AF2854">
        <w:rPr>
          <w:rFonts w:ascii="Times New Roman" w:hAnsi="Times New Roman" w:cs="Times New Roman"/>
          <w:b/>
        </w:rPr>
        <w:t xml:space="preserve">. </w:t>
      </w:r>
      <w:r w:rsidR="00AF2854" w:rsidRPr="00AF2854">
        <w:rPr>
          <w:rFonts w:ascii="Times New Roman" w:hAnsi="Times New Roman" w:cs="Times New Roman"/>
        </w:rPr>
        <w:t>Conocemos otr</w:t>
      </w:r>
      <w:r w:rsidR="005D6B7E">
        <w:rPr>
          <w:rFonts w:ascii="Times New Roman" w:hAnsi="Times New Roman" w:cs="Times New Roman"/>
        </w:rPr>
        <w:t>os mangos de cachas</w:t>
      </w:r>
      <w:r w:rsidR="00AF2854" w:rsidRPr="00AF2854">
        <w:rPr>
          <w:rFonts w:ascii="Times New Roman" w:hAnsi="Times New Roman" w:cs="Times New Roman"/>
        </w:rPr>
        <w:t xml:space="preserve"> </w:t>
      </w:r>
      <w:r w:rsidR="00A25911">
        <w:rPr>
          <w:rFonts w:ascii="Times New Roman" w:hAnsi="Times New Roman" w:cs="Times New Roman"/>
        </w:rPr>
        <w:t>en los</w:t>
      </w:r>
      <w:r w:rsidR="00FF6A3B">
        <w:rPr>
          <w:rFonts w:ascii="Times New Roman" w:hAnsi="Times New Roman" w:cs="Times New Roman"/>
        </w:rPr>
        <w:t xml:space="preserve"> que se </w:t>
      </w:r>
      <w:r w:rsidR="00A25911">
        <w:rPr>
          <w:rFonts w:ascii="Times New Roman" w:hAnsi="Times New Roman" w:cs="Times New Roman"/>
        </w:rPr>
        <w:t>incorporan</w:t>
      </w:r>
      <w:r w:rsidR="00FF6A3B">
        <w:rPr>
          <w:rFonts w:ascii="Times New Roman" w:hAnsi="Times New Roman" w:cs="Times New Roman"/>
        </w:rPr>
        <w:t xml:space="preserve"> </w:t>
      </w:r>
      <w:r w:rsidR="00AF2854">
        <w:rPr>
          <w:rFonts w:ascii="Times New Roman" w:hAnsi="Times New Roman" w:cs="Times New Roman"/>
        </w:rPr>
        <w:t>figura</w:t>
      </w:r>
      <w:r w:rsidR="00FF6A3B">
        <w:rPr>
          <w:rFonts w:ascii="Times New Roman" w:hAnsi="Times New Roman" w:cs="Times New Roman"/>
        </w:rPr>
        <w:t xml:space="preserve">s de </w:t>
      </w:r>
      <w:r w:rsidR="00AF2854" w:rsidRPr="00AF2854">
        <w:rPr>
          <w:rFonts w:ascii="Times New Roman" w:hAnsi="Times New Roman" w:cs="Times New Roman"/>
        </w:rPr>
        <w:t>animal</w:t>
      </w:r>
      <w:r w:rsidR="00FF6A3B">
        <w:rPr>
          <w:rFonts w:ascii="Times New Roman" w:hAnsi="Times New Roman" w:cs="Times New Roman"/>
        </w:rPr>
        <w:t>es</w:t>
      </w:r>
      <w:r w:rsidR="00AF2854" w:rsidRPr="00AF2854">
        <w:rPr>
          <w:rFonts w:ascii="Times New Roman" w:hAnsi="Times New Roman" w:cs="Times New Roman"/>
        </w:rPr>
        <w:t>,</w:t>
      </w:r>
      <w:r w:rsidR="00A25911">
        <w:rPr>
          <w:rFonts w:ascii="Times New Roman" w:hAnsi="Times New Roman" w:cs="Times New Roman"/>
        </w:rPr>
        <w:t xml:space="preserve"> como los que se pueden apreciar en </w:t>
      </w:r>
      <w:r w:rsidR="00AF2854" w:rsidRPr="00AF2854">
        <w:rPr>
          <w:rFonts w:ascii="Times New Roman" w:hAnsi="Times New Roman" w:cs="Times New Roman"/>
        </w:rPr>
        <w:t>el Museo arqueológico de Ostia Antica (Italia)</w:t>
      </w:r>
      <w:r w:rsidR="00AF2854">
        <w:rPr>
          <w:rFonts w:ascii="Times New Roman" w:hAnsi="Times New Roman" w:cs="Times New Roman"/>
        </w:rPr>
        <w:t xml:space="preserve">, con </w:t>
      </w:r>
      <w:r w:rsidR="00A25911">
        <w:rPr>
          <w:rFonts w:ascii="Times New Roman" w:hAnsi="Times New Roman" w:cs="Times New Roman"/>
        </w:rPr>
        <w:t>representaciones de una cabeza de</w:t>
      </w:r>
      <w:r w:rsidR="00AF2854">
        <w:rPr>
          <w:rFonts w:ascii="Times New Roman" w:hAnsi="Times New Roman" w:cs="Times New Roman"/>
        </w:rPr>
        <w:t xml:space="preserve"> </w:t>
      </w:r>
      <w:r w:rsidR="00AF2854" w:rsidRPr="00AF2854">
        <w:rPr>
          <w:rFonts w:ascii="Times New Roman" w:hAnsi="Times New Roman" w:cs="Times New Roman"/>
        </w:rPr>
        <w:t>ánade</w:t>
      </w:r>
      <w:r w:rsidR="00AF2854">
        <w:rPr>
          <w:rFonts w:ascii="Times New Roman" w:hAnsi="Times New Roman" w:cs="Times New Roman"/>
        </w:rPr>
        <w:t xml:space="preserve">, o </w:t>
      </w:r>
      <w:r w:rsidR="005D6B7E">
        <w:rPr>
          <w:rFonts w:ascii="Times New Roman" w:hAnsi="Times New Roman" w:cs="Times New Roman"/>
        </w:rPr>
        <w:t xml:space="preserve">de un </w:t>
      </w:r>
      <w:r w:rsidR="005D6B7E" w:rsidRPr="00AF2854">
        <w:rPr>
          <w:rFonts w:ascii="Times New Roman" w:hAnsi="Times New Roman" w:cs="Times New Roman"/>
        </w:rPr>
        <w:t>león</w:t>
      </w:r>
      <w:r w:rsidR="00AF2854">
        <w:rPr>
          <w:rFonts w:ascii="Times New Roman" w:hAnsi="Times New Roman" w:cs="Times New Roman"/>
        </w:rPr>
        <w:t>.</w:t>
      </w:r>
    </w:p>
    <w:p w:rsidR="005C05E4" w:rsidRDefault="00331F63" w:rsidP="005C05E4">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70274F">
        <w:rPr>
          <w:rFonts w:ascii="Times New Roman" w:hAnsi="Times New Roman" w:cs="Times New Roman"/>
        </w:rPr>
        <w:t xml:space="preserve"> </w:t>
      </w:r>
      <w:r w:rsidR="005C05E4">
        <w:rPr>
          <w:rFonts w:ascii="Times New Roman" w:hAnsi="Times New Roman" w:cs="Times New Roman"/>
        </w:rPr>
        <w:t>No se puede precisar al no contar con ningún dato de su procedencia. Navajas con similares características están presentes desde el siglo I al III d.C.</w:t>
      </w:r>
    </w:p>
    <w:p w:rsidR="00776819" w:rsidRDefault="00776819" w:rsidP="005C05E4">
      <w:pPr>
        <w:spacing w:after="0" w:line="240" w:lineRule="auto"/>
        <w:jc w:val="both"/>
        <w:rPr>
          <w:rFonts w:ascii="Times New Roman" w:hAnsi="Times New Roman" w:cs="Times New Roman"/>
        </w:rPr>
      </w:pPr>
    </w:p>
    <w:p w:rsidR="00EF00C4" w:rsidRPr="00F52A25" w:rsidRDefault="00EF00C4" w:rsidP="00EF00C4">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AE46FD">
        <w:rPr>
          <w:rFonts w:ascii="Times New Roman" w:hAnsi="Times New Roman" w:cs="Times New Roman"/>
          <w:b/>
          <w:lang w:val="pt-PT"/>
        </w:rPr>
        <w:t>4</w:t>
      </w:r>
      <w:r w:rsidR="00557CE2" w:rsidRPr="00F52A25">
        <w:rPr>
          <w:rFonts w:ascii="Times New Roman" w:hAnsi="Times New Roman" w:cs="Times New Roman"/>
          <w:b/>
        </w:rPr>
        <w:t>.</w:t>
      </w:r>
      <w:r w:rsidRPr="00F52A25">
        <w:rPr>
          <w:rFonts w:ascii="Times New Roman" w:hAnsi="Times New Roman" w:cs="Times New Roman"/>
          <w:b/>
        </w:rPr>
        <w:t>2 – Peces</w:t>
      </w:r>
      <w:r w:rsidR="00557CE2" w:rsidRPr="00F52A25">
        <w:rPr>
          <w:rFonts w:ascii="Times New Roman" w:hAnsi="Times New Roman" w:cs="Times New Roman"/>
          <w:b/>
        </w:rPr>
        <w:t>.</w:t>
      </w:r>
    </w:p>
    <w:tbl>
      <w:tblPr>
        <w:tblStyle w:val="Tablaconcuadrcula"/>
        <w:tblW w:w="0" w:type="auto"/>
        <w:tblLook w:val="04A0" w:firstRow="1" w:lastRow="0" w:firstColumn="1" w:lastColumn="0" w:noHBand="0" w:noVBand="1"/>
      </w:tblPr>
      <w:tblGrid>
        <w:gridCol w:w="1716"/>
        <w:gridCol w:w="1965"/>
      </w:tblGrid>
      <w:tr w:rsidR="00E84B53" w:rsidRPr="00F52A25" w:rsidTr="00892C7F">
        <w:trPr>
          <w:trHeight w:val="2458"/>
        </w:trPr>
        <w:tc>
          <w:tcPr>
            <w:tcW w:w="1716" w:type="dxa"/>
            <w:tcBorders>
              <w:top w:val="single" w:sz="4" w:space="0" w:color="auto"/>
              <w:left w:val="single" w:sz="4" w:space="0" w:color="auto"/>
              <w:bottom w:val="single" w:sz="4" w:space="0" w:color="auto"/>
              <w:right w:val="single" w:sz="4" w:space="0" w:color="auto"/>
            </w:tcBorders>
          </w:tcPr>
          <w:p w:rsidR="00E84B53" w:rsidRPr="00F52A25" w:rsidRDefault="00E84B53" w:rsidP="00667178">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289A3D45" wp14:editId="402D5243">
                  <wp:extent cx="948469" cy="2162175"/>
                  <wp:effectExtent l="0" t="0" r="4445" b="0"/>
                  <wp:docPr id="73" name="Imagen 73" descr="F:\HUESO ROMANO (22-7-16)\HUESO TRABAJADO EPOCA ROMANA\en fongo negro\56 - Tipo G.II - Mangos\G.II.4 - Cachas\G.II.3.B.2.-  Animales\G.II.3.B.2.2 - Peces\6 - Numanica mio (3)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6 - Tipo G.II - Mangos\G.II.4 - Cachas\G.II.3.B.2.-  Animales\G.II.3.B.2.2 - Peces\6 - Numanica mio (3)111.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82128" cy="2238905"/>
                          </a:xfrm>
                          <a:prstGeom prst="rect">
                            <a:avLst/>
                          </a:prstGeom>
                          <a:noFill/>
                          <a:ln>
                            <a:noFill/>
                          </a:ln>
                        </pic:spPr>
                      </pic:pic>
                    </a:graphicData>
                  </a:graphic>
                </wp:inline>
              </w:drawing>
            </w:r>
          </w:p>
          <w:p w:rsidR="00E84B53" w:rsidRPr="00F52A25" w:rsidRDefault="00ED70A8" w:rsidP="00667178">
            <w:pPr>
              <w:jc w:val="center"/>
              <w:rPr>
                <w:rFonts w:ascii="Times New Roman" w:hAnsi="Times New Roman" w:cs="Times New Roman"/>
                <w:i/>
              </w:rPr>
            </w:pPr>
            <w:r w:rsidRPr="00F52A25">
              <w:rPr>
                <w:rFonts w:ascii="Times New Roman" w:hAnsi="Times New Roman" w:cs="Times New Roman"/>
              </w:rPr>
              <w:t xml:space="preserve">1 -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p>
          <w:p w:rsidR="00E84B53" w:rsidRPr="00F52A25" w:rsidRDefault="00E84B53" w:rsidP="00667178">
            <w:pPr>
              <w:jc w:val="center"/>
              <w:rPr>
                <w:rFonts w:ascii="Times New Roman" w:hAnsi="Times New Roman" w:cs="Times New Roman"/>
              </w:rPr>
            </w:pPr>
            <w:r w:rsidRPr="00F52A25">
              <w:rPr>
                <w:rFonts w:ascii="Times New Roman" w:hAnsi="Times New Roman" w:cs="Times New Roman"/>
              </w:rPr>
              <w:t>(M. Soria)</w:t>
            </w:r>
          </w:p>
        </w:tc>
        <w:tc>
          <w:tcPr>
            <w:tcW w:w="1965" w:type="dxa"/>
            <w:tcBorders>
              <w:top w:val="single" w:sz="4" w:space="0" w:color="auto"/>
              <w:left w:val="single" w:sz="4" w:space="0" w:color="auto"/>
              <w:bottom w:val="single" w:sz="4" w:space="0" w:color="auto"/>
              <w:right w:val="single" w:sz="4" w:space="0" w:color="auto"/>
            </w:tcBorders>
          </w:tcPr>
          <w:p w:rsidR="00E84B53" w:rsidRPr="00F52A25" w:rsidRDefault="00E84B53" w:rsidP="00667178">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F52A25">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extent cx="945009" cy="2162175"/>
                  <wp:effectExtent l="0" t="0" r="7620" b="0"/>
                  <wp:docPr id="74" name="Imagen 74" descr="F:\HUESO ROMANO (22-7-16)\HUESO TRABAJADO EPOCA ROMANA\en fongo negro\56 - Tipo G.II - Mangos\G.II.4 - Cachas\G.II.3.B.2.-  Animales\G.II.3.B.2.2 - Peces\6- MAN (125) copi12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6 - Tipo G.II - Mangos\G.II.4 - Cachas\G.II.3.B.2.-  Animales\G.II.3.B.2.2 - Peces\6- MAN (125) copi123e.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86288" cy="2256620"/>
                          </a:xfrm>
                          <a:prstGeom prst="rect">
                            <a:avLst/>
                          </a:prstGeom>
                          <a:noFill/>
                          <a:ln>
                            <a:noFill/>
                          </a:ln>
                        </pic:spPr>
                      </pic:pic>
                    </a:graphicData>
                  </a:graphic>
                </wp:inline>
              </w:drawing>
            </w:r>
          </w:p>
          <w:p w:rsidR="00E84B53" w:rsidRPr="00F52A25" w:rsidRDefault="00ED70A8" w:rsidP="00667178">
            <w:pPr>
              <w:jc w:val="center"/>
              <w:rPr>
                <w:rFonts w:ascii="Times New Roman" w:hAnsi="Times New Roman" w:cs="Times New Roman"/>
              </w:rPr>
            </w:pPr>
            <w:r w:rsidRPr="00F52A25">
              <w:rPr>
                <w:rFonts w:ascii="Times New Roman" w:hAnsi="Times New Roman" w:cs="Times New Roman"/>
              </w:rPr>
              <w:t xml:space="preserve">2 - </w:t>
            </w:r>
            <w:r w:rsidR="00E84B53" w:rsidRPr="00F52A25">
              <w:rPr>
                <w:rFonts w:ascii="Times New Roman" w:hAnsi="Times New Roman" w:cs="Times New Roman"/>
              </w:rPr>
              <w:t>Desconocido</w:t>
            </w:r>
          </w:p>
          <w:p w:rsidR="00E84B53" w:rsidRPr="00F52A25" w:rsidRDefault="00E84B53" w:rsidP="00667178">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F52A25">
              <w:rPr>
                <w:rFonts w:ascii="Times New Roman" w:hAnsi="Times New Roman" w:cs="Times New Roman"/>
              </w:rPr>
              <w:t>(MAN Madrid)</w:t>
            </w:r>
          </w:p>
        </w:tc>
      </w:tr>
    </w:tbl>
    <w:p w:rsidR="00EF00C4" w:rsidRPr="00F52A25" w:rsidRDefault="00EF00C4" w:rsidP="00A25911">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5D6B7E">
        <w:rPr>
          <w:rFonts w:ascii="Times New Roman" w:hAnsi="Times New Roman" w:cs="Times New Roman"/>
        </w:rPr>
        <w:t xml:space="preserve"> </w:t>
      </w:r>
      <w:r w:rsidR="00E8264F">
        <w:rPr>
          <w:rFonts w:ascii="Times New Roman" w:hAnsi="Times New Roman" w:cs="Times New Roman"/>
        </w:rPr>
        <w:t>M</w:t>
      </w:r>
      <w:r w:rsidR="007702D1">
        <w:rPr>
          <w:rFonts w:ascii="Times New Roman" w:hAnsi="Times New Roman" w:cs="Times New Roman"/>
        </w:rPr>
        <w:t>ango</w:t>
      </w:r>
      <w:r w:rsidR="005D6B7E">
        <w:rPr>
          <w:rFonts w:ascii="Times New Roman" w:hAnsi="Times New Roman" w:cs="Times New Roman"/>
        </w:rPr>
        <w:t xml:space="preserve"> de hueso en forma “de pez”.  El cuerpo es plano, decorado mediantes círculos que ocupan ambas caras, simulando lo que entendemos deberían ser las escamas. La parte final una pequeña prolongación circular podría interpretarse como la aleta caudal.  En este caso lleva ranura para guardar la ho</w:t>
      </w:r>
      <w:r w:rsidR="00BD4597">
        <w:rPr>
          <w:rFonts w:ascii="Times New Roman" w:hAnsi="Times New Roman" w:cs="Times New Roman"/>
        </w:rPr>
        <w:t>ja en el lomo superior</w:t>
      </w:r>
      <w:r w:rsidR="005D6B7E">
        <w:rPr>
          <w:rFonts w:ascii="Times New Roman" w:hAnsi="Times New Roman" w:cs="Times New Roman"/>
        </w:rPr>
        <w:t xml:space="preserve">.  Un pasador permitía la flexión de la hoja. </w:t>
      </w:r>
    </w:p>
    <w:p w:rsidR="00EF00C4" w:rsidRPr="00F52A25" w:rsidRDefault="00EF00C4" w:rsidP="00A25911">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667178">
        <w:rPr>
          <w:rFonts w:ascii="Times New Roman" w:hAnsi="Times New Roman" w:cs="Times New Roman"/>
          <w:b/>
          <w:i/>
        </w:rPr>
        <w:t>Hispania</w:t>
      </w:r>
      <w:r w:rsidRPr="00F52A25">
        <w:rPr>
          <w:rFonts w:ascii="Times New Roman" w:hAnsi="Times New Roman" w:cs="Times New Roman"/>
          <w:b/>
        </w:rPr>
        <w:t xml:space="preserve">: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876C4E" w:rsidRPr="00F52A25">
        <w:rPr>
          <w:rFonts w:ascii="Times New Roman" w:hAnsi="Times New Roman" w:cs="Times New Roman"/>
        </w:rPr>
        <w:t xml:space="preserve"> (Garray, Soria)</w:t>
      </w:r>
      <w:r w:rsidR="00823169">
        <w:rPr>
          <w:rStyle w:val="Refdenotaalpie"/>
          <w:rFonts w:ascii="Times New Roman" w:hAnsi="Times New Roman" w:cs="Times New Roman"/>
        </w:rPr>
        <w:footnoteReference w:id="169"/>
      </w:r>
      <w:r w:rsidR="00E84B53" w:rsidRPr="00F52A25">
        <w:rPr>
          <w:rFonts w:ascii="Times New Roman" w:hAnsi="Times New Roman" w:cs="Times New Roman"/>
        </w:rPr>
        <w:t>, MAN Madrid</w:t>
      </w:r>
      <w:r w:rsidR="00A07BA4" w:rsidRPr="00F52A25">
        <w:rPr>
          <w:rStyle w:val="Refdenotaalpie"/>
          <w:rFonts w:ascii="Times New Roman" w:hAnsi="Times New Roman" w:cs="Times New Roman"/>
        </w:rPr>
        <w:footnoteReference w:id="170"/>
      </w:r>
      <w:r w:rsidR="00E84B53" w:rsidRPr="00F52A25">
        <w:rPr>
          <w:rFonts w:ascii="Times New Roman" w:hAnsi="Times New Roman" w:cs="Times New Roman"/>
        </w:rPr>
        <w:t>.</w:t>
      </w:r>
    </w:p>
    <w:p w:rsidR="00EF00C4" w:rsidRPr="00F52A25" w:rsidRDefault="00EF00C4" w:rsidP="00A25911">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BD4597">
        <w:rPr>
          <w:rFonts w:ascii="Times New Roman" w:hAnsi="Times New Roman" w:cs="Times New Roman"/>
          <w:b/>
        </w:rPr>
        <w:t xml:space="preserve"> </w:t>
      </w:r>
      <w:r w:rsidR="00BD4597" w:rsidRPr="00BD4597">
        <w:rPr>
          <w:rFonts w:ascii="Times New Roman" w:hAnsi="Times New Roman" w:cs="Times New Roman"/>
        </w:rPr>
        <w:t>No</w:t>
      </w:r>
      <w:r w:rsidR="00BD4597">
        <w:rPr>
          <w:rFonts w:ascii="Times New Roman" w:hAnsi="Times New Roman" w:cs="Times New Roman"/>
        </w:rPr>
        <w:t xml:space="preserve"> </w:t>
      </w:r>
      <w:r w:rsidR="00BD4597" w:rsidRPr="00BD4597">
        <w:rPr>
          <w:rFonts w:ascii="Times New Roman" w:hAnsi="Times New Roman" w:cs="Times New Roman"/>
        </w:rPr>
        <w:t>conocemos.</w:t>
      </w:r>
    </w:p>
    <w:p w:rsidR="00EA3BA7" w:rsidRDefault="00EF00C4" w:rsidP="00EA3BA7">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BD4597">
        <w:rPr>
          <w:rFonts w:ascii="Times New Roman" w:hAnsi="Times New Roman" w:cs="Times New Roman"/>
        </w:rPr>
        <w:t xml:space="preserve"> </w:t>
      </w:r>
      <w:r w:rsidR="00EA3BA7">
        <w:rPr>
          <w:rFonts w:ascii="Times New Roman" w:hAnsi="Times New Roman" w:cs="Times New Roman"/>
        </w:rPr>
        <w:t>No se puede precisar al no contar con ningún dato de su procedencia. Navajas con similares características están presentes desde el siglo I al III d.C.</w:t>
      </w:r>
    </w:p>
    <w:p w:rsidR="00CC0DF3" w:rsidRPr="00F52A25" w:rsidRDefault="007B7866" w:rsidP="00A751A9">
      <w:pPr>
        <w:spacing w:after="0" w:line="240" w:lineRule="auto"/>
        <w:rPr>
          <w:rFonts w:ascii="Times New Roman" w:hAnsi="Times New Roman" w:cs="Times New Roman"/>
        </w:rPr>
      </w:pPr>
      <w:r w:rsidRPr="00F52A25">
        <w:rPr>
          <w:rFonts w:ascii="Times New Roman" w:hAnsi="Times New Roman" w:cs="Times New Roman"/>
        </w:rPr>
        <w:tab/>
      </w:r>
      <w:r w:rsidRPr="00F52A25">
        <w:rPr>
          <w:rFonts w:ascii="Times New Roman" w:hAnsi="Times New Roman" w:cs="Times New Roman"/>
        </w:rPr>
        <w:tab/>
      </w:r>
      <w:r w:rsidR="00EF00C4" w:rsidRPr="00F52A25">
        <w:rPr>
          <w:rFonts w:ascii="Times New Roman" w:hAnsi="Times New Roman" w:cs="Times New Roman"/>
        </w:rPr>
        <w:tab/>
      </w:r>
      <w:r w:rsidR="00557CE2" w:rsidRPr="00F52A25">
        <w:rPr>
          <w:rFonts w:ascii="Times New Roman" w:hAnsi="Times New Roman" w:cs="Times New Roman"/>
        </w:rPr>
        <w:t xml:space="preserve">○ </w:t>
      </w:r>
      <w:r w:rsidR="00AA7EB5">
        <w:rPr>
          <w:rFonts w:ascii="Times New Roman" w:hAnsi="Times New Roman" w:cs="Times New Roman"/>
          <w:b/>
        </w:rPr>
        <w:t>H</w:t>
      </w:r>
      <w:r w:rsidR="00557CE2" w:rsidRPr="00F52A25">
        <w:rPr>
          <w:rFonts w:ascii="Times New Roman" w:hAnsi="Times New Roman" w:cs="Times New Roman"/>
          <w:b/>
        </w:rPr>
        <w:t>.II.</w:t>
      </w:r>
      <w:r w:rsidR="00AA7EB5">
        <w:rPr>
          <w:rFonts w:ascii="Times New Roman" w:hAnsi="Times New Roman" w:cs="Times New Roman"/>
          <w:b/>
        </w:rPr>
        <w:t>3</w:t>
      </w:r>
      <w:r w:rsidR="00557CE2" w:rsidRPr="00F52A25">
        <w:rPr>
          <w:rFonts w:ascii="Times New Roman" w:hAnsi="Times New Roman" w:cs="Times New Roman"/>
          <w:b/>
        </w:rPr>
        <w:t>.</w:t>
      </w:r>
      <w:r w:rsidR="00557CE2" w:rsidRPr="00F52A25">
        <w:rPr>
          <w:rFonts w:ascii="Times New Roman" w:hAnsi="Times New Roman" w:cs="Times New Roman"/>
          <w:b/>
          <w:lang w:val="pt-PT"/>
        </w:rPr>
        <w:t>B.</w:t>
      </w:r>
      <w:r w:rsidR="00A6230A">
        <w:rPr>
          <w:rFonts w:ascii="Times New Roman" w:hAnsi="Times New Roman" w:cs="Times New Roman"/>
          <w:b/>
          <w:lang w:val="pt-PT"/>
        </w:rPr>
        <w:t>5</w:t>
      </w:r>
      <w:r w:rsidR="00CC0DF3" w:rsidRPr="00F52A25">
        <w:rPr>
          <w:rFonts w:ascii="Times New Roman" w:hAnsi="Times New Roman" w:cs="Times New Roman"/>
          <w:b/>
        </w:rPr>
        <w:t xml:space="preserve"> – Vegetal</w:t>
      </w:r>
      <w:r w:rsidR="00557CE2" w:rsidRPr="00F52A25">
        <w:rPr>
          <w:rFonts w:ascii="Times New Roman" w:hAnsi="Times New Roman" w:cs="Times New Roman"/>
          <w:b/>
        </w:rPr>
        <w:t>.</w:t>
      </w:r>
    </w:p>
    <w:p w:rsidR="007B7866" w:rsidRPr="00D658EA" w:rsidRDefault="00EF00C4" w:rsidP="00A751A9">
      <w:pPr>
        <w:spacing w:after="0" w:line="240" w:lineRule="auto"/>
        <w:rPr>
          <w:rFonts w:ascii="Times New Roman" w:hAnsi="Times New Roman" w:cs="Times New Roman"/>
          <w:b/>
        </w:rPr>
      </w:pP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Pr="00F52A25">
        <w:rPr>
          <w:rFonts w:ascii="Times New Roman" w:hAnsi="Times New Roman" w:cs="Times New Roman"/>
        </w:rPr>
        <w:tab/>
      </w:r>
      <w:r w:rsidR="00557CE2" w:rsidRPr="00D658EA">
        <w:rPr>
          <w:rFonts w:ascii="Times New Roman" w:hAnsi="Times New Roman" w:cs="Times New Roman"/>
        </w:rPr>
        <w:t xml:space="preserve">◦ </w:t>
      </w:r>
      <w:r w:rsidR="00AA7EB5" w:rsidRPr="00D658EA">
        <w:rPr>
          <w:rFonts w:ascii="Times New Roman" w:hAnsi="Times New Roman" w:cs="Times New Roman"/>
          <w:b/>
        </w:rPr>
        <w:t>H</w:t>
      </w:r>
      <w:r w:rsidR="00557CE2" w:rsidRPr="00D658EA">
        <w:rPr>
          <w:rFonts w:ascii="Times New Roman" w:hAnsi="Times New Roman" w:cs="Times New Roman"/>
          <w:b/>
        </w:rPr>
        <w:t>.II.</w:t>
      </w:r>
      <w:r w:rsidR="00AA7EB5" w:rsidRPr="00D658EA">
        <w:rPr>
          <w:rFonts w:ascii="Times New Roman" w:hAnsi="Times New Roman" w:cs="Times New Roman"/>
          <w:b/>
        </w:rPr>
        <w:t>3</w:t>
      </w:r>
      <w:r w:rsidR="00557CE2" w:rsidRPr="00D658EA">
        <w:rPr>
          <w:rFonts w:ascii="Times New Roman" w:hAnsi="Times New Roman" w:cs="Times New Roman"/>
          <w:b/>
        </w:rPr>
        <w:t>.</w:t>
      </w:r>
      <w:r w:rsidR="00557CE2" w:rsidRPr="00F52A25">
        <w:rPr>
          <w:rFonts w:ascii="Times New Roman" w:hAnsi="Times New Roman" w:cs="Times New Roman"/>
          <w:b/>
          <w:lang w:val="pt-PT"/>
        </w:rPr>
        <w:t>B.</w:t>
      </w:r>
      <w:r w:rsidR="00A6230A">
        <w:rPr>
          <w:rFonts w:ascii="Times New Roman" w:hAnsi="Times New Roman" w:cs="Times New Roman"/>
          <w:b/>
          <w:lang w:val="pt-PT"/>
        </w:rPr>
        <w:t>5.</w:t>
      </w:r>
      <w:r w:rsidRPr="00D658EA">
        <w:rPr>
          <w:rFonts w:ascii="Times New Roman" w:hAnsi="Times New Roman" w:cs="Times New Roman"/>
          <w:b/>
        </w:rPr>
        <w:t>1 – Piña</w:t>
      </w:r>
      <w:r w:rsidR="00557CE2" w:rsidRPr="00D658EA">
        <w:rPr>
          <w:rFonts w:ascii="Times New Roman" w:hAnsi="Times New Roman" w:cs="Times New Roman"/>
          <w:b/>
        </w:rPr>
        <w:t>.</w:t>
      </w:r>
    </w:p>
    <w:p w:rsidR="00804C98" w:rsidRPr="00804C98" w:rsidRDefault="00804C98" w:rsidP="00A751A9">
      <w:pPr>
        <w:spacing w:after="0" w:line="240" w:lineRule="auto"/>
        <w:rPr>
          <w:rFonts w:ascii="Times New Roman" w:hAnsi="Times New Roman" w:cs="Times New Roman"/>
          <w:b/>
          <w:lang w:val="it-IT"/>
        </w:rPr>
      </w:pPr>
      <w:r w:rsidRPr="00804C98">
        <w:rPr>
          <w:rFonts w:ascii="Times New Roman" w:hAnsi="Times New Roman" w:cs="Times New Roman"/>
          <w:b/>
          <w:lang w:val="it-IT"/>
        </w:rPr>
        <w:t xml:space="preserve">Bertrand – </w:t>
      </w:r>
      <w:r w:rsidRPr="00804C98">
        <w:rPr>
          <w:rFonts w:ascii="Times New Roman" w:hAnsi="Times New Roman" w:cs="Times New Roman"/>
          <w:b/>
          <w:color w:val="0000FF"/>
          <w:lang w:val="it-IT"/>
        </w:rPr>
        <w:t>Tipo I</w:t>
      </w:r>
    </w:p>
    <w:tbl>
      <w:tblPr>
        <w:tblStyle w:val="Tablaconcuadrcula"/>
        <w:tblW w:w="0" w:type="auto"/>
        <w:tblLook w:val="04A0" w:firstRow="1" w:lastRow="0" w:firstColumn="1" w:lastColumn="0" w:noHBand="0" w:noVBand="1"/>
      </w:tblPr>
      <w:tblGrid>
        <w:gridCol w:w="3256"/>
      </w:tblGrid>
      <w:tr w:rsidR="00CC0DF3" w:rsidRPr="00F52A25" w:rsidTr="00892C7F">
        <w:trPr>
          <w:trHeight w:val="566"/>
        </w:trPr>
        <w:tc>
          <w:tcPr>
            <w:tcW w:w="3256" w:type="dxa"/>
            <w:tcBorders>
              <w:top w:val="single" w:sz="4" w:space="0" w:color="auto"/>
              <w:left w:val="single" w:sz="4" w:space="0" w:color="auto"/>
              <w:bottom w:val="single" w:sz="4" w:space="0" w:color="auto"/>
              <w:right w:val="single" w:sz="4" w:space="0" w:color="auto"/>
            </w:tcBorders>
          </w:tcPr>
          <w:p w:rsidR="00CC0DF3" w:rsidRPr="00F52A25" w:rsidRDefault="008F3BD4" w:rsidP="0081119A">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F52A25">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extent cx="917737" cy="2047875"/>
                  <wp:effectExtent l="0" t="0" r="0" b="0"/>
                  <wp:docPr id="7" name="Imagen 7" descr="F:\HUESO ROMANO (22-7-16)\HUESO TRABAJADO EPOCA ROMANA\en fongo negro\56 - Tipo G.II - Mangos\G.II.4 - Cachas\G.II.3.B.3 - Vegetal\8 - 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6 - Tipo G.II - Mangos\G.II.4 - Cachas\G.II.3.B.3 - Vegetal\8 - Consorcio Mérida.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936644" cy="2090066"/>
                          </a:xfrm>
                          <a:prstGeom prst="rect">
                            <a:avLst/>
                          </a:prstGeom>
                          <a:noFill/>
                          <a:ln>
                            <a:noFill/>
                          </a:ln>
                        </pic:spPr>
                      </pic:pic>
                    </a:graphicData>
                  </a:graphic>
                </wp:inline>
              </w:drawing>
            </w:r>
            <w:r w:rsidR="00CC0DF3" w:rsidRPr="00F52A25">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52A25">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extent cx="573274" cy="2028825"/>
                  <wp:effectExtent l="0" t="0" r="0" b="0"/>
                  <wp:docPr id="8" name="Imagen 8" descr="F:\HUESO ROMANO (22-7-16)\HUESO TRABAJADO EPOCA ROMANA\en fongo negro\56 - Tipo G.II - Mangos\G.II.4 - Cachas\G.II.3.B.3 - Vegetal\8 - consorci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6 - Tipo G.II - Mangos\G.II.4 - Cachas\G.II.3.B.3 - Vegetal\8 - consorcio 2.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24585" cy="2210416"/>
                          </a:xfrm>
                          <a:prstGeom prst="rect">
                            <a:avLst/>
                          </a:prstGeom>
                          <a:noFill/>
                          <a:ln>
                            <a:noFill/>
                          </a:ln>
                        </pic:spPr>
                      </pic:pic>
                    </a:graphicData>
                  </a:graphic>
                </wp:inline>
              </w:drawing>
            </w:r>
          </w:p>
          <w:p w:rsidR="008F3BD4" w:rsidRPr="00F52A25" w:rsidRDefault="003F3372" w:rsidP="0081119A">
            <w:pPr>
              <w:jc w:val="center"/>
              <w:rPr>
                <w:rFonts w:ascii="Times New Roman" w:hAnsi="Times New Roman" w:cs="Times New Roman"/>
                <w:i/>
                <w:noProof/>
                <w:lang w:eastAsia="es-ES"/>
              </w:rPr>
            </w:pP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w:t>
            </w:r>
            <w:r w:rsidR="008F3BD4" w:rsidRPr="00F52A25">
              <w:rPr>
                <w:rFonts w:ascii="Times New Roman" w:hAnsi="Times New Roman" w:cs="Times New Roman"/>
                <w:i/>
                <w:noProof/>
                <w:lang w:eastAsia="es-ES"/>
              </w:rPr>
              <w:t xml:space="preserve"> Emerita</w:t>
            </w:r>
          </w:p>
          <w:p w:rsidR="00CC0DF3" w:rsidRPr="00F52A25" w:rsidRDefault="008F3BD4" w:rsidP="0081119A">
            <w:pPr>
              <w:jc w:val="center"/>
              <w:rPr>
                <w:rFonts w:ascii="Times New Roman" w:hAnsi="Times New Roman" w:cs="Times New Roman"/>
              </w:rPr>
            </w:pPr>
            <w:r w:rsidRPr="00F52A25">
              <w:rPr>
                <w:rFonts w:ascii="Times New Roman" w:hAnsi="Times New Roman" w:cs="Times New Roman"/>
                <w:noProof/>
                <w:lang w:eastAsia="es-ES"/>
              </w:rPr>
              <w:t xml:space="preserve">(Consorcio </w:t>
            </w:r>
            <w:r w:rsidR="00CC0DF3" w:rsidRPr="00F52A25">
              <w:rPr>
                <w:rFonts w:ascii="Times New Roman" w:hAnsi="Times New Roman" w:cs="Times New Roman"/>
                <w:noProof/>
                <w:lang w:eastAsia="es-ES"/>
              </w:rPr>
              <w:t>Mérida)</w:t>
            </w:r>
          </w:p>
        </w:tc>
      </w:tr>
    </w:tbl>
    <w:p w:rsidR="007A2365" w:rsidRPr="00623C01" w:rsidRDefault="007B7866" w:rsidP="004C6D9D">
      <w:pPr>
        <w:spacing w:after="0" w:line="240" w:lineRule="auto"/>
        <w:jc w:val="both"/>
        <w:rPr>
          <w:rFonts w:ascii="Times New Roman" w:hAnsi="Times New Roman" w:cs="Times New Roman"/>
          <w:lang w:val="fr-FR"/>
        </w:rPr>
      </w:pPr>
      <w:r w:rsidRPr="004C6D9D">
        <w:rPr>
          <w:rFonts w:ascii="Times New Roman" w:hAnsi="Times New Roman" w:cs="Times New Roman"/>
          <w:b/>
        </w:rPr>
        <w:t>Características</w:t>
      </w:r>
      <w:r w:rsidRPr="004C6D9D">
        <w:rPr>
          <w:rFonts w:ascii="Times New Roman" w:hAnsi="Times New Roman" w:cs="Times New Roman"/>
        </w:rPr>
        <w:t>:</w:t>
      </w:r>
      <w:r w:rsidR="007702D1">
        <w:rPr>
          <w:rFonts w:ascii="Times New Roman" w:hAnsi="Times New Roman" w:cs="Times New Roman"/>
        </w:rPr>
        <w:t xml:space="preserve"> </w:t>
      </w:r>
      <w:r w:rsidR="00E8264F">
        <w:rPr>
          <w:rFonts w:ascii="Times New Roman" w:hAnsi="Times New Roman" w:cs="Times New Roman"/>
        </w:rPr>
        <w:t>P</w:t>
      </w:r>
      <w:r w:rsidR="007A2365">
        <w:rPr>
          <w:rFonts w:ascii="Times New Roman" w:hAnsi="Times New Roman" w:cs="Times New Roman"/>
        </w:rPr>
        <w:t>equeña empuñadura</w:t>
      </w:r>
      <w:r w:rsidR="007702D1">
        <w:rPr>
          <w:rFonts w:ascii="Times New Roman" w:hAnsi="Times New Roman" w:cs="Times New Roman"/>
        </w:rPr>
        <w:t xml:space="preserve"> de hueso </w:t>
      </w:r>
      <w:r w:rsidR="004C6D9D">
        <w:rPr>
          <w:rFonts w:ascii="Times New Roman" w:hAnsi="Times New Roman" w:cs="Times New Roman"/>
        </w:rPr>
        <w:t>con</w:t>
      </w:r>
      <w:r w:rsidR="007702D1">
        <w:rPr>
          <w:rFonts w:ascii="Times New Roman" w:hAnsi="Times New Roman" w:cs="Times New Roman"/>
        </w:rPr>
        <w:t xml:space="preserve"> forma circular</w:t>
      </w:r>
      <w:r w:rsidR="004C6D9D">
        <w:rPr>
          <w:rFonts w:ascii="Times New Roman" w:hAnsi="Times New Roman" w:cs="Times New Roman"/>
        </w:rPr>
        <w:t xml:space="preserve"> liso, que remata en la parte superior en forma de piña</w:t>
      </w:r>
      <w:r w:rsidR="007A2365">
        <w:rPr>
          <w:rFonts w:ascii="Times New Roman" w:hAnsi="Times New Roman" w:cs="Times New Roman"/>
        </w:rPr>
        <w:t xml:space="preserve"> esquemática</w:t>
      </w:r>
      <w:r w:rsidR="004C6D9D">
        <w:rPr>
          <w:rFonts w:ascii="Times New Roman" w:hAnsi="Times New Roman" w:cs="Times New Roman"/>
        </w:rPr>
        <w:t>.</w:t>
      </w:r>
      <w:r w:rsidR="007702D1">
        <w:rPr>
          <w:rFonts w:ascii="Times New Roman" w:hAnsi="Times New Roman" w:cs="Times New Roman"/>
        </w:rPr>
        <w:t xml:space="preserve"> Se ha trabajado con cierto detalle </w:t>
      </w:r>
      <w:r w:rsidR="004C6D9D">
        <w:rPr>
          <w:rFonts w:ascii="Times New Roman" w:hAnsi="Times New Roman" w:cs="Times New Roman"/>
        </w:rPr>
        <w:t>la mazorca</w:t>
      </w:r>
      <w:r w:rsidR="007702D1">
        <w:rPr>
          <w:rFonts w:ascii="Times New Roman" w:hAnsi="Times New Roman" w:cs="Times New Roman"/>
        </w:rPr>
        <w:t xml:space="preserve">, </w:t>
      </w:r>
      <w:r w:rsidR="004C6D9D">
        <w:rPr>
          <w:rFonts w:ascii="Times New Roman" w:hAnsi="Times New Roman" w:cs="Times New Roman"/>
        </w:rPr>
        <w:t>donde un reticulado imita las escamas gruesas del fruto. Una hendidura longitudinal servía para recoger la cuchilla. Como en los casos anteriores, una pequeña placa broncínea, con su clavo, servía para dar consistencia y facilitar el repliegue de la hoja</w:t>
      </w:r>
      <w:r w:rsidR="007A2365">
        <w:rPr>
          <w:rFonts w:ascii="Times New Roman" w:hAnsi="Times New Roman" w:cs="Times New Roman"/>
        </w:rPr>
        <w:t xml:space="preserve"> de hierro</w:t>
      </w:r>
      <w:r w:rsidR="004C6D9D">
        <w:rPr>
          <w:rFonts w:ascii="Times New Roman" w:hAnsi="Times New Roman" w:cs="Times New Roman"/>
        </w:rPr>
        <w:t>.</w:t>
      </w:r>
      <w:r w:rsidR="007A2365">
        <w:rPr>
          <w:rFonts w:ascii="Times New Roman" w:hAnsi="Times New Roman" w:cs="Times New Roman"/>
        </w:rPr>
        <w:t xml:space="preserve"> E</w:t>
      </w:r>
      <w:r w:rsidR="004C6D9D">
        <w:rPr>
          <w:rFonts w:ascii="Times New Roman" w:hAnsi="Times New Roman" w:cs="Times New Roman"/>
        </w:rPr>
        <w:t xml:space="preserve">l contacto con el hueso ha provocado que parte de la empuñadura esté teñida de verde. </w:t>
      </w:r>
      <w:r w:rsidR="007A2365">
        <w:rPr>
          <w:rFonts w:ascii="Times New Roman" w:hAnsi="Times New Roman" w:cs="Times New Roman"/>
        </w:rPr>
        <w:t xml:space="preserve"> </w:t>
      </w:r>
      <w:r w:rsidR="007A2365" w:rsidRPr="00623C01">
        <w:rPr>
          <w:rFonts w:ascii="Times New Roman" w:hAnsi="Times New Roman" w:cs="Times New Roman"/>
          <w:lang w:val="fr-FR"/>
        </w:rPr>
        <w:t xml:space="preserve">Mide </w:t>
      </w:r>
      <w:r w:rsidR="007A2365" w:rsidRPr="00623C01">
        <w:rPr>
          <w:rFonts w:ascii="Times New Roman" w:hAnsi="Times New Roman" w:cs="Times New Roman"/>
          <w:shd w:val="clear" w:color="auto" w:fill="FFFFFF"/>
          <w:lang w:val="fr-FR"/>
        </w:rPr>
        <w:t>long. 5'7 cm de long y 0'9 cm. de grosor</w:t>
      </w:r>
      <w:r w:rsidR="007A2365" w:rsidRPr="00623C01">
        <w:rPr>
          <w:rFonts w:ascii="Arial" w:hAnsi="Arial" w:cs="Arial"/>
          <w:color w:val="222222"/>
          <w:sz w:val="20"/>
          <w:szCs w:val="20"/>
          <w:shd w:val="clear" w:color="auto" w:fill="FFFFFF"/>
          <w:lang w:val="fr-FR"/>
        </w:rPr>
        <w:t>.</w:t>
      </w:r>
    </w:p>
    <w:p w:rsidR="007B7866" w:rsidRPr="00F52A25" w:rsidRDefault="007B7866" w:rsidP="004C6D9D">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667178">
        <w:rPr>
          <w:rFonts w:ascii="Times New Roman" w:hAnsi="Times New Roman" w:cs="Times New Roman"/>
          <w:b/>
          <w:i/>
        </w:rPr>
        <w:t>Hispania</w:t>
      </w:r>
      <w:r w:rsidRPr="00F52A25">
        <w:rPr>
          <w:rFonts w:ascii="Times New Roman" w:hAnsi="Times New Roman" w:cs="Times New Roman"/>
          <w:b/>
        </w:rPr>
        <w:t xml:space="preserve">: </w:t>
      </w:r>
      <w:r w:rsidR="003F3372">
        <w:rPr>
          <w:rFonts w:ascii="Times New Roman" w:hAnsi="Times New Roman" w:cs="Times New Roman"/>
          <w:i/>
          <w:noProof/>
          <w:lang w:eastAsia="es-ES"/>
        </w:rPr>
        <w:t>Av</w:t>
      </w:r>
      <w:r w:rsidR="003F3372" w:rsidRPr="00F52A25">
        <w:rPr>
          <w:rFonts w:ascii="Times New Roman" w:hAnsi="Times New Roman" w:cs="Times New Roman"/>
          <w:i/>
          <w:noProof/>
          <w:lang w:eastAsia="es-ES"/>
        </w:rPr>
        <w:t>g</w:t>
      </w:r>
      <w:r w:rsidR="003F3372">
        <w:rPr>
          <w:rFonts w:ascii="Times New Roman" w:hAnsi="Times New Roman" w:cs="Times New Roman"/>
          <w:i/>
          <w:noProof/>
          <w:lang w:eastAsia="es-ES"/>
        </w:rPr>
        <w:t>v</w:t>
      </w:r>
      <w:r w:rsidR="003F3372" w:rsidRPr="00F52A25">
        <w:rPr>
          <w:rFonts w:ascii="Times New Roman" w:hAnsi="Times New Roman" w:cs="Times New Roman"/>
          <w:i/>
          <w:noProof/>
          <w:lang w:eastAsia="es-ES"/>
        </w:rPr>
        <w:t>sta</w:t>
      </w:r>
      <w:r w:rsidR="008F3BD4" w:rsidRPr="00F52A25">
        <w:rPr>
          <w:rFonts w:ascii="Times New Roman" w:hAnsi="Times New Roman" w:cs="Times New Roman"/>
          <w:i/>
        </w:rPr>
        <w:t xml:space="preserve"> Emerita</w:t>
      </w:r>
      <w:r w:rsidR="008F3BD4" w:rsidRPr="00F52A25">
        <w:rPr>
          <w:rFonts w:ascii="Times New Roman" w:hAnsi="Times New Roman" w:cs="Times New Roman"/>
        </w:rPr>
        <w:t xml:space="preserve"> (Mérida)</w:t>
      </w:r>
      <w:r w:rsidR="007A2365">
        <w:rPr>
          <w:rStyle w:val="Refdenotaalpie"/>
          <w:rFonts w:ascii="Times New Roman" w:hAnsi="Times New Roman" w:cs="Times New Roman"/>
        </w:rPr>
        <w:footnoteReference w:id="171"/>
      </w:r>
      <w:r w:rsidR="007702D1">
        <w:rPr>
          <w:rFonts w:ascii="Times New Roman" w:hAnsi="Times New Roman" w:cs="Times New Roman"/>
        </w:rPr>
        <w:t>.</w:t>
      </w:r>
    </w:p>
    <w:p w:rsidR="007B7866" w:rsidRPr="00F52A25" w:rsidRDefault="007B7866" w:rsidP="004C6D9D">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7702D1">
        <w:rPr>
          <w:rFonts w:ascii="Times New Roman" w:hAnsi="Times New Roman" w:cs="Times New Roman"/>
          <w:b/>
        </w:rPr>
        <w:t xml:space="preserve"> </w:t>
      </w:r>
      <w:r w:rsidR="0067013A">
        <w:rPr>
          <w:rFonts w:ascii="Times New Roman" w:hAnsi="Times New Roman" w:cs="Times New Roman"/>
        </w:rPr>
        <w:t>Similar representación, en este caso con el mango cubierto por protuberancias</w:t>
      </w:r>
      <w:r w:rsidR="00934AF1">
        <w:rPr>
          <w:rFonts w:ascii="Times New Roman" w:hAnsi="Times New Roman" w:cs="Times New Roman"/>
        </w:rPr>
        <w:t xml:space="preserve"> Le Quiou (Francia)</w:t>
      </w:r>
      <w:r w:rsidR="00E03438">
        <w:rPr>
          <w:rFonts w:ascii="Times New Roman" w:hAnsi="Times New Roman" w:cs="Times New Roman"/>
        </w:rPr>
        <w:t>,</w:t>
      </w:r>
      <w:r w:rsidR="00934AF1">
        <w:rPr>
          <w:rFonts w:ascii="Times New Roman" w:hAnsi="Times New Roman" w:cs="Times New Roman"/>
        </w:rPr>
        <w:t xml:space="preserve"> Jublains (Francia)</w:t>
      </w:r>
      <w:r w:rsidR="00934AF1" w:rsidRPr="00934AF1">
        <w:rPr>
          <w:rStyle w:val="Refdenotaalpie"/>
          <w:rFonts w:ascii="Times New Roman" w:hAnsi="Times New Roman" w:cs="Times New Roman"/>
        </w:rPr>
        <w:t xml:space="preserve"> </w:t>
      </w:r>
      <w:r w:rsidR="00934AF1">
        <w:rPr>
          <w:rStyle w:val="Refdenotaalpie"/>
          <w:rFonts w:ascii="Times New Roman" w:hAnsi="Times New Roman" w:cs="Times New Roman"/>
        </w:rPr>
        <w:footnoteReference w:id="172"/>
      </w:r>
      <w:r w:rsidR="00934AF1">
        <w:rPr>
          <w:rFonts w:ascii="Times New Roman" w:hAnsi="Times New Roman" w:cs="Times New Roman"/>
        </w:rPr>
        <w:t>.</w:t>
      </w:r>
    </w:p>
    <w:p w:rsidR="00040559" w:rsidRDefault="007B7866" w:rsidP="004C6D9D">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7702D1">
        <w:rPr>
          <w:rFonts w:ascii="Times New Roman" w:hAnsi="Times New Roman" w:cs="Times New Roman"/>
        </w:rPr>
        <w:t xml:space="preserve"> Siglo I-II d.C.</w:t>
      </w:r>
    </w:p>
    <w:p w:rsidR="00040559" w:rsidRDefault="00040559" w:rsidP="00040559">
      <w:pPr>
        <w:spacing w:after="0" w:line="240" w:lineRule="auto"/>
        <w:rPr>
          <w:rFonts w:ascii="Times New Roman" w:hAnsi="Times New Roman" w:cs="Times New Roman"/>
        </w:rPr>
      </w:pPr>
    </w:p>
    <w:p w:rsidR="0095269E" w:rsidRDefault="0095269E" w:rsidP="0095269E">
      <w:pPr>
        <w:spacing w:after="0" w:line="240" w:lineRule="auto"/>
        <w:rPr>
          <w:rFonts w:ascii="Times New Roman" w:hAnsi="Times New Roman" w:cs="Times New Roman"/>
        </w:rPr>
      </w:pPr>
      <w:r w:rsidRPr="00F52A25">
        <w:rPr>
          <w:rFonts w:ascii="Times New Roman" w:hAnsi="Times New Roman" w:cs="Times New Roman"/>
          <w:b/>
        </w:rPr>
        <w:t>▪</w:t>
      </w:r>
      <w:r w:rsidR="00040559">
        <w:rPr>
          <w:rFonts w:ascii="Times New Roman" w:hAnsi="Times New Roman" w:cs="Times New Roman"/>
          <w:b/>
        </w:rPr>
        <w:t xml:space="preserve"> H</w:t>
      </w:r>
      <w:r w:rsidR="00040559" w:rsidRPr="00F52A25">
        <w:rPr>
          <w:rFonts w:ascii="Times New Roman" w:hAnsi="Times New Roman" w:cs="Times New Roman"/>
          <w:b/>
        </w:rPr>
        <w:t>.II.</w:t>
      </w:r>
      <w:r>
        <w:rPr>
          <w:rFonts w:ascii="Times New Roman" w:hAnsi="Times New Roman" w:cs="Times New Roman"/>
          <w:b/>
        </w:rPr>
        <w:t>4</w:t>
      </w:r>
      <w:r w:rsidR="00C66ECC">
        <w:rPr>
          <w:rFonts w:ascii="Times New Roman" w:hAnsi="Times New Roman" w:cs="Times New Roman"/>
          <w:b/>
        </w:rPr>
        <w:t xml:space="preserve"> – Mangos finos</w:t>
      </w:r>
      <w:r w:rsidR="00040559">
        <w:rPr>
          <w:rFonts w:ascii="Times New Roman" w:hAnsi="Times New Roman" w:cs="Times New Roman"/>
          <w:b/>
        </w:rPr>
        <w:t xml:space="preserve"> </w:t>
      </w:r>
      <w:r w:rsidR="00040559" w:rsidRPr="00F52A25">
        <w:rPr>
          <w:rFonts w:ascii="Times New Roman" w:hAnsi="Times New Roman" w:cs="Times New Roman"/>
          <w:b/>
        </w:rPr>
        <w:t>pequeños.</w:t>
      </w:r>
    </w:p>
    <w:p w:rsidR="00040559" w:rsidRPr="00F52A25" w:rsidRDefault="0095269E" w:rsidP="0095269E">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rPr>
        <w:t>•</w:t>
      </w:r>
      <w:r w:rsidR="00040559" w:rsidRPr="00F52A25">
        <w:rPr>
          <w:rFonts w:ascii="Times New Roman" w:hAnsi="Times New Roman" w:cs="Times New Roman"/>
          <w:b/>
        </w:rPr>
        <w:t xml:space="preserve"> </w:t>
      </w:r>
      <w:r w:rsidR="00040559">
        <w:rPr>
          <w:rFonts w:ascii="Times New Roman" w:hAnsi="Times New Roman" w:cs="Times New Roman"/>
          <w:b/>
        </w:rPr>
        <w:t>H</w:t>
      </w:r>
      <w:r w:rsidR="00040559" w:rsidRPr="00F52A25">
        <w:rPr>
          <w:rFonts w:ascii="Times New Roman" w:hAnsi="Times New Roman" w:cs="Times New Roman"/>
          <w:b/>
        </w:rPr>
        <w:t>.II.</w:t>
      </w:r>
      <w:r>
        <w:rPr>
          <w:rFonts w:ascii="Times New Roman" w:hAnsi="Times New Roman" w:cs="Times New Roman"/>
          <w:b/>
        </w:rPr>
        <w:t>4</w:t>
      </w:r>
      <w:r w:rsidR="00040559" w:rsidRPr="00F52A25">
        <w:rPr>
          <w:rFonts w:ascii="Times New Roman" w:hAnsi="Times New Roman" w:cs="Times New Roman"/>
          <w:b/>
        </w:rPr>
        <w:t>.A – Lisos.</w:t>
      </w:r>
    </w:p>
    <w:p w:rsidR="00040559" w:rsidRPr="00F52A25" w:rsidRDefault="0095269E" w:rsidP="00040559">
      <w:pPr>
        <w:spacing w:after="0" w:line="240" w:lineRule="auto"/>
        <w:ind w:firstLine="708"/>
        <w:rPr>
          <w:rFonts w:ascii="Times New Roman" w:hAnsi="Times New Roman" w:cs="Times New Roman"/>
        </w:rPr>
      </w:pPr>
      <w:r>
        <w:rPr>
          <w:rFonts w:ascii="Times New Roman" w:hAnsi="Times New Roman" w:cs="Times New Roman"/>
        </w:rPr>
        <w:tab/>
      </w:r>
      <w:r w:rsidRPr="00F52A25">
        <w:rPr>
          <w:rFonts w:ascii="Times New Roman" w:hAnsi="Times New Roman" w:cs="Times New Roman"/>
        </w:rPr>
        <w:t>▫</w:t>
      </w:r>
      <w:r w:rsidR="00040559" w:rsidRPr="00F52A25">
        <w:rPr>
          <w:rFonts w:ascii="Times New Roman" w:hAnsi="Times New Roman" w:cs="Times New Roman"/>
        </w:rPr>
        <w:t xml:space="preserve"> </w:t>
      </w:r>
      <w:r w:rsidR="00040559">
        <w:rPr>
          <w:rFonts w:ascii="Times New Roman" w:hAnsi="Times New Roman" w:cs="Times New Roman"/>
          <w:b/>
        </w:rPr>
        <w:t>H</w:t>
      </w:r>
      <w:r w:rsidR="00040559" w:rsidRPr="00F52A25">
        <w:rPr>
          <w:rFonts w:ascii="Times New Roman" w:hAnsi="Times New Roman" w:cs="Times New Roman"/>
          <w:b/>
        </w:rPr>
        <w:t>.II</w:t>
      </w:r>
      <w:r>
        <w:rPr>
          <w:rFonts w:ascii="Times New Roman" w:hAnsi="Times New Roman" w:cs="Times New Roman"/>
          <w:b/>
        </w:rPr>
        <w:t>.4</w:t>
      </w:r>
      <w:r w:rsidR="00040559" w:rsidRPr="00F52A25">
        <w:rPr>
          <w:rFonts w:ascii="Times New Roman" w:hAnsi="Times New Roman" w:cs="Times New Roman"/>
          <w:b/>
        </w:rPr>
        <w:t>.A.1 – Sección circular.</w:t>
      </w:r>
    </w:p>
    <w:p w:rsidR="00040559" w:rsidRPr="00F52A25" w:rsidRDefault="00040559" w:rsidP="003A533D">
      <w:pPr>
        <w:spacing w:after="0" w:line="240" w:lineRule="auto"/>
        <w:rPr>
          <w:rFonts w:ascii="Times New Roman" w:hAnsi="Times New Roman" w:cs="Times New Roman"/>
          <w:b/>
          <w:color w:val="031CD3"/>
        </w:rPr>
      </w:pPr>
      <w:r w:rsidRPr="00F52A25">
        <w:rPr>
          <w:rFonts w:ascii="Times New Roman" w:hAnsi="Times New Roman" w:cs="Times New Roman"/>
          <w:b/>
        </w:rPr>
        <w:t>Béal</w:t>
      </w:r>
      <w:r w:rsidRPr="00F52A25">
        <w:rPr>
          <w:rFonts w:ascii="Times New Roman" w:hAnsi="Times New Roman" w:cs="Times New Roman"/>
        </w:rPr>
        <w:t xml:space="preserve"> </w:t>
      </w:r>
      <w:r w:rsidR="00737742" w:rsidRPr="00F52A25">
        <w:rPr>
          <w:rFonts w:ascii="Times New Roman" w:hAnsi="Times New Roman" w:cs="Times New Roman"/>
        </w:rPr>
        <w:t>–</w:t>
      </w:r>
      <w:r w:rsidR="00737742" w:rsidRPr="00F52A25">
        <w:rPr>
          <w:rFonts w:ascii="Times New Roman" w:hAnsi="Times New Roman" w:cs="Times New Roman"/>
          <w:b/>
          <w:color w:val="031CD3"/>
        </w:rPr>
        <w:t xml:space="preserve"> </w:t>
      </w:r>
      <w:r w:rsidR="00737742">
        <w:rPr>
          <w:rFonts w:ascii="Times New Roman" w:hAnsi="Times New Roman" w:cs="Times New Roman"/>
          <w:b/>
          <w:color w:val="031CD3"/>
        </w:rPr>
        <w:t>A</w:t>
      </w:r>
      <w:r w:rsidR="00DB1198">
        <w:rPr>
          <w:rFonts w:ascii="Times New Roman" w:hAnsi="Times New Roman" w:cs="Times New Roman"/>
          <w:b/>
          <w:color w:val="031CD3"/>
        </w:rPr>
        <w:t xml:space="preserve"> XVII, 1</w:t>
      </w:r>
      <w:r w:rsidR="000C2EA3">
        <w:rPr>
          <w:rFonts w:ascii="Times New Roman" w:hAnsi="Times New Roman" w:cs="Times New Roman"/>
          <w:b/>
          <w:color w:val="031CD3"/>
        </w:rPr>
        <w:t xml:space="preserve"> a</w:t>
      </w:r>
    </w:p>
    <w:tbl>
      <w:tblPr>
        <w:tblStyle w:val="Tablaconcuadrcula"/>
        <w:tblW w:w="0" w:type="auto"/>
        <w:tblLook w:val="04A0" w:firstRow="1" w:lastRow="0" w:firstColumn="1" w:lastColumn="0" w:noHBand="0" w:noVBand="1"/>
      </w:tblPr>
      <w:tblGrid>
        <w:gridCol w:w="1668"/>
        <w:gridCol w:w="1950"/>
      </w:tblGrid>
      <w:tr w:rsidR="00040559" w:rsidRPr="00F52A25" w:rsidTr="00667178">
        <w:trPr>
          <w:trHeight w:val="2381"/>
        </w:trPr>
        <w:tc>
          <w:tcPr>
            <w:tcW w:w="1668" w:type="dxa"/>
            <w:tcBorders>
              <w:top w:val="single" w:sz="4" w:space="0" w:color="auto"/>
              <w:left w:val="single" w:sz="4" w:space="0" w:color="auto"/>
              <w:bottom w:val="single" w:sz="4" w:space="0" w:color="auto"/>
              <w:right w:val="single" w:sz="4" w:space="0" w:color="auto"/>
            </w:tcBorders>
          </w:tcPr>
          <w:p w:rsidR="00040559" w:rsidRPr="00F52A25" w:rsidRDefault="00040559"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6D00F53C" wp14:editId="58CCEF6A">
                  <wp:extent cx="443496" cy="1781175"/>
                  <wp:effectExtent l="0" t="0" r="0" b="0"/>
                  <wp:docPr id="119" name="Imagen 119" descr="F:\HUESO ROMANO (22-7-16)\HUESO TRABAJADO EPOCA ROMANA\en fongo negro\56 - Tipo G.II - Mangos\G.II.3 - Magos de cuchillo\G.II.3.2 - Mangos pequeños\G.II.3.2.1 - Macizos\G.II.3.2.1.1 - Lisos\MAN 171 (80)  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HUESO ROMANO (22-7-16)\HUESO TRABAJADO EPOCA ROMANA\en fongo negro\56 - Tipo G.II - Mangos\G.II.3 - Magos de cuchillo\G.II.3.2 - Mangos pequeños\G.II.3.2.1 - Macizos\G.II.3.2.1.1 - Lisos\MAN 171 (80)  3copie.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63936" cy="1863267"/>
                          </a:xfrm>
                          <a:prstGeom prst="rect">
                            <a:avLst/>
                          </a:prstGeom>
                          <a:noFill/>
                          <a:ln>
                            <a:noFill/>
                          </a:ln>
                        </pic:spPr>
                      </pic:pic>
                    </a:graphicData>
                  </a:graphic>
                </wp:inline>
              </w:drawing>
            </w:r>
          </w:p>
          <w:p w:rsidR="00040559" w:rsidRPr="00F52A25" w:rsidRDefault="00A71DC6" w:rsidP="00040559">
            <w:pPr>
              <w:jc w:val="center"/>
              <w:rPr>
                <w:rFonts w:ascii="Times New Roman" w:hAnsi="Times New Roman" w:cs="Times New Roman"/>
                <w:i/>
                <w:noProof/>
                <w:lang w:eastAsia="es-ES"/>
              </w:rPr>
            </w:pPr>
            <w:r>
              <w:rPr>
                <w:rFonts w:ascii="Times New Roman" w:hAnsi="Times New Roman" w:cs="Times New Roman"/>
                <w:noProof/>
                <w:lang w:eastAsia="es-ES"/>
              </w:rPr>
              <w:t>1 -</w:t>
            </w:r>
            <w:r w:rsidR="00040559" w:rsidRPr="00F52A25">
              <w:rPr>
                <w:rFonts w:ascii="Times New Roman" w:hAnsi="Times New Roman" w:cs="Times New Roman"/>
                <w:i/>
                <w:noProof/>
                <w:lang w:eastAsia="es-ES"/>
              </w:rPr>
              <w:t>Termes</w:t>
            </w:r>
          </w:p>
          <w:p w:rsidR="00040559" w:rsidRPr="00F52A25" w:rsidRDefault="00040559"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t>(MAN Madrid)</w:t>
            </w:r>
          </w:p>
        </w:tc>
        <w:tc>
          <w:tcPr>
            <w:tcW w:w="1950" w:type="dxa"/>
            <w:tcBorders>
              <w:top w:val="single" w:sz="4" w:space="0" w:color="auto"/>
              <w:left w:val="single" w:sz="4" w:space="0" w:color="auto"/>
              <w:bottom w:val="single" w:sz="4" w:space="0" w:color="auto"/>
              <w:right w:val="single" w:sz="4" w:space="0" w:color="auto"/>
            </w:tcBorders>
          </w:tcPr>
          <w:p w:rsidR="00040559" w:rsidRPr="00F52A25" w:rsidRDefault="00040559"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49098FA5" wp14:editId="0ED89A7D">
                  <wp:extent cx="316336" cy="1781175"/>
                  <wp:effectExtent l="0" t="0" r="7620" b="0"/>
                  <wp:docPr id="44" name="Imagen 44" descr="C:\Users\German\Desktop\en fongo negro\8 - Tipo A.VIII Carretes-bobinas\A.VIII.A - Lisas\MNARMFDO2013_2_19_R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8 - Tipo A.VIII Carretes-bobinas\A.VIII.A - Lisas\MNARMFDO2013_2_19_R copie111.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52407" cy="1984278"/>
                          </a:xfrm>
                          <a:prstGeom prst="rect">
                            <a:avLst/>
                          </a:prstGeom>
                          <a:noFill/>
                          <a:ln>
                            <a:noFill/>
                          </a:ln>
                        </pic:spPr>
                      </pic:pic>
                    </a:graphicData>
                  </a:graphic>
                </wp:inline>
              </w:drawing>
            </w:r>
          </w:p>
          <w:p w:rsidR="00040559" w:rsidRPr="00F52A25" w:rsidRDefault="00040559"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t>2 -</w:t>
            </w:r>
            <w:r w:rsidRPr="00F52A25">
              <w:rPr>
                <w:rFonts w:ascii="Times New Roman" w:hAnsi="Times New Roman" w:cs="Times New Roman"/>
                <w:i/>
                <w:noProof/>
                <w:lang w:eastAsia="es-ES"/>
              </w:rPr>
              <w:t>Avgvsta Emerita</w:t>
            </w:r>
          </w:p>
          <w:p w:rsidR="00040559" w:rsidRPr="00F52A25" w:rsidRDefault="00040559"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t>(MNAR Mérida)</w:t>
            </w:r>
          </w:p>
        </w:tc>
      </w:tr>
    </w:tbl>
    <w:p w:rsidR="00040559" w:rsidRPr="00046F2B" w:rsidRDefault="00040559" w:rsidP="00046F2B">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0C2EA3">
        <w:rPr>
          <w:rFonts w:ascii="Times New Roman" w:hAnsi="Times New Roman" w:cs="Times New Roman"/>
        </w:rPr>
        <w:t xml:space="preserve"> Magos macizos de sección circular; So generalmente cilíndricos y a veces troncocónica. En las piezas que nos han llegado </w:t>
      </w:r>
      <w:r w:rsidR="00737742">
        <w:rPr>
          <w:rFonts w:ascii="Times New Roman" w:hAnsi="Times New Roman" w:cs="Times New Roman"/>
        </w:rPr>
        <w:t>presentan en</w:t>
      </w:r>
      <w:r w:rsidR="000C2EA3">
        <w:rPr>
          <w:rFonts w:ascii="Times New Roman" w:hAnsi="Times New Roman" w:cs="Times New Roman"/>
        </w:rPr>
        <w:t xml:space="preserve"> el extremo superior un remata </w:t>
      </w:r>
      <w:r w:rsidR="000C2EA3" w:rsidRPr="00046F2B">
        <w:rPr>
          <w:rFonts w:ascii="Times New Roman" w:hAnsi="Times New Roman" w:cs="Times New Roman"/>
        </w:rPr>
        <w:t>moldurado que puede ser, en unos casos abalaustrado y en otros en oval. En el inferior, en el que debería introducirse el vástago de la hoja, está rebajado. Las medidas suelen estar en torno a los 6 – 6,5 cm de long.</w:t>
      </w:r>
    </w:p>
    <w:p w:rsidR="00040559" w:rsidRPr="00046F2B" w:rsidRDefault="00040559" w:rsidP="00046F2B">
      <w:pPr>
        <w:spacing w:after="0" w:line="240" w:lineRule="auto"/>
        <w:jc w:val="both"/>
        <w:rPr>
          <w:rFonts w:ascii="Times New Roman" w:hAnsi="Times New Roman" w:cs="Times New Roman"/>
        </w:rPr>
      </w:pPr>
      <w:r w:rsidRPr="00046F2B">
        <w:rPr>
          <w:rFonts w:ascii="Times New Roman" w:hAnsi="Times New Roman" w:cs="Times New Roman"/>
          <w:b/>
        </w:rPr>
        <w:t xml:space="preserve">Área de hallazgos en </w:t>
      </w:r>
      <w:r w:rsidRPr="00046F2B">
        <w:rPr>
          <w:rFonts w:ascii="Times New Roman" w:hAnsi="Times New Roman" w:cs="Times New Roman"/>
          <w:b/>
          <w:i/>
        </w:rPr>
        <w:t>Hispania</w:t>
      </w:r>
      <w:r w:rsidRPr="00046F2B">
        <w:rPr>
          <w:rFonts w:ascii="Times New Roman" w:hAnsi="Times New Roman" w:cs="Times New Roman"/>
          <w:b/>
        </w:rPr>
        <w:t xml:space="preserve">: </w:t>
      </w:r>
      <w:r w:rsidRPr="00046F2B">
        <w:rPr>
          <w:rFonts w:ascii="Times New Roman" w:hAnsi="Times New Roman" w:cs="Times New Roman"/>
          <w:i/>
        </w:rPr>
        <w:t>Termes</w:t>
      </w:r>
      <w:r w:rsidRPr="00046F2B">
        <w:rPr>
          <w:rFonts w:ascii="Times New Roman" w:hAnsi="Times New Roman" w:cs="Times New Roman"/>
        </w:rPr>
        <w:t xml:space="preserve"> (Montejo de Tiermes, Soria)</w:t>
      </w:r>
      <w:r w:rsidRPr="00046F2B">
        <w:rPr>
          <w:rStyle w:val="Refdenotaalpie"/>
          <w:rFonts w:ascii="Times New Roman" w:hAnsi="Times New Roman" w:cs="Times New Roman"/>
        </w:rPr>
        <w:footnoteReference w:id="173"/>
      </w:r>
      <w:r w:rsidRPr="00046F2B">
        <w:rPr>
          <w:rFonts w:ascii="Times New Roman" w:hAnsi="Times New Roman" w:cs="Times New Roman"/>
        </w:rPr>
        <w:t xml:space="preserve">, </w:t>
      </w:r>
      <w:r w:rsidRPr="00046F2B">
        <w:rPr>
          <w:rFonts w:ascii="Times New Roman" w:hAnsi="Times New Roman" w:cs="Times New Roman"/>
          <w:i/>
          <w:noProof/>
          <w:lang w:eastAsia="es-ES"/>
        </w:rPr>
        <w:t>Avgvsta</w:t>
      </w:r>
      <w:r w:rsidRPr="00046F2B">
        <w:rPr>
          <w:rFonts w:ascii="Times New Roman" w:hAnsi="Times New Roman" w:cs="Times New Roman"/>
          <w:i/>
        </w:rPr>
        <w:t xml:space="preserve"> Emerita</w:t>
      </w:r>
      <w:r w:rsidRPr="00046F2B">
        <w:rPr>
          <w:rFonts w:ascii="Times New Roman" w:hAnsi="Times New Roman" w:cs="Times New Roman"/>
        </w:rPr>
        <w:t xml:space="preserve"> (</w:t>
      </w:r>
      <w:r w:rsidRPr="00046F2B">
        <w:rPr>
          <w:rFonts w:ascii="Times New Roman" w:hAnsi="Times New Roman" w:cs="Times New Roman"/>
          <w:noProof/>
          <w:lang w:eastAsia="es-ES"/>
        </w:rPr>
        <w:t>MNAR Mérida</w:t>
      </w:r>
      <w:r w:rsidRPr="00046F2B">
        <w:rPr>
          <w:rFonts w:ascii="Times New Roman" w:hAnsi="Times New Roman" w:cs="Times New Roman"/>
        </w:rPr>
        <w:t>).</w:t>
      </w:r>
    </w:p>
    <w:p w:rsidR="009A3CE2" w:rsidRPr="00046F2B" w:rsidRDefault="00040559" w:rsidP="00046F2B">
      <w:pPr>
        <w:spacing w:after="0" w:line="240" w:lineRule="auto"/>
        <w:jc w:val="both"/>
        <w:rPr>
          <w:rFonts w:ascii="Times New Roman" w:hAnsi="Times New Roman" w:cs="Times New Roman"/>
          <w:lang w:eastAsia="es-ES"/>
        </w:rPr>
      </w:pPr>
      <w:r w:rsidRPr="00046F2B">
        <w:rPr>
          <w:rFonts w:ascii="Times New Roman" w:hAnsi="Times New Roman" w:cs="Times New Roman"/>
          <w:b/>
        </w:rPr>
        <w:t>Área de dispersión:</w:t>
      </w:r>
      <w:r w:rsidRPr="00046F2B">
        <w:rPr>
          <w:rFonts w:ascii="Times New Roman" w:hAnsi="Times New Roman" w:cs="Times New Roman"/>
        </w:rPr>
        <w:t xml:space="preserve"> </w:t>
      </w:r>
      <w:r w:rsidR="003C37D8">
        <w:rPr>
          <w:rFonts w:ascii="Times New Roman" w:hAnsi="Times New Roman" w:cs="Times New Roman"/>
        </w:rPr>
        <w:t xml:space="preserve">En Francia en: </w:t>
      </w:r>
      <w:r w:rsidRPr="00046F2B">
        <w:rPr>
          <w:rFonts w:ascii="Times New Roman" w:hAnsi="Times New Roman" w:cs="Times New Roman"/>
        </w:rPr>
        <w:t>Lyon</w:t>
      </w:r>
      <w:r w:rsidRPr="00046F2B">
        <w:rPr>
          <w:rStyle w:val="Refdenotaalpie"/>
          <w:rFonts w:ascii="Times New Roman" w:hAnsi="Times New Roman" w:cs="Times New Roman"/>
        </w:rPr>
        <w:footnoteReference w:id="174"/>
      </w:r>
      <w:r w:rsidR="003C37D8">
        <w:rPr>
          <w:rFonts w:ascii="Times New Roman" w:hAnsi="Times New Roman" w:cs="Times New Roman"/>
        </w:rPr>
        <w:t>. En Inglaterra en:</w:t>
      </w:r>
      <w:r w:rsidRPr="00046F2B">
        <w:rPr>
          <w:rFonts w:ascii="Times New Roman" w:hAnsi="Times New Roman" w:cs="Times New Roman"/>
        </w:rPr>
        <w:t xml:space="preserve"> </w:t>
      </w:r>
      <w:r w:rsidRPr="00046F2B">
        <w:rPr>
          <w:rFonts w:ascii="Times New Roman" w:hAnsi="Times New Roman" w:cs="Times New Roman"/>
          <w:i/>
        </w:rPr>
        <w:t>Vervlamivm</w:t>
      </w:r>
      <w:r w:rsidR="003C37D8">
        <w:rPr>
          <w:rFonts w:ascii="Times New Roman" w:hAnsi="Times New Roman" w:cs="Times New Roman"/>
        </w:rPr>
        <w:t xml:space="preserve"> (Hertfordshire</w:t>
      </w:r>
      <w:r w:rsidRPr="00046F2B">
        <w:rPr>
          <w:rFonts w:ascii="Times New Roman" w:hAnsi="Times New Roman" w:cs="Times New Roman"/>
        </w:rPr>
        <w:t>)</w:t>
      </w:r>
      <w:r w:rsidRPr="00046F2B">
        <w:rPr>
          <w:rStyle w:val="Refdenotaalpie"/>
          <w:rFonts w:ascii="Times New Roman" w:hAnsi="Times New Roman" w:cs="Times New Roman"/>
        </w:rPr>
        <w:footnoteReference w:id="175"/>
      </w:r>
      <w:r w:rsidR="003C37D8">
        <w:rPr>
          <w:rFonts w:ascii="Times New Roman" w:hAnsi="Times New Roman" w:cs="Times New Roman"/>
        </w:rPr>
        <w:t>. En Suiza en:</w:t>
      </w:r>
      <w:r w:rsidR="00BC53D4" w:rsidRPr="00046F2B">
        <w:rPr>
          <w:rFonts w:ascii="Times New Roman" w:hAnsi="Times New Roman" w:cs="Times New Roman"/>
        </w:rPr>
        <w:t xml:space="preserve"> Museo de Lousanna-Vidy</w:t>
      </w:r>
      <w:r w:rsidR="0038588F" w:rsidRPr="00046F2B">
        <w:rPr>
          <w:rStyle w:val="Refdenotaalpie"/>
          <w:rFonts w:ascii="Times New Roman" w:hAnsi="Times New Roman" w:cs="Times New Roman"/>
          <w:iCs/>
          <w:color w:val="222222"/>
          <w:shd w:val="clear" w:color="auto" w:fill="FFFFFF"/>
        </w:rPr>
        <w:footnoteReference w:id="176"/>
      </w:r>
      <w:r w:rsidR="003A533D" w:rsidRPr="00046F2B">
        <w:rPr>
          <w:rFonts w:ascii="Times New Roman" w:hAnsi="Times New Roman" w:cs="Times New Roman"/>
          <w:iCs/>
          <w:color w:val="222222"/>
          <w:shd w:val="clear" w:color="auto" w:fill="FFFFFF"/>
        </w:rPr>
        <w:t xml:space="preserve">, </w:t>
      </w:r>
      <w:r w:rsidR="002846B3" w:rsidRPr="00046F2B">
        <w:rPr>
          <w:rFonts w:ascii="Times New Roman" w:hAnsi="Times New Roman" w:cs="Times New Roman"/>
          <w:i/>
          <w:shd w:val="clear" w:color="auto" w:fill="FFFFFF"/>
        </w:rPr>
        <w:t>Forvm Clavdii Vallensivm</w:t>
      </w:r>
      <w:r w:rsidR="002846B3" w:rsidRPr="00046F2B">
        <w:rPr>
          <w:rFonts w:ascii="Times New Roman" w:hAnsi="Times New Roman" w:cs="Times New Roman"/>
          <w:shd w:val="clear" w:color="auto" w:fill="FFFFFF"/>
        </w:rPr>
        <w:t xml:space="preserve"> (Martigny)</w:t>
      </w:r>
      <w:r w:rsidR="002846B3" w:rsidRPr="00046F2B">
        <w:rPr>
          <w:rStyle w:val="Refdenotaalpie"/>
          <w:rFonts w:ascii="Times New Roman" w:hAnsi="Times New Roman" w:cs="Times New Roman"/>
          <w:shd w:val="clear" w:color="auto" w:fill="FFFFFF"/>
        </w:rPr>
        <w:footnoteReference w:id="177"/>
      </w:r>
      <w:r w:rsidR="002846B3" w:rsidRPr="00046F2B">
        <w:rPr>
          <w:rFonts w:ascii="Times New Roman" w:hAnsi="Times New Roman" w:cs="Times New Roman"/>
          <w:shd w:val="clear" w:color="auto" w:fill="FFFFFF"/>
        </w:rPr>
        <w:t xml:space="preserve">, </w:t>
      </w:r>
      <w:r w:rsidR="002846B3">
        <w:rPr>
          <w:rFonts w:ascii="Times New Roman" w:hAnsi="Times New Roman" w:cs="Times New Roman"/>
          <w:shd w:val="clear" w:color="auto" w:fill="FFFFFF"/>
        </w:rPr>
        <w:t xml:space="preserve"> </w:t>
      </w:r>
      <w:r w:rsidR="003A533D" w:rsidRPr="00046F2B">
        <w:rPr>
          <w:rFonts w:ascii="Times New Roman" w:hAnsi="Times New Roman" w:cs="Times New Roman"/>
          <w:i/>
          <w:lang w:eastAsia="es-ES"/>
        </w:rPr>
        <w:t>Aventicvm</w:t>
      </w:r>
      <w:r w:rsidR="003A533D" w:rsidRPr="00046F2B">
        <w:rPr>
          <w:rFonts w:ascii="Times New Roman" w:hAnsi="Times New Roman" w:cs="Times New Roman"/>
          <w:lang w:eastAsia="es-ES"/>
        </w:rPr>
        <w:t xml:space="preserve"> (Avenches)</w:t>
      </w:r>
      <w:r w:rsidR="003A533D" w:rsidRPr="00046F2B">
        <w:rPr>
          <w:rStyle w:val="Refdenotaalpie"/>
          <w:rFonts w:ascii="Times New Roman" w:hAnsi="Times New Roman" w:cs="Times New Roman"/>
          <w:lang w:eastAsia="es-ES"/>
        </w:rPr>
        <w:footnoteReference w:id="178"/>
      </w:r>
      <w:r w:rsidR="003A533D" w:rsidRPr="00046F2B">
        <w:rPr>
          <w:rFonts w:ascii="Times New Roman" w:hAnsi="Times New Roman" w:cs="Times New Roman"/>
          <w:lang w:eastAsia="es-ES"/>
        </w:rPr>
        <w:t>,</w:t>
      </w:r>
      <w:r w:rsidR="00F67279" w:rsidRPr="00046F2B">
        <w:rPr>
          <w:rFonts w:ascii="Times New Roman" w:hAnsi="Times New Roman" w:cs="Times New Roman"/>
          <w:lang w:eastAsia="es-ES"/>
        </w:rPr>
        <w:t xml:space="preserve"> </w:t>
      </w:r>
      <w:r w:rsidR="00F67279" w:rsidRPr="00046F2B">
        <w:rPr>
          <w:rFonts w:ascii="Times New Roman" w:hAnsi="Times New Roman" w:cs="Times New Roman"/>
          <w:i/>
        </w:rPr>
        <w:t>Avgvsta Ravrica</w:t>
      </w:r>
      <w:r w:rsidR="00F67279" w:rsidRPr="00046F2B">
        <w:rPr>
          <w:rFonts w:ascii="Times New Roman" w:hAnsi="Times New Roman" w:cs="Times New Roman"/>
        </w:rPr>
        <w:t xml:space="preserve"> (Augst)</w:t>
      </w:r>
      <w:r w:rsidR="00F67279" w:rsidRPr="00046F2B">
        <w:rPr>
          <w:rStyle w:val="Refdenotaalpie"/>
          <w:rFonts w:ascii="Times New Roman" w:hAnsi="Times New Roman" w:cs="Times New Roman"/>
        </w:rPr>
        <w:footnoteReference w:id="179"/>
      </w:r>
      <w:r w:rsidR="009A3CE2" w:rsidRPr="00046F2B">
        <w:rPr>
          <w:rFonts w:ascii="Times New Roman" w:hAnsi="Times New Roman" w:cs="Times New Roman"/>
        </w:rPr>
        <w:t xml:space="preserve">. Similar, pero estriado, lo encontramos en la </w:t>
      </w:r>
      <w:r w:rsidR="009A3CE2" w:rsidRPr="00046F2B">
        <w:rPr>
          <w:rFonts w:ascii="Times New Roman" w:hAnsi="Times New Roman" w:cs="Times New Roman"/>
          <w:i/>
        </w:rPr>
        <w:t>Colonia Vlpia</w:t>
      </w:r>
      <w:r w:rsidR="009A3CE2" w:rsidRPr="00046F2B">
        <w:rPr>
          <w:rFonts w:ascii="Times New Roman" w:hAnsi="Times New Roman" w:cs="Times New Roman"/>
        </w:rPr>
        <w:t xml:space="preserve"> </w:t>
      </w:r>
      <w:r w:rsidR="009A3CE2" w:rsidRPr="00046F2B">
        <w:rPr>
          <w:rFonts w:ascii="Times New Roman" w:hAnsi="Times New Roman" w:cs="Times New Roman"/>
          <w:i/>
        </w:rPr>
        <w:t>Traiana</w:t>
      </w:r>
      <w:r w:rsidR="009A3CE2" w:rsidRPr="00046F2B">
        <w:rPr>
          <w:rFonts w:ascii="Times New Roman" w:hAnsi="Times New Roman" w:cs="Times New Roman"/>
        </w:rPr>
        <w:t xml:space="preserve"> (Xanten, Alemania)</w:t>
      </w:r>
      <w:r w:rsidR="009A3CE2" w:rsidRPr="00046F2B">
        <w:rPr>
          <w:rStyle w:val="Refdenotaalpie"/>
          <w:rFonts w:ascii="Times New Roman" w:hAnsi="Times New Roman" w:cs="Times New Roman"/>
        </w:rPr>
        <w:footnoteReference w:id="180"/>
      </w:r>
      <w:r w:rsidR="009A3CE2" w:rsidRPr="00046F2B">
        <w:rPr>
          <w:rFonts w:ascii="Times New Roman" w:hAnsi="Times New Roman" w:cs="Times New Roman"/>
        </w:rPr>
        <w:t>,</w:t>
      </w:r>
      <w:r w:rsidR="009A3CE2" w:rsidRPr="00046F2B">
        <w:rPr>
          <w:rFonts w:ascii="Times New Roman" w:hAnsi="Times New Roman" w:cs="Times New Roman"/>
          <w:lang w:eastAsia="es-ES"/>
        </w:rPr>
        <w:t xml:space="preserve"> </w:t>
      </w:r>
      <w:r w:rsidR="00F5108B" w:rsidRPr="00046F2B">
        <w:rPr>
          <w:rFonts w:ascii="Times New Roman" w:hAnsi="Times New Roman" w:cs="Times New Roman"/>
          <w:shd w:val="clear" w:color="auto" w:fill="FFFFFF"/>
        </w:rPr>
        <w:t>Bliesbruck (Mosela, Francia)</w:t>
      </w:r>
      <w:r w:rsidR="00F5108B" w:rsidRPr="00046F2B">
        <w:rPr>
          <w:rStyle w:val="Refdenotaalpie"/>
          <w:rFonts w:ascii="Times New Roman" w:hAnsi="Times New Roman" w:cs="Times New Roman"/>
          <w:shd w:val="clear" w:color="auto" w:fill="FFFFFF"/>
        </w:rPr>
        <w:footnoteReference w:id="181"/>
      </w:r>
      <w:r w:rsidR="00F5108B" w:rsidRPr="00046F2B">
        <w:rPr>
          <w:rFonts w:ascii="Times New Roman" w:hAnsi="Times New Roman" w:cs="Times New Roman"/>
          <w:shd w:val="clear" w:color="auto" w:fill="FFFFFF"/>
        </w:rPr>
        <w:t>,</w:t>
      </w:r>
      <w:r w:rsidR="005C4FDE" w:rsidRPr="00046F2B">
        <w:rPr>
          <w:rFonts w:ascii="Times New Roman" w:hAnsi="Times New Roman" w:cs="Times New Roman"/>
          <w:shd w:val="clear" w:color="auto" w:fill="FFFFFF"/>
        </w:rPr>
        <w:t xml:space="preserve"> </w:t>
      </w:r>
      <w:r w:rsidR="005C4FDE" w:rsidRPr="00046F2B">
        <w:rPr>
          <w:rFonts w:ascii="Times New Roman" w:hAnsi="Times New Roman" w:cs="Times New Roman"/>
          <w:color w:val="000000" w:themeColor="text1"/>
        </w:rPr>
        <w:t>Museo de Komárno</w:t>
      </w:r>
      <w:r w:rsidR="005C4FDE" w:rsidRPr="00046F2B">
        <w:rPr>
          <w:rFonts w:ascii="Times New Roman" w:hAnsi="Times New Roman" w:cs="Times New Roman"/>
          <w:i/>
          <w:color w:val="000000" w:themeColor="text1"/>
        </w:rPr>
        <w:t xml:space="preserve"> </w:t>
      </w:r>
      <w:r w:rsidR="005C4FDE" w:rsidRPr="00046F2B">
        <w:rPr>
          <w:rFonts w:ascii="Times New Roman" w:hAnsi="Times New Roman" w:cs="Times New Roman"/>
          <w:color w:val="000000" w:themeColor="text1"/>
        </w:rPr>
        <w:t>(Eslovaquia)</w:t>
      </w:r>
      <w:r w:rsidR="005C4FDE" w:rsidRPr="00046F2B">
        <w:rPr>
          <w:rStyle w:val="Refdenotaalpie"/>
          <w:rFonts w:ascii="Times New Roman" w:hAnsi="Times New Roman" w:cs="Times New Roman"/>
          <w:color w:val="000000" w:themeColor="text1"/>
        </w:rPr>
        <w:footnoteReference w:id="182"/>
      </w:r>
      <w:r w:rsidR="005C4FDE" w:rsidRPr="00046F2B">
        <w:rPr>
          <w:rFonts w:ascii="Times New Roman" w:hAnsi="Times New Roman" w:cs="Times New Roman"/>
          <w:color w:val="000000" w:themeColor="text1"/>
          <w:lang w:eastAsia="es-ES"/>
        </w:rPr>
        <w:t>,</w:t>
      </w:r>
      <w:r w:rsidR="005C4FDE" w:rsidRPr="00046F2B">
        <w:rPr>
          <w:rFonts w:ascii="Times New Roman" w:hAnsi="Times New Roman" w:cs="Times New Roman"/>
          <w:lang w:eastAsia="es-ES"/>
        </w:rPr>
        <w:t xml:space="preserve"> </w:t>
      </w:r>
    </w:p>
    <w:p w:rsidR="00040559" w:rsidRPr="00046F2B" w:rsidRDefault="00040559" w:rsidP="00046F2B">
      <w:pPr>
        <w:spacing w:after="0" w:line="240" w:lineRule="auto"/>
        <w:jc w:val="both"/>
        <w:rPr>
          <w:rFonts w:ascii="Times New Roman" w:hAnsi="Times New Roman" w:cs="Times New Roman"/>
        </w:rPr>
      </w:pPr>
      <w:r w:rsidRPr="00046F2B">
        <w:rPr>
          <w:rFonts w:ascii="Times New Roman" w:hAnsi="Times New Roman" w:cs="Times New Roman"/>
          <w:b/>
        </w:rPr>
        <w:t>Cronología</w:t>
      </w:r>
      <w:r w:rsidRPr="00046F2B">
        <w:rPr>
          <w:rFonts w:ascii="Times New Roman" w:hAnsi="Times New Roman" w:cs="Times New Roman"/>
        </w:rPr>
        <w:t xml:space="preserve">: En </w:t>
      </w:r>
      <w:r w:rsidRPr="00046F2B">
        <w:rPr>
          <w:rFonts w:ascii="Times New Roman" w:hAnsi="Times New Roman" w:cs="Times New Roman"/>
          <w:i/>
        </w:rPr>
        <w:t>Vervlamivm</w:t>
      </w:r>
      <w:r w:rsidRPr="00046F2B">
        <w:rPr>
          <w:rFonts w:ascii="Times New Roman" w:hAnsi="Times New Roman" w:cs="Times New Roman"/>
        </w:rPr>
        <w:t xml:space="preserve"> entre el 85- 105 d.C.</w:t>
      </w:r>
      <w:r w:rsidR="003A533D" w:rsidRPr="00046F2B">
        <w:rPr>
          <w:rFonts w:ascii="Times New Roman" w:hAnsi="Times New Roman" w:cs="Times New Roman"/>
        </w:rPr>
        <w:t xml:space="preserve"> Schenk los fecha entre el 30/40 – y el periodo Flavio.</w:t>
      </w:r>
    </w:p>
    <w:p w:rsidR="0095269E" w:rsidRDefault="0095269E" w:rsidP="00040559">
      <w:pPr>
        <w:spacing w:after="0" w:line="240" w:lineRule="auto"/>
        <w:rPr>
          <w:rFonts w:ascii="Times New Roman" w:hAnsi="Times New Roman" w:cs="Times New Roman"/>
        </w:rPr>
      </w:pPr>
    </w:p>
    <w:p w:rsidR="00040559" w:rsidRDefault="0095269E" w:rsidP="00213491">
      <w:pPr>
        <w:spacing w:after="0" w:line="240" w:lineRule="auto"/>
        <w:ind w:firstLine="708"/>
        <w:rPr>
          <w:rFonts w:ascii="Times New Roman" w:hAnsi="Times New Roman" w:cs="Times New Roman"/>
        </w:rPr>
      </w:pPr>
      <w:r>
        <w:rPr>
          <w:rFonts w:ascii="Times New Roman" w:hAnsi="Times New Roman" w:cs="Times New Roman"/>
          <w:b/>
        </w:rPr>
        <w:t>•</w:t>
      </w:r>
      <w:r w:rsidRPr="00F52A25">
        <w:rPr>
          <w:rFonts w:ascii="Times New Roman" w:hAnsi="Times New Roman" w:cs="Times New Roman"/>
          <w:b/>
        </w:rPr>
        <w:t xml:space="preserve"> </w:t>
      </w:r>
      <w:r w:rsidR="00040559">
        <w:rPr>
          <w:rFonts w:ascii="Times New Roman" w:hAnsi="Times New Roman" w:cs="Times New Roman"/>
          <w:b/>
        </w:rPr>
        <w:t>H</w:t>
      </w:r>
      <w:r w:rsidR="00040559" w:rsidRPr="00F52A25">
        <w:rPr>
          <w:rFonts w:ascii="Times New Roman" w:hAnsi="Times New Roman" w:cs="Times New Roman"/>
          <w:b/>
        </w:rPr>
        <w:t>.II.</w:t>
      </w:r>
      <w:r>
        <w:rPr>
          <w:rFonts w:ascii="Times New Roman" w:hAnsi="Times New Roman" w:cs="Times New Roman"/>
          <w:b/>
        </w:rPr>
        <w:t>4</w:t>
      </w:r>
      <w:r w:rsidR="00040559" w:rsidRPr="00F52A25">
        <w:rPr>
          <w:rFonts w:ascii="Times New Roman" w:hAnsi="Times New Roman" w:cs="Times New Roman"/>
          <w:b/>
        </w:rPr>
        <w:t>.B – Decorados.</w:t>
      </w:r>
      <w:r>
        <w:rPr>
          <w:rFonts w:ascii="Times New Roman" w:hAnsi="Times New Roman" w:cs="Times New Roman"/>
        </w:rPr>
        <w:tab/>
      </w:r>
    </w:p>
    <w:p w:rsidR="00040559" w:rsidRPr="00F52A25" w:rsidRDefault="00A42307" w:rsidP="0095269E">
      <w:pPr>
        <w:spacing w:after="0" w:line="240" w:lineRule="auto"/>
        <w:ind w:firstLine="708"/>
        <w:rPr>
          <w:rFonts w:ascii="Times New Roman" w:hAnsi="Times New Roman" w:cs="Times New Roman"/>
        </w:rPr>
      </w:pPr>
      <w:r>
        <w:rPr>
          <w:rFonts w:ascii="Times New Roman" w:hAnsi="Times New Roman" w:cs="Times New Roman"/>
        </w:rPr>
        <w:tab/>
      </w:r>
      <w:r w:rsidR="0095269E" w:rsidRPr="00F52A25">
        <w:rPr>
          <w:rFonts w:ascii="Times New Roman" w:hAnsi="Times New Roman" w:cs="Times New Roman"/>
        </w:rPr>
        <w:t xml:space="preserve">▫ </w:t>
      </w:r>
      <w:r w:rsidR="00040559">
        <w:rPr>
          <w:rFonts w:ascii="Times New Roman" w:hAnsi="Times New Roman" w:cs="Times New Roman"/>
          <w:b/>
        </w:rPr>
        <w:t>H.II.</w:t>
      </w:r>
      <w:r w:rsidR="0095269E">
        <w:rPr>
          <w:rFonts w:ascii="Times New Roman" w:hAnsi="Times New Roman" w:cs="Times New Roman"/>
          <w:b/>
        </w:rPr>
        <w:t>4</w:t>
      </w:r>
      <w:r w:rsidR="00040559" w:rsidRPr="00F52A25">
        <w:rPr>
          <w:rFonts w:ascii="Times New Roman" w:hAnsi="Times New Roman" w:cs="Times New Roman"/>
          <w:b/>
        </w:rPr>
        <w:t>.B.</w:t>
      </w:r>
      <w:r w:rsidR="00213491">
        <w:rPr>
          <w:rFonts w:ascii="Times New Roman" w:hAnsi="Times New Roman" w:cs="Times New Roman"/>
          <w:b/>
        </w:rPr>
        <w:t>1</w:t>
      </w:r>
      <w:r w:rsidR="00040559" w:rsidRPr="00F52A25">
        <w:rPr>
          <w:rFonts w:ascii="Times New Roman" w:hAnsi="Times New Roman" w:cs="Times New Roman"/>
          <w:b/>
        </w:rPr>
        <w:t xml:space="preserve"> – Sección circular.</w:t>
      </w:r>
    </w:p>
    <w:p w:rsidR="00040559" w:rsidRPr="00F52A25" w:rsidRDefault="00040559" w:rsidP="00040559">
      <w:pPr>
        <w:spacing w:after="0" w:line="240" w:lineRule="auto"/>
        <w:rPr>
          <w:rFonts w:ascii="Times New Roman" w:hAnsi="Times New Roman" w:cs="Times New Roman"/>
          <w:b/>
          <w:color w:val="031CD3"/>
        </w:rPr>
      </w:pPr>
      <w:r w:rsidRPr="00F52A25">
        <w:rPr>
          <w:rFonts w:ascii="Times New Roman" w:hAnsi="Times New Roman" w:cs="Times New Roman"/>
          <w:b/>
        </w:rPr>
        <w:t>Béal</w:t>
      </w:r>
      <w:r w:rsidRPr="00F52A25">
        <w:rPr>
          <w:rFonts w:ascii="Times New Roman" w:hAnsi="Times New Roman" w:cs="Times New Roman"/>
        </w:rPr>
        <w:t xml:space="preserve"> –</w:t>
      </w:r>
      <w:r w:rsidRPr="00F52A25">
        <w:rPr>
          <w:rFonts w:ascii="Times New Roman" w:hAnsi="Times New Roman" w:cs="Times New Roman"/>
          <w:b/>
          <w:color w:val="031CD3"/>
        </w:rPr>
        <w:t xml:space="preserve"> </w:t>
      </w:r>
      <w:r w:rsidR="00A175AC">
        <w:rPr>
          <w:rFonts w:ascii="Times New Roman" w:hAnsi="Times New Roman" w:cs="Times New Roman"/>
          <w:b/>
          <w:color w:val="031CD3"/>
        </w:rPr>
        <w:t>A.</w:t>
      </w:r>
      <w:r w:rsidR="008142EC">
        <w:rPr>
          <w:rFonts w:ascii="Times New Roman" w:hAnsi="Times New Roman" w:cs="Times New Roman"/>
          <w:b/>
          <w:color w:val="031CD3"/>
        </w:rPr>
        <w:t>V</w:t>
      </w:r>
    </w:p>
    <w:tbl>
      <w:tblPr>
        <w:tblStyle w:val="Tablaconcuadrcula"/>
        <w:tblW w:w="0" w:type="auto"/>
        <w:jc w:val="center"/>
        <w:tblLayout w:type="fixed"/>
        <w:tblLook w:val="04A0" w:firstRow="1" w:lastRow="0" w:firstColumn="1" w:lastColumn="0" w:noHBand="0" w:noVBand="1"/>
      </w:tblPr>
      <w:tblGrid>
        <w:gridCol w:w="2066"/>
        <w:gridCol w:w="1843"/>
        <w:gridCol w:w="2039"/>
        <w:gridCol w:w="2260"/>
      </w:tblGrid>
      <w:tr w:rsidR="008142EC" w:rsidRPr="00F52A25" w:rsidTr="00667178">
        <w:trPr>
          <w:trHeight w:val="2431"/>
          <w:jc w:val="center"/>
        </w:trPr>
        <w:tc>
          <w:tcPr>
            <w:tcW w:w="2066"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086501C6" wp14:editId="2601CFAA">
                  <wp:extent cx="764233" cy="1609725"/>
                  <wp:effectExtent l="0" t="0" r="0" b="0"/>
                  <wp:docPr id="122" name="Imagen 122" descr="F:\HUESOR~1\HUESOT~1\ENFONG~1\56-TIP~1.II-\GII~1.3-M\GII3~1.2-M\GII32~1.1-M\GII321~1.2-D\GII321~1.2-S\Museo de Badalona (11) copi12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HUESOR~1\HUESOT~1\ENFONG~1\56-TIP~1.II-\GII~1.3-M\GII3~1.2-M\GII32~1.1-M\GII321~1.2-D\GII321~1.2-S\Museo de Badalona (11) copi123e.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789834" cy="1663649"/>
                          </a:xfrm>
                          <a:prstGeom prst="rect">
                            <a:avLst/>
                          </a:prstGeom>
                          <a:noFill/>
                          <a:ln>
                            <a:noFill/>
                          </a:ln>
                        </pic:spPr>
                      </pic:pic>
                    </a:graphicData>
                  </a:graphic>
                </wp:inline>
              </w:drawing>
            </w:r>
          </w:p>
          <w:p w:rsidR="008142EC" w:rsidRPr="00F52A25" w:rsidRDefault="008142EC" w:rsidP="008142EC">
            <w:pPr>
              <w:jc w:val="center"/>
              <w:rPr>
                <w:rFonts w:ascii="Times New Roman" w:hAnsi="Times New Roman" w:cs="Times New Roman"/>
                <w:i/>
              </w:rPr>
            </w:pPr>
            <w:r w:rsidRPr="00F52A25">
              <w:rPr>
                <w:rFonts w:ascii="Times New Roman" w:hAnsi="Times New Roman" w:cs="Times New Roman"/>
              </w:rPr>
              <w:t xml:space="preserve">1 - </w:t>
            </w:r>
            <w:r w:rsidRPr="00F52A25">
              <w:rPr>
                <w:rFonts w:ascii="Times New Roman" w:hAnsi="Times New Roman" w:cs="Times New Roman"/>
                <w:i/>
              </w:rPr>
              <w:t>Baet</w:t>
            </w:r>
            <w:r>
              <w:rPr>
                <w:rFonts w:ascii="Times New Roman" w:hAnsi="Times New Roman" w:cs="Times New Roman"/>
                <w:i/>
              </w:rPr>
              <w:t>v</w:t>
            </w:r>
            <w:r w:rsidRPr="00F52A25">
              <w:rPr>
                <w:rFonts w:ascii="Times New Roman" w:hAnsi="Times New Roman" w:cs="Times New Roman"/>
                <w:i/>
              </w:rPr>
              <w:t>lo</w:t>
            </w:r>
          </w:p>
          <w:p w:rsidR="008142EC" w:rsidRPr="00F52A25" w:rsidRDefault="008142EC" w:rsidP="008142EC">
            <w:pPr>
              <w:jc w:val="center"/>
              <w:rPr>
                <w:rFonts w:ascii="Times New Roman" w:hAnsi="Times New Roman" w:cs="Times New Roman"/>
              </w:rPr>
            </w:pPr>
            <w:r w:rsidRPr="00F52A25">
              <w:rPr>
                <w:rFonts w:ascii="Times New Roman" w:hAnsi="Times New Roman" w:cs="Times New Roman"/>
              </w:rPr>
              <w:t>(MAC Badalona)</w:t>
            </w:r>
          </w:p>
        </w:tc>
        <w:tc>
          <w:tcPr>
            <w:tcW w:w="1843"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2E887238" wp14:editId="4392906E">
                  <wp:extent cx="523875" cy="1580715"/>
                  <wp:effectExtent l="0" t="0" r="0" b="635"/>
                  <wp:docPr id="125" name="Imagen 125" descr="F:\HUESOR~1\HUESOT~1\ENFONG~1\56-TIP~1.II-\GII~1.3-M\GII3~1.2-M\GII32~1.1-M\GII321~1.2-D\GII321~1.2-S\museo de Sevilla (13)123 copie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HUESOR~1\HUESOT~1\ENFONG~1\56-TIP~1.II-\GII~1.3-M\GII3~1.2-M\GII32~1.1-M\GII321~1.2-D\GII321~1.2-S\museo de Sevilla (13)123 copie213.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flipH="1">
                            <a:off x="0" y="0"/>
                            <a:ext cx="550329" cy="1660536"/>
                          </a:xfrm>
                          <a:prstGeom prst="rect">
                            <a:avLst/>
                          </a:prstGeom>
                          <a:noFill/>
                          <a:ln>
                            <a:noFill/>
                          </a:ln>
                        </pic:spPr>
                      </pic:pic>
                    </a:graphicData>
                  </a:graphic>
                </wp:inline>
              </w:drawing>
            </w:r>
          </w:p>
          <w:p w:rsidR="008142EC" w:rsidRPr="00F52A25" w:rsidRDefault="008142EC" w:rsidP="008142EC">
            <w:pPr>
              <w:jc w:val="center"/>
              <w:rPr>
                <w:rFonts w:ascii="Times New Roman" w:hAnsi="Times New Roman" w:cs="Times New Roman"/>
              </w:rPr>
            </w:pPr>
            <w:r>
              <w:rPr>
                <w:rFonts w:ascii="Times New Roman" w:hAnsi="Times New Roman" w:cs="Times New Roman"/>
              </w:rPr>
              <w:t>2</w:t>
            </w:r>
            <w:r w:rsidRPr="00F52A25">
              <w:rPr>
                <w:rFonts w:ascii="Times New Roman" w:hAnsi="Times New Roman" w:cs="Times New Roman"/>
              </w:rPr>
              <w:t xml:space="preserve"> - </w:t>
            </w:r>
            <w:r w:rsidRPr="00F52A25">
              <w:rPr>
                <w:rFonts w:ascii="Times New Roman" w:hAnsi="Times New Roman" w:cs="Times New Roman"/>
                <w:i/>
              </w:rPr>
              <w:t>Italica</w:t>
            </w:r>
          </w:p>
          <w:p w:rsidR="008142EC" w:rsidRPr="00F52A25" w:rsidRDefault="008142EC" w:rsidP="008142EC">
            <w:pPr>
              <w:jc w:val="center"/>
              <w:rPr>
                <w:rFonts w:ascii="Times New Roman" w:hAnsi="Times New Roman" w:cs="Times New Roman"/>
              </w:rPr>
            </w:pPr>
            <w:r w:rsidRPr="00F52A25">
              <w:rPr>
                <w:rFonts w:ascii="Times New Roman" w:hAnsi="Times New Roman" w:cs="Times New Roman"/>
              </w:rPr>
              <w:t>(M. Sevilla)</w:t>
            </w:r>
          </w:p>
        </w:tc>
        <w:tc>
          <w:tcPr>
            <w:tcW w:w="2039" w:type="dxa"/>
            <w:tcBorders>
              <w:top w:val="single" w:sz="4" w:space="0" w:color="auto"/>
              <w:left w:val="single" w:sz="4" w:space="0" w:color="auto"/>
              <w:bottom w:val="single" w:sz="4" w:space="0" w:color="auto"/>
              <w:right w:val="single" w:sz="4" w:space="0" w:color="auto"/>
            </w:tcBorders>
          </w:tcPr>
          <w:p w:rsidR="008142EC" w:rsidRDefault="008142EC" w:rsidP="008142EC">
            <w:pPr>
              <w:jc w:val="center"/>
              <w:rPr>
                <w:rFonts w:ascii="Times New Roman" w:hAnsi="Times New Roman" w:cs="Times New Roman"/>
                <w:noProof/>
                <w:lang w:eastAsia="es-ES"/>
              </w:rPr>
            </w:pPr>
            <w:r w:rsidRPr="00FD4EE9">
              <w:rPr>
                <w:rFonts w:ascii="Times New Roman" w:hAnsi="Times New Roman" w:cs="Times New Roman"/>
                <w:noProof/>
                <w:lang w:eastAsia="es-ES"/>
              </w:rPr>
              <w:drawing>
                <wp:inline distT="0" distB="0" distL="0" distR="0" wp14:anchorId="68BBADBD" wp14:editId="03052D71">
                  <wp:extent cx="471758" cy="1580515"/>
                  <wp:effectExtent l="0" t="0" r="5080" b="635"/>
                  <wp:docPr id="28" name="Imagen 28" descr="G:\HUESO ROMANO (22-7-16)\HUESO TRABAJADO EPOCA ROMANA\en fongo negro (10-10-17)\57 - Tipo H.II - Mangos\H.II.2 - Magos de cuchillo\H.II.2.2 - Mangos pequeños\H.II.2.2.B - Decorados\H.II.2.2.B.2 - Sección circular\Cons 1002-115-51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57 - Tipo H.II - Mangos\H.II.2 - Magos de cuchillo\H.II.2.2 - Mangos pequeños\H.II.2.2.B - Decorados\H.II.2.2.B.2 - Sección circular\Cons 1002-115-51 (4).jp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97357" cy="1666278"/>
                          </a:xfrm>
                          <a:prstGeom prst="rect">
                            <a:avLst/>
                          </a:prstGeom>
                          <a:noFill/>
                          <a:ln>
                            <a:noFill/>
                          </a:ln>
                        </pic:spPr>
                      </pic:pic>
                    </a:graphicData>
                  </a:graphic>
                </wp:inline>
              </w:drawing>
            </w:r>
          </w:p>
          <w:p w:rsidR="008142EC" w:rsidRDefault="008142EC" w:rsidP="008142EC">
            <w:pPr>
              <w:jc w:val="center"/>
              <w:rPr>
                <w:rFonts w:ascii="Times New Roman" w:hAnsi="Times New Roman" w:cs="Times New Roman"/>
                <w:noProof/>
                <w:lang w:eastAsia="es-ES"/>
              </w:rPr>
            </w:pPr>
            <w:r>
              <w:rPr>
                <w:rFonts w:ascii="Times New Roman" w:hAnsi="Times New Roman" w:cs="Times New Roman"/>
                <w:noProof/>
                <w:lang w:eastAsia="es-ES"/>
              </w:rPr>
              <w:t xml:space="preserve">3 – </w:t>
            </w:r>
            <w:r w:rsidRPr="00E813E1">
              <w:rPr>
                <w:rFonts w:ascii="Times New Roman" w:hAnsi="Times New Roman" w:cs="Times New Roman"/>
                <w:i/>
                <w:noProof/>
                <w:lang w:eastAsia="es-ES"/>
              </w:rPr>
              <w:t>Avgvsta Emerita</w:t>
            </w:r>
          </w:p>
          <w:p w:rsidR="008142EC" w:rsidRPr="00F52A25" w:rsidRDefault="008142EC" w:rsidP="008142EC">
            <w:pPr>
              <w:jc w:val="center"/>
              <w:rPr>
                <w:rFonts w:ascii="Times New Roman" w:hAnsi="Times New Roman" w:cs="Times New Roman"/>
                <w:noProof/>
                <w:lang w:eastAsia="es-ES"/>
              </w:rPr>
            </w:pPr>
            <w:r>
              <w:rPr>
                <w:rFonts w:ascii="Times New Roman" w:hAnsi="Times New Roman" w:cs="Times New Roman"/>
                <w:noProof/>
                <w:lang w:eastAsia="es-ES"/>
              </w:rPr>
              <w:t>(Cons Mérida)</w:t>
            </w:r>
          </w:p>
        </w:tc>
        <w:tc>
          <w:tcPr>
            <w:tcW w:w="2260"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i/>
                <w:noProof/>
                <w:lang w:eastAsia="es-ES"/>
              </w:rPr>
            </w:pPr>
            <w:r w:rsidRPr="00F52A25">
              <w:rPr>
                <w:rFonts w:ascii="Times New Roman" w:hAnsi="Times New Roman" w:cs="Times New Roman"/>
                <w:i/>
                <w:noProof/>
                <w:lang w:eastAsia="es-ES"/>
              </w:rPr>
              <w:drawing>
                <wp:inline distT="0" distB="0" distL="0" distR="0" wp14:anchorId="15480956" wp14:editId="079AD56D">
                  <wp:extent cx="385678" cy="1606550"/>
                  <wp:effectExtent l="0" t="0" r="0" b="0"/>
                  <wp:docPr id="129" name="Imagen 129" descr="F:\HUESOR~1\HUESOT~1\ENFONG~1\56-TIP~1.II-\GII~1.3-M\GII3~1.2-M\GII32~1.1-M\GII321~1.2-D\GII321~1.2-S\MNARMFCE30022_SEQ_002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HUESOR~1\HUESOT~1\ENFONG~1\56-TIP~1.II-\GII~1.3-M\GII3~1.2-M\GII32~1.1-M\GII321~1.2-D\GII321~1.2-S\MNARMFCE30022_SEQ_002_R copie123.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13760" cy="1723526"/>
                          </a:xfrm>
                          <a:prstGeom prst="rect">
                            <a:avLst/>
                          </a:prstGeom>
                          <a:noFill/>
                          <a:ln>
                            <a:noFill/>
                          </a:ln>
                        </pic:spPr>
                      </pic:pic>
                    </a:graphicData>
                  </a:graphic>
                </wp:inline>
              </w:drawing>
            </w:r>
            <w:r w:rsidRPr="00F52A25">
              <w:rPr>
                <w:rFonts w:ascii="Times New Roman" w:hAnsi="Times New Roman" w:cs="Times New Roman"/>
                <w:i/>
                <w:noProof/>
                <w:lang w:eastAsia="es-ES"/>
              </w:rPr>
              <w:drawing>
                <wp:inline distT="0" distB="0" distL="0" distR="0" wp14:anchorId="59FA7E61" wp14:editId="79CF2986">
                  <wp:extent cx="509588" cy="1609725"/>
                  <wp:effectExtent l="0" t="0" r="5080" b="0"/>
                  <wp:docPr id="4" name="Imagen 4" descr="F:\HUESO ROMANO (22-7-16)\HUESO TRABAJADO EPOCA ROMANA\en fongo negro\56 - Tipo G.II - Mangos\G.II.3 - Magos de cuchillo\G.II.3.2 - Mangos pequeños\G.II.3.2.1 - Macizos\G.II.3.2.1.2 - Decorados\G.II.3.2.1.3 -  Sección semicircular\MNAR30022a copie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6 - Tipo G.II - Mangos\G.II.3 - Magos de cuchillo\G.II.3.2 - Mangos pequeños\G.II.3.2.1 - Macizos\G.II.3.2.1.2 - Decorados\G.II.3.2.1.3 -  Sección semicircular\MNAR30022a copie345.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59962" cy="1768852"/>
                          </a:xfrm>
                          <a:prstGeom prst="rect">
                            <a:avLst/>
                          </a:prstGeom>
                          <a:noFill/>
                          <a:ln>
                            <a:noFill/>
                          </a:ln>
                        </pic:spPr>
                      </pic:pic>
                    </a:graphicData>
                  </a:graphic>
                </wp:inline>
              </w:drawing>
            </w:r>
          </w:p>
          <w:p w:rsidR="008142EC" w:rsidRPr="00F52A25" w:rsidRDefault="008142EC" w:rsidP="008142EC">
            <w:pPr>
              <w:jc w:val="center"/>
              <w:rPr>
                <w:rFonts w:ascii="Times New Roman" w:hAnsi="Times New Roman" w:cs="Times New Roman"/>
                <w:noProof/>
                <w:lang w:eastAsia="es-ES"/>
              </w:rPr>
            </w:pPr>
            <w:r>
              <w:rPr>
                <w:rFonts w:ascii="Times New Roman" w:hAnsi="Times New Roman" w:cs="Times New Roman"/>
                <w:noProof/>
                <w:lang w:eastAsia="es-ES"/>
              </w:rPr>
              <w:t>4</w:t>
            </w:r>
            <w:r w:rsidRPr="00F52A25">
              <w:rPr>
                <w:rFonts w:ascii="Times New Roman" w:hAnsi="Times New Roman" w:cs="Times New Roman"/>
                <w:noProof/>
                <w:lang w:eastAsia="es-ES"/>
              </w:rPr>
              <w:t xml:space="preserve"> -</w:t>
            </w:r>
            <w:r w:rsidRPr="00F52A25">
              <w:rPr>
                <w:rFonts w:ascii="Times New Roman" w:hAnsi="Times New Roman" w:cs="Times New Roman"/>
                <w:i/>
                <w:noProof/>
                <w:lang w:eastAsia="es-ES"/>
              </w:rPr>
              <w:t xml:space="preserve">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  Emerita</w:t>
            </w:r>
          </w:p>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t>(MNAR Mérida)</w:t>
            </w:r>
          </w:p>
        </w:tc>
      </w:tr>
      <w:tr w:rsidR="008142EC" w:rsidRPr="00F52A25" w:rsidTr="00667178">
        <w:trPr>
          <w:trHeight w:val="2422"/>
          <w:jc w:val="center"/>
        </w:trPr>
        <w:tc>
          <w:tcPr>
            <w:tcW w:w="2066"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10DCA00C" wp14:editId="7AF4B257">
                  <wp:extent cx="1847710" cy="333710"/>
                  <wp:effectExtent l="0" t="5080" r="0" b="0"/>
                  <wp:docPr id="127" name="Imagen 127" descr="F:\HUESO ROMANO (22-7-16)\HUESO TRABAJADO EPOCA ROMANA\en fongo negro\56 - Tipo G.II - Mangos\G.II.3 - Magos de cuchillo\G.II.3.2 - Mangos pequeños\G.II.3.2.1 - Macizos\G.II.3.2.1.2 - Decorados\G.II.3.2.1.2 - Sección circular\Museo de Pam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HUESO ROMANO (22-7-16)\HUESO TRABAJADO EPOCA ROMANA\en fongo negro\56 - Tipo G.II - Mangos\G.II.3 - Magos de cuchillo\G.II.3.2 - Mangos pequeños\G.II.3.2.1 - Macizos\G.II.3.2.1.2 - Decorados\G.II.3.2.1.2 - Sección circular\Museo de Pam copie.jp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rot="5400000">
                            <a:off x="0" y="0"/>
                            <a:ext cx="2047504" cy="369794"/>
                          </a:xfrm>
                          <a:prstGeom prst="rect">
                            <a:avLst/>
                          </a:prstGeom>
                          <a:noFill/>
                          <a:ln>
                            <a:noFill/>
                          </a:ln>
                        </pic:spPr>
                      </pic:pic>
                    </a:graphicData>
                  </a:graphic>
                </wp:inline>
              </w:drawing>
            </w:r>
          </w:p>
          <w:p w:rsidR="008142EC" w:rsidRPr="00F52A25" w:rsidRDefault="008142EC" w:rsidP="008142EC">
            <w:pPr>
              <w:jc w:val="center"/>
              <w:rPr>
                <w:rFonts w:ascii="Times New Roman" w:hAnsi="Times New Roman" w:cs="Times New Roman"/>
                <w:noProof/>
                <w:lang w:eastAsia="es-ES"/>
              </w:rPr>
            </w:pPr>
            <w:r>
              <w:rPr>
                <w:rFonts w:ascii="Times New Roman" w:hAnsi="Times New Roman" w:cs="Times New Roman"/>
                <w:noProof/>
                <w:lang w:eastAsia="es-ES"/>
              </w:rPr>
              <w:t>5</w:t>
            </w:r>
            <w:r w:rsidRPr="00F52A25">
              <w:rPr>
                <w:rFonts w:ascii="Times New Roman" w:hAnsi="Times New Roman" w:cs="Times New Roman"/>
                <w:noProof/>
                <w:lang w:eastAsia="es-ES"/>
              </w:rPr>
              <w:t xml:space="preserve"> –</w:t>
            </w:r>
            <w:r w:rsidRPr="00F52A25">
              <w:rPr>
                <w:rFonts w:ascii="Times New Roman" w:hAnsi="Times New Roman" w:cs="Times New Roman"/>
                <w:i/>
                <w:noProof/>
                <w:lang w:eastAsia="es-ES"/>
              </w:rPr>
              <w:t xml:space="preserve"> Pompaelo</w:t>
            </w:r>
          </w:p>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t>(M. Navarra)</w:t>
            </w:r>
          </w:p>
        </w:tc>
        <w:tc>
          <w:tcPr>
            <w:tcW w:w="1843"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186AA679" wp14:editId="4E8134F7">
                  <wp:extent cx="672411" cy="1847850"/>
                  <wp:effectExtent l="0" t="0" r="0" b="0"/>
                  <wp:docPr id="128" name="Imagen 128" descr="F:\HUESO ROMANO (22-7-16)\HUESO TRABAJADO EPOCA ROMANA\en fongo negro\56 - Tipo G.II - Mangos\G.II.3 - Magos de cuchillo\G.II.3.2 - Mangos pequeños\G.II.3.2.1 - Macizos\G.II.3.2.1.2 - Decorados\G.II.3.2.1.2 - Sección circular\Mango macizo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HUESO ROMANO (22-7-16)\HUESO TRABAJADO EPOCA ROMANA\en fongo negro\56 - Tipo G.II - Mangos\G.II.3 - Magos de cuchillo\G.II.3.2 - Mangos pequeños\G.II.3.2.1 - Macizos\G.II.3.2.1.2 - Decorados\G.II.3.2.1.2 - Sección circular\Mango macizo123.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02385" cy="1930221"/>
                          </a:xfrm>
                          <a:prstGeom prst="rect">
                            <a:avLst/>
                          </a:prstGeom>
                          <a:noFill/>
                          <a:ln>
                            <a:noFill/>
                          </a:ln>
                        </pic:spPr>
                      </pic:pic>
                    </a:graphicData>
                  </a:graphic>
                </wp:inline>
              </w:drawing>
            </w:r>
          </w:p>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t>6 – Portimao</w:t>
            </w:r>
          </w:p>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t>(MNA Lisboa)</w:t>
            </w:r>
          </w:p>
        </w:tc>
        <w:tc>
          <w:tcPr>
            <w:tcW w:w="2039"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4968C1AA" wp14:editId="52DA6EDF">
                  <wp:extent cx="899315" cy="1847850"/>
                  <wp:effectExtent l="0" t="0" r="0" b="0"/>
                  <wp:docPr id="123" name="Imagen 123" descr="F:\HUESOR~1\HUESOT~1\ENFONG~1\56-TIP~1.II-\GII~1.3-M\GII3~1.2-M\GII32~1.1-M\GII321~1.2-D\GII321~1.2-S\003801, Tiermes, 86-1-5343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HUESOR~1\HUESOT~1\ENFONG~1\56-TIP~1.II-\GII~1.3-M\GII3~1.2-M\GII32~1.1-M\GII321~1.2-D\GII321~1.2-S\003801, Tiermes, 86-1-5343 (2).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920747" cy="1891886"/>
                          </a:xfrm>
                          <a:prstGeom prst="rect">
                            <a:avLst/>
                          </a:prstGeom>
                          <a:noFill/>
                          <a:ln>
                            <a:noFill/>
                          </a:ln>
                        </pic:spPr>
                      </pic:pic>
                    </a:graphicData>
                  </a:graphic>
                </wp:inline>
              </w:drawing>
            </w:r>
          </w:p>
          <w:p w:rsidR="008142EC" w:rsidRPr="00F52A25" w:rsidRDefault="008142EC" w:rsidP="008142EC">
            <w:pPr>
              <w:jc w:val="center"/>
              <w:rPr>
                <w:rFonts w:ascii="Times New Roman" w:hAnsi="Times New Roman" w:cs="Times New Roman"/>
                <w:noProof/>
                <w:lang w:eastAsia="es-ES"/>
              </w:rPr>
            </w:pPr>
            <w:r>
              <w:rPr>
                <w:rFonts w:ascii="Times New Roman" w:hAnsi="Times New Roman" w:cs="Times New Roman"/>
                <w:noProof/>
                <w:lang w:eastAsia="es-ES"/>
              </w:rPr>
              <w:t>7</w:t>
            </w:r>
            <w:r w:rsidRPr="00F52A25">
              <w:rPr>
                <w:rFonts w:ascii="Times New Roman" w:hAnsi="Times New Roman" w:cs="Times New Roman"/>
                <w:noProof/>
                <w:lang w:eastAsia="es-ES"/>
              </w:rPr>
              <w:t xml:space="preserve"> - </w:t>
            </w:r>
            <w:r w:rsidRPr="00F52A25">
              <w:rPr>
                <w:rFonts w:ascii="Times New Roman" w:hAnsi="Times New Roman" w:cs="Times New Roman"/>
                <w:i/>
                <w:noProof/>
                <w:lang w:eastAsia="es-ES"/>
              </w:rPr>
              <w:t>Termes</w:t>
            </w:r>
          </w:p>
          <w:p w:rsidR="008142EC" w:rsidRPr="00F52A25" w:rsidRDefault="008142EC" w:rsidP="008142EC">
            <w:pPr>
              <w:jc w:val="center"/>
              <w:rPr>
                <w:rFonts w:ascii="Times New Roman" w:hAnsi="Times New Roman" w:cs="Times New Roman"/>
                <w:noProof/>
                <w:lang w:eastAsia="es-ES"/>
              </w:rPr>
            </w:pPr>
            <w:r w:rsidRPr="00F52A25">
              <w:rPr>
                <w:rFonts w:ascii="Times New Roman" w:hAnsi="Times New Roman" w:cs="Times New Roman"/>
                <w:noProof/>
                <w:lang w:eastAsia="es-ES"/>
              </w:rPr>
              <w:t>(M. Tiermes)</w:t>
            </w:r>
          </w:p>
        </w:tc>
        <w:tc>
          <w:tcPr>
            <w:tcW w:w="2260" w:type="dxa"/>
            <w:tcBorders>
              <w:top w:val="single" w:sz="4" w:space="0" w:color="auto"/>
              <w:left w:val="single" w:sz="4" w:space="0" w:color="auto"/>
              <w:bottom w:val="single" w:sz="4" w:space="0" w:color="auto"/>
              <w:right w:val="single" w:sz="4" w:space="0" w:color="auto"/>
            </w:tcBorders>
          </w:tcPr>
          <w:p w:rsidR="008142EC" w:rsidRPr="00F52A25" w:rsidRDefault="008142EC" w:rsidP="008142EC">
            <w:pPr>
              <w:jc w:val="center"/>
              <w:rPr>
                <w:rFonts w:ascii="Times New Roman" w:hAnsi="Times New Roman" w:cs="Times New Roman"/>
                <w:noProof/>
                <w:lang w:eastAsia="es-ES"/>
              </w:rPr>
            </w:pPr>
          </w:p>
        </w:tc>
      </w:tr>
    </w:tbl>
    <w:p w:rsidR="00040559" w:rsidRPr="00F52A25" w:rsidRDefault="00040559" w:rsidP="004C6D9D">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4C6D9D">
        <w:rPr>
          <w:rFonts w:ascii="Times New Roman" w:hAnsi="Times New Roman" w:cs="Times New Roman"/>
        </w:rPr>
        <w:t xml:space="preserve"> M</w:t>
      </w:r>
      <w:r w:rsidR="00CA5AD2">
        <w:rPr>
          <w:rFonts w:ascii="Times New Roman" w:hAnsi="Times New Roman" w:cs="Times New Roman"/>
        </w:rPr>
        <w:t>angos macizos de sección circular</w:t>
      </w:r>
      <w:r w:rsidR="008142EC">
        <w:rPr>
          <w:rFonts w:ascii="Times New Roman" w:hAnsi="Times New Roman" w:cs="Times New Roman"/>
        </w:rPr>
        <w:t xml:space="preserve">, con pequeño orificio en la base en la que debería introducirse el vástago. Están </w:t>
      </w:r>
      <w:r w:rsidR="001E75C1">
        <w:rPr>
          <w:rFonts w:ascii="Times New Roman" w:hAnsi="Times New Roman" w:cs="Times New Roman"/>
        </w:rPr>
        <w:t>decorados con</w:t>
      </w:r>
      <w:r w:rsidR="008142EC">
        <w:rPr>
          <w:rFonts w:ascii="Times New Roman" w:hAnsi="Times New Roman" w:cs="Times New Roman"/>
        </w:rPr>
        <w:t xml:space="preserve"> composiciones geométricas. Son mangos pequeños para instrumental delicado, posiblemente relacionado con la toilette o con instrumental sanitario.</w:t>
      </w:r>
      <w:r w:rsidR="00CA5AD2">
        <w:rPr>
          <w:rFonts w:ascii="Times New Roman" w:hAnsi="Times New Roman" w:cs="Times New Roman"/>
        </w:rPr>
        <w:t xml:space="preserve"> </w:t>
      </w:r>
    </w:p>
    <w:p w:rsidR="001A1358" w:rsidRDefault="00040559" w:rsidP="004C6D9D">
      <w:pPr>
        <w:spacing w:after="0" w:line="240" w:lineRule="auto"/>
        <w:jc w:val="both"/>
        <w:rPr>
          <w:rFonts w:ascii="Times New Roman" w:hAnsi="Times New Roman" w:cs="Times New Roman"/>
          <w:sz w:val="24"/>
          <w:szCs w:val="24"/>
          <w:lang w:eastAsia="es-ES"/>
        </w:rPr>
      </w:pPr>
      <w:r w:rsidRPr="00F52A25">
        <w:rPr>
          <w:rFonts w:ascii="Times New Roman" w:hAnsi="Times New Roman" w:cs="Times New Roman"/>
          <w:b/>
        </w:rPr>
        <w:t xml:space="preserve">Área de hallazgos en </w:t>
      </w:r>
      <w:r w:rsidRPr="00667178">
        <w:rPr>
          <w:rFonts w:ascii="Times New Roman" w:hAnsi="Times New Roman" w:cs="Times New Roman"/>
          <w:b/>
          <w:i/>
        </w:rPr>
        <w:t>Hispania</w:t>
      </w:r>
      <w:r w:rsidRPr="00F52A25">
        <w:rPr>
          <w:rFonts w:ascii="Times New Roman" w:hAnsi="Times New Roman" w:cs="Times New Roman"/>
          <w:b/>
        </w:rPr>
        <w:t xml:space="preserve">: </w:t>
      </w:r>
      <w:r w:rsidRPr="00F52A25">
        <w:rPr>
          <w:rFonts w:ascii="Times New Roman" w:hAnsi="Times New Roman" w:cs="Times New Roman"/>
          <w:i/>
        </w:rPr>
        <w:t>Baet</w:t>
      </w:r>
      <w:r>
        <w:rPr>
          <w:rFonts w:ascii="Times New Roman" w:hAnsi="Times New Roman" w:cs="Times New Roman"/>
          <w:i/>
        </w:rPr>
        <w:t>v</w:t>
      </w:r>
      <w:r w:rsidRPr="00F52A25">
        <w:rPr>
          <w:rFonts w:ascii="Times New Roman" w:hAnsi="Times New Roman" w:cs="Times New Roman"/>
          <w:i/>
        </w:rPr>
        <w:t xml:space="preserve">lo </w:t>
      </w:r>
      <w:r w:rsidRPr="00F52A25">
        <w:rPr>
          <w:rFonts w:ascii="Times New Roman" w:hAnsi="Times New Roman" w:cs="Times New Roman"/>
        </w:rPr>
        <w:t xml:space="preserve">(Badalona), </w:t>
      </w:r>
      <w:r>
        <w:rPr>
          <w:rFonts w:ascii="Times New Roman" w:hAnsi="Times New Roman" w:cs="Times New Roman"/>
          <w:i/>
        </w:rPr>
        <w:t>Cara</w:t>
      </w:r>
      <w:r w:rsidRPr="00F52A25">
        <w:rPr>
          <w:rFonts w:ascii="Times New Roman" w:hAnsi="Times New Roman" w:cs="Times New Roman"/>
        </w:rPr>
        <w:t xml:space="preserve"> (</w:t>
      </w:r>
      <w:r>
        <w:rPr>
          <w:rFonts w:ascii="Times New Roman" w:hAnsi="Times New Roman" w:cs="Times New Roman"/>
        </w:rPr>
        <w:t>Santacara, Navarra</w:t>
      </w:r>
      <w:r w:rsidRPr="00F52A25">
        <w:rPr>
          <w:rFonts w:ascii="Times New Roman" w:hAnsi="Times New Roman" w:cs="Times New Roman"/>
        </w:rPr>
        <w:t>)</w:t>
      </w:r>
      <w:r>
        <w:rPr>
          <w:rStyle w:val="Refdenotaalpie"/>
          <w:rFonts w:ascii="Times New Roman" w:hAnsi="Times New Roman" w:cs="Times New Roman"/>
        </w:rPr>
        <w:footnoteReference w:id="183"/>
      </w:r>
      <w:r w:rsidRPr="00F52A25">
        <w:rPr>
          <w:rFonts w:ascii="Times New Roman" w:hAnsi="Times New Roman" w:cs="Times New Roman"/>
        </w:rPr>
        <w:t xml:space="preserve">, </w:t>
      </w:r>
      <w:r w:rsidRPr="00F52A25">
        <w:rPr>
          <w:rFonts w:ascii="Times New Roman" w:hAnsi="Times New Roman" w:cs="Times New Roman"/>
          <w:i/>
        </w:rPr>
        <w:t>Termes</w:t>
      </w:r>
      <w:r w:rsidRPr="00F52A25">
        <w:rPr>
          <w:rFonts w:ascii="Times New Roman" w:hAnsi="Times New Roman" w:cs="Times New Roman"/>
        </w:rPr>
        <w:t xml:space="preserve"> (Montejo de Tiermes),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w:t>
      </w:r>
      <w:r w:rsidRPr="00F52A25">
        <w:rPr>
          <w:rFonts w:ascii="Times New Roman" w:hAnsi="Times New Roman" w:cs="Times New Roman"/>
          <w:i/>
        </w:rPr>
        <w:t xml:space="preserve"> Emerita</w:t>
      </w:r>
      <w:r w:rsidRPr="00F52A25">
        <w:rPr>
          <w:rFonts w:ascii="Times New Roman" w:hAnsi="Times New Roman" w:cs="Times New Roman"/>
        </w:rPr>
        <w:t xml:space="preserve"> (Mérida), </w:t>
      </w:r>
      <w:r w:rsidRPr="00F52A25">
        <w:rPr>
          <w:rFonts w:ascii="Times New Roman" w:hAnsi="Times New Roman" w:cs="Times New Roman"/>
          <w:i/>
        </w:rPr>
        <w:t>Gades</w:t>
      </w:r>
      <w:r w:rsidRPr="00F52A25">
        <w:rPr>
          <w:rFonts w:ascii="Times New Roman" w:hAnsi="Times New Roman" w:cs="Times New Roman"/>
        </w:rPr>
        <w:t xml:space="preserve"> (Cádiz), </w:t>
      </w:r>
      <w:r w:rsidRPr="00F52A25">
        <w:rPr>
          <w:rFonts w:ascii="Times New Roman" w:hAnsi="Times New Roman" w:cs="Times New Roman"/>
          <w:i/>
        </w:rPr>
        <w:t>Italica</w:t>
      </w:r>
      <w:r w:rsidRPr="00F52A25">
        <w:rPr>
          <w:rFonts w:ascii="Times New Roman" w:hAnsi="Times New Roman" w:cs="Times New Roman"/>
        </w:rPr>
        <w:t xml:space="preserve"> (Santiponce, Sevilla), Portimao (Portugal), Troia (</w:t>
      </w:r>
      <w:r w:rsidR="00A050E9" w:rsidRPr="00F52A25">
        <w:rPr>
          <w:rFonts w:ascii="Times New Roman" w:hAnsi="Times New Roman" w:cs="Times New Roman"/>
        </w:rPr>
        <w:t>Setúbal</w:t>
      </w:r>
      <w:r w:rsidRPr="00F52A25">
        <w:rPr>
          <w:rFonts w:ascii="Times New Roman" w:hAnsi="Times New Roman" w:cs="Times New Roman"/>
        </w:rPr>
        <w:t>, Portugal)</w:t>
      </w:r>
      <w:r>
        <w:rPr>
          <w:rFonts w:ascii="Times New Roman" w:hAnsi="Times New Roman" w:cs="Times New Roman"/>
        </w:rPr>
        <w:t>,</w:t>
      </w:r>
      <w:r w:rsidR="001A1358">
        <w:rPr>
          <w:rFonts w:ascii="Times New Roman" w:hAnsi="Times New Roman" w:cs="Times New Roman"/>
        </w:rPr>
        <w:t xml:space="preserve"> </w:t>
      </w:r>
      <w:r w:rsidR="001A1358">
        <w:rPr>
          <w:rFonts w:ascii="Times New Roman" w:hAnsi="Times New Roman" w:cs="Times New Roman"/>
          <w:i/>
          <w:sz w:val="24"/>
          <w:szCs w:val="24"/>
        </w:rPr>
        <w:t>Balsa</w:t>
      </w:r>
      <w:r w:rsidR="001A1358">
        <w:rPr>
          <w:rFonts w:ascii="Times New Roman" w:hAnsi="Times New Roman" w:cs="Times New Roman"/>
          <w:sz w:val="24"/>
          <w:szCs w:val="24"/>
        </w:rPr>
        <w:t xml:space="preserve"> (Torre de Ares, Tavira, Portugal)</w:t>
      </w:r>
      <w:r w:rsidR="001A1358">
        <w:rPr>
          <w:rStyle w:val="Refdenotaalpie"/>
          <w:rFonts w:ascii="Times New Roman" w:hAnsi="Times New Roman" w:cs="Times New Roman"/>
          <w:sz w:val="24"/>
          <w:szCs w:val="24"/>
        </w:rPr>
        <w:footnoteReference w:id="184"/>
      </w:r>
      <w:r w:rsidR="001A1358">
        <w:rPr>
          <w:rFonts w:ascii="Times New Roman" w:hAnsi="Times New Roman" w:cs="Times New Roman"/>
          <w:sz w:val="24"/>
          <w:szCs w:val="24"/>
        </w:rPr>
        <w:t xml:space="preserve">, </w:t>
      </w:r>
    </w:p>
    <w:p w:rsidR="00040559" w:rsidRPr="00046F2B" w:rsidRDefault="00040559" w:rsidP="004C6D9D">
      <w:pPr>
        <w:spacing w:after="0" w:line="240" w:lineRule="auto"/>
        <w:jc w:val="both"/>
        <w:rPr>
          <w:rFonts w:ascii="Times New Roman" w:hAnsi="Times New Roman" w:cs="Times New Roman"/>
        </w:rPr>
      </w:pPr>
      <w:r w:rsidRPr="00046F2B">
        <w:rPr>
          <w:rFonts w:ascii="Times New Roman" w:hAnsi="Times New Roman" w:cs="Times New Roman"/>
          <w:noProof/>
          <w:lang w:eastAsia="es-ES"/>
        </w:rPr>
        <w:t>Villa de El Saucedo (Talavera la Nueva, Toledo)</w:t>
      </w:r>
      <w:r w:rsidRPr="00046F2B">
        <w:rPr>
          <w:rStyle w:val="Refdenotaalpie"/>
          <w:rFonts w:ascii="Times New Roman" w:hAnsi="Times New Roman" w:cs="Times New Roman"/>
          <w:noProof/>
          <w:lang w:eastAsia="es-ES"/>
        </w:rPr>
        <w:footnoteReference w:id="185"/>
      </w:r>
      <w:r w:rsidR="00667178" w:rsidRPr="00046F2B">
        <w:rPr>
          <w:rFonts w:ascii="Times New Roman" w:hAnsi="Times New Roman" w:cs="Times New Roman"/>
          <w:lang w:eastAsia="es-ES"/>
        </w:rPr>
        <w:t>.</w:t>
      </w:r>
    </w:p>
    <w:p w:rsidR="00E86CDC" w:rsidRPr="00046F2B" w:rsidRDefault="00040559" w:rsidP="004C6D9D">
      <w:pPr>
        <w:spacing w:after="0" w:line="240" w:lineRule="auto"/>
        <w:jc w:val="both"/>
        <w:rPr>
          <w:rFonts w:ascii="Times New Roman" w:hAnsi="Times New Roman" w:cs="Times New Roman"/>
          <w:lang w:eastAsia="es-ES"/>
        </w:rPr>
      </w:pPr>
      <w:r w:rsidRPr="00046F2B">
        <w:rPr>
          <w:rFonts w:ascii="Times New Roman" w:hAnsi="Times New Roman" w:cs="Times New Roman"/>
          <w:b/>
        </w:rPr>
        <w:t>Área de dispersión:</w:t>
      </w:r>
      <w:r w:rsidR="00E86CDC" w:rsidRPr="00046F2B">
        <w:rPr>
          <w:rFonts w:ascii="Times New Roman" w:hAnsi="Times New Roman" w:cs="Times New Roman"/>
          <w:b/>
        </w:rPr>
        <w:t xml:space="preserve"> </w:t>
      </w:r>
      <w:r w:rsidR="00E83119" w:rsidRPr="00046F2B">
        <w:rPr>
          <w:rFonts w:ascii="Times New Roman" w:hAnsi="Times New Roman" w:cs="Times New Roman"/>
          <w:lang w:eastAsia="es-ES"/>
        </w:rPr>
        <w:t xml:space="preserve">Similar al de </w:t>
      </w:r>
      <w:r w:rsidR="00E83119" w:rsidRPr="00046F2B">
        <w:rPr>
          <w:rFonts w:ascii="Times New Roman" w:hAnsi="Times New Roman" w:cs="Times New Roman"/>
          <w:i/>
          <w:lang w:eastAsia="es-ES"/>
        </w:rPr>
        <w:t>Termes</w:t>
      </w:r>
      <w:r w:rsidR="00E83119" w:rsidRPr="00046F2B">
        <w:rPr>
          <w:rFonts w:ascii="Times New Roman" w:hAnsi="Times New Roman" w:cs="Times New Roman"/>
          <w:lang w:eastAsia="es-ES"/>
        </w:rPr>
        <w:t xml:space="preserve"> (nº 7), lo encontramos en Moesia Superior</w:t>
      </w:r>
      <w:r w:rsidR="00E83119" w:rsidRPr="00046F2B">
        <w:rPr>
          <w:rStyle w:val="Refdenotaalpie"/>
          <w:rFonts w:ascii="Times New Roman" w:hAnsi="Times New Roman" w:cs="Times New Roman"/>
          <w:lang w:eastAsia="es-ES"/>
        </w:rPr>
        <w:footnoteReference w:id="186"/>
      </w:r>
      <w:r w:rsidR="009A7426" w:rsidRPr="00046F2B">
        <w:rPr>
          <w:rFonts w:ascii="Times New Roman" w:hAnsi="Times New Roman" w:cs="Times New Roman"/>
        </w:rPr>
        <w:t xml:space="preserve">, en </w:t>
      </w:r>
      <w:r w:rsidR="009A7426" w:rsidRPr="00046F2B">
        <w:rPr>
          <w:rFonts w:ascii="Times New Roman" w:hAnsi="Times New Roman" w:cs="Times New Roman"/>
          <w:lang w:eastAsia="es-ES"/>
        </w:rPr>
        <w:t>Frocester (Inglaterra)</w:t>
      </w:r>
      <w:r w:rsidR="009A7426" w:rsidRPr="00046F2B">
        <w:rPr>
          <w:rStyle w:val="Refdenotaalpie"/>
          <w:rFonts w:ascii="Times New Roman" w:hAnsi="Times New Roman" w:cs="Times New Roman"/>
          <w:lang w:eastAsia="es-ES"/>
        </w:rPr>
        <w:footnoteReference w:id="187"/>
      </w:r>
      <w:r w:rsidR="00474843" w:rsidRPr="00046F2B">
        <w:rPr>
          <w:rFonts w:ascii="Times New Roman" w:hAnsi="Times New Roman" w:cs="Times New Roman"/>
          <w:lang w:eastAsia="es-ES"/>
        </w:rPr>
        <w:t>,</w:t>
      </w:r>
      <w:r w:rsidR="009330C4" w:rsidRPr="00046F2B">
        <w:rPr>
          <w:rFonts w:ascii="Times New Roman" w:hAnsi="Times New Roman" w:cs="Times New Roman"/>
          <w:lang w:eastAsia="es-ES"/>
        </w:rPr>
        <w:t xml:space="preserve"> </w:t>
      </w:r>
      <w:r w:rsidR="00474843" w:rsidRPr="00046F2B">
        <w:rPr>
          <w:rFonts w:ascii="Times New Roman" w:hAnsi="Times New Roman" w:cs="Times New Roman"/>
          <w:lang w:eastAsia="es-ES"/>
        </w:rPr>
        <w:t>y</w:t>
      </w:r>
      <w:r w:rsidR="009330C4" w:rsidRPr="00046F2B">
        <w:rPr>
          <w:rFonts w:ascii="Times New Roman" w:hAnsi="Times New Roman" w:cs="Times New Roman"/>
          <w:lang w:eastAsia="es-ES"/>
        </w:rPr>
        <w:t xml:space="preserve"> </w:t>
      </w:r>
      <w:r w:rsidR="009330C4" w:rsidRPr="00A050E9">
        <w:rPr>
          <w:rFonts w:ascii="Times New Roman" w:hAnsi="Times New Roman" w:cs="Times New Roman"/>
          <w:i/>
        </w:rPr>
        <w:t>M</w:t>
      </w:r>
      <w:r w:rsidR="00A050E9" w:rsidRPr="00A050E9">
        <w:rPr>
          <w:rFonts w:ascii="Times New Roman" w:hAnsi="Times New Roman" w:cs="Times New Roman"/>
          <w:i/>
        </w:rPr>
        <w:t>ogontiacvm</w:t>
      </w:r>
      <w:r w:rsidR="009330C4" w:rsidRPr="00046F2B">
        <w:rPr>
          <w:rFonts w:ascii="Times New Roman" w:hAnsi="Times New Roman" w:cs="Times New Roman"/>
        </w:rPr>
        <w:t xml:space="preserve"> (Mainz, Alemania)</w:t>
      </w:r>
      <w:r w:rsidR="009330C4" w:rsidRPr="00046F2B">
        <w:rPr>
          <w:rStyle w:val="Refdenotaalpie"/>
          <w:rFonts w:ascii="Times New Roman" w:hAnsi="Times New Roman" w:cs="Times New Roman"/>
        </w:rPr>
        <w:footnoteReference w:id="188"/>
      </w:r>
      <w:r w:rsidR="00667178" w:rsidRPr="00046F2B">
        <w:rPr>
          <w:rFonts w:ascii="Times New Roman" w:hAnsi="Times New Roman" w:cs="Times New Roman"/>
        </w:rPr>
        <w:t>.</w:t>
      </w:r>
    </w:p>
    <w:p w:rsidR="0095269E" w:rsidRPr="00046F2B" w:rsidRDefault="00040559" w:rsidP="00667178">
      <w:pPr>
        <w:spacing w:after="0" w:line="240" w:lineRule="auto"/>
        <w:jc w:val="both"/>
        <w:rPr>
          <w:rFonts w:ascii="Times New Roman" w:hAnsi="Times New Roman" w:cs="Times New Roman"/>
        </w:rPr>
      </w:pPr>
      <w:r w:rsidRPr="00046F2B">
        <w:rPr>
          <w:rFonts w:ascii="Times New Roman" w:hAnsi="Times New Roman" w:cs="Times New Roman"/>
          <w:b/>
        </w:rPr>
        <w:t>Cronología</w:t>
      </w:r>
      <w:r w:rsidR="0095269E" w:rsidRPr="00046F2B">
        <w:rPr>
          <w:rFonts w:ascii="Times New Roman" w:hAnsi="Times New Roman" w:cs="Times New Roman"/>
        </w:rPr>
        <w:t>:</w:t>
      </w:r>
      <w:r w:rsidR="009A7426" w:rsidRPr="00046F2B">
        <w:rPr>
          <w:rFonts w:ascii="Times New Roman" w:hAnsi="Times New Roman" w:cs="Times New Roman"/>
        </w:rPr>
        <w:t xml:space="preserve"> Moesia superior, el ejemplar similar al de Termes se fecha entre los siglos II y IV d.C.</w:t>
      </w:r>
      <w:r w:rsidR="00411DB5" w:rsidRPr="00046F2B">
        <w:rPr>
          <w:rFonts w:ascii="Times New Roman" w:hAnsi="Times New Roman" w:cs="Times New Roman"/>
        </w:rPr>
        <w:t xml:space="preserve"> </w:t>
      </w:r>
      <w:r w:rsidR="00FE607F" w:rsidRPr="00046F2B">
        <w:rPr>
          <w:rFonts w:ascii="Times New Roman" w:hAnsi="Times New Roman" w:cs="Times New Roman"/>
        </w:rPr>
        <w:t xml:space="preserve">El mango de </w:t>
      </w:r>
      <w:r w:rsidR="00FE607F" w:rsidRPr="00046F2B">
        <w:rPr>
          <w:rFonts w:ascii="Times New Roman" w:hAnsi="Times New Roman" w:cs="Times New Roman"/>
          <w:i/>
        </w:rPr>
        <w:t>Cara</w:t>
      </w:r>
      <w:r w:rsidR="00FE607F" w:rsidRPr="00046F2B">
        <w:rPr>
          <w:rFonts w:ascii="Times New Roman" w:hAnsi="Times New Roman" w:cs="Times New Roman"/>
        </w:rPr>
        <w:t xml:space="preserve"> se fecha entre los siglos I y el II d.C. </w:t>
      </w:r>
      <w:r w:rsidR="00411DB5" w:rsidRPr="00046F2B">
        <w:rPr>
          <w:rFonts w:ascii="Times New Roman" w:hAnsi="Times New Roman" w:cs="Times New Roman"/>
        </w:rPr>
        <w:t>Price data esta pieza a partir del siglo II-III d.C.</w:t>
      </w:r>
      <w:r w:rsidR="00FE607F" w:rsidRPr="00046F2B">
        <w:rPr>
          <w:rFonts w:ascii="Times New Roman" w:hAnsi="Times New Roman" w:cs="Times New Roman"/>
        </w:rPr>
        <w:t xml:space="preserve"> </w:t>
      </w:r>
    </w:p>
    <w:p w:rsidR="0095269E" w:rsidRDefault="0095269E" w:rsidP="0095269E">
      <w:pPr>
        <w:spacing w:after="0" w:line="240" w:lineRule="auto"/>
        <w:rPr>
          <w:rFonts w:ascii="Times New Roman" w:hAnsi="Times New Roman" w:cs="Times New Roman"/>
        </w:rPr>
      </w:pPr>
    </w:p>
    <w:p w:rsidR="00040559" w:rsidRPr="00F52A25" w:rsidRDefault="0095269E" w:rsidP="00C156E7">
      <w:pPr>
        <w:spacing w:after="0" w:line="240" w:lineRule="auto"/>
        <w:rPr>
          <w:rFonts w:ascii="Times New Roman" w:hAnsi="Times New Roman" w:cs="Times New Roman"/>
          <w:b/>
          <w:color w:val="031CD3"/>
        </w:rPr>
      </w:pPr>
      <w:r>
        <w:rPr>
          <w:rFonts w:ascii="Times New Roman" w:hAnsi="Times New Roman" w:cs="Times New Roman"/>
        </w:rPr>
        <w:tab/>
      </w:r>
      <w:r>
        <w:rPr>
          <w:rFonts w:ascii="Times New Roman" w:hAnsi="Times New Roman" w:cs="Times New Roman"/>
        </w:rPr>
        <w:tab/>
      </w:r>
      <w:r w:rsidRPr="00F52A25">
        <w:rPr>
          <w:rFonts w:ascii="Times New Roman" w:hAnsi="Times New Roman" w:cs="Times New Roman"/>
        </w:rPr>
        <w:t xml:space="preserve">▫ </w:t>
      </w:r>
      <w:r>
        <w:rPr>
          <w:rFonts w:ascii="Times New Roman" w:hAnsi="Times New Roman" w:cs="Times New Roman"/>
          <w:b/>
        </w:rPr>
        <w:t>H.II.4</w:t>
      </w:r>
      <w:r w:rsidRPr="00F52A25">
        <w:rPr>
          <w:rFonts w:ascii="Times New Roman" w:hAnsi="Times New Roman" w:cs="Times New Roman"/>
          <w:b/>
        </w:rPr>
        <w:t>.B.</w:t>
      </w:r>
      <w:r w:rsidR="00213491">
        <w:rPr>
          <w:rFonts w:ascii="Times New Roman" w:hAnsi="Times New Roman" w:cs="Times New Roman"/>
          <w:b/>
        </w:rPr>
        <w:t>2</w:t>
      </w:r>
      <w:r w:rsidR="00040559" w:rsidRPr="00F52A25">
        <w:rPr>
          <w:rFonts w:ascii="Times New Roman" w:hAnsi="Times New Roman" w:cs="Times New Roman"/>
          <w:b/>
        </w:rPr>
        <w:t xml:space="preserve"> – Sección rectangular.</w:t>
      </w:r>
    </w:p>
    <w:tbl>
      <w:tblPr>
        <w:tblStyle w:val="Tablaconcuadrcula"/>
        <w:tblW w:w="0" w:type="auto"/>
        <w:tblInd w:w="108" w:type="dxa"/>
        <w:tblLook w:val="04A0" w:firstRow="1" w:lastRow="0" w:firstColumn="1" w:lastColumn="0" w:noHBand="0" w:noVBand="1"/>
      </w:tblPr>
      <w:tblGrid>
        <w:gridCol w:w="1843"/>
        <w:gridCol w:w="2268"/>
        <w:gridCol w:w="1985"/>
      </w:tblGrid>
      <w:tr w:rsidR="00300956" w:rsidRPr="00F52A25" w:rsidTr="00667178">
        <w:trPr>
          <w:trHeight w:val="283"/>
        </w:trPr>
        <w:tc>
          <w:tcPr>
            <w:tcW w:w="1843" w:type="dxa"/>
            <w:tcBorders>
              <w:top w:val="single" w:sz="4" w:space="0" w:color="auto"/>
              <w:left w:val="single" w:sz="4" w:space="0" w:color="auto"/>
              <w:bottom w:val="single" w:sz="4" w:space="0" w:color="auto"/>
              <w:right w:val="single" w:sz="4" w:space="0" w:color="auto"/>
            </w:tcBorders>
          </w:tcPr>
          <w:p w:rsidR="00300956" w:rsidRPr="00F52A25" w:rsidRDefault="00300956" w:rsidP="00040559">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436E024C" wp14:editId="6E5B03CF">
                  <wp:extent cx="743071" cy="2181225"/>
                  <wp:effectExtent l="0" t="0" r="0" b="0"/>
                  <wp:docPr id="14" name="Imagen 14" descr="C:\Users\German\Desktop\56 - Tipo G.II - Mangos\G.II.3 - Magos de cuchillo\G.II.3.2 - Mangos pequeños\G.II.3.2.1 - Macizos\G.II.3.2.1.2 - Decorados\G.II.3.2.1.3 - Sección rectangular\Ampurias-Museo (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56 - Tipo G.II - Mangos\G.II.3 - Magos de cuchillo\G.II.3.2 - Mangos pequeños\G.II.3.2.1 - Macizos\G.II.3.2.1.2 - Decorados\G.II.3.2.1.3 - Sección rectangular\Ampurias-Museo (160).jpg"/>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23421" t="9495" r="20756" b="12918"/>
                          <a:stretch/>
                        </pic:blipFill>
                        <pic:spPr bwMode="auto">
                          <a:xfrm>
                            <a:off x="0" y="0"/>
                            <a:ext cx="769342" cy="2258342"/>
                          </a:xfrm>
                          <a:prstGeom prst="rect">
                            <a:avLst/>
                          </a:prstGeom>
                          <a:noFill/>
                          <a:ln>
                            <a:noFill/>
                          </a:ln>
                          <a:extLst>
                            <a:ext uri="{53640926-AAD7-44D8-BBD7-CCE9431645EC}">
                              <a14:shadowObscured xmlns:a14="http://schemas.microsoft.com/office/drawing/2010/main"/>
                            </a:ext>
                          </a:extLst>
                        </pic:spPr>
                      </pic:pic>
                    </a:graphicData>
                  </a:graphic>
                </wp:inline>
              </w:drawing>
            </w:r>
          </w:p>
          <w:p w:rsidR="00300956" w:rsidRPr="00F52A25" w:rsidRDefault="00300956" w:rsidP="00040559">
            <w:pPr>
              <w:jc w:val="center"/>
              <w:rPr>
                <w:rFonts w:ascii="Times New Roman" w:hAnsi="Times New Roman" w:cs="Times New Roman"/>
                <w:i/>
              </w:rPr>
            </w:pPr>
            <w:r w:rsidRPr="00F52A25">
              <w:rPr>
                <w:rFonts w:ascii="Times New Roman" w:hAnsi="Times New Roman" w:cs="Times New Roman"/>
              </w:rPr>
              <w:t xml:space="preserve">1 - </w:t>
            </w:r>
            <w:r w:rsidRPr="00F52A25">
              <w:rPr>
                <w:rFonts w:ascii="Times New Roman" w:hAnsi="Times New Roman" w:cs="Times New Roman"/>
                <w:i/>
              </w:rPr>
              <w:t>Emporiae</w:t>
            </w:r>
          </w:p>
          <w:p w:rsidR="00300956" w:rsidRPr="00F52A25" w:rsidRDefault="00300956" w:rsidP="00040559">
            <w:pPr>
              <w:jc w:val="center"/>
              <w:rPr>
                <w:rFonts w:ascii="Times New Roman" w:hAnsi="Times New Roman" w:cs="Times New Roman"/>
              </w:rPr>
            </w:pPr>
            <w:r w:rsidRPr="00F52A25">
              <w:rPr>
                <w:rFonts w:ascii="Times New Roman" w:hAnsi="Times New Roman" w:cs="Times New Roman"/>
              </w:rPr>
              <w:t>(MAC Ampurias)</w:t>
            </w:r>
          </w:p>
        </w:tc>
        <w:tc>
          <w:tcPr>
            <w:tcW w:w="2268" w:type="dxa"/>
            <w:tcBorders>
              <w:top w:val="single" w:sz="4" w:space="0" w:color="auto"/>
              <w:left w:val="single" w:sz="4" w:space="0" w:color="auto"/>
              <w:bottom w:val="single" w:sz="4" w:space="0" w:color="auto"/>
              <w:right w:val="single" w:sz="4" w:space="0" w:color="auto"/>
            </w:tcBorders>
          </w:tcPr>
          <w:p w:rsidR="00300956" w:rsidRPr="00F52A25" w:rsidRDefault="00300956"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drawing>
                <wp:inline distT="0" distB="0" distL="0" distR="0" wp14:anchorId="34AE131D" wp14:editId="151FFD34">
                  <wp:extent cx="586595" cy="2181225"/>
                  <wp:effectExtent l="0" t="0" r="4445" b="0"/>
                  <wp:docPr id="22" name="Imagen 22" descr="C:\Users\German\Desktop\56 - Tipo G.II - Mangos\G.II.3 - Magos de cuchillo\G.II.3.2 - Mangos pequeños\G.II.3.2.1 - Macizos\G.II.3.2.1.2 - Decorados\G.II.3.2.1.3 - Sección rectangular\Fdez. López 435 c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56 - Tipo G.II - Mangos\G.II.3 - Magos de cuchillo\G.II.3.2 - Mangos pequeños\G.II.3.2.1 - Macizos\G.II.3.2.1.2 - Decorados\G.II.3.2.1.3 - Sección rectangular\Fdez. López 435 cons.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17211" cy="2295068"/>
                          </a:xfrm>
                          <a:prstGeom prst="rect">
                            <a:avLst/>
                          </a:prstGeom>
                          <a:noFill/>
                          <a:ln>
                            <a:noFill/>
                          </a:ln>
                        </pic:spPr>
                      </pic:pic>
                    </a:graphicData>
                  </a:graphic>
                </wp:inline>
              </w:drawing>
            </w:r>
          </w:p>
          <w:p w:rsidR="00300956" w:rsidRPr="00F52A25" w:rsidRDefault="00300956" w:rsidP="00040559">
            <w:pPr>
              <w:jc w:val="center"/>
              <w:rPr>
                <w:rFonts w:ascii="Times New Roman" w:hAnsi="Times New Roman" w:cs="Times New Roman"/>
                <w:i/>
                <w:noProof/>
                <w:lang w:eastAsia="es-ES"/>
              </w:rPr>
            </w:pPr>
            <w:r w:rsidRPr="00F52A25">
              <w:rPr>
                <w:rFonts w:ascii="Times New Roman" w:hAnsi="Times New Roman" w:cs="Times New Roman"/>
                <w:noProof/>
                <w:lang w:eastAsia="es-ES"/>
              </w:rPr>
              <w:t>2 -</w:t>
            </w:r>
            <w:r w:rsidRPr="00F52A25">
              <w:rPr>
                <w:rFonts w:ascii="Times New Roman" w:hAnsi="Times New Roman" w:cs="Times New Roman"/>
                <w:i/>
                <w:noProof/>
                <w:lang w:eastAsia="es-ES"/>
              </w:rPr>
              <w:t xml:space="preserve"> </w:t>
            </w:r>
            <w:r>
              <w:rPr>
                <w:rFonts w:ascii="Times New Roman" w:hAnsi="Times New Roman" w:cs="Times New Roman"/>
                <w:i/>
                <w:noProof/>
                <w:lang w:eastAsia="es-ES"/>
              </w:rPr>
              <w:t>Av</w:t>
            </w:r>
            <w:r w:rsidRPr="00F52A25">
              <w:rPr>
                <w:rFonts w:ascii="Times New Roman" w:hAnsi="Times New Roman" w:cs="Times New Roman"/>
                <w:i/>
                <w:noProof/>
                <w:lang w:eastAsia="es-ES"/>
              </w:rPr>
              <w:t>g</w:t>
            </w:r>
            <w:r>
              <w:rPr>
                <w:rFonts w:ascii="Times New Roman" w:hAnsi="Times New Roman" w:cs="Times New Roman"/>
                <w:i/>
                <w:noProof/>
                <w:lang w:eastAsia="es-ES"/>
              </w:rPr>
              <w:t>v</w:t>
            </w:r>
            <w:r w:rsidRPr="00F52A25">
              <w:rPr>
                <w:rFonts w:ascii="Times New Roman" w:hAnsi="Times New Roman" w:cs="Times New Roman"/>
                <w:i/>
                <w:noProof/>
                <w:lang w:eastAsia="es-ES"/>
              </w:rPr>
              <w:t>sta Emerita</w:t>
            </w:r>
          </w:p>
          <w:p w:rsidR="00300956" w:rsidRPr="00F52A25" w:rsidRDefault="00300956" w:rsidP="00040559">
            <w:pPr>
              <w:jc w:val="center"/>
              <w:rPr>
                <w:rFonts w:ascii="Times New Roman" w:hAnsi="Times New Roman" w:cs="Times New Roman"/>
                <w:noProof/>
                <w:lang w:eastAsia="es-ES"/>
              </w:rPr>
            </w:pPr>
            <w:r w:rsidRPr="00F52A25">
              <w:rPr>
                <w:rFonts w:ascii="Times New Roman" w:hAnsi="Times New Roman" w:cs="Times New Roman"/>
                <w:noProof/>
                <w:lang w:eastAsia="es-ES"/>
              </w:rPr>
              <w:t>(MNAR Mérida)</w:t>
            </w:r>
          </w:p>
        </w:tc>
        <w:tc>
          <w:tcPr>
            <w:tcW w:w="1985" w:type="dxa"/>
            <w:tcBorders>
              <w:top w:val="single" w:sz="4" w:space="0" w:color="auto"/>
              <w:left w:val="single" w:sz="4" w:space="0" w:color="auto"/>
              <w:bottom w:val="single" w:sz="4" w:space="0" w:color="auto"/>
              <w:right w:val="single" w:sz="4" w:space="0" w:color="auto"/>
            </w:tcBorders>
          </w:tcPr>
          <w:p w:rsidR="00300956" w:rsidRPr="00F52A25" w:rsidRDefault="00300956" w:rsidP="00040559">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07417A2D" wp14:editId="75F8D25B">
                  <wp:extent cx="620157" cy="2181225"/>
                  <wp:effectExtent l="0" t="0" r="8890" b="0"/>
                  <wp:docPr id="17" name="Imagen 17" descr="C:\Users\German\Desktop\56 - Tipo G.II - Mangos\G.II.3 - Magos de cuchillo\G.II.3.2 - Mangos pequeños\G.II.3.2.1 - Macizos\G.II.3.2.1.2 - Decorados\G.II.3.2.1.3 - Sección rectangular\M.Zamora.83-1-To29 y 83-1-To30 o2k.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56 - Tipo G.II - Mangos\G.II.3 - Magos de cuchillo\G.II.3.2 - Mangos pequeños\G.II.3.2.1 - Macizos\G.II.3.2.1.2 - Decorados\G.II.3.2.1.3 - Sección rectangular\M.Zamora.83-1-To29 y 83-1-To30 o2k. copie.jp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48250" cy="2280034"/>
                          </a:xfrm>
                          <a:prstGeom prst="rect">
                            <a:avLst/>
                          </a:prstGeom>
                          <a:noFill/>
                          <a:ln>
                            <a:noFill/>
                          </a:ln>
                        </pic:spPr>
                      </pic:pic>
                    </a:graphicData>
                  </a:graphic>
                </wp:inline>
              </w:drawing>
            </w:r>
          </w:p>
          <w:p w:rsidR="00300956" w:rsidRPr="00F52A25" w:rsidRDefault="00300956" w:rsidP="00040559">
            <w:pPr>
              <w:jc w:val="center"/>
              <w:rPr>
                <w:rFonts w:ascii="Times New Roman" w:hAnsi="Times New Roman" w:cs="Times New Roman"/>
              </w:rPr>
            </w:pPr>
            <w:r w:rsidRPr="00F52A25">
              <w:rPr>
                <w:rFonts w:ascii="Times New Roman" w:hAnsi="Times New Roman" w:cs="Times New Roman"/>
              </w:rPr>
              <w:t>3 – Toro</w:t>
            </w:r>
          </w:p>
          <w:p w:rsidR="00300956" w:rsidRPr="00F52A25" w:rsidRDefault="00300956" w:rsidP="00040559">
            <w:pPr>
              <w:jc w:val="center"/>
              <w:rPr>
                <w:rFonts w:ascii="Times New Roman" w:hAnsi="Times New Roman" w:cs="Times New Roman"/>
              </w:rPr>
            </w:pPr>
            <w:r w:rsidRPr="00F52A25">
              <w:rPr>
                <w:rFonts w:ascii="Times New Roman" w:hAnsi="Times New Roman" w:cs="Times New Roman"/>
              </w:rPr>
              <w:t>(M. Zamora)</w:t>
            </w:r>
          </w:p>
        </w:tc>
      </w:tr>
    </w:tbl>
    <w:p w:rsidR="00040559" w:rsidRPr="00F52A25" w:rsidRDefault="00040559" w:rsidP="00CA46F5">
      <w:pPr>
        <w:spacing w:after="0" w:line="240" w:lineRule="auto"/>
        <w:jc w:val="both"/>
        <w:rPr>
          <w:rFonts w:ascii="Times New Roman" w:hAnsi="Times New Roman" w:cs="Times New Roman"/>
        </w:rPr>
      </w:pPr>
      <w:r w:rsidRPr="00A175AC">
        <w:rPr>
          <w:rFonts w:ascii="Times New Roman" w:hAnsi="Times New Roman" w:cs="Times New Roman"/>
          <w:b/>
        </w:rPr>
        <w:t>Características</w:t>
      </w:r>
      <w:r w:rsidRPr="00A175AC">
        <w:rPr>
          <w:rFonts w:ascii="Times New Roman" w:hAnsi="Times New Roman" w:cs="Times New Roman"/>
        </w:rPr>
        <w:t>:</w:t>
      </w:r>
      <w:r w:rsidR="004C6D9D">
        <w:rPr>
          <w:rFonts w:ascii="Times New Roman" w:hAnsi="Times New Roman" w:cs="Times New Roman"/>
        </w:rPr>
        <w:t xml:space="preserve"> Empuñaduras de hueso de forma cuadrangular o sem</w:t>
      </w:r>
      <w:r w:rsidR="00FE607F">
        <w:rPr>
          <w:rFonts w:ascii="Times New Roman" w:hAnsi="Times New Roman" w:cs="Times New Roman"/>
        </w:rPr>
        <w:t>i rectangular. Todas ellas con decoración de tipo geométrico.</w:t>
      </w:r>
      <w:r w:rsidR="00A175AC">
        <w:rPr>
          <w:rFonts w:ascii="Times New Roman" w:hAnsi="Times New Roman" w:cs="Times New Roman"/>
        </w:rPr>
        <w:t xml:space="preserve"> La hoja se insertaba en el hueso mediante una hendidura practicada con la barrena, que permitía una mejor sujeción.</w:t>
      </w:r>
    </w:p>
    <w:p w:rsidR="00040559" w:rsidRPr="00F52A25" w:rsidRDefault="00040559" w:rsidP="00CA46F5">
      <w:pPr>
        <w:spacing w:after="0" w:line="240" w:lineRule="auto"/>
        <w:jc w:val="both"/>
        <w:rPr>
          <w:rFonts w:ascii="Times New Roman" w:hAnsi="Times New Roman" w:cs="Times New Roman"/>
        </w:rPr>
      </w:pPr>
      <w:r w:rsidRPr="00F52A25">
        <w:rPr>
          <w:rFonts w:ascii="Times New Roman" w:hAnsi="Times New Roman" w:cs="Times New Roman"/>
          <w:b/>
        </w:rPr>
        <w:t>Área de hallazgos en Hispania:</w:t>
      </w:r>
      <w:r w:rsidRPr="00F52A25">
        <w:rPr>
          <w:rFonts w:ascii="Times New Roman" w:hAnsi="Times New Roman" w:cs="Times New Roman"/>
          <w:i/>
        </w:rPr>
        <w:t xml:space="preserve"> Emporiae</w:t>
      </w:r>
      <w:r w:rsidRPr="00F52A25">
        <w:rPr>
          <w:rFonts w:ascii="Times New Roman" w:hAnsi="Times New Roman" w:cs="Times New Roman"/>
        </w:rPr>
        <w:t xml:space="preserve"> (Ampurias)</w:t>
      </w:r>
      <w:r w:rsidR="00A175AC">
        <w:rPr>
          <w:rStyle w:val="Refdenotaalpie"/>
          <w:rFonts w:ascii="Times New Roman" w:hAnsi="Times New Roman" w:cs="Times New Roman"/>
        </w:rPr>
        <w:footnoteReference w:id="189"/>
      </w:r>
      <w:r w:rsidRPr="00F52A25">
        <w:rPr>
          <w:rFonts w:ascii="Times New Roman" w:hAnsi="Times New Roman" w:cs="Times New Roman"/>
        </w:rPr>
        <w:t xml:space="preserve">, </w:t>
      </w:r>
      <w:r>
        <w:rPr>
          <w:rFonts w:ascii="Times New Roman" w:hAnsi="Times New Roman" w:cs="Times New Roman"/>
          <w:i/>
        </w:rPr>
        <w:t>Av</w:t>
      </w:r>
      <w:r w:rsidRPr="00F52A25">
        <w:rPr>
          <w:rFonts w:ascii="Times New Roman" w:hAnsi="Times New Roman" w:cs="Times New Roman"/>
          <w:i/>
        </w:rPr>
        <w:t>g</w:t>
      </w:r>
      <w:r>
        <w:rPr>
          <w:rFonts w:ascii="Times New Roman" w:hAnsi="Times New Roman" w:cs="Times New Roman"/>
          <w:i/>
        </w:rPr>
        <w:t>v</w:t>
      </w:r>
      <w:r w:rsidRPr="00F52A25">
        <w:rPr>
          <w:rFonts w:ascii="Times New Roman" w:hAnsi="Times New Roman" w:cs="Times New Roman"/>
          <w:i/>
        </w:rPr>
        <w:t>sta Emerita</w:t>
      </w:r>
      <w:r w:rsidRPr="00F52A25">
        <w:rPr>
          <w:rFonts w:ascii="Times New Roman" w:hAnsi="Times New Roman" w:cs="Times New Roman"/>
        </w:rPr>
        <w:t xml:space="preserve"> (Mérida), Toro (Zamora), </w:t>
      </w:r>
      <w:r>
        <w:rPr>
          <w:rFonts w:ascii="Times New Roman" w:hAnsi="Times New Roman" w:cs="Times New Roman"/>
        </w:rPr>
        <w:t>Villa del Val</w:t>
      </w:r>
      <w:r w:rsidRPr="00C3427B">
        <w:rPr>
          <w:rFonts w:ascii="Times New Roman" w:hAnsi="Times New Roman" w:cs="Times New Roman"/>
          <w:i/>
        </w:rPr>
        <w:t xml:space="preserve"> </w:t>
      </w:r>
      <w:r>
        <w:rPr>
          <w:rFonts w:ascii="Times New Roman" w:hAnsi="Times New Roman" w:cs="Times New Roman"/>
        </w:rPr>
        <w:t>(Alcalá de Henares)</w:t>
      </w:r>
      <w:r>
        <w:rPr>
          <w:rStyle w:val="Refdenotaalpie"/>
          <w:rFonts w:ascii="Times New Roman" w:hAnsi="Times New Roman" w:cs="Times New Roman"/>
        </w:rPr>
        <w:footnoteReference w:id="190"/>
      </w:r>
      <w:r w:rsidRPr="00F52A25">
        <w:rPr>
          <w:rFonts w:ascii="Times New Roman" w:hAnsi="Times New Roman" w:cs="Times New Roman"/>
        </w:rPr>
        <w:t>.</w:t>
      </w:r>
      <w:r w:rsidRPr="00F52A25">
        <w:rPr>
          <w:rFonts w:ascii="Times New Roman" w:hAnsi="Times New Roman" w:cs="Times New Roman"/>
          <w:b/>
        </w:rPr>
        <w:t xml:space="preserve">  </w:t>
      </w:r>
    </w:p>
    <w:p w:rsidR="00040559" w:rsidRPr="00F52A25" w:rsidRDefault="00040559" w:rsidP="00CA46F5">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00486B99">
        <w:rPr>
          <w:rFonts w:ascii="Times New Roman" w:hAnsi="Times New Roman" w:cs="Times New Roman"/>
          <w:b/>
        </w:rPr>
        <w:t xml:space="preserve"> </w:t>
      </w:r>
      <w:r w:rsidR="00486B99" w:rsidRPr="00486B99">
        <w:rPr>
          <w:rFonts w:ascii="Times New Roman" w:hAnsi="Times New Roman" w:cs="Times New Roman"/>
        </w:rPr>
        <w:t xml:space="preserve">Similar en </w:t>
      </w:r>
      <w:r w:rsidR="00486B99" w:rsidRPr="00486B99">
        <w:rPr>
          <w:rFonts w:ascii="Times New Roman" w:hAnsi="Times New Roman" w:cs="Times New Roman"/>
          <w:i/>
        </w:rPr>
        <w:t>Avgvsta Ravrica</w:t>
      </w:r>
      <w:r w:rsidR="00486B99" w:rsidRPr="00486B99">
        <w:rPr>
          <w:rFonts w:ascii="Times New Roman" w:hAnsi="Times New Roman" w:cs="Times New Roman"/>
        </w:rPr>
        <w:t xml:space="preserve"> (Augst, Suiza)</w:t>
      </w:r>
      <w:r w:rsidR="00486B99">
        <w:rPr>
          <w:rStyle w:val="Refdenotaalpie"/>
          <w:rFonts w:ascii="Times New Roman" w:hAnsi="Times New Roman" w:cs="Times New Roman"/>
        </w:rPr>
        <w:footnoteReference w:id="191"/>
      </w:r>
      <w:r w:rsidR="0001431C">
        <w:rPr>
          <w:rFonts w:ascii="Times New Roman" w:hAnsi="Times New Roman" w:cs="Times New Roman"/>
        </w:rPr>
        <w:t>.</w:t>
      </w:r>
    </w:p>
    <w:p w:rsidR="00040559" w:rsidRDefault="00040559" w:rsidP="00CA46F5">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C30FE1">
        <w:rPr>
          <w:rFonts w:ascii="Times New Roman" w:hAnsi="Times New Roman" w:cs="Times New Roman"/>
        </w:rPr>
        <w:t xml:space="preserve"> </w:t>
      </w:r>
      <w:r>
        <w:rPr>
          <w:rFonts w:ascii="Times New Roman" w:hAnsi="Times New Roman" w:cs="Times New Roman"/>
        </w:rPr>
        <w:t>En la vill</w:t>
      </w:r>
      <w:r w:rsidR="00213491">
        <w:rPr>
          <w:rFonts w:ascii="Times New Roman" w:hAnsi="Times New Roman" w:cs="Times New Roman"/>
        </w:rPr>
        <w:t xml:space="preserve">a del Val (Alcalá de Henares), </w:t>
      </w:r>
      <w:r>
        <w:rPr>
          <w:rFonts w:ascii="Times New Roman" w:hAnsi="Times New Roman" w:cs="Times New Roman"/>
        </w:rPr>
        <w:t>se sitúa entre el siglo I</w:t>
      </w:r>
      <w:r w:rsidR="00C30FE1">
        <w:rPr>
          <w:rFonts w:ascii="Times New Roman" w:hAnsi="Times New Roman" w:cs="Times New Roman"/>
        </w:rPr>
        <w:t>I</w:t>
      </w:r>
      <w:r>
        <w:rPr>
          <w:rFonts w:ascii="Times New Roman" w:hAnsi="Times New Roman" w:cs="Times New Roman"/>
        </w:rPr>
        <w:t>I y IV d.C.</w:t>
      </w:r>
    </w:p>
    <w:p w:rsidR="00892C7F" w:rsidRDefault="00892C7F" w:rsidP="00CA46F5">
      <w:pPr>
        <w:spacing w:after="0" w:line="240" w:lineRule="auto"/>
        <w:jc w:val="both"/>
        <w:rPr>
          <w:rFonts w:ascii="Times New Roman" w:hAnsi="Times New Roman" w:cs="Times New Roman"/>
        </w:rPr>
      </w:pPr>
    </w:p>
    <w:p w:rsidR="00892C7F" w:rsidRDefault="00892C7F" w:rsidP="00CA46F5">
      <w:pPr>
        <w:spacing w:after="0" w:line="240" w:lineRule="auto"/>
        <w:jc w:val="both"/>
        <w:rPr>
          <w:rFonts w:ascii="Times New Roman" w:hAnsi="Times New Roman" w:cs="Times New Roman"/>
        </w:rPr>
      </w:pPr>
    </w:p>
    <w:p w:rsidR="00892C7F" w:rsidRDefault="00892C7F" w:rsidP="00CA46F5">
      <w:pPr>
        <w:spacing w:after="0" w:line="240" w:lineRule="auto"/>
        <w:jc w:val="both"/>
        <w:rPr>
          <w:rFonts w:ascii="Times New Roman" w:hAnsi="Times New Roman" w:cs="Times New Roman"/>
        </w:rPr>
      </w:pPr>
    </w:p>
    <w:p w:rsidR="00892C7F" w:rsidRDefault="00892C7F" w:rsidP="00CA46F5">
      <w:pPr>
        <w:spacing w:after="0" w:line="240" w:lineRule="auto"/>
        <w:jc w:val="both"/>
        <w:rPr>
          <w:rFonts w:ascii="Times New Roman" w:hAnsi="Times New Roman" w:cs="Times New Roman"/>
        </w:rPr>
      </w:pPr>
    </w:p>
    <w:p w:rsidR="00892C7F" w:rsidRDefault="00892C7F" w:rsidP="00CA46F5">
      <w:pPr>
        <w:spacing w:after="0" w:line="240" w:lineRule="auto"/>
        <w:jc w:val="both"/>
        <w:rPr>
          <w:rFonts w:ascii="Times New Roman" w:hAnsi="Times New Roman" w:cs="Times New Roman"/>
        </w:rPr>
      </w:pPr>
    </w:p>
    <w:p w:rsidR="00892C7F" w:rsidRDefault="00892C7F" w:rsidP="00CA46F5">
      <w:pPr>
        <w:spacing w:after="0" w:line="240" w:lineRule="auto"/>
        <w:jc w:val="both"/>
        <w:rPr>
          <w:rFonts w:ascii="Times New Roman" w:hAnsi="Times New Roman" w:cs="Times New Roman"/>
        </w:rPr>
      </w:pPr>
    </w:p>
    <w:p w:rsidR="00892C7F" w:rsidRDefault="00892C7F" w:rsidP="00CA46F5">
      <w:pPr>
        <w:spacing w:after="0" w:line="240" w:lineRule="auto"/>
        <w:jc w:val="both"/>
        <w:rPr>
          <w:rFonts w:ascii="Times New Roman" w:hAnsi="Times New Roman" w:cs="Times New Roman"/>
        </w:rPr>
      </w:pPr>
    </w:p>
    <w:p w:rsidR="00892C7F" w:rsidRPr="00F52A25" w:rsidRDefault="00892C7F" w:rsidP="00CA46F5">
      <w:pPr>
        <w:spacing w:after="0" w:line="240" w:lineRule="auto"/>
        <w:jc w:val="both"/>
        <w:rPr>
          <w:rFonts w:ascii="Times New Roman" w:hAnsi="Times New Roman" w:cs="Times New Roman"/>
        </w:rPr>
      </w:pPr>
    </w:p>
    <w:p w:rsidR="00040559" w:rsidRPr="00F52A25" w:rsidRDefault="00040559" w:rsidP="00CA46F5">
      <w:pPr>
        <w:spacing w:after="0" w:line="240" w:lineRule="auto"/>
        <w:jc w:val="both"/>
        <w:rPr>
          <w:rFonts w:ascii="Times New Roman" w:hAnsi="Times New Roman" w:cs="Times New Roman"/>
        </w:rPr>
      </w:pPr>
    </w:p>
    <w:p w:rsidR="00E64510" w:rsidRPr="00F52A25" w:rsidRDefault="00807215" w:rsidP="00E64510">
      <w:pPr>
        <w:spacing w:after="0" w:line="240" w:lineRule="auto"/>
        <w:rPr>
          <w:rFonts w:ascii="Times New Roman" w:hAnsi="Times New Roman" w:cs="Times New Roman"/>
        </w:rPr>
      </w:pPr>
      <w:r w:rsidRPr="00F52A25">
        <w:rPr>
          <w:rFonts w:ascii="Times New Roman" w:hAnsi="Times New Roman" w:cs="Times New Roman"/>
          <w:b/>
        </w:rPr>
        <w:t>▪</w:t>
      </w:r>
      <w:r w:rsidR="00AA7EB5">
        <w:rPr>
          <w:rFonts w:ascii="Times New Roman" w:hAnsi="Times New Roman" w:cs="Times New Roman"/>
          <w:b/>
        </w:rPr>
        <w:t xml:space="preserve"> H</w:t>
      </w:r>
      <w:r w:rsidRPr="00F52A25">
        <w:rPr>
          <w:rFonts w:ascii="Times New Roman" w:hAnsi="Times New Roman" w:cs="Times New Roman"/>
          <w:b/>
        </w:rPr>
        <w:t>.II.</w:t>
      </w:r>
      <w:r w:rsidR="0095269E">
        <w:rPr>
          <w:rFonts w:ascii="Times New Roman" w:hAnsi="Times New Roman" w:cs="Times New Roman"/>
          <w:b/>
        </w:rPr>
        <w:t>5</w:t>
      </w:r>
      <w:r w:rsidR="00E64510" w:rsidRPr="00F52A25">
        <w:rPr>
          <w:rFonts w:ascii="Times New Roman" w:hAnsi="Times New Roman" w:cs="Times New Roman"/>
          <w:b/>
        </w:rPr>
        <w:t xml:space="preserve"> – </w:t>
      </w:r>
      <w:r w:rsidR="00EF00C4" w:rsidRPr="00F52A25">
        <w:rPr>
          <w:rFonts w:ascii="Times New Roman" w:hAnsi="Times New Roman" w:cs="Times New Roman"/>
          <w:b/>
        </w:rPr>
        <w:t>Mangos de cuchara</w:t>
      </w:r>
      <w:r w:rsidRPr="00F52A25">
        <w:rPr>
          <w:rFonts w:ascii="Times New Roman" w:hAnsi="Times New Roman" w:cs="Times New Roman"/>
          <w:b/>
        </w:rPr>
        <w:t>.</w:t>
      </w:r>
    </w:p>
    <w:p w:rsidR="00EF00C4" w:rsidRPr="00F52A25" w:rsidRDefault="00EF00C4" w:rsidP="00E64510">
      <w:pPr>
        <w:spacing w:after="0" w:line="240" w:lineRule="auto"/>
        <w:rPr>
          <w:rFonts w:ascii="Times New Roman" w:hAnsi="Times New Roman" w:cs="Times New Roman"/>
        </w:rPr>
      </w:pPr>
      <w:r w:rsidRPr="00F52A25">
        <w:rPr>
          <w:rFonts w:ascii="Times New Roman" w:hAnsi="Times New Roman" w:cs="Times New Roman"/>
        </w:rPr>
        <w:tab/>
      </w:r>
      <w:r w:rsidR="00807215" w:rsidRPr="00F52A25">
        <w:rPr>
          <w:rFonts w:ascii="Times New Roman" w:hAnsi="Times New Roman" w:cs="Times New Roman"/>
        </w:rPr>
        <w:t xml:space="preserve">• </w:t>
      </w:r>
      <w:r w:rsidR="00AA7EB5">
        <w:rPr>
          <w:rFonts w:ascii="Times New Roman" w:hAnsi="Times New Roman" w:cs="Times New Roman"/>
          <w:b/>
        </w:rPr>
        <w:t>H</w:t>
      </w:r>
      <w:r w:rsidR="00AE46FD">
        <w:rPr>
          <w:rFonts w:ascii="Times New Roman" w:hAnsi="Times New Roman" w:cs="Times New Roman"/>
          <w:b/>
        </w:rPr>
        <w:t>.II.</w:t>
      </w:r>
      <w:r w:rsidR="0095269E">
        <w:rPr>
          <w:rFonts w:ascii="Times New Roman" w:hAnsi="Times New Roman" w:cs="Times New Roman"/>
          <w:b/>
        </w:rPr>
        <w:t>5</w:t>
      </w:r>
      <w:r w:rsidR="00807215" w:rsidRPr="00F52A25">
        <w:rPr>
          <w:rFonts w:ascii="Times New Roman" w:hAnsi="Times New Roman" w:cs="Times New Roman"/>
          <w:b/>
        </w:rPr>
        <w:t>.</w:t>
      </w:r>
      <w:r w:rsidRPr="00F52A25">
        <w:rPr>
          <w:rFonts w:ascii="Times New Roman" w:hAnsi="Times New Roman" w:cs="Times New Roman"/>
          <w:b/>
        </w:rPr>
        <w:t>B – Decorados</w:t>
      </w:r>
      <w:r w:rsidR="00807215" w:rsidRPr="00F52A25">
        <w:rPr>
          <w:rFonts w:ascii="Times New Roman" w:hAnsi="Times New Roman" w:cs="Times New Roman"/>
          <w:b/>
        </w:rPr>
        <w:t>.</w:t>
      </w:r>
    </w:p>
    <w:tbl>
      <w:tblPr>
        <w:tblStyle w:val="Tablaconcuadrcula"/>
        <w:tblW w:w="0" w:type="auto"/>
        <w:tblLook w:val="04A0" w:firstRow="1" w:lastRow="0" w:firstColumn="1" w:lastColumn="0" w:noHBand="0" w:noVBand="1"/>
      </w:tblPr>
      <w:tblGrid>
        <w:gridCol w:w="1809"/>
      </w:tblGrid>
      <w:tr w:rsidR="00CA6705" w:rsidRPr="00F52A25" w:rsidTr="00667178">
        <w:trPr>
          <w:trHeight w:val="2762"/>
        </w:trPr>
        <w:tc>
          <w:tcPr>
            <w:tcW w:w="1809" w:type="dxa"/>
            <w:tcBorders>
              <w:top w:val="single" w:sz="4" w:space="0" w:color="auto"/>
              <w:left w:val="single" w:sz="4" w:space="0" w:color="auto"/>
              <w:bottom w:val="single" w:sz="4" w:space="0" w:color="auto"/>
              <w:right w:val="single" w:sz="4" w:space="0" w:color="auto"/>
            </w:tcBorders>
          </w:tcPr>
          <w:p w:rsidR="00CA6705" w:rsidRPr="00F52A25" w:rsidRDefault="00CA6705">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1E0C2F40" wp14:editId="547D6538">
                  <wp:extent cx="697904" cy="2276475"/>
                  <wp:effectExtent l="0" t="0" r="6985" b="0"/>
                  <wp:docPr id="16" name="Imagen 16" descr="F:\HUESO ROMANO (22-7-16)\HUESO TRABAJADO EPOCA ROMANA\en fongo negro\56 - Tipo G.II - Mangos\G.II.5 - Cucharas\Museo de Prehistoria de Valencia234 (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6 - Tipo G.II - Mangos\G.II.5 - Cucharas\Museo de Prehistoria de Valencia234 (P.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flipH="1">
                            <a:off x="0" y="0"/>
                            <a:ext cx="720670" cy="2350736"/>
                          </a:xfrm>
                          <a:prstGeom prst="rect">
                            <a:avLst/>
                          </a:prstGeom>
                          <a:noFill/>
                          <a:ln>
                            <a:noFill/>
                          </a:ln>
                        </pic:spPr>
                      </pic:pic>
                    </a:graphicData>
                  </a:graphic>
                </wp:inline>
              </w:drawing>
            </w:r>
          </w:p>
          <w:p w:rsidR="00CA6705" w:rsidRPr="00F52A25" w:rsidRDefault="00CA6705">
            <w:pPr>
              <w:jc w:val="center"/>
              <w:rPr>
                <w:rFonts w:ascii="Times New Roman" w:hAnsi="Times New Roman" w:cs="Times New Roman"/>
                <w:i/>
              </w:rPr>
            </w:pPr>
            <w:r w:rsidRPr="00F52A25">
              <w:rPr>
                <w:rFonts w:ascii="Times New Roman" w:hAnsi="Times New Roman" w:cs="Times New Roman"/>
                <w:i/>
              </w:rPr>
              <w:t>Emporiae</w:t>
            </w:r>
          </w:p>
          <w:p w:rsidR="00CA6705" w:rsidRPr="00F52A25" w:rsidRDefault="007A0AF4" w:rsidP="007A0AF4">
            <w:pPr>
              <w:jc w:val="center"/>
              <w:rPr>
                <w:rFonts w:ascii="Times New Roman" w:hAnsi="Times New Roman" w:cs="Times New Roman"/>
              </w:rPr>
            </w:pPr>
            <w:r>
              <w:rPr>
                <w:rFonts w:ascii="Times New Roman" w:hAnsi="Times New Roman" w:cs="Times New Roman"/>
              </w:rPr>
              <w:t>(MP</w:t>
            </w:r>
            <w:r w:rsidR="00CA6705" w:rsidRPr="00F52A25">
              <w:rPr>
                <w:rFonts w:ascii="Times New Roman" w:hAnsi="Times New Roman" w:cs="Times New Roman"/>
              </w:rPr>
              <w:t xml:space="preserve"> </w:t>
            </w:r>
            <w:r>
              <w:rPr>
                <w:rFonts w:ascii="Times New Roman" w:hAnsi="Times New Roman" w:cs="Times New Roman"/>
              </w:rPr>
              <w:t>Valencia</w:t>
            </w:r>
          </w:p>
        </w:tc>
      </w:tr>
    </w:tbl>
    <w:p w:rsidR="00A751A9" w:rsidRPr="00F52A25" w:rsidRDefault="00A751A9" w:rsidP="00A751A9">
      <w:pPr>
        <w:spacing w:after="0" w:line="240" w:lineRule="auto"/>
        <w:rPr>
          <w:rFonts w:ascii="Times New Roman" w:hAnsi="Times New Roman" w:cs="Times New Roman"/>
        </w:rPr>
      </w:pPr>
      <w:r w:rsidRPr="007A0AF4">
        <w:rPr>
          <w:rFonts w:ascii="Times New Roman" w:hAnsi="Times New Roman" w:cs="Times New Roman"/>
          <w:b/>
        </w:rPr>
        <w:t>Características</w:t>
      </w:r>
      <w:r w:rsidRPr="007A0AF4">
        <w:rPr>
          <w:rFonts w:ascii="Times New Roman" w:hAnsi="Times New Roman" w:cs="Times New Roman"/>
        </w:rPr>
        <w:t>:</w:t>
      </w:r>
      <w:r w:rsidR="00CA46F5">
        <w:rPr>
          <w:rFonts w:ascii="Times New Roman" w:hAnsi="Times New Roman" w:cs="Times New Roman"/>
        </w:rPr>
        <w:t xml:space="preserve"> </w:t>
      </w:r>
      <w:r w:rsidR="007A0AF4">
        <w:rPr>
          <w:rFonts w:ascii="Times New Roman" w:hAnsi="Times New Roman" w:cs="Times New Roman"/>
        </w:rPr>
        <w:t>M</w:t>
      </w:r>
      <w:r w:rsidR="00CA46F5">
        <w:rPr>
          <w:rFonts w:ascii="Times New Roman" w:hAnsi="Times New Roman" w:cs="Times New Roman"/>
        </w:rPr>
        <w:t xml:space="preserve">ango de hueso de </w:t>
      </w:r>
      <w:r w:rsidR="007A0AF4">
        <w:rPr>
          <w:rFonts w:ascii="Times New Roman" w:hAnsi="Times New Roman" w:cs="Times New Roman"/>
        </w:rPr>
        <w:t>una cuchara</w:t>
      </w:r>
      <w:r w:rsidR="00CA46F5">
        <w:rPr>
          <w:rFonts w:ascii="Times New Roman" w:hAnsi="Times New Roman" w:cs="Times New Roman"/>
        </w:rPr>
        <w:t>. Está decorado con forma abalaustradas</w:t>
      </w:r>
      <w:r w:rsidR="007A0AF4">
        <w:rPr>
          <w:rFonts w:ascii="Times New Roman" w:hAnsi="Times New Roman" w:cs="Times New Roman"/>
        </w:rPr>
        <w:t xml:space="preserve"> que alterna en el centro con una sucesión de anillos en relieve</w:t>
      </w:r>
      <w:r w:rsidR="00CA46F5">
        <w:rPr>
          <w:rFonts w:ascii="Times New Roman" w:hAnsi="Times New Roman" w:cs="Times New Roman"/>
        </w:rPr>
        <w:t>. Se conserva la pala oval de la cuchara.</w:t>
      </w:r>
    </w:p>
    <w:p w:rsidR="00A751A9" w:rsidRPr="00F52A25" w:rsidRDefault="00A751A9" w:rsidP="00A751A9">
      <w:pPr>
        <w:spacing w:after="0" w:line="240" w:lineRule="auto"/>
        <w:rPr>
          <w:rFonts w:ascii="Times New Roman" w:hAnsi="Times New Roman" w:cs="Times New Roman"/>
        </w:rPr>
      </w:pPr>
      <w:r w:rsidRPr="00F52A25">
        <w:rPr>
          <w:rFonts w:ascii="Times New Roman" w:hAnsi="Times New Roman" w:cs="Times New Roman"/>
          <w:b/>
        </w:rPr>
        <w:t xml:space="preserve">Área de hallazgos en </w:t>
      </w:r>
      <w:r w:rsidRPr="00667178">
        <w:rPr>
          <w:rFonts w:ascii="Times New Roman" w:hAnsi="Times New Roman" w:cs="Times New Roman"/>
          <w:b/>
          <w:i/>
        </w:rPr>
        <w:t>Hispania</w:t>
      </w:r>
      <w:r w:rsidRPr="00F52A25">
        <w:rPr>
          <w:rFonts w:ascii="Times New Roman" w:hAnsi="Times New Roman" w:cs="Times New Roman"/>
          <w:b/>
        </w:rPr>
        <w:t>:</w:t>
      </w:r>
      <w:r w:rsidR="00A05DBC" w:rsidRPr="00F52A25">
        <w:rPr>
          <w:rFonts w:ascii="Times New Roman" w:hAnsi="Times New Roman" w:cs="Times New Roman"/>
        </w:rPr>
        <w:t xml:space="preserve"> </w:t>
      </w:r>
      <w:r w:rsidR="00A05DBC" w:rsidRPr="00F52A25">
        <w:rPr>
          <w:rFonts w:ascii="Times New Roman" w:hAnsi="Times New Roman" w:cs="Times New Roman"/>
          <w:i/>
        </w:rPr>
        <w:t>Emporiae</w:t>
      </w:r>
      <w:r w:rsidR="00A05DBC" w:rsidRPr="00F52A25">
        <w:rPr>
          <w:rFonts w:ascii="Times New Roman" w:hAnsi="Times New Roman" w:cs="Times New Roman"/>
        </w:rPr>
        <w:t xml:space="preserve"> (Ampurias)</w:t>
      </w:r>
      <w:r w:rsidRPr="00F52A25">
        <w:rPr>
          <w:rFonts w:ascii="Times New Roman" w:hAnsi="Times New Roman" w:cs="Times New Roman"/>
          <w:b/>
        </w:rPr>
        <w:t xml:space="preserve"> </w:t>
      </w:r>
    </w:p>
    <w:p w:rsidR="00A751A9" w:rsidRPr="00F52A25" w:rsidRDefault="00A751A9" w:rsidP="00A751A9">
      <w:pPr>
        <w:spacing w:after="0" w:line="240" w:lineRule="auto"/>
        <w:rPr>
          <w:rFonts w:ascii="Times New Roman" w:hAnsi="Times New Roman" w:cs="Times New Roman"/>
        </w:rPr>
      </w:pPr>
      <w:r w:rsidRPr="00F52A25">
        <w:rPr>
          <w:rFonts w:ascii="Times New Roman" w:hAnsi="Times New Roman" w:cs="Times New Roman"/>
          <w:b/>
        </w:rPr>
        <w:t>Área de dispersión:</w:t>
      </w:r>
      <w:r w:rsidR="00CA46F5">
        <w:rPr>
          <w:rFonts w:ascii="Times New Roman" w:hAnsi="Times New Roman" w:cs="Times New Roman"/>
          <w:b/>
        </w:rPr>
        <w:t xml:space="preserve"> </w:t>
      </w:r>
      <w:r w:rsidR="00CA46F5" w:rsidRPr="00CA46F5">
        <w:rPr>
          <w:rFonts w:ascii="Times New Roman" w:hAnsi="Times New Roman" w:cs="Times New Roman"/>
        </w:rPr>
        <w:t>No conocemos.</w:t>
      </w:r>
    </w:p>
    <w:p w:rsidR="00A751A9" w:rsidRDefault="00A751A9" w:rsidP="00A751A9">
      <w:pPr>
        <w:spacing w:after="0" w:line="240" w:lineRule="auto"/>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CA46F5">
        <w:rPr>
          <w:rFonts w:ascii="Times New Roman" w:hAnsi="Times New Roman" w:cs="Times New Roman"/>
        </w:rPr>
        <w:t xml:space="preserve"> </w:t>
      </w:r>
      <w:r w:rsidR="007A0AF4">
        <w:rPr>
          <w:rFonts w:ascii="Times New Roman" w:hAnsi="Times New Roman" w:cs="Times New Roman"/>
        </w:rPr>
        <w:t>Época romana.</w:t>
      </w:r>
    </w:p>
    <w:p w:rsidR="00776819" w:rsidRDefault="00776819" w:rsidP="00A751A9">
      <w:pPr>
        <w:spacing w:after="0" w:line="240" w:lineRule="auto"/>
        <w:rPr>
          <w:rFonts w:ascii="Times New Roman" w:hAnsi="Times New Roman" w:cs="Times New Roman"/>
        </w:rPr>
      </w:pPr>
    </w:p>
    <w:p w:rsidR="00776819" w:rsidRDefault="00776819" w:rsidP="00A751A9">
      <w:pPr>
        <w:spacing w:after="0" w:line="240" w:lineRule="auto"/>
        <w:rPr>
          <w:rFonts w:ascii="Times New Roman" w:hAnsi="Times New Roman" w:cs="Times New Roman"/>
        </w:rPr>
      </w:pPr>
    </w:p>
    <w:p w:rsidR="00776819" w:rsidRDefault="00776819" w:rsidP="00A751A9">
      <w:pPr>
        <w:spacing w:after="0" w:line="240" w:lineRule="auto"/>
        <w:rPr>
          <w:rFonts w:ascii="Times New Roman" w:hAnsi="Times New Roman" w:cs="Times New Roman"/>
        </w:rPr>
      </w:pPr>
    </w:p>
    <w:p w:rsidR="00776819" w:rsidRPr="00F52A25" w:rsidRDefault="00776819" w:rsidP="00A751A9">
      <w:pPr>
        <w:spacing w:after="0" w:line="240" w:lineRule="auto"/>
        <w:rPr>
          <w:rFonts w:ascii="Times New Roman" w:hAnsi="Times New Roman" w:cs="Times New Roman"/>
        </w:rPr>
      </w:pPr>
    </w:p>
    <w:p w:rsidR="002757FC" w:rsidRDefault="006D14E7" w:rsidP="00CD5195">
      <w:pPr>
        <w:spacing w:line="240" w:lineRule="auto"/>
        <w:rPr>
          <w:rFonts w:ascii="Times New Roman" w:hAnsi="Times New Roman" w:cs="Times New Roman"/>
          <w:b/>
        </w:rPr>
      </w:pPr>
      <w:r w:rsidRPr="00F52A25">
        <w:rPr>
          <w:rFonts w:ascii="Times New Roman" w:hAnsi="Times New Roman" w:cs="Times New Roman"/>
          <w:b/>
        </w:rPr>
        <w:t>Análisis:</w:t>
      </w:r>
    </w:p>
    <w:p w:rsidR="00AC3552" w:rsidRDefault="005455A6" w:rsidP="003E1187">
      <w:pPr>
        <w:spacing w:line="240" w:lineRule="auto"/>
        <w:jc w:val="both"/>
        <w:rPr>
          <w:rFonts w:ascii="Times New Roman" w:hAnsi="Times New Roman" w:cs="Times New Roman"/>
        </w:rPr>
      </w:pPr>
      <w:r>
        <w:rPr>
          <w:rFonts w:ascii="Times New Roman" w:hAnsi="Times New Roman" w:cs="Times New Roman"/>
        </w:rPr>
        <w:t xml:space="preserve">El </w:t>
      </w:r>
      <w:r w:rsidR="003602D1">
        <w:rPr>
          <w:rFonts w:ascii="Times New Roman" w:hAnsi="Times New Roman" w:cs="Times New Roman"/>
        </w:rPr>
        <w:t>cuchillo es una</w:t>
      </w:r>
      <w:r w:rsidR="003602D1" w:rsidRPr="00FA4389">
        <w:rPr>
          <w:rFonts w:ascii="Times New Roman" w:hAnsi="Times New Roman" w:cs="Times New Roman"/>
        </w:rPr>
        <w:t xml:space="preserve"> de las herramientas más </w:t>
      </w:r>
      <w:r w:rsidR="003602D1">
        <w:rPr>
          <w:rFonts w:ascii="Times New Roman" w:hAnsi="Times New Roman" w:cs="Times New Roman"/>
        </w:rPr>
        <w:t>utilizada</w:t>
      </w:r>
      <w:r w:rsidR="003602D1" w:rsidRPr="00FA4389">
        <w:rPr>
          <w:rFonts w:ascii="Times New Roman" w:hAnsi="Times New Roman" w:cs="Times New Roman"/>
        </w:rPr>
        <w:t xml:space="preserve"> </w:t>
      </w:r>
      <w:r>
        <w:rPr>
          <w:rFonts w:ascii="Times New Roman" w:hAnsi="Times New Roman" w:cs="Times New Roman"/>
        </w:rPr>
        <w:t xml:space="preserve">por el hombre </w:t>
      </w:r>
      <w:r w:rsidR="003602D1" w:rsidRPr="00FA4389">
        <w:rPr>
          <w:rFonts w:ascii="Times New Roman" w:hAnsi="Times New Roman" w:cs="Times New Roman"/>
        </w:rPr>
        <w:t xml:space="preserve">desde la prehistoria. </w:t>
      </w:r>
      <w:r>
        <w:rPr>
          <w:rFonts w:ascii="Times New Roman" w:hAnsi="Times New Roman" w:cs="Times New Roman"/>
        </w:rPr>
        <w:t xml:space="preserve">Se </w:t>
      </w:r>
      <w:r w:rsidR="00C27418">
        <w:rPr>
          <w:rFonts w:ascii="Times New Roman" w:hAnsi="Times New Roman" w:cs="Times New Roman"/>
        </w:rPr>
        <w:t>aplicó</w:t>
      </w:r>
      <w:r w:rsidR="003602D1">
        <w:rPr>
          <w:rFonts w:ascii="Times New Roman" w:hAnsi="Times New Roman" w:cs="Times New Roman"/>
        </w:rPr>
        <w:t xml:space="preserve"> en </w:t>
      </w:r>
      <w:r w:rsidR="003602D1" w:rsidRPr="00FA4389">
        <w:rPr>
          <w:rFonts w:ascii="Times New Roman" w:hAnsi="Times New Roman" w:cs="Times New Roman"/>
        </w:rPr>
        <w:t>todo tipo de tareas domésticas</w:t>
      </w:r>
      <w:r w:rsidR="003602D1">
        <w:rPr>
          <w:rFonts w:ascii="Times New Roman" w:hAnsi="Times New Roman" w:cs="Times New Roman"/>
        </w:rPr>
        <w:t>, en la caza o como arma defensiva</w:t>
      </w:r>
      <w:r w:rsidR="00844748">
        <w:rPr>
          <w:rStyle w:val="Refdenotaalpie"/>
          <w:rFonts w:ascii="Times New Roman" w:hAnsi="Times New Roman" w:cs="Times New Roman"/>
        </w:rPr>
        <w:footnoteReference w:id="192"/>
      </w:r>
      <w:r w:rsidR="003602D1" w:rsidRPr="00FA4389">
        <w:rPr>
          <w:rFonts w:ascii="Times New Roman" w:hAnsi="Times New Roman" w:cs="Times New Roman"/>
        </w:rPr>
        <w:t>.</w:t>
      </w:r>
      <w:r w:rsidR="003602D1">
        <w:rPr>
          <w:rFonts w:ascii="Times New Roman" w:hAnsi="Times New Roman" w:cs="Times New Roman"/>
        </w:rPr>
        <w:t xml:space="preserve"> Se componen básicamente, independ</w:t>
      </w:r>
      <w:r>
        <w:rPr>
          <w:rFonts w:ascii="Times New Roman" w:hAnsi="Times New Roman" w:cs="Times New Roman"/>
        </w:rPr>
        <w:t>iente de la forma que han ido adoptando</w:t>
      </w:r>
      <w:r w:rsidR="003602D1">
        <w:rPr>
          <w:rFonts w:ascii="Times New Roman" w:hAnsi="Times New Roman" w:cs="Times New Roman"/>
        </w:rPr>
        <w:t xml:space="preserve"> a lo largo de los siglos, d</w:t>
      </w:r>
      <w:r w:rsidR="003602D1" w:rsidRPr="00FA4389">
        <w:rPr>
          <w:rFonts w:ascii="Times New Roman" w:hAnsi="Times New Roman" w:cs="Times New Roman"/>
        </w:rPr>
        <w:t>e dos partes</w:t>
      </w:r>
      <w:r w:rsidR="003602D1">
        <w:rPr>
          <w:rFonts w:ascii="Times New Roman" w:hAnsi="Times New Roman" w:cs="Times New Roman"/>
        </w:rPr>
        <w:t>:</w:t>
      </w:r>
      <w:r w:rsidR="003602D1" w:rsidRPr="00FA4389">
        <w:rPr>
          <w:rFonts w:ascii="Times New Roman" w:hAnsi="Times New Roman" w:cs="Times New Roman"/>
        </w:rPr>
        <w:t xml:space="preserve"> el mango y la hoja. </w:t>
      </w:r>
      <w:r w:rsidR="00C27418">
        <w:rPr>
          <w:rFonts w:ascii="Times New Roman" w:hAnsi="Times New Roman" w:cs="Times New Roman"/>
        </w:rPr>
        <w:t xml:space="preserve">Los mangos – de hueso, asta, cuerno </w:t>
      </w:r>
      <w:r>
        <w:rPr>
          <w:rFonts w:ascii="Times New Roman" w:hAnsi="Times New Roman" w:cs="Times New Roman"/>
        </w:rPr>
        <w:t xml:space="preserve">o marfil- es uno de los objetos </w:t>
      </w:r>
      <w:r w:rsidR="00AC3552" w:rsidRPr="00AC3552">
        <w:rPr>
          <w:rFonts w:ascii="Times New Roman" w:hAnsi="Times New Roman" w:cs="Times New Roman"/>
        </w:rPr>
        <w:t xml:space="preserve">que con </w:t>
      </w:r>
      <w:r w:rsidRPr="00AC3552">
        <w:rPr>
          <w:rFonts w:ascii="Times New Roman" w:hAnsi="Times New Roman" w:cs="Times New Roman"/>
        </w:rPr>
        <w:t xml:space="preserve">frecuencia </w:t>
      </w:r>
      <w:r>
        <w:rPr>
          <w:rFonts w:ascii="Times New Roman" w:hAnsi="Times New Roman" w:cs="Times New Roman"/>
        </w:rPr>
        <w:t>se suele</w:t>
      </w:r>
      <w:r w:rsidR="00730431">
        <w:rPr>
          <w:rFonts w:ascii="Times New Roman" w:hAnsi="Times New Roman" w:cs="Times New Roman"/>
        </w:rPr>
        <w:t>n</w:t>
      </w:r>
      <w:r>
        <w:rPr>
          <w:rFonts w:ascii="Times New Roman" w:hAnsi="Times New Roman" w:cs="Times New Roman"/>
        </w:rPr>
        <w:t xml:space="preserve"> </w:t>
      </w:r>
      <w:r w:rsidR="007913FE">
        <w:rPr>
          <w:rFonts w:ascii="Times New Roman" w:hAnsi="Times New Roman" w:cs="Times New Roman"/>
        </w:rPr>
        <w:t>recoger</w:t>
      </w:r>
      <w:r>
        <w:rPr>
          <w:rFonts w:ascii="Times New Roman" w:hAnsi="Times New Roman" w:cs="Times New Roman"/>
        </w:rPr>
        <w:t xml:space="preserve"> en los yacimientos de época romana en cualquier punto del Imperio</w:t>
      </w:r>
      <w:r w:rsidR="00A3387E">
        <w:rPr>
          <w:rFonts w:ascii="Times New Roman" w:hAnsi="Times New Roman" w:cs="Times New Roman"/>
        </w:rPr>
        <w:t>, dado que, como afirma Kovač</w:t>
      </w:r>
      <w:r w:rsidR="00A3387E">
        <w:rPr>
          <w:rStyle w:val="Refdenotaalpie"/>
          <w:rFonts w:ascii="Times New Roman" w:hAnsi="Times New Roman" w:cs="Times New Roman"/>
        </w:rPr>
        <w:footnoteReference w:id="193"/>
      </w:r>
      <w:r w:rsidR="00A3387E">
        <w:rPr>
          <w:rFonts w:ascii="Times New Roman" w:hAnsi="Times New Roman" w:cs="Times New Roman"/>
        </w:rPr>
        <w:t>,”</w:t>
      </w:r>
      <w:r w:rsidR="00A3387E" w:rsidRPr="00A3387E">
        <w:rPr>
          <w:rFonts w:ascii="Times New Roman" w:hAnsi="Times New Roman" w:cs="Times New Roman"/>
        </w:rPr>
        <w:t xml:space="preserve">Las propiedades de estas materias primas eran la durabilidad y la elasticidad y, por lo tanto, eran una opción ideal para la fabricación de mangos, que tenían que poder soportar cargas </w:t>
      </w:r>
      <w:r w:rsidR="00A3387E" w:rsidRPr="00285027">
        <w:rPr>
          <w:rFonts w:ascii="Times New Roman" w:hAnsi="Times New Roman" w:cs="Times New Roman"/>
        </w:rPr>
        <w:t>considerables cuando se usaban”</w:t>
      </w:r>
      <w:r w:rsidRPr="00285027">
        <w:rPr>
          <w:rFonts w:ascii="Times New Roman" w:hAnsi="Times New Roman" w:cs="Times New Roman"/>
        </w:rPr>
        <w:t xml:space="preserve">. </w:t>
      </w:r>
      <w:r w:rsidR="00730431" w:rsidRPr="00285027">
        <w:rPr>
          <w:rFonts w:ascii="Times New Roman" w:hAnsi="Times New Roman" w:cs="Times New Roman"/>
        </w:rPr>
        <w:t xml:space="preserve">Podían estar hechos con un tratamiento más fino </w:t>
      </w:r>
      <w:r w:rsidR="000457F5" w:rsidRPr="00285027">
        <w:rPr>
          <w:rFonts w:ascii="Times New Roman" w:hAnsi="Times New Roman" w:cs="Times New Roman"/>
        </w:rPr>
        <w:t xml:space="preserve">(lisos o decorados) </w:t>
      </w:r>
      <w:r w:rsidR="00730431" w:rsidRPr="00285027">
        <w:rPr>
          <w:rFonts w:ascii="Times New Roman" w:hAnsi="Times New Roman" w:cs="Times New Roman"/>
        </w:rPr>
        <w:t xml:space="preserve">o más burdo; en una sola pieza de diáfisis de hueso largo, candil de ciervo, cuerno, o en varias placas, </w:t>
      </w:r>
      <w:r w:rsidR="000457F5" w:rsidRPr="00285027">
        <w:rPr>
          <w:rFonts w:ascii="Times New Roman" w:hAnsi="Times New Roman" w:cs="Times New Roman"/>
        </w:rPr>
        <w:t xml:space="preserve">lo que nos ofrece </w:t>
      </w:r>
      <w:r w:rsidR="00730431" w:rsidRPr="00285027">
        <w:rPr>
          <w:rFonts w:ascii="Times New Roman" w:hAnsi="Times New Roman" w:cs="Times New Roman"/>
        </w:rPr>
        <w:t xml:space="preserve">una gran variedad de formas. </w:t>
      </w:r>
      <w:r w:rsidRPr="00285027">
        <w:rPr>
          <w:rFonts w:ascii="Times New Roman" w:hAnsi="Times New Roman" w:cs="Times New Roman"/>
        </w:rPr>
        <w:t>D</w:t>
      </w:r>
      <w:r w:rsidR="00AC3552" w:rsidRPr="00285027">
        <w:rPr>
          <w:rFonts w:ascii="Times New Roman" w:hAnsi="Times New Roman" w:cs="Times New Roman"/>
        </w:rPr>
        <w:t>e</w:t>
      </w:r>
      <w:r w:rsidR="00AC3552" w:rsidRPr="00AC3552">
        <w:rPr>
          <w:rFonts w:ascii="Times New Roman" w:hAnsi="Times New Roman" w:cs="Times New Roman"/>
        </w:rPr>
        <w:t xml:space="preserve"> ahí que </w:t>
      </w:r>
      <w:r w:rsidR="003E1187">
        <w:rPr>
          <w:rFonts w:ascii="Times New Roman" w:hAnsi="Times New Roman" w:cs="Times New Roman"/>
        </w:rPr>
        <w:t xml:space="preserve">a la hora de abordar este tema </w:t>
      </w:r>
      <w:r w:rsidR="00AC3552" w:rsidRPr="00AC3552">
        <w:rPr>
          <w:rFonts w:ascii="Times New Roman" w:hAnsi="Times New Roman" w:cs="Times New Roman"/>
        </w:rPr>
        <w:t>nos centre</w:t>
      </w:r>
      <w:r w:rsidR="003E1187">
        <w:rPr>
          <w:rFonts w:ascii="Times New Roman" w:hAnsi="Times New Roman" w:cs="Times New Roman"/>
        </w:rPr>
        <w:t>mos en aquellos modelos que nos han llegado en menor número, y de los que apenas tenemos representación en el mundo romano.</w:t>
      </w:r>
    </w:p>
    <w:p w:rsidR="005455A6" w:rsidRPr="00AC3552" w:rsidRDefault="003E1187" w:rsidP="00293BDD">
      <w:pPr>
        <w:spacing w:line="240" w:lineRule="auto"/>
        <w:jc w:val="both"/>
        <w:rPr>
          <w:rFonts w:ascii="Times New Roman" w:hAnsi="Times New Roman" w:cs="Times New Roman"/>
        </w:rPr>
      </w:pPr>
      <w:r w:rsidRPr="003E00CC">
        <w:rPr>
          <w:rFonts w:ascii="Times New Roman" w:hAnsi="Times New Roman" w:cs="Times New Roman"/>
        </w:rPr>
        <w:t>Las empuñaduras generalmente estaban hechos en hueso o en asta, dependiendo de la riqueza de la zona De ahí que en</w:t>
      </w:r>
      <w:r w:rsidRPr="003E00CC">
        <w:rPr>
          <w:rFonts w:ascii="Times New Roman" w:hAnsi="Times New Roman" w:cs="Times New Roman"/>
          <w:i/>
        </w:rPr>
        <w:t xml:space="preserve"> Hispania</w:t>
      </w:r>
      <w:r w:rsidRPr="003E00CC">
        <w:rPr>
          <w:rFonts w:ascii="Times New Roman" w:hAnsi="Times New Roman" w:cs="Times New Roman"/>
        </w:rPr>
        <w:t xml:space="preserve"> encontremos áreas donde </w:t>
      </w:r>
      <w:r w:rsidR="003E00CC" w:rsidRPr="003E00CC">
        <w:rPr>
          <w:rFonts w:ascii="Times New Roman" w:hAnsi="Times New Roman" w:cs="Times New Roman"/>
        </w:rPr>
        <w:t>priva</w:t>
      </w:r>
      <w:r w:rsidRPr="003E00CC">
        <w:rPr>
          <w:rFonts w:ascii="Times New Roman" w:hAnsi="Times New Roman" w:cs="Times New Roman"/>
        </w:rPr>
        <w:t xml:space="preserve"> m</w:t>
      </w:r>
      <w:r w:rsidR="003E00CC" w:rsidRPr="003E00CC">
        <w:rPr>
          <w:rFonts w:ascii="Times New Roman" w:hAnsi="Times New Roman" w:cs="Times New Roman"/>
        </w:rPr>
        <w:t xml:space="preserve">ás el hueso que el asta, sin olvidar que la mayoría de los mangos debían estar realizados en madera. En otras partes del imperio, la </w:t>
      </w:r>
      <w:r w:rsidR="00A3387E">
        <w:rPr>
          <w:rFonts w:ascii="Times New Roman" w:hAnsi="Times New Roman" w:cs="Times New Roman"/>
        </w:rPr>
        <w:t>proporción de hueso y asta es similar; incluso</w:t>
      </w:r>
      <w:r w:rsidR="003E00CC" w:rsidRPr="003E00CC">
        <w:rPr>
          <w:rFonts w:ascii="Times New Roman" w:hAnsi="Times New Roman" w:cs="Times New Roman"/>
        </w:rPr>
        <w:t xml:space="preserve"> los cabos de hueso, como ocurre en la península</w:t>
      </w:r>
      <w:r w:rsidR="00A3387E">
        <w:rPr>
          <w:rFonts w:ascii="Times New Roman" w:hAnsi="Times New Roman" w:cs="Times New Roman"/>
        </w:rPr>
        <w:t>,</w:t>
      </w:r>
      <w:r w:rsidR="003E00CC" w:rsidRPr="003E00CC">
        <w:rPr>
          <w:rFonts w:ascii="Times New Roman" w:hAnsi="Times New Roman" w:cs="Times New Roman"/>
        </w:rPr>
        <w:t xml:space="preserve"> es ligeramente más común que los de asta</w:t>
      </w:r>
      <w:r w:rsidR="003E00CC" w:rsidRPr="003E00CC">
        <w:rPr>
          <w:rStyle w:val="Refdenotaalpie"/>
          <w:rFonts w:ascii="Times New Roman" w:hAnsi="Times New Roman" w:cs="Times New Roman"/>
        </w:rPr>
        <w:footnoteReference w:id="194"/>
      </w:r>
      <w:r w:rsidR="003E00CC" w:rsidRPr="003E00CC">
        <w:rPr>
          <w:rFonts w:ascii="Times New Roman" w:hAnsi="Times New Roman" w:cs="Times New Roman"/>
        </w:rPr>
        <w:t>.</w:t>
      </w:r>
    </w:p>
    <w:p w:rsidR="002F0AF1" w:rsidRDefault="008B6FA5" w:rsidP="00CD5195">
      <w:pPr>
        <w:spacing w:line="240" w:lineRule="auto"/>
        <w:jc w:val="both"/>
        <w:rPr>
          <w:rFonts w:ascii="Times New Roman" w:hAnsi="Times New Roman" w:cs="Times New Roman"/>
          <w:lang w:val="pt-PT"/>
        </w:rPr>
      </w:pPr>
      <w:r w:rsidRPr="008B6FA5">
        <w:rPr>
          <w:rFonts w:ascii="Times New Roman" w:hAnsi="Times New Roman" w:cs="Times New Roman"/>
        </w:rPr>
        <w:t>El grupo H.II.</w:t>
      </w:r>
      <w:r w:rsidR="00AC3552">
        <w:rPr>
          <w:rFonts w:ascii="Times New Roman" w:hAnsi="Times New Roman" w:cs="Times New Roman"/>
          <w:lang w:val="pt-PT"/>
        </w:rPr>
        <w:t xml:space="preserve">1.1, engloba a </w:t>
      </w:r>
      <w:r w:rsidRPr="008B6FA5">
        <w:rPr>
          <w:rFonts w:ascii="Times New Roman" w:hAnsi="Times New Roman" w:cs="Times New Roman"/>
          <w:lang w:val="pt-PT"/>
        </w:rPr>
        <w:t xml:space="preserve">mangos </w:t>
      </w:r>
      <w:r w:rsidR="00AC3552">
        <w:rPr>
          <w:rFonts w:ascii="Times New Roman" w:hAnsi="Times New Roman" w:cs="Times New Roman"/>
          <w:lang w:val="pt-PT"/>
        </w:rPr>
        <w:t xml:space="preserve">de hoces, cuchillos, etc., </w:t>
      </w:r>
      <w:r w:rsidR="001A1F0B">
        <w:rPr>
          <w:rFonts w:ascii="Times New Roman" w:hAnsi="Times New Roman" w:cs="Times New Roman"/>
          <w:lang w:val="pt-PT"/>
        </w:rPr>
        <w:t>en asta o hueso,</w:t>
      </w:r>
      <w:r w:rsidR="001E46F1">
        <w:rPr>
          <w:rFonts w:ascii="Times New Roman" w:hAnsi="Times New Roman" w:cs="Times New Roman"/>
          <w:lang w:val="pt-PT"/>
        </w:rPr>
        <w:t xml:space="preserve"> (principalmente en el primero</w:t>
      </w:r>
      <w:r w:rsidR="001E46F1">
        <w:rPr>
          <w:rStyle w:val="Refdenotaalpie"/>
          <w:rFonts w:ascii="Times New Roman" w:hAnsi="Times New Roman" w:cs="Times New Roman"/>
          <w:lang w:val="pt-PT"/>
        </w:rPr>
        <w:footnoteReference w:id="195"/>
      </w:r>
      <w:r w:rsidR="001E46F1">
        <w:rPr>
          <w:rFonts w:ascii="Times New Roman" w:hAnsi="Times New Roman" w:cs="Times New Roman"/>
          <w:lang w:val="pt-PT"/>
        </w:rPr>
        <w:t>)</w:t>
      </w:r>
      <w:r w:rsidR="001A1F0B">
        <w:rPr>
          <w:rFonts w:ascii="Times New Roman" w:hAnsi="Times New Roman" w:cs="Times New Roman"/>
          <w:lang w:val="pt-PT"/>
        </w:rPr>
        <w:t xml:space="preserve"> </w:t>
      </w:r>
      <w:r w:rsidR="00AC3552">
        <w:rPr>
          <w:rFonts w:ascii="Times New Roman" w:hAnsi="Times New Roman" w:cs="Times New Roman"/>
          <w:lang w:val="pt-PT"/>
        </w:rPr>
        <w:t>que han tenido</w:t>
      </w:r>
      <w:r w:rsidRPr="008B6FA5">
        <w:rPr>
          <w:rFonts w:ascii="Times New Roman" w:hAnsi="Times New Roman" w:cs="Times New Roman"/>
          <w:lang w:val="pt-PT"/>
        </w:rPr>
        <w:t xml:space="preserve"> una dilatada presencia en </w:t>
      </w:r>
      <w:r w:rsidR="00AC3552">
        <w:rPr>
          <w:rFonts w:ascii="Times New Roman" w:hAnsi="Times New Roman" w:cs="Times New Roman"/>
          <w:lang w:val="pt-PT"/>
        </w:rPr>
        <w:t>el tiempo. M</w:t>
      </w:r>
      <w:r w:rsidRPr="008B6FA5">
        <w:rPr>
          <w:rFonts w:ascii="Times New Roman" w:hAnsi="Times New Roman" w:cs="Times New Roman"/>
          <w:lang w:val="pt-PT"/>
        </w:rPr>
        <w:t xml:space="preserve">odelos que han perdurado desde comienzos de la Edad del Hierro, hasta practicamente la Edad Media. Son muy frecuentes en la meseta norte peninsular, como queda patente en yacimientos como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Pr="008B6FA5">
        <w:rPr>
          <w:rFonts w:ascii="Times New Roman" w:hAnsi="Times New Roman" w:cs="Times New Roman"/>
          <w:lang w:val="pt-PT"/>
        </w:rPr>
        <w:t xml:space="preserve">, </w:t>
      </w:r>
      <w:r w:rsidRPr="001F2F49">
        <w:rPr>
          <w:rFonts w:ascii="Times New Roman" w:hAnsi="Times New Roman" w:cs="Times New Roman"/>
          <w:i/>
          <w:lang w:val="pt-PT"/>
        </w:rPr>
        <w:t>Termes</w:t>
      </w:r>
      <w:r w:rsidRPr="008B6FA5">
        <w:rPr>
          <w:rFonts w:ascii="Times New Roman" w:hAnsi="Times New Roman" w:cs="Times New Roman"/>
          <w:lang w:val="pt-PT"/>
        </w:rPr>
        <w:t>, o en Soto de Medinilla</w:t>
      </w:r>
      <w:r w:rsidRPr="008B6FA5">
        <w:rPr>
          <w:rStyle w:val="Refdenotaalpie"/>
          <w:rFonts w:ascii="Times New Roman" w:hAnsi="Times New Roman" w:cs="Times New Roman"/>
          <w:lang w:val="pt-PT"/>
        </w:rPr>
        <w:footnoteReference w:id="196"/>
      </w:r>
      <w:r w:rsidRPr="008B6FA5">
        <w:rPr>
          <w:rFonts w:ascii="Times New Roman" w:hAnsi="Times New Roman" w:cs="Times New Roman"/>
          <w:lang w:val="pt-PT"/>
        </w:rPr>
        <w:t>.</w:t>
      </w:r>
      <w:r w:rsidR="00885473">
        <w:rPr>
          <w:rFonts w:ascii="Times New Roman" w:hAnsi="Times New Roman" w:cs="Times New Roman"/>
          <w:lang w:val="pt-PT"/>
        </w:rPr>
        <w:t xml:space="preserve"> </w:t>
      </w:r>
      <w:r w:rsidR="007D6EE1">
        <w:rPr>
          <w:rFonts w:ascii="Times New Roman" w:hAnsi="Times New Roman" w:cs="Times New Roman"/>
          <w:lang w:val="pt-PT"/>
        </w:rPr>
        <w:t xml:space="preserve"> </w:t>
      </w:r>
      <w:r w:rsidR="00AC3552">
        <w:rPr>
          <w:rFonts w:ascii="Times New Roman" w:hAnsi="Times New Roman" w:cs="Times New Roman"/>
          <w:lang w:val="pt-PT"/>
        </w:rPr>
        <w:t>Señalar que estas empuñaduras</w:t>
      </w:r>
      <w:r w:rsidR="001A1F0B">
        <w:rPr>
          <w:rFonts w:ascii="Times New Roman" w:hAnsi="Times New Roman" w:cs="Times New Roman"/>
          <w:lang w:val="pt-PT"/>
        </w:rPr>
        <w:t xml:space="preserve"> presentan una peculiaridad propia del área celtibérica, que no encontramos en el resto de la península, nos referimos a la forma que adopta el mango en su parte final, el tope, a veces tan pronunciado que nos recuerda el pico de un ánade. </w:t>
      </w:r>
      <w:r w:rsidR="001E46F1">
        <w:rPr>
          <w:rFonts w:ascii="Times New Roman" w:hAnsi="Times New Roman" w:cs="Times New Roman"/>
          <w:lang w:val="pt-PT"/>
        </w:rPr>
        <w:t>Muy diferente a los recogidos en otros puntos de Iberia, donde tanto las empuñaduras de hueso como las de asta son mucho más burdas</w:t>
      </w:r>
      <w:r w:rsidR="008D5238">
        <w:rPr>
          <w:rFonts w:ascii="Times New Roman" w:hAnsi="Times New Roman" w:cs="Times New Roman"/>
          <w:lang w:val="pt-PT"/>
        </w:rPr>
        <w:t>, sin seguir un modelo preestablecido, lo que buscan es simplemente una buena adaltación a la hoja de hierro que les facilite el trabajo</w:t>
      </w:r>
      <w:r w:rsidR="001E46F1">
        <w:rPr>
          <w:rFonts w:ascii="Times New Roman" w:hAnsi="Times New Roman" w:cs="Times New Roman"/>
          <w:lang w:val="pt-PT"/>
        </w:rPr>
        <w:t xml:space="preserve">. </w:t>
      </w:r>
      <w:r w:rsidR="008D5238">
        <w:rPr>
          <w:rFonts w:ascii="Times New Roman" w:hAnsi="Times New Roman" w:cs="Times New Roman"/>
          <w:lang w:val="pt-PT"/>
        </w:rPr>
        <w:t xml:space="preserve">En este caso no podemos hablar de trabajo de un artesano especializado, sino </w:t>
      </w:r>
      <w:r w:rsidR="00EC7D17">
        <w:rPr>
          <w:rFonts w:ascii="Times New Roman" w:hAnsi="Times New Roman" w:cs="Times New Roman"/>
          <w:lang w:val="pt-PT"/>
        </w:rPr>
        <w:t xml:space="preserve">de </w:t>
      </w:r>
      <w:r w:rsidR="008D5238">
        <w:rPr>
          <w:rFonts w:ascii="Times New Roman" w:hAnsi="Times New Roman" w:cs="Times New Roman"/>
          <w:lang w:val="pt-PT"/>
        </w:rPr>
        <w:t xml:space="preserve">una persona que utiliza </w:t>
      </w:r>
      <w:r w:rsidR="00EC7D17">
        <w:rPr>
          <w:rFonts w:ascii="Times New Roman" w:hAnsi="Times New Roman" w:cs="Times New Roman"/>
          <w:lang w:val="pt-PT"/>
        </w:rPr>
        <w:t>en la fragua,</w:t>
      </w:r>
      <w:r w:rsidR="00D013BE">
        <w:rPr>
          <w:rFonts w:ascii="Times New Roman" w:hAnsi="Times New Roman" w:cs="Times New Roman"/>
          <w:lang w:val="pt-PT"/>
        </w:rPr>
        <w:t xml:space="preserve"> o en su casa,</w:t>
      </w:r>
      <w:r w:rsidR="00EC7D17">
        <w:rPr>
          <w:rFonts w:ascii="Times New Roman" w:hAnsi="Times New Roman" w:cs="Times New Roman"/>
          <w:lang w:val="pt-PT"/>
        </w:rPr>
        <w:t xml:space="preserve"> el hueso, el astas o la madera</w:t>
      </w:r>
      <w:r w:rsidR="003C4968">
        <w:rPr>
          <w:rStyle w:val="Refdenotaalpie"/>
          <w:rFonts w:ascii="Times New Roman" w:hAnsi="Times New Roman" w:cs="Times New Roman"/>
          <w:lang w:val="pt-PT"/>
        </w:rPr>
        <w:footnoteReference w:id="197"/>
      </w:r>
      <w:r w:rsidR="00EC7D17">
        <w:rPr>
          <w:rFonts w:ascii="Times New Roman" w:hAnsi="Times New Roman" w:cs="Times New Roman"/>
          <w:lang w:val="pt-PT"/>
        </w:rPr>
        <w:t xml:space="preserve">, </w:t>
      </w:r>
      <w:r w:rsidR="003C4968">
        <w:rPr>
          <w:rFonts w:ascii="Times New Roman" w:hAnsi="Times New Roman" w:cs="Times New Roman"/>
          <w:lang w:val="pt-PT"/>
        </w:rPr>
        <w:t xml:space="preserve">únicamente </w:t>
      </w:r>
      <w:r w:rsidR="00EC7D17">
        <w:rPr>
          <w:rFonts w:ascii="Times New Roman" w:hAnsi="Times New Roman" w:cs="Times New Roman"/>
          <w:lang w:val="pt-PT"/>
        </w:rPr>
        <w:t xml:space="preserve">adpatándolo </w:t>
      </w:r>
      <w:r w:rsidR="008D5238">
        <w:rPr>
          <w:rFonts w:ascii="Times New Roman" w:hAnsi="Times New Roman" w:cs="Times New Roman"/>
          <w:lang w:val="pt-PT"/>
        </w:rPr>
        <w:t xml:space="preserve">para colocarlo en la herramienta. </w:t>
      </w:r>
      <w:r w:rsidR="002F0AF1">
        <w:rPr>
          <w:rFonts w:ascii="Times New Roman" w:hAnsi="Times New Roman" w:cs="Times New Roman"/>
          <w:lang w:val="pt-PT"/>
        </w:rPr>
        <w:t>Los más sofisticados necesitan de un artesano cualificado que hace estas empuñaduras para objetos precisos, caso de los cuchillos.</w:t>
      </w:r>
    </w:p>
    <w:p w:rsidR="0037294F" w:rsidRDefault="004B6820" w:rsidP="00CD5195">
      <w:pPr>
        <w:spacing w:line="240" w:lineRule="auto"/>
        <w:jc w:val="both"/>
        <w:rPr>
          <w:rFonts w:ascii="Times New Roman" w:hAnsi="Times New Roman" w:cs="Times New Roman"/>
          <w:lang w:val="pt-PT"/>
        </w:rPr>
      </w:pPr>
      <w:r w:rsidRPr="004961DA">
        <w:rPr>
          <w:rFonts w:ascii="Times New Roman" w:hAnsi="Times New Roman" w:cs="Times New Roman"/>
          <w:lang w:val="pt-PT"/>
        </w:rPr>
        <w:t>Una de las empuñaduras</w:t>
      </w:r>
      <w:r w:rsidR="004961DA">
        <w:rPr>
          <w:rFonts w:ascii="Times New Roman" w:hAnsi="Times New Roman" w:cs="Times New Roman"/>
          <w:lang w:val="pt-PT"/>
        </w:rPr>
        <w:t xml:space="preserve"> de dificil clasificación, tanto temporal como de</w:t>
      </w:r>
      <w:r w:rsidR="0037294F">
        <w:rPr>
          <w:rFonts w:ascii="Times New Roman" w:hAnsi="Times New Roman" w:cs="Times New Roman"/>
          <w:lang w:val="pt-PT"/>
        </w:rPr>
        <w:t xml:space="preserve"> utilidad, es la que hemos recogido H.II.1.2, que Liesau-Blasco identifican</w:t>
      </w:r>
      <w:r w:rsidR="0037294F">
        <w:rPr>
          <w:rStyle w:val="Refdenotaalpie"/>
          <w:rFonts w:ascii="Times New Roman" w:hAnsi="Times New Roman" w:cs="Times New Roman"/>
          <w:lang w:val="pt-PT"/>
        </w:rPr>
        <w:footnoteReference w:id="198"/>
      </w:r>
      <w:r w:rsidR="0037294F">
        <w:rPr>
          <w:rFonts w:ascii="Times New Roman" w:hAnsi="Times New Roman" w:cs="Times New Roman"/>
          <w:lang w:val="pt-PT"/>
        </w:rPr>
        <w:t xml:space="preserve"> como “uno de los extremos de una sierra de carpintero”. Opinión que compartimos, pues no conocemos otra herramienta con estas características. Está claro que se trata de una pieza que tenía tradición en el ámbito celtibérico, al igual que los mangos en asta antes mencionados.</w:t>
      </w:r>
    </w:p>
    <w:p w:rsidR="00953BD8" w:rsidRDefault="0037294F" w:rsidP="00CD5195">
      <w:pPr>
        <w:spacing w:line="240" w:lineRule="auto"/>
        <w:jc w:val="both"/>
        <w:rPr>
          <w:rFonts w:ascii="Times New Roman" w:hAnsi="Times New Roman" w:cs="Times New Roman"/>
          <w:lang w:val="pt-PT"/>
        </w:rPr>
      </w:pPr>
      <w:r>
        <w:rPr>
          <w:rFonts w:ascii="Times New Roman" w:hAnsi="Times New Roman" w:cs="Times New Roman"/>
          <w:lang w:val="pt-PT"/>
        </w:rPr>
        <w:t>En el caso de los mangos que venimos analizando, por las características que hemos expuesto, no podeemos precisar la cronología por el modelo en sí, dado que con las mismas peculiaridades se van a a lo largo de los siglos.</w:t>
      </w:r>
    </w:p>
    <w:p w:rsidR="0037294F" w:rsidRDefault="0037294F" w:rsidP="00CD5195">
      <w:pPr>
        <w:spacing w:line="240" w:lineRule="auto"/>
        <w:jc w:val="both"/>
        <w:rPr>
          <w:rFonts w:ascii="Times New Roman" w:hAnsi="Times New Roman" w:cs="Times New Roman"/>
          <w:lang w:val="pt-PT"/>
        </w:rPr>
      </w:pPr>
      <w:r>
        <w:rPr>
          <w:rFonts w:ascii="Times New Roman" w:hAnsi="Times New Roman" w:cs="Times New Roman"/>
          <w:lang w:val="pt-PT"/>
        </w:rPr>
        <w:t>El tipo H.II.2, es otro de los mangos de cuchillo o de daga, un poco más elaborado, de época tardia, del que tenemos pocas referencias en el resto del Imperio, por lo que al estar presente únicamente en el área de influencia emeritense, nos planteamos si no estamos</w:t>
      </w:r>
      <w:r w:rsidR="006772C1">
        <w:rPr>
          <w:rFonts w:ascii="Times New Roman" w:hAnsi="Times New Roman" w:cs="Times New Roman"/>
          <w:lang w:val="pt-PT"/>
        </w:rPr>
        <w:t xml:space="preserve"> ante un cavo característico de esta zona.</w:t>
      </w:r>
    </w:p>
    <w:p w:rsidR="004961DA" w:rsidRDefault="006772C1" w:rsidP="00CD5195">
      <w:pPr>
        <w:spacing w:line="240" w:lineRule="auto"/>
        <w:jc w:val="both"/>
        <w:rPr>
          <w:rFonts w:ascii="Times New Roman" w:hAnsi="Times New Roman" w:cs="Times New Roman"/>
          <w:lang w:val="pt-PT"/>
        </w:rPr>
      </w:pPr>
      <w:r>
        <w:rPr>
          <w:rFonts w:ascii="Times New Roman" w:hAnsi="Times New Roman" w:cs="Times New Roman"/>
          <w:lang w:val="pt-PT"/>
        </w:rPr>
        <w:t>Los mangos medianos H.II.2.2 presentan variedad de formas. Así por ejemplo los aplanados (H.II.2.2.A.1) se encuentran practicamente repartidos tanto en el ámbito hispano como por el resto del Imperio.</w:t>
      </w:r>
      <w:r w:rsidR="004961DA">
        <w:rPr>
          <w:rFonts w:ascii="Times New Roman" w:hAnsi="Times New Roman" w:cs="Times New Roman"/>
          <w:lang w:val="pt-PT"/>
        </w:rPr>
        <w:t xml:space="preserve"> Mientras que el modelo H.II.2.2.A.3, con similares características que los anteriores, en este caso con el mango circular, está menos difundido por la península Ibérica.</w:t>
      </w:r>
    </w:p>
    <w:p w:rsidR="006772C1" w:rsidRDefault="006772C1" w:rsidP="00CD5195">
      <w:pPr>
        <w:spacing w:line="240" w:lineRule="auto"/>
        <w:jc w:val="both"/>
        <w:rPr>
          <w:rFonts w:ascii="Times New Roman" w:hAnsi="Times New Roman" w:cs="Times New Roman"/>
          <w:lang w:val="pt-PT"/>
        </w:rPr>
      </w:pPr>
      <w:r>
        <w:rPr>
          <w:rFonts w:ascii="Times New Roman" w:hAnsi="Times New Roman" w:cs="Times New Roman"/>
          <w:lang w:val="pt-PT"/>
        </w:rPr>
        <w:t>Se trata de empuñaduras no muy grandes para cuchillos de hoja corta, e</w:t>
      </w:r>
      <w:r w:rsidR="004F74F4">
        <w:rPr>
          <w:rFonts w:ascii="Times New Roman" w:hAnsi="Times New Roman" w:cs="Times New Roman"/>
          <w:lang w:val="pt-PT"/>
        </w:rPr>
        <w:t>n</w:t>
      </w:r>
      <w:r>
        <w:rPr>
          <w:rFonts w:ascii="Times New Roman" w:hAnsi="Times New Roman" w:cs="Times New Roman"/>
          <w:lang w:val="pt-PT"/>
        </w:rPr>
        <w:t xml:space="preserve"> unos casos adaptado a una</w:t>
      </w:r>
      <w:r w:rsidR="004961DA">
        <w:rPr>
          <w:rFonts w:ascii="Times New Roman" w:hAnsi="Times New Roman" w:cs="Times New Roman"/>
          <w:lang w:val="pt-PT"/>
        </w:rPr>
        <w:t xml:space="preserve"> lámina</w:t>
      </w:r>
      <w:r>
        <w:rPr>
          <w:rFonts w:ascii="Times New Roman" w:hAnsi="Times New Roman" w:cs="Times New Roman"/>
          <w:lang w:val="pt-PT"/>
        </w:rPr>
        <w:t xml:space="preserve"> fina, como en el </w:t>
      </w:r>
      <w:r w:rsidRPr="006772C1">
        <w:rPr>
          <w:rFonts w:ascii="Times New Roman" w:hAnsi="Times New Roman" w:cs="Times New Roman"/>
          <w:i/>
          <w:lang w:val="pt-PT"/>
        </w:rPr>
        <w:t>Clvnia</w:t>
      </w:r>
      <w:r>
        <w:rPr>
          <w:rFonts w:ascii="Times New Roman" w:hAnsi="Times New Roman" w:cs="Times New Roman"/>
          <w:lang w:val="pt-PT"/>
        </w:rPr>
        <w:t xml:space="preserve"> o </w:t>
      </w:r>
      <w:r w:rsidRPr="006772C1">
        <w:rPr>
          <w:rFonts w:ascii="Times New Roman" w:hAnsi="Times New Roman" w:cs="Times New Roman"/>
          <w:i/>
          <w:lang w:val="pt-PT"/>
        </w:rPr>
        <w:t>Termes</w:t>
      </w:r>
      <w:r>
        <w:rPr>
          <w:rFonts w:ascii="Times New Roman" w:hAnsi="Times New Roman" w:cs="Times New Roman"/>
          <w:lang w:val="pt-PT"/>
        </w:rPr>
        <w:t xml:space="preserve">, y en otros ancha </w:t>
      </w:r>
      <w:r w:rsidR="004961DA">
        <w:rPr>
          <w:rFonts w:ascii="Times New Roman" w:hAnsi="Times New Roman" w:cs="Times New Roman"/>
          <w:lang w:val="pt-PT"/>
        </w:rPr>
        <w:t xml:space="preserve">como los de  </w:t>
      </w:r>
      <w:r w:rsidR="004961DA" w:rsidRPr="004961DA">
        <w:rPr>
          <w:rFonts w:ascii="Times New Roman" w:hAnsi="Times New Roman" w:cs="Times New Roman"/>
          <w:i/>
          <w:lang w:val="pt-PT"/>
        </w:rPr>
        <w:t>Celsa</w:t>
      </w:r>
      <w:r w:rsidR="004961DA">
        <w:rPr>
          <w:rFonts w:ascii="Times New Roman" w:hAnsi="Times New Roman" w:cs="Times New Roman"/>
          <w:lang w:val="pt-PT"/>
        </w:rPr>
        <w:t xml:space="preserve"> o </w:t>
      </w:r>
      <w:r w:rsidR="004961DA" w:rsidRPr="004961DA">
        <w:rPr>
          <w:rFonts w:ascii="Times New Roman" w:hAnsi="Times New Roman" w:cs="Times New Roman"/>
          <w:i/>
          <w:lang w:val="pt-PT"/>
        </w:rPr>
        <w:t>Emporiae</w:t>
      </w:r>
      <w:r w:rsidR="004961DA">
        <w:rPr>
          <w:rFonts w:ascii="Times New Roman" w:hAnsi="Times New Roman" w:cs="Times New Roman"/>
          <w:lang w:val="pt-PT"/>
        </w:rPr>
        <w:t>. Cronologicamente este tipo de mangos de cuchillo están vigentes entre los siglos I y III d.C. Si bien nos planteamos que su cenit debió producirse durante los siglo I y II d.C.</w:t>
      </w:r>
    </w:p>
    <w:p w:rsidR="004F74F4" w:rsidRDefault="004F74F4" w:rsidP="00CD5195">
      <w:pPr>
        <w:spacing w:line="240" w:lineRule="auto"/>
        <w:jc w:val="both"/>
        <w:rPr>
          <w:rFonts w:ascii="Times New Roman" w:hAnsi="Times New Roman" w:cs="Times New Roman"/>
          <w:lang w:val="pt-PT"/>
        </w:rPr>
      </w:pPr>
      <w:r>
        <w:rPr>
          <w:rFonts w:ascii="Times New Roman" w:hAnsi="Times New Roman" w:cs="Times New Roman"/>
          <w:lang w:val="pt-PT"/>
        </w:rPr>
        <w:t>El tipo H.II.2.2.4, son mangos finos que por sus características debían utilizarse en instrumentos finos y lujosos. Todos ellos tienen una cronología que abarca desde el siglo I al III d.C.</w:t>
      </w:r>
    </w:p>
    <w:p w:rsidR="006772C1" w:rsidRDefault="004F74F4" w:rsidP="00CD5195">
      <w:pPr>
        <w:spacing w:line="240" w:lineRule="auto"/>
        <w:jc w:val="both"/>
        <w:rPr>
          <w:rFonts w:ascii="Times New Roman" w:hAnsi="Times New Roman" w:cs="Times New Roman"/>
          <w:lang w:val="pt-PT"/>
        </w:rPr>
      </w:pPr>
      <w:r>
        <w:rPr>
          <w:rFonts w:ascii="Times New Roman" w:hAnsi="Times New Roman" w:cs="Times New Roman"/>
          <w:lang w:val="pt-PT"/>
        </w:rPr>
        <w:t xml:space="preserve">El tipo H.II.2.2.5, son objetos para cuchillos más pequeños. Son más toscos y con diferente función que los recogidos en el modelo H.II.1.3. Así por ejemplo el de </w:t>
      </w:r>
      <w:r w:rsidRPr="004F74F4">
        <w:rPr>
          <w:rFonts w:ascii="Times New Roman" w:hAnsi="Times New Roman" w:cs="Times New Roman"/>
          <w:i/>
          <w:lang w:val="pt-PT"/>
        </w:rPr>
        <w:t>Avgvsta Emerita</w:t>
      </w:r>
      <w:r>
        <w:rPr>
          <w:rFonts w:ascii="Times New Roman" w:hAnsi="Times New Roman" w:cs="Times New Roman"/>
          <w:lang w:val="pt-PT"/>
        </w:rPr>
        <w:t xml:space="preserve"> se recoje en la tumba de un médico, por lo que pensamos que estos mangos están realizados en función de un uso más preciso.</w:t>
      </w:r>
    </w:p>
    <w:p w:rsidR="00762CF9" w:rsidRDefault="005D5BF9" w:rsidP="00CD5195">
      <w:pPr>
        <w:spacing w:line="240" w:lineRule="auto"/>
        <w:jc w:val="both"/>
        <w:rPr>
          <w:rFonts w:ascii="Times New Roman" w:hAnsi="Times New Roman" w:cs="Times New Roman"/>
          <w:lang w:val="es-ES_tradnl"/>
        </w:rPr>
      </w:pPr>
      <w:r w:rsidRPr="005D5BF9">
        <w:rPr>
          <w:rFonts w:ascii="Times New Roman" w:hAnsi="Times New Roman" w:cs="Times New Roman"/>
          <w:lang w:val="es-ES_tradnl"/>
        </w:rPr>
        <w:t xml:space="preserve">Los mangos decorados H.II.2.2.B, circulares o semicirculares, presentan una gran variedad de </w:t>
      </w:r>
      <w:r w:rsidR="00813664">
        <w:rPr>
          <w:rFonts w:ascii="Times New Roman" w:hAnsi="Times New Roman" w:cs="Times New Roman"/>
          <w:lang w:val="es-ES_tradnl"/>
        </w:rPr>
        <w:t>prototipo, que como como hemos apreciado</w:t>
      </w:r>
      <w:r w:rsidR="00B75D8D">
        <w:rPr>
          <w:rFonts w:ascii="Times New Roman" w:hAnsi="Times New Roman" w:cs="Times New Roman"/>
          <w:lang w:val="es-ES_tradnl"/>
        </w:rPr>
        <w:t xml:space="preserve"> obedecen a tendencias locales</w:t>
      </w:r>
      <w:r w:rsidRPr="005D5BF9">
        <w:rPr>
          <w:rFonts w:ascii="Times New Roman" w:hAnsi="Times New Roman" w:cs="Times New Roman"/>
          <w:lang w:val="es-ES_tradnl"/>
        </w:rPr>
        <w:t xml:space="preserve">. Interesante nos resulta la empuñadura conocida como la maza de Hércules. </w:t>
      </w:r>
      <w:r w:rsidR="00B75D8D" w:rsidRPr="005D5BF9">
        <w:rPr>
          <w:rFonts w:ascii="Times New Roman" w:hAnsi="Times New Roman" w:cs="Times New Roman"/>
          <w:lang w:val="es-ES_tradnl"/>
        </w:rPr>
        <w:t>Pieza</w:t>
      </w:r>
      <w:r w:rsidR="00B75D8D">
        <w:rPr>
          <w:rFonts w:ascii="Times New Roman" w:hAnsi="Times New Roman" w:cs="Times New Roman"/>
          <w:lang w:val="es-ES_tradnl"/>
        </w:rPr>
        <w:t xml:space="preserve"> bien representada en el ámbito romano</w:t>
      </w:r>
      <w:r w:rsidR="0029796E">
        <w:rPr>
          <w:rStyle w:val="Refdenotaalpie"/>
          <w:rFonts w:ascii="Times New Roman" w:hAnsi="Times New Roman" w:cs="Times New Roman"/>
          <w:lang w:val="es-ES_tradnl"/>
        </w:rPr>
        <w:footnoteReference w:id="199"/>
      </w:r>
      <w:r w:rsidR="00B75D8D">
        <w:rPr>
          <w:rFonts w:ascii="Times New Roman" w:hAnsi="Times New Roman" w:cs="Times New Roman"/>
          <w:lang w:val="es-ES_tradnl"/>
        </w:rPr>
        <w:t xml:space="preserve"> que en</w:t>
      </w:r>
      <w:r w:rsidRPr="005D5BF9">
        <w:rPr>
          <w:rFonts w:ascii="Times New Roman" w:hAnsi="Times New Roman" w:cs="Times New Roman"/>
          <w:lang w:val="es-ES_tradnl"/>
        </w:rPr>
        <w:t xml:space="preserve"> </w:t>
      </w:r>
      <w:r w:rsidR="00B75D8D">
        <w:rPr>
          <w:rFonts w:ascii="Times New Roman" w:hAnsi="Times New Roman" w:cs="Times New Roman"/>
          <w:i/>
          <w:lang w:val="es-ES_tradnl"/>
        </w:rPr>
        <w:t>Hispania</w:t>
      </w:r>
      <w:r w:rsidR="00B75D8D">
        <w:rPr>
          <w:rFonts w:ascii="Times New Roman" w:hAnsi="Times New Roman" w:cs="Times New Roman"/>
          <w:lang w:val="es-ES_tradnl"/>
        </w:rPr>
        <w:t xml:space="preserve"> apenas tiene </w:t>
      </w:r>
      <w:r w:rsidR="00813664">
        <w:rPr>
          <w:rFonts w:ascii="Times New Roman" w:hAnsi="Times New Roman" w:cs="Times New Roman"/>
          <w:lang w:val="es-ES_tradnl"/>
        </w:rPr>
        <w:t>incidencia</w:t>
      </w:r>
      <w:r w:rsidR="00B75D8D">
        <w:rPr>
          <w:rFonts w:ascii="Times New Roman" w:hAnsi="Times New Roman" w:cs="Times New Roman"/>
          <w:lang w:val="es-ES_tradnl"/>
        </w:rPr>
        <w:t xml:space="preserve">, limitándose a los hallazgos de </w:t>
      </w:r>
      <w:r w:rsidR="00B75D8D" w:rsidRPr="00B75D8D">
        <w:rPr>
          <w:rFonts w:ascii="Times New Roman" w:hAnsi="Times New Roman" w:cs="Times New Roman"/>
          <w:i/>
          <w:lang w:val="es-ES_tradnl"/>
        </w:rPr>
        <w:t>Emporiae</w:t>
      </w:r>
      <w:r w:rsidR="00B75D8D">
        <w:rPr>
          <w:rFonts w:ascii="Times New Roman" w:hAnsi="Times New Roman" w:cs="Times New Roman"/>
          <w:lang w:val="es-ES_tradnl"/>
        </w:rPr>
        <w:t xml:space="preserve"> y </w:t>
      </w:r>
      <w:r w:rsidR="00B75D8D" w:rsidRPr="00B75D8D">
        <w:rPr>
          <w:rFonts w:ascii="Times New Roman" w:hAnsi="Times New Roman" w:cs="Times New Roman"/>
          <w:i/>
          <w:lang w:val="es-ES_tradnl"/>
        </w:rPr>
        <w:t>Avgvsta Emerita</w:t>
      </w:r>
      <w:r w:rsidR="00B75D8D">
        <w:rPr>
          <w:rFonts w:ascii="Times New Roman" w:hAnsi="Times New Roman" w:cs="Times New Roman"/>
          <w:lang w:val="es-ES_tradnl"/>
        </w:rPr>
        <w:t xml:space="preserve">. </w:t>
      </w:r>
      <w:r w:rsidR="00762CF9">
        <w:rPr>
          <w:rFonts w:ascii="Times New Roman" w:hAnsi="Times New Roman" w:cs="Times New Roman"/>
          <w:lang w:val="es-ES_tradnl"/>
        </w:rPr>
        <w:t xml:space="preserve"> Obras que presentan claras diferencias entre sí, poniendo de manifiesto que han sido ejecutadas en diferentes talleres. Si nos atenemos al modelo que circula por el Imperio, es posible que las piezas emporitanas sean de talleres próximos, mientras que la </w:t>
      </w:r>
      <w:r w:rsidR="00813664">
        <w:rPr>
          <w:rFonts w:ascii="Times New Roman" w:hAnsi="Times New Roman" w:cs="Times New Roman"/>
          <w:lang w:val="es-ES_tradnl"/>
        </w:rPr>
        <w:t>de Mérida</w:t>
      </w:r>
      <w:r w:rsidR="00762CF9">
        <w:rPr>
          <w:rFonts w:ascii="Times New Roman" w:hAnsi="Times New Roman" w:cs="Times New Roman"/>
          <w:lang w:val="es-ES_tradnl"/>
        </w:rPr>
        <w:t xml:space="preserve"> haya formado parte de ajuar personal, más que de comercio. </w:t>
      </w:r>
      <w:r w:rsidR="00813664">
        <w:rPr>
          <w:rFonts w:ascii="Times New Roman" w:hAnsi="Times New Roman" w:cs="Times New Roman"/>
          <w:lang w:val="es-ES_tradnl"/>
        </w:rPr>
        <w:t>Sin descartar que pudiera</w:t>
      </w:r>
      <w:r w:rsidR="00762CF9">
        <w:rPr>
          <w:rFonts w:ascii="Times New Roman" w:hAnsi="Times New Roman" w:cs="Times New Roman"/>
          <w:lang w:val="es-ES_tradnl"/>
        </w:rPr>
        <w:t xml:space="preserve"> haberse ejecutando en un taller local. Los artesanos emeritenses, por lo que vamos viendo</w:t>
      </w:r>
      <w:r w:rsidR="00813664">
        <w:rPr>
          <w:rFonts w:ascii="Times New Roman" w:hAnsi="Times New Roman" w:cs="Times New Roman"/>
          <w:lang w:val="es-ES_tradnl"/>
        </w:rPr>
        <w:t>,</w:t>
      </w:r>
      <w:r w:rsidR="00762CF9">
        <w:rPr>
          <w:rFonts w:ascii="Times New Roman" w:hAnsi="Times New Roman" w:cs="Times New Roman"/>
          <w:lang w:val="es-ES_tradnl"/>
        </w:rPr>
        <w:t xml:space="preserve"> tuvieron un alto grado de dominio en el trabajo del hueso. </w:t>
      </w:r>
    </w:p>
    <w:p w:rsidR="005D5BF9" w:rsidRDefault="005D5BF9" w:rsidP="00CD5195">
      <w:pPr>
        <w:spacing w:line="240" w:lineRule="auto"/>
        <w:jc w:val="both"/>
        <w:rPr>
          <w:rFonts w:ascii="Times New Roman" w:hAnsi="Times New Roman" w:cs="Times New Roman"/>
          <w:lang w:val="es-ES_tradnl"/>
        </w:rPr>
      </w:pPr>
      <w:r w:rsidRPr="005D5BF9">
        <w:rPr>
          <w:rFonts w:ascii="Times New Roman" w:hAnsi="Times New Roman" w:cs="Times New Roman"/>
          <w:lang w:val="es-ES_tradnl"/>
        </w:rPr>
        <w:t xml:space="preserve">El resto de los mangos decorados nos da la impresión que la mayoría de ellos </w:t>
      </w:r>
      <w:r w:rsidR="00813664">
        <w:rPr>
          <w:rFonts w:ascii="Times New Roman" w:hAnsi="Times New Roman" w:cs="Times New Roman"/>
          <w:lang w:val="es-ES_tradnl"/>
        </w:rPr>
        <w:t>han sido realizados por</w:t>
      </w:r>
      <w:r w:rsidRPr="005D5BF9">
        <w:rPr>
          <w:rFonts w:ascii="Times New Roman" w:hAnsi="Times New Roman" w:cs="Times New Roman"/>
          <w:lang w:val="es-ES_tradnl"/>
        </w:rPr>
        <w:t xml:space="preserve"> artesanos locales, </w:t>
      </w:r>
      <w:r w:rsidR="00813664">
        <w:rPr>
          <w:rFonts w:ascii="Times New Roman" w:hAnsi="Times New Roman" w:cs="Times New Roman"/>
          <w:lang w:val="es-ES_tradnl"/>
        </w:rPr>
        <w:t xml:space="preserve">como es lógico para este tipo de piezas que no tenían una relevancia especial, </w:t>
      </w:r>
      <w:r w:rsidRPr="005D5BF9">
        <w:rPr>
          <w:rFonts w:ascii="Times New Roman" w:hAnsi="Times New Roman" w:cs="Times New Roman"/>
          <w:lang w:val="es-ES_tradnl"/>
        </w:rPr>
        <w:t>de ahí que apenas encontremos paralelos</w:t>
      </w:r>
      <w:r w:rsidR="00813664">
        <w:rPr>
          <w:rFonts w:ascii="Times New Roman" w:hAnsi="Times New Roman" w:cs="Times New Roman"/>
          <w:lang w:val="es-ES_tradnl"/>
        </w:rPr>
        <w:t xml:space="preserve"> en el resto del mundo romano</w:t>
      </w:r>
      <w:r w:rsidRPr="005D5BF9">
        <w:rPr>
          <w:rFonts w:ascii="Times New Roman" w:hAnsi="Times New Roman" w:cs="Times New Roman"/>
          <w:lang w:val="es-ES_tradnl"/>
        </w:rPr>
        <w:t>,</w:t>
      </w:r>
      <w:r w:rsidR="00813664">
        <w:rPr>
          <w:rFonts w:ascii="Times New Roman" w:hAnsi="Times New Roman" w:cs="Times New Roman"/>
          <w:lang w:val="es-ES_tradnl"/>
        </w:rPr>
        <w:t xml:space="preserve"> ya que</w:t>
      </w:r>
      <w:r w:rsidRPr="005D5BF9">
        <w:rPr>
          <w:rFonts w:ascii="Times New Roman" w:hAnsi="Times New Roman" w:cs="Times New Roman"/>
          <w:lang w:val="es-ES_tradnl"/>
        </w:rPr>
        <w:t xml:space="preserve"> cada artesano </w:t>
      </w:r>
      <w:r w:rsidR="00813664">
        <w:rPr>
          <w:rFonts w:ascii="Times New Roman" w:hAnsi="Times New Roman" w:cs="Times New Roman"/>
          <w:lang w:val="es-ES_tradnl"/>
        </w:rPr>
        <w:t>seguía las directrices del mercado local y su área de influencia.</w:t>
      </w:r>
      <w:r w:rsidRPr="005D5BF9">
        <w:rPr>
          <w:rFonts w:ascii="Times New Roman" w:hAnsi="Times New Roman" w:cs="Times New Roman"/>
          <w:lang w:val="es-ES_tradnl"/>
        </w:rPr>
        <w:t xml:space="preserve"> La decoración </w:t>
      </w:r>
      <w:r w:rsidR="00780011">
        <w:rPr>
          <w:rFonts w:ascii="Times New Roman" w:hAnsi="Times New Roman" w:cs="Times New Roman"/>
          <w:lang w:val="es-ES_tradnl"/>
        </w:rPr>
        <w:t xml:space="preserve">que han plasmado </w:t>
      </w:r>
      <w:r w:rsidRPr="005D5BF9">
        <w:rPr>
          <w:rFonts w:ascii="Times New Roman" w:hAnsi="Times New Roman" w:cs="Times New Roman"/>
          <w:lang w:val="es-ES_tradnl"/>
        </w:rPr>
        <w:t>es muy simple, de tipo geométrico</w:t>
      </w:r>
      <w:r w:rsidR="000C5546">
        <w:rPr>
          <w:rFonts w:ascii="Times New Roman" w:hAnsi="Times New Roman" w:cs="Times New Roman"/>
          <w:lang w:val="es-ES_tradnl"/>
        </w:rPr>
        <w:t xml:space="preserve"> a base de reticulados, alternancias de anillos, líneas incisas, etc.</w:t>
      </w:r>
    </w:p>
    <w:p w:rsidR="00B22BB4" w:rsidRDefault="000C5546" w:rsidP="00CD5195">
      <w:pPr>
        <w:spacing w:line="240" w:lineRule="auto"/>
        <w:jc w:val="both"/>
        <w:rPr>
          <w:rFonts w:ascii="Times New Roman" w:hAnsi="Times New Roman" w:cs="Times New Roman"/>
          <w:lang w:val="es-ES_tradnl"/>
        </w:rPr>
      </w:pPr>
      <w:r>
        <w:rPr>
          <w:rFonts w:ascii="Times New Roman" w:hAnsi="Times New Roman" w:cs="Times New Roman"/>
          <w:lang w:val="es-ES_tradnl"/>
        </w:rPr>
        <w:t>Las placas de hueso empleadas en las empuñaduras</w:t>
      </w:r>
      <w:r w:rsidR="00DC0886">
        <w:rPr>
          <w:rFonts w:ascii="Times New Roman" w:hAnsi="Times New Roman" w:cs="Times New Roman"/>
          <w:lang w:val="es-ES_tradnl"/>
        </w:rPr>
        <w:t xml:space="preserve"> (</w:t>
      </w:r>
      <w:r>
        <w:rPr>
          <w:rFonts w:ascii="Times New Roman" w:hAnsi="Times New Roman" w:cs="Times New Roman"/>
          <w:lang w:val="es-ES_tradnl"/>
        </w:rPr>
        <w:t>H.II.2.3</w:t>
      </w:r>
      <w:r w:rsidR="00DC0886">
        <w:rPr>
          <w:rFonts w:ascii="Times New Roman" w:hAnsi="Times New Roman" w:cs="Times New Roman"/>
          <w:lang w:val="es-ES_tradnl"/>
        </w:rPr>
        <w:t>) es uno de los elementos más recurrentes en todo el imperio romano</w:t>
      </w:r>
      <w:r w:rsidR="0056184B">
        <w:rPr>
          <w:rStyle w:val="Refdenotaalpie"/>
          <w:rFonts w:ascii="Times New Roman" w:hAnsi="Times New Roman" w:cs="Times New Roman"/>
          <w:lang w:val="es-ES_tradnl"/>
        </w:rPr>
        <w:footnoteReference w:id="200"/>
      </w:r>
      <w:r w:rsidR="00E15878">
        <w:rPr>
          <w:rFonts w:ascii="Times New Roman" w:hAnsi="Times New Roman" w:cs="Times New Roman"/>
          <w:lang w:val="es-ES_tradnl"/>
        </w:rPr>
        <w:t>, prácticamente hasta nuestros días</w:t>
      </w:r>
      <w:r w:rsidR="00DC0886">
        <w:rPr>
          <w:rFonts w:ascii="Times New Roman" w:hAnsi="Times New Roman" w:cs="Times New Roman"/>
          <w:lang w:val="es-ES_tradnl"/>
        </w:rPr>
        <w:t>, por ser la forma más simple de conseguir un buen asidero. Si bien es la m</w:t>
      </w:r>
      <w:r w:rsidR="00DD419C">
        <w:rPr>
          <w:rFonts w:ascii="Times New Roman" w:hAnsi="Times New Roman" w:cs="Times New Roman"/>
          <w:lang w:val="es-ES_tradnl"/>
        </w:rPr>
        <w:t>ás utiliza</w:t>
      </w:r>
      <w:r w:rsidR="00E15878">
        <w:rPr>
          <w:rFonts w:ascii="Times New Roman" w:hAnsi="Times New Roman" w:cs="Times New Roman"/>
          <w:lang w:val="es-ES_tradnl"/>
        </w:rPr>
        <w:t xml:space="preserve">da, hay elementos a los que se le dota de </w:t>
      </w:r>
      <w:r w:rsidR="007A3502">
        <w:rPr>
          <w:rFonts w:ascii="Times New Roman" w:hAnsi="Times New Roman" w:cs="Times New Roman"/>
          <w:lang w:val="es-ES_tradnl"/>
        </w:rPr>
        <w:t>un trabajo extra</w:t>
      </w:r>
      <w:r w:rsidR="00DD419C">
        <w:rPr>
          <w:rFonts w:ascii="Times New Roman" w:hAnsi="Times New Roman" w:cs="Times New Roman"/>
          <w:lang w:val="es-ES_tradnl"/>
        </w:rPr>
        <w:t xml:space="preserve"> q</w:t>
      </w:r>
      <w:r w:rsidR="007A3502">
        <w:rPr>
          <w:rFonts w:ascii="Times New Roman" w:hAnsi="Times New Roman" w:cs="Times New Roman"/>
          <w:lang w:val="es-ES_tradnl"/>
        </w:rPr>
        <w:t>ue les da su propia originalidad</w:t>
      </w:r>
      <w:r w:rsidR="00DD419C">
        <w:rPr>
          <w:rFonts w:ascii="Times New Roman" w:hAnsi="Times New Roman" w:cs="Times New Roman"/>
          <w:lang w:val="es-ES_tradnl"/>
        </w:rPr>
        <w:t>, como vemos en el modelo H.II.2.3.1.B, que hace que el prototipo circule por todo el territorio imperial, con más incidenc</w:t>
      </w:r>
      <w:r w:rsidR="007A3502">
        <w:rPr>
          <w:rFonts w:ascii="Times New Roman" w:hAnsi="Times New Roman" w:cs="Times New Roman"/>
          <w:lang w:val="es-ES_tradnl"/>
        </w:rPr>
        <w:t>ia en unos lugares que en otros.</w:t>
      </w:r>
      <w:r w:rsidR="00DD419C">
        <w:rPr>
          <w:rFonts w:ascii="Times New Roman" w:hAnsi="Times New Roman" w:cs="Times New Roman"/>
          <w:lang w:val="es-ES_tradnl"/>
        </w:rPr>
        <w:t xml:space="preserve"> </w:t>
      </w:r>
      <w:r w:rsidR="007A3502">
        <w:rPr>
          <w:rFonts w:ascii="Times New Roman" w:hAnsi="Times New Roman" w:cs="Times New Roman"/>
          <w:lang w:val="es-ES_tradnl"/>
        </w:rPr>
        <w:t>En el caso hispano, este modelo</w:t>
      </w:r>
      <w:r w:rsidR="00DD419C">
        <w:rPr>
          <w:rFonts w:ascii="Times New Roman" w:hAnsi="Times New Roman" w:cs="Times New Roman"/>
          <w:lang w:val="es-ES_tradnl"/>
        </w:rPr>
        <w:t xml:space="preserve"> va a gozar de buena aceptación en el área costera catalana, contando con algunos ejemplares en </w:t>
      </w:r>
      <w:r w:rsidR="00DD419C" w:rsidRPr="007A3502">
        <w:rPr>
          <w:rFonts w:ascii="Times New Roman" w:hAnsi="Times New Roman" w:cs="Times New Roman"/>
          <w:i/>
          <w:lang w:val="es-ES_tradnl"/>
        </w:rPr>
        <w:t>Emerita</w:t>
      </w:r>
      <w:r w:rsidR="00DD419C">
        <w:rPr>
          <w:rFonts w:ascii="Times New Roman" w:hAnsi="Times New Roman" w:cs="Times New Roman"/>
          <w:lang w:val="es-ES_tradnl"/>
        </w:rPr>
        <w:t>.</w:t>
      </w:r>
      <w:r w:rsidR="007A3502">
        <w:rPr>
          <w:rFonts w:ascii="Times New Roman" w:hAnsi="Times New Roman" w:cs="Times New Roman"/>
          <w:lang w:val="es-ES_tradnl"/>
        </w:rPr>
        <w:t xml:space="preserve"> Si bien</w:t>
      </w:r>
      <w:r w:rsidR="00DD419C">
        <w:rPr>
          <w:rFonts w:ascii="Times New Roman" w:hAnsi="Times New Roman" w:cs="Times New Roman"/>
          <w:lang w:val="es-ES_tradnl"/>
        </w:rPr>
        <w:t xml:space="preserve"> </w:t>
      </w:r>
      <w:r w:rsidR="007A3502">
        <w:rPr>
          <w:rFonts w:ascii="Times New Roman" w:hAnsi="Times New Roman" w:cs="Times New Roman"/>
          <w:lang w:val="es-ES_tradnl"/>
        </w:rPr>
        <w:t>la capital lusitana no está en la costa, el hecho de ser sede gubernamental</w:t>
      </w:r>
      <w:r w:rsidR="004702A3">
        <w:rPr>
          <w:rFonts w:ascii="Times New Roman" w:hAnsi="Times New Roman" w:cs="Times New Roman"/>
          <w:lang w:val="es-ES_tradnl"/>
        </w:rPr>
        <w:t xml:space="preserve"> provincial</w:t>
      </w:r>
      <w:r w:rsidR="007A3502">
        <w:rPr>
          <w:rFonts w:ascii="Times New Roman" w:hAnsi="Times New Roman" w:cs="Times New Roman"/>
          <w:lang w:val="es-ES_tradnl"/>
        </w:rPr>
        <w:t xml:space="preserve"> hace que a ella lleguen las modas que en esos momentos circulan por los circuitos comerciales imperiales, como podemos ver en </w:t>
      </w:r>
      <w:r w:rsidR="004702A3">
        <w:rPr>
          <w:rFonts w:ascii="Times New Roman" w:hAnsi="Times New Roman" w:cs="Times New Roman"/>
          <w:lang w:val="es-ES_tradnl"/>
        </w:rPr>
        <w:t xml:space="preserve">también en </w:t>
      </w:r>
      <w:r w:rsidR="007A3502">
        <w:rPr>
          <w:rFonts w:ascii="Times New Roman" w:hAnsi="Times New Roman" w:cs="Times New Roman"/>
          <w:lang w:val="es-ES_tradnl"/>
        </w:rPr>
        <w:t xml:space="preserve">otras disciplinas. </w:t>
      </w:r>
      <w:r w:rsidR="004702A3">
        <w:rPr>
          <w:rFonts w:ascii="Times New Roman" w:hAnsi="Times New Roman" w:cs="Times New Roman"/>
          <w:lang w:val="es-ES_tradnl"/>
        </w:rPr>
        <w:t>En el resto del territorio se encuentra</w:t>
      </w:r>
      <w:r w:rsidR="00B22BB4">
        <w:rPr>
          <w:rFonts w:ascii="Times New Roman" w:hAnsi="Times New Roman" w:cs="Times New Roman"/>
          <w:lang w:val="es-ES_tradnl"/>
        </w:rPr>
        <w:t>n</w:t>
      </w:r>
      <w:r w:rsidR="004702A3">
        <w:rPr>
          <w:rFonts w:ascii="Times New Roman" w:hAnsi="Times New Roman" w:cs="Times New Roman"/>
          <w:lang w:val="es-ES_tradnl"/>
        </w:rPr>
        <w:t xml:space="preserve"> modelos locales con su propio sello, como podemos observar en el cavo recogido en </w:t>
      </w:r>
      <w:r w:rsidR="004702A3" w:rsidRPr="00E15878">
        <w:rPr>
          <w:rFonts w:ascii="Times New Roman" w:hAnsi="Times New Roman" w:cs="Times New Roman"/>
          <w:i/>
          <w:lang w:val="es-ES_tradnl"/>
        </w:rPr>
        <w:t>Lancia</w:t>
      </w:r>
      <w:r w:rsidR="004702A3">
        <w:rPr>
          <w:rFonts w:ascii="Times New Roman" w:hAnsi="Times New Roman" w:cs="Times New Roman"/>
          <w:i/>
          <w:lang w:val="es-ES_tradnl"/>
        </w:rPr>
        <w:t>.</w:t>
      </w:r>
      <w:r w:rsidR="004702A3">
        <w:rPr>
          <w:rFonts w:ascii="Times New Roman" w:hAnsi="Times New Roman" w:cs="Times New Roman"/>
          <w:lang w:val="es-ES_tradnl"/>
        </w:rPr>
        <w:t xml:space="preserve"> La cronología de</w:t>
      </w:r>
      <w:r w:rsidR="00B22BB4">
        <w:rPr>
          <w:rFonts w:ascii="Times New Roman" w:hAnsi="Times New Roman" w:cs="Times New Roman"/>
          <w:lang w:val="es-ES_tradnl"/>
        </w:rPr>
        <w:t xml:space="preserve"> estas piezas se</w:t>
      </w:r>
      <w:r w:rsidR="00E15878">
        <w:rPr>
          <w:rFonts w:ascii="Times New Roman" w:hAnsi="Times New Roman" w:cs="Times New Roman"/>
          <w:lang w:val="es-ES_tradnl"/>
        </w:rPr>
        <w:t xml:space="preserve"> centra entre mediados del siglo I y el siglo III d.C</w:t>
      </w:r>
      <w:r w:rsidR="00B22BB4">
        <w:rPr>
          <w:rFonts w:ascii="Times New Roman" w:hAnsi="Times New Roman" w:cs="Times New Roman"/>
          <w:lang w:val="es-ES_tradnl"/>
        </w:rPr>
        <w:t>.</w:t>
      </w:r>
    </w:p>
    <w:p w:rsidR="00B22BB4" w:rsidRDefault="00B22BB4" w:rsidP="00CD5195">
      <w:pPr>
        <w:spacing w:line="240" w:lineRule="auto"/>
        <w:jc w:val="both"/>
        <w:rPr>
          <w:rFonts w:ascii="Times New Roman" w:hAnsi="Times New Roman" w:cs="Times New Roman"/>
          <w:lang w:val="es-ES_tradnl"/>
        </w:rPr>
      </w:pPr>
      <w:r>
        <w:rPr>
          <w:rFonts w:ascii="Times New Roman" w:hAnsi="Times New Roman" w:cs="Times New Roman"/>
          <w:lang w:val="es-ES_tradnl"/>
        </w:rPr>
        <w:t xml:space="preserve">Las pequeñas placas </w:t>
      </w:r>
      <w:r w:rsidR="007777CC">
        <w:rPr>
          <w:rFonts w:ascii="Times New Roman" w:hAnsi="Times New Roman" w:cs="Times New Roman"/>
          <w:lang w:val="es-ES_tradnl"/>
        </w:rPr>
        <w:t>finas</w:t>
      </w:r>
      <w:r w:rsidR="0089332F">
        <w:rPr>
          <w:rFonts w:ascii="Times New Roman" w:hAnsi="Times New Roman" w:cs="Times New Roman"/>
          <w:lang w:val="es-ES_tradnl"/>
        </w:rPr>
        <w:t>,</w:t>
      </w:r>
      <w:r w:rsidR="007777CC">
        <w:rPr>
          <w:rFonts w:ascii="Times New Roman" w:hAnsi="Times New Roman" w:cs="Times New Roman"/>
          <w:lang w:val="es-ES_tradnl"/>
        </w:rPr>
        <w:t xml:space="preserve"> y de trabajo tosco </w:t>
      </w:r>
      <w:r>
        <w:rPr>
          <w:rFonts w:ascii="Times New Roman" w:hAnsi="Times New Roman" w:cs="Times New Roman"/>
          <w:lang w:val="es-ES_tradnl"/>
        </w:rPr>
        <w:t>(H.II.2.3.2.A)</w:t>
      </w:r>
      <w:r w:rsidR="00D013BE">
        <w:rPr>
          <w:rFonts w:ascii="Times New Roman" w:hAnsi="Times New Roman" w:cs="Times New Roman"/>
          <w:lang w:val="es-ES_tradnl"/>
        </w:rPr>
        <w:t>,</w:t>
      </w:r>
      <w:r w:rsidR="007777CC">
        <w:rPr>
          <w:rFonts w:ascii="Times New Roman" w:hAnsi="Times New Roman" w:cs="Times New Roman"/>
          <w:lang w:val="es-ES_tradnl"/>
        </w:rPr>
        <w:t xml:space="preserve"> se circunscriben prácticamente al territorio celtibérico</w:t>
      </w:r>
      <w:r w:rsidR="00247C74">
        <w:rPr>
          <w:rFonts w:ascii="Times New Roman" w:hAnsi="Times New Roman" w:cs="Times New Roman"/>
          <w:lang w:val="es-ES_tradnl"/>
        </w:rPr>
        <w:t xml:space="preserve"> y </w:t>
      </w:r>
      <w:r w:rsidR="00BB3154">
        <w:rPr>
          <w:rFonts w:ascii="Times New Roman" w:hAnsi="Times New Roman" w:cs="Times New Roman"/>
          <w:lang w:val="es-ES_tradnl"/>
        </w:rPr>
        <w:t>sus zonas</w:t>
      </w:r>
      <w:r w:rsidR="00247C74">
        <w:rPr>
          <w:rFonts w:ascii="Times New Roman" w:hAnsi="Times New Roman" w:cs="Times New Roman"/>
          <w:lang w:val="es-ES_tradnl"/>
        </w:rPr>
        <w:t xml:space="preserve"> de influencia</w:t>
      </w:r>
      <w:r w:rsidR="00D013BE">
        <w:rPr>
          <w:rFonts w:ascii="Times New Roman" w:hAnsi="Times New Roman" w:cs="Times New Roman"/>
          <w:lang w:val="es-ES_tradnl"/>
        </w:rPr>
        <w:t>-intercambio</w:t>
      </w:r>
      <w:r w:rsidR="007777CC">
        <w:rPr>
          <w:rFonts w:ascii="Times New Roman" w:hAnsi="Times New Roman" w:cs="Times New Roman"/>
          <w:lang w:val="es-ES_tradnl"/>
        </w:rPr>
        <w:t xml:space="preserve">, </w:t>
      </w:r>
      <w:r w:rsidR="0089332F">
        <w:rPr>
          <w:rFonts w:ascii="Times New Roman" w:hAnsi="Times New Roman" w:cs="Times New Roman"/>
          <w:lang w:val="es-ES_tradnl"/>
        </w:rPr>
        <w:t xml:space="preserve">no </w:t>
      </w:r>
      <w:r w:rsidR="006B75A3">
        <w:rPr>
          <w:rFonts w:ascii="Times New Roman" w:hAnsi="Times New Roman" w:cs="Times New Roman"/>
          <w:lang w:val="es-ES_tradnl"/>
        </w:rPr>
        <w:t>encontrándolas</w:t>
      </w:r>
      <w:r w:rsidR="0089332F">
        <w:rPr>
          <w:rFonts w:ascii="Times New Roman" w:hAnsi="Times New Roman" w:cs="Times New Roman"/>
          <w:lang w:val="es-ES_tradnl"/>
        </w:rPr>
        <w:t xml:space="preserve"> fuera de esta área. No sabemos cuál pudo ser su utilidad, tal vez hay</w:t>
      </w:r>
      <w:r w:rsidR="00247C74">
        <w:rPr>
          <w:rFonts w:ascii="Times New Roman" w:hAnsi="Times New Roman" w:cs="Times New Roman"/>
          <w:lang w:val="es-ES_tradnl"/>
        </w:rPr>
        <w:t>a</w:t>
      </w:r>
      <w:r w:rsidR="0089332F">
        <w:rPr>
          <w:rFonts w:ascii="Times New Roman" w:hAnsi="Times New Roman" w:cs="Times New Roman"/>
          <w:lang w:val="es-ES_tradnl"/>
        </w:rPr>
        <w:t xml:space="preserve"> que ponerla en relación con pequ</w:t>
      </w:r>
      <w:r w:rsidR="00247C74">
        <w:rPr>
          <w:rFonts w:ascii="Times New Roman" w:hAnsi="Times New Roman" w:cs="Times New Roman"/>
          <w:lang w:val="es-ES_tradnl"/>
        </w:rPr>
        <w:t>eños estiletes, o finas navajas. Sabemos que</w:t>
      </w:r>
      <w:r w:rsidR="0089332F">
        <w:rPr>
          <w:rFonts w:ascii="Times New Roman" w:hAnsi="Times New Roman" w:cs="Times New Roman"/>
          <w:lang w:val="es-ES_tradnl"/>
        </w:rPr>
        <w:t xml:space="preserve"> son unos elementos que proceden de una tradición anterior que se mantiene en época romana, </w:t>
      </w:r>
      <w:r w:rsidR="006B75A3">
        <w:rPr>
          <w:rFonts w:ascii="Times New Roman" w:hAnsi="Times New Roman" w:cs="Times New Roman"/>
          <w:lang w:val="es-ES_tradnl"/>
        </w:rPr>
        <w:t>y que debieron emplearse en</w:t>
      </w:r>
      <w:r>
        <w:rPr>
          <w:rFonts w:ascii="Times New Roman" w:hAnsi="Times New Roman" w:cs="Times New Roman"/>
          <w:lang w:val="es-ES_tradnl"/>
        </w:rPr>
        <w:t xml:space="preserve"> </w:t>
      </w:r>
      <w:r w:rsidR="0089332F">
        <w:rPr>
          <w:rFonts w:ascii="Times New Roman" w:hAnsi="Times New Roman" w:cs="Times New Roman"/>
          <w:lang w:val="es-ES_tradnl"/>
        </w:rPr>
        <w:t xml:space="preserve">alguna herramienta concreta </w:t>
      </w:r>
      <w:r w:rsidR="006B75A3">
        <w:rPr>
          <w:rFonts w:ascii="Times New Roman" w:hAnsi="Times New Roman" w:cs="Times New Roman"/>
          <w:lang w:val="es-ES_tradnl"/>
        </w:rPr>
        <w:t xml:space="preserve">típica </w:t>
      </w:r>
      <w:r w:rsidR="00247C74">
        <w:rPr>
          <w:rFonts w:ascii="Times New Roman" w:hAnsi="Times New Roman" w:cs="Times New Roman"/>
          <w:lang w:val="es-ES_tradnl"/>
        </w:rPr>
        <w:t>de esa área</w:t>
      </w:r>
      <w:r w:rsidR="00247C74">
        <w:rPr>
          <w:rStyle w:val="Refdenotaalpie"/>
          <w:rFonts w:ascii="Times New Roman" w:hAnsi="Times New Roman" w:cs="Times New Roman"/>
          <w:lang w:val="es-ES_tradnl"/>
        </w:rPr>
        <w:footnoteReference w:id="201"/>
      </w:r>
      <w:r w:rsidR="00247C74">
        <w:rPr>
          <w:rFonts w:ascii="Times New Roman" w:hAnsi="Times New Roman" w:cs="Times New Roman"/>
          <w:lang w:val="es-ES_tradnl"/>
        </w:rPr>
        <w:t>.</w:t>
      </w:r>
      <w:r w:rsidR="0089332F">
        <w:rPr>
          <w:rFonts w:ascii="Times New Roman" w:hAnsi="Times New Roman" w:cs="Times New Roman"/>
          <w:lang w:val="es-ES_tradnl"/>
        </w:rPr>
        <w:t xml:space="preserve"> </w:t>
      </w:r>
      <w:r>
        <w:rPr>
          <w:rFonts w:ascii="Times New Roman" w:hAnsi="Times New Roman" w:cs="Times New Roman"/>
          <w:lang w:val="es-ES_tradnl"/>
        </w:rPr>
        <w:t xml:space="preserve"> </w:t>
      </w:r>
    </w:p>
    <w:p w:rsidR="0012356C" w:rsidRDefault="007B5EB4" w:rsidP="00CD5195">
      <w:pPr>
        <w:spacing w:line="240" w:lineRule="auto"/>
        <w:jc w:val="both"/>
        <w:rPr>
          <w:rFonts w:ascii="Times New Roman" w:hAnsi="Times New Roman" w:cs="Times New Roman"/>
          <w:lang w:val="es-ES_tradnl"/>
        </w:rPr>
      </w:pPr>
      <w:r>
        <w:rPr>
          <w:rFonts w:ascii="Times New Roman" w:hAnsi="Times New Roman" w:cs="Times New Roman"/>
          <w:lang w:val="es-ES_tradnl"/>
        </w:rPr>
        <w:t>Los mangos figurados</w:t>
      </w:r>
      <w:r w:rsidR="00737C6F">
        <w:rPr>
          <w:rFonts w:ascii="Times New Roman" w:hAnsi="Times New Roman" w:cs="Times New Roman"/>
          <w:lang w:val="es-ES_tradnl"/>
        </w:rPr>
        <w:t xml:space="preserve"> de cuchillo</w:t>
      </w:r>
      <w:r>
        <w:rPr>
          <w:rFonts w:ascii="Times New Roman" w:hAnsi="Times New Roman" w:cs="Times New Roman"/>
          <w:lang w:val="es-ES_tradnl"/>
        </w:rPr>
        <w:t xml:space="preserve"> (H.II.2.4)</w:t>
      </w:r>
      <w:r w:rsidR="00737C6F">
        <w:rPr>
          <w:rFonts w:ascii="Times New Roman" w:hAnsi="Times New Roman" w:cs="Times New Roman"/>
          <w:lang w:val="es-ES_tradnl"/>
        </w:rPr>
        <w:t xml:space="preserve">, y sobre todo las navajas (H.II.3), es uno de los elementos </w:t>
      </w:r>
      <w:r>
        <w:rPr>
          <w:rFonts w:ascii="Times New Roman" w:hAnsi="Times New Roman" w:cs="Times New Roman"/>
          <w:lang w:val="es-ES_tradnl"/>
        </w:rPr>
        <w:t xml:space="preserve">bien representado en </w:t>
      </w:r>
      <w:r w:rsidRPr="007B5EB4">
        <w:rPr>
          <w:rFonts w:ascii="Times New Roman" w:hAnsi="Times New Roman" w:cs="Times New Roman"/>
          <w:i/>
          <w:lang w:val="es-ES_tradnl"/>
        </w:rPr>
        <w:t>Hispania</w:t>
      </w:r>
      <w:r>
        <w:rPr>
          <w:rFonts w:ascii="Times New Roman" w:hAnsi="Times New Roman" w:cs="Times New Roman"/>
          <w:lang w:val="es-ES_tradnl"/>
        </w:rPr>
        <w:t xml:space="preserve">, si bien </w:t>
      </w:r>
      <w:r w:rsidR="00737C6F">
        <w:rPr>
          <w:rFonts w:ascii="Times New Roman" w:hAnsi="Times New Roman" w:cs="Times New Roman"/>
          <w:lang w:val="es-ES_tradnl"/>
        </w:rPr>
        <w:t>el grueso se concentra</w:t>
      </w:r>
      <w:r w:rsidR="008242C5">
        <w:rPr>
          <w:rFonts w:ascii="Times New Roman" w:hAnsi="Times New Roman" w:cs="Times New Roman"/>
          <w:lang w:val="es-ES_tradnl"/>
        </w:rPr>
        <w:t xml:space="preserve"> en un par de </w:t>
      </w:r>
      <w:r w:rsidR="000B1765">
        <w:rPr>
          <w:rFonts w:ascii="Times New Roman" w:hAnsi="Times New Roman" w:cs="Times New Roman"/>
          <w:lang w:val="es-ES_tradnl"/>
        </w:rPr>
        <w:t>lugares</w:t>
      </w:r>
      <w:r>
        <w:rPr>
          <w:rFonts w:ascii="Times New Roman" w:hAnsi="Times New Roman" w:cs="Times New Roman"/>
          <w:lang w:val="es-ES_tradnl"/>
        </w:rPr>
        <w:t xml:space="preserve">, siendo en </w:t>
      </w:r>
      <w:r w:rsidRPr="007B5EB4">
        <w:rPr>
          <w:rFonts w:ascii="Times New Roman" w:hAnsi="Times New Roman" w:cs="Times New Roman"/>
          <w:i/>
          <w:lang w:val="es-ES_tradnl"/>
        </w:rPr>
        <w:t>Emerita</w:t>
      </w:r>
      <w:r>
        <w:rPr>
          <w:rFonts w:ascii="Times New Roman" w:hAnsi="Times New Roman" w:cs="Times New Roman"/>
          <w:lang w:val="es-ES_tradnl"/>
        </w:rPr>
        <w:t xml:space="preserve"> donde </w:t>
      </w:r>
      <w:r w:rsidR="008C4971">
        <w:rPr>
          <w:rFonts w:ascii="Times New Roman" w:hAnsi="Times New Roman" w:cs="Times New Roman"/>
          <w:lang w:val="es-ES_tradnl"/>
        </w:rPr>
        <w:t>se recoge el</w:t>
      </w:r>
      <w:r>
        <w:rPr>
          <w:rFonts w:ascii="Times New Roman" w:hAnsi="Times New Roman" w:cs="Times New Roman"/>
          <w:lang w:val="es-ES_tradnl"/>
        </w:rPr>
        <w:t xml:space="preserve"> </w:t>
      </w:r>
      <w:r w:rsidR="00737C6F">
        <w:rPr>
          <w:rFonts w:ascii="Times New Roman" w:hAnsi="Times New Roman" w:cs="Times New Roman"/>
          <w:lang w:val="es-ES_tradnl"/>
        </w:rPr>
        <w:t>un mayor número de ejemplares</w:t>
      </w:r>
      <w:r>
        <w:rPr>
          <w:rFonts w:ascii="Times New Roman" w:hAnsi="Times New Roman" w:cs="Times New Roman"/>
          <w:lang w:val="es-ES_tradnl"/>
        </w:rPr>
        <w:t xml:space="preserve">. En el resto de la península, salvo </w:t>
      </w:r>
      <w:r w:rsidRPr="007B5EB4">
        <w:rPr>
          <w:rFonts w:ascii="Times New Roman" w:hAnsi="Times New Roman" w:cs="Times New Roman"/>
          <w:i/>
          <w:lang w:val="es-ES_tradnl"/>
        </w:rPr>
        <w:t>Italica,</w:t>
      </w:r>
      <w:r>
        <w:rPr>
          <w:rFonts w:ascii="Times New Roman" w:hAnsi="Times New Roman" w:cs="Times New Roman"/>
          <w:lang w:val="es-ES_tradnl"/>
        </w:rPr>
        <w:t xml:space="preserve"> su presencia es prácticamente testimonial. No podemos decir que este tipo de objetos sea muy numeroso en el resto del Imperio, pero sí </w:t>
      </w:r>
      <w:r w:rsidR="000B1765">
        <w:rPr>
          <w:rFonts w:ascii="Times New Roman" w:hAnsi="Times New Roman" w:cs="Times New Roman"/>
          <w:lang w:val="es-ES_tradnl"/>
        </w:rPr>
        <w:t xml:space="preserve">que </w:t>
      </w:r>
      <w:r w:rsidR="00E13C3D">
        <w:rPr>
          <w:rFonts w:ascii="Times New Roman" w:hAnsi="Times New Roman" w:cs="Times New Roman"/>
          <w:lang w:val="es-ES_tradnl"/>
        </w:rPr>
        <w:t>está presente con mayor o menor incidencia</w:t>
      </w:r>
      <w:r>
        <w:rPr>
          <w:rFonts w:ascii="Times New Roman" w:hAnsi="Times New Roman" w:cs="Times New Roman"/>
          <w:lang w:val="es-ES_tradnl"/>
        </w:rPr>
        <w:t xml:space="preserve"> en cualquier parte </w:t>
      </w:r>
      <w:r w:rsidRPr="00B21ABD">
        <w:rPr>
          <w:rFonts w:ascii="Times New Roman" w:hAnsi="Times New Roman" w:cs="Times New Roman"/>
          <w:lang w:val="es-ES_tradnl"/>
        </w:rPr>
        <w:t>del mismo</w:t>
      </w:r>
      <w:r w:rsidR="00B21ABD">
        <w:rPr>
          <w:rFonts w:ascii="Times New Roman" w:hAnsi="Times New Roman" w:cs="Times New Roman"/>
          <w:lang w:val="es-ES_tradnl"/>
        </w:rPr>
        <w:t>.</w:t>
      </w:r>
      <w:r>
        <w:rPr>
          <w:rFonts w:ascii="Times New Roman" w:hAnsi="Times New Roman" w:cs="Times New Roman"/>
          <w:lang w:val="es-ES_tradnl"/>
        </w:rPr>
        <w:t xml:space="preserve"> </w:t>
      </w:r>
      <w:r w:rsidR="008C4971">
        <w:rPr>
          <w:rFonts w:ascii="Times New Roman" w:hAnsi="Times New Roman" w:cs="Times New Roman"/>
          <w:lang w:val="es-ES_tradnl"/>
        </w:rPr>
        <w:t>Isabel Bertrand</w:t>
      </w:r>
      <w:r w:rsidR="000B1765">
        <w:rPr>
          <w:rFonts w:ascii="Times New Roman" w:hAnsi="Times New Roman" w:cs="Times New Roman"/>
          <w:lang w:val="es-ES_tradnl"/>
        </w:rPr>
        <w:t>, en un reciente trabajo</w:t>
      </w:r>
      <w:r w:rsidR="000B1765">
        <w:rPr>
          <w:rStyle w:val="Refdenotaalpie"/>
          <w:rFonts w:ascii="Times New Roman" w:hAnsi="Times New Roman" w:cs="Times New Roman"/>
          <w:lang w:val="es-ES_tradnl"/>
        </w:rPr>
        <w:footnoteReference w:id="202"/>
      </w:r>
      <w:r w:rsidR="000B1765">
        <w:rPr>
          <w:rFonts w:ascii="Times New Roman" w:hAnsi="Times New Roman" w:cs="Times New Roman"/>
          <w:lang w:val="es-ES_tradnl"/>
        </w:rPr>
        <w:t>,</w:t>
      </w:r>
      <w:r w:rsidR="00E13C3D">
        <w:rPr>
          <w:rFonts w:ascii="Times New Roman" w:hAnsi="Times New Roman" w:cs="Times New Roman"/>
          <w:lang w:val="es-ES_tradnl"/>
        </w:rPr>
        <w:t xml:space="preserve"> </w:t>
      </w:r>
      <w:r w:rsidR="000B1765">
        <w:rPr>
          <w:rFonts w:ascii="Times New Roman" w:hAnsi="Times New Roman" w:cs="Times New Roman"/>
          <w:lang w:val="es-ES_tradnl"/>
        </w:rPr>
        <w:t>pone de manifiesto la</w:t>
      </w:r>
      <w:r>
        <w:rPr>
          <w:rFonts w:ascii="Times New Roman" w:hAnsi="Times New Roman" w:cs="Times New Roman"/>
          <w:lang w:val="es-ES_tradnl"/>
        </w:rPr>
        <w:t xml:space="preserve"> </w:t>
      </w:r>
      <w:r w:rsidR="008C4971">
        <w:rPr>
          <w:rFonts w:ascii="Times New Roman" w:hAnsi="Times New Roman" w:cs="Times New Roman"/>
          <w:lang w:val="es-ES_tradnl"/>
        </w:rPr>
        <w:t xml:space="preserve">buena </w:t>
      </w:r>
      <w:r>
        <w:rPr>
          <w:rFonts w:ascii="Times New Roman" w:hAnsi="Times New Roman" w:cs="Times New Roman"/>
          <w:lang w:val="es-ES_tradnl"/>
        </w:rPr>
        <w:t xml:space="preserve">difusión </w:t>
      </w:r>
      <w:r w:rsidR="000B1765">
        <w:rPr>
          <w:rFonts w:ascii="Times New Roman" w:hAnsi="Times New Roman" w:cs="Times New Roman"/>
          <w:lang w:val="es-ES_tradnl"/>
        </w:rPr>
        <w:t>que tuvieron en territorio galo.</w:t>
      </w:r>
      <w:r>
        <w:rPr>
          <w:rFonts w:ascii="Times New Roman" w:hAnsi="Times New Roman" w:cs="Times New Roman"/>
          <w:lang w:val="es-ES_tradnl"/>
        </w:rPr>
        <w:t xml:space="preserve"> </w:t>
      </w:r>
      <w:r w:rsidR="00737C6F">
        <w:rPr>
          <w:rFonts w:ascii="Times New Roman" w:hAnsi="Times New Roman" w:cs="Times New Roman"/>
          <w:lang w:val="es-ES_tradnl"/>
        </w:rPr>
        <w:t>En la península contamos con un variado catálo</w:t>
      </w:r>
      <w:r w:rsidR="000B1765">
        <w:rPr>
          <w:rFonts w:ascii="Times New Roman" w:hAnsi="Times New Roman" w:cs="Times New Roman"/>
          <w:lang w:val="es-ES_tradnl"/>
        </w:rPr>
        <w:t>go de mangos figurados, tanto de</w:t>
      </w:r>
      <w:r w:rsidR="00737C6F">
        <w:rPr>
          <w:rFonts w:ascii="Times New Roman" w:hAnsi="Times New Roman" w:cs="Times New Roman"/>
          <w:lang w:val="es-ES_tradnl"/>
        </w:rPr>
        <w:t xml:space="preserve"> cuchillos</w:t>
      </w:r>
      <w:r w:rsidR="000B1765">
        <w:rPr>
          <w:rFonts w:ascii="Times New Roman" w:hAnsi="Times New Roman" w:cs="Times New Roman"/>
          <w:lang w:val="es-ES_tradnl"/>
        </w:rPr>
        <w:t xml:space="preserve"> (</w:t>
      </w:r>
      <w:r w:rsidR="00737C6F">
        <w:rPr>
          <w:rFonts w:ascii="Times New Roman" w:hAnsi="Times New Roman" w:cs="Times New Roman"/>
          <w:lang w:val="es-ES_tradnl"/>
        </w:rPr>
        <w:t>los menos</w:t>
      </w:r>
      <w:r w:rsidR="000B1765">
        <w:rPr>
          <w:rFonts w:ascii="Times New Roman" w:hAnsi="Times New Roman" w:cs="Times New Roman"/>
          <w:lang w:val="es-ES_tradnl"/>
        </w:rPr>
        <w:t>)</w:t>
      </w:r>
      <w:r w:rsidR="00737C6F">
        <w:rPr>
          <w:rFonts w:ascii="Times New Roman" w:hAnsi="Times New Roman" w:cs="Times New Roman"/>
          <w:lang w:val="es-ES_tradnl"/>
        </w:rPr>
        <w:t xml:space="preserve"> co</w:t>
      </w:r>
      <w:r w:rsidR="008242C5">
        <w:rPr>
          <w:rFonts w:ascii="Times New Roman" w:hAnsi="Times New Roman" w:cs="Times New Roman"/>
          <w:lang w:val="es-ES_tradnl"/>
        </w:rPr>
        <w:t xml:space="preserve">mo </w:t>
      </w:r>
      <w:r w:rsidR="000B1765">
        <w:rPr>
          <w:rFonts w:ascii="Times New Roman" w:hAnsi="Times New Roman" w:cs="Times New Roman"/>
          <w:lang w:val="es-ES_tradnl"/>
        </w:rPr>
        <w:t>de</w:t>
      </w:r>
      <w:r w:rsidR="008242C5">
        <w:rPr>
          <w:rFonts w:ascii="Times New Roman" w:hAnsi="Times New Roman" w:cs="Times New Roman"/>
          <w:lang w:val="es-ES_tradnl"/>
        </w:rPr>
        <w:t xml:space="preserve"> navajas o “cachas” (Fig. 1</w:t>
      </w:r>
      <w:r w:rsidR="00737C6F">
        <w:rPr>
          <w:rFonts w:ascii="Times New Roman" w:hAnsi="Times New Roman" w:cs="Times New Roman"/>
          <w:lang w:val="es-ES_tradnl"/>
        </w:rPr>
        <w:t>)</w:t>
      </w:r>
      <w:r w:rsidR="000B1765">
        <w:rPr>
          <w:rFonts w:ascii="Times New Roman" w:hAnsi="Times New Roman" w:cs="Times New Roman"/>
          <w:lang w:val="es-ES_tradnl"/>
        </w:rPr>
        <w:t>,</w:t>
      </w:r>
      <w:r w:rsidR="00E13C3D">
        <w:rPr>
          <w:rFonts w:ascii="Times New Roman" w:hAnsi="Times New Roman" w:cs="Times New Roman"/>
          <w:lang w:val="es-ES_tradnl"/>
        </w:rPr>
        <w:t xml:space="preserve"> realizada</w:t>
      </w:r>
      <w:r w:rsidR="00787FDD">
        <w:rPr>
          <w:rFonts w:ascii="Times New Roman" w:hAnsi="Times New Roman" w:cs="Times New Roman"/>
          <w:lang w:val="es-ES_tradnl"/>
        </w:rPr>
        <w:t>s en hueso y en marfil</w:t>
      </w:r>
      <w:r w:rsidR="00B21ABD">
        <w:rPr>
          <w:rFonts w:ascii="Times New Roman" w:hAnsi="Times New Roman" w:cs="Times New Roman"/>
          <w:lang w:val="es-ES_tradnl"/>
        </w:rPr>
        <w:t>, como ocurre en otras partes de territorio romano</w:t>
      </w:r>
      <w:r w:rsidR="00B21ABD" w:rsidRPr="00B21ABD">
        <w:rPr>
          <w:rStyle w:val="Refdenotaalpie"/>
          <w:rFonts w:ascii="Times New Roman" w:hAnsi="Times New Roman" w:cs="Times New Roman"/>
          <w:lang w:val="es-ES_tradnl"/>
        </w:rPr>
        <w:footnoteReference w:id="203"/>
      </w:r>
      <w:r w:rsidR="00B21ABD" w:rsidRPr="00B21ABD">
        <w:rPr>
          <w:rFonts w:ascii="Times New Roman" w:hAnsi="Times New Roman" w:cs="Times New Roman"/>
          <w:lang w:val="es-ES_tradnl"/>
        </w:rPr>
        <w:t>.</w:t>
      </w:r>
      <w:r w:rsidR="00787FDD">
        <w:rPr>
          <w:rFonts w:ascii="Times New Roman" w:hAnsi="Times New Roman" w:cs="Times New Roman"/>
          <w:lang w:val="es-ES_tradnl"/>
        </w:rPr>
        <w:t xml:space="preserve"> Se trata de </w:t>
      </w:r>
      <w:r w:rsidR="007C5745">
        <w:rPr>
          <w:rFonts w:ascii="Times New Roman" w:hAnsi="Times New Roman" w:cs="Times New Roman"/>
          <w:lang w:val="es-ES_tradnl"/>
        </w:rPr>
        <w:t>piezas muy específicas cuyo significado se nos escapa,</w:t>
      </w:r>
      <w:r w:rsidR="00E13C3D">
        <w:rPr>
          <w:rFonts w:ascii="Times New Roman" w:hAnsi="Times New Roman" w:cs="Times New Roman"/>
          <w:lang w:val="es-ES_tradnl"/>
        </w:rPr>
        <w:t xml:space="preserve"> y</w:t>
      </w:r>
      <w:r w:rsidR="007C5745">
        <w:rPr>
          <w:rFonts w:ascii="Times New Roman" w:hAnsi="Times New Roman" w:cs="Times New Roman"/>
          <w:lang w:val="es-ES_tradnl"/>
        </w:rPr>
        <w:t xml:space="preserve"> a los que los investigadores intentan dar diversas interpretaciones</w:t>
      </w:r>
      <w:r w:rsidR="007F4A1F">
        <w:rPr>
          <w:rFonts w:ascii="Times New Roman" w:hAnsi="Times New Roman" w:cs="Times New Roman"/>
          <w:lang w:val="es-ES_tradnl"/>
        </w:rPr>
        <w:t>, sin</w:t>
      </w:r>
      <w:r w:rsidR="00E26DD7">
        <w:rPr>
          <w:rFonts w:ascii="Times New Roman" w:hAnsi="Times New Roman" w:cs="Times New Roman"/>
          <w:lang w:val="es-ES_tradnl"/>
        </w:rPr>
        <w:t xml:space="preserve"> llegar a conclusiones precisas </w:t>
      </w:r>
      <w:r w:rsidR="007C5745">
        <w:rPr>
          <w:rFonts w:ascii="Times New Roman" w:hAnsi="Times New Roman" w:cs="Times New Roman"/>
          <w:lang w:val="es-ES_tradnl"/>
        </w:rPr>
        <w:t xml:space="preserve">respecto a su utilidad: </w:t>
      </w:r>
      <w:r w:rsidR="007C5745" w:rsidRPr="003071DB">
        <w:rPr>
          <w:rFonts w:ascii="Times New Roman" w:hAnsi="Times New Roman" w:cs="Times New Roman"/>
          <w:lang w:val="es-ES_tradnl"/>
        </w:rPr>
        <w:t xml:space="preserve">para rasurar, </w:t>
      </w:r>
      <w:r w:rsidR="003071DB" w:rsidRPr="003071DB">
        <w:rPr>
          <w:rFonts w:ascii="Times New Roman" w:hAnsi="Times New Roman" w:cs="Times New Roman"/>
          <w:lang w:val="es-ES_tradnl"/>
        </w:rPr>
        <w:t xml:space="preserve">afilar cálamos, </w:t>
      </w:r>
      <w:r w:rsidR="007C5745" w:rsidRPr="003071DB">
        <w:rPr>
          <w:rFonts w:ascii="Times New Roman" w:hAnsi="Times New Roman" w:cs="Times New Roman"/>
          <w:lang w:val="es-ES_tradnl"/>
        </w:rPr>
        <w:t>piezas votivas, recuerdos</w:t>
      </w:r>
      <w:r w:rsidR="00123918">
        <w:rPr>
          <w:rStyle w:val="Refdenotaalpie"/>
          <w:rFonts w:ascii="Times New Roman" w:hAnsi="Times New Roman" w:cs="Times New Roman"/>
          <w:lang w:val="es-ES_tradnl"/>
        </w:rPr>
        <w:footnoteReference w:id="204"/>
      </w:r>
      <w:r w:rsidR="007C5745">
        <w:rPr>
          <w:rFonts w:ascii="Times New Roman" w:hAnsi="Times New Roman" w:cs="Times New Roman"/>
          <w:lang w:val="es-ES_tradnl"/>
        </w:rPr>
        <w:t xml:space="preserve">, etc. </w:t>
      </w:r>
      <w:r w:rsidR="009B52DB">
        <w:rPr>
          <w:rFonts w:ascii="Times New Roman" w:hAnsi="Times New Roman" w:cs="Times New Roman"/>
          <w:lang w:val="es-ES_tradnl"/>
        </w:rPr>
        <w:t>L</w:t>
      </w:r>
      <w:r w:rsidR="0012356C">
        <w:rPr>
          <w:rFonts w:ascii="Times New Roman" w:hAnsi="Times New Roman" w:cs="Times New Roman"/>
          <w:lang w:val="es-ES_tradnl"/>
        </w:rPr>
        <w:t xml:space="preserve">a diferencia entre los cuchillos y la mayoría de las </w:t>
      </w:r>
      <w:r w:rsidR="00E13C3D">
        <w:rPr>
          <w:rFonts w:ascii="Times New Roman" w:hAnsi="Times New Roman" w:cs="Times New Roman"/>
          <w:lang w:val="es-ES_tradnl"/>
        </w:rPr>
        <w:t xml:space="preserve">navajas </w:t>
      </w:r>
      <w:r w:rsidR="009B52DB">
        <w:rPr>
          <w:rFonts w:ascii="Times New Roman" w:hAnsi="Times New Roman" w:cs="Times New Roman"/>
          <w:lang w:val="es-ES_tradnl"/>
        </w:rPr>
        <w:t>figuradas</w:t>
      </w:r>
      <w:r w:rsidR="0012356C">
        <w:rPr>
          <w:rFonts w:ascii="Times New Roman" w:hAnsi="Times New Roman" w:cs="Times New Roman"/>
          <w:lang w:val="es-ES_tradnl"/>
        </w:rPr>
        <w:t xml:space="preserve"> es, precisamente, la hoja. En los cuchillos la hoja es fina y alargada, mie</w:t>
      </w:r>
      <w:r w:rsidR="009B52DB">
        <w:rPr>
          <w:rFonts w:ascii="Times New Roman" w:hAnsi="Times New Roman" w:cs="Times New Roman"/>
          <w:lang w:val="es-ES_tradnl"/>
        </w:rPr>
        <w:t xml:space="preserve">ntras que en las </w:t>
      </w:r>
      <w:r w:rsidR="00E13C3D">
        <w:rPr>
          <w:rFonts w:ascii="Times New Roman" w:hAnsi="Times New Roman" w:cs="Times New Roman"/>
          <w:lang w:val="es-ES_tradnl"/>
        </w:rPr>
        <w:t>facas</w:t>
      </w:r>
      <w:r w:rsidR="009B52DB">
        <w:rPr>
          <w:rFonts w:ascii="Times New Roman" w:hAnsi="Times New Roman" w:cs="Times New Roman"/>
          <w:lang w:val="es-ES_tradnl"/>
        </w:rPr>
        <w:t xml:space="preserve">, en el conjunto </w:t>
      </w:r>
      <w:r w:rsidR="0012356C">
        <w:rPr>
          <w:rFonts w:ascii="Times New Roman" w:hAnsi="Times New Roman" w:cs="Times New Roman"/>
          <w:lang w:val="es-ES_tradnl"/>
        </w:rPr>
        <w:t>de ellas</w:t>
      </w:r>
      <w:r w:rsidR="00E13C3D">
        <w:rPr>
          <w:rFonts w:ascii="Times New Roman" w:hAnsi="Times New Roman" w:cs="Times New Roman"/>
          <w:lang w:val="es-ES_tradnl"/>
        </w:rPr>
        <w:t>,</w:t>
      </w:r>
      <w:r w:rsidR="0012356C">
        <w:rPr>
          <w:rFonts w:ascii="Times New Roman" w:hAnsi="Times New Roman" w:cs="Times New Roman"/>
          <w:lang w:val="es-ES_tradnl"/>
        </w:rPr>
        <w:t xml:space="preserve"> es ancha, siendo escasas las que tienen la hoja fina, más propia de las cachas lisas.</w:t>
      </w:r>
      <w:r w:rsidR="009B52DB">
        <w:rPr>
          <w:rFonts w:ascii="Times New Roman" w:hAnsi="Times New Roman" w:cs="Times New Roman"/>
          <w:lang w:val="es-ES_tradnl"/>
        </w:rPr>
        <w:t xml:space="preserve"> A</w:t>
      </w:r>
      <w:r w:rsidR="0012356C">
        <w:rPr>
          <w:rFonts w:ascii="Times New Roman" w:hAnsi="Times New Roman" w:cs="Times New Roman"/>
          <w:lang w:val="es-ES_tradnl"/>
        </w:rPr>
        <w:t xml:space="preserve">unque todas son navajas, las de mango liso y hoja fina -bien con mango de hueso, bien con empuñadura de madera (las más comunes)- eran las de uso cotidiano; las que empleaba diariamente cualquier persona. Mientras que las figuradas –en hueso o marfil- estaban reservadas para fines más concretos y por personas de </w:t>
      </w:r>
      <w:r w:rsidR="00E13C3D">
        <w:rPr>
          <w:rFonts w:ascii="Times New Roman" w:hAnsi="Times New Roman" w:cs="Times New Roman"/>
          <w:lang w:val="es-ES_tradnl"/>
        </w:rPr>
        <w:t>cierto rango</w:t>
      </w:r>
      <w:r w:rsidR="0012356C">
        <w:rPr>
          <w:rFonts w:ascii="Times New Roman" w:hAnsi="Times New Roman" w:cs="Times New Roman"/>
          <w:lang w:val="es-ES_tradnl"/>
        </w:rPr>
        <w:t xml:space="preserve"> social.</w:t>
      </w:r>
    </w:p>
    <w:p w:rsidR="00351A90" w:rsidRDefault="00B32596" w:rsidP="00CD5195">
      <w:pPr>
        <w:spacing w:line="240" w:lineRule="auto"/>
        <w:jc w:val="both"/>
        <w:rPr>
          <w:rFonts w:ascii="Times New Roman" w:hAnsi="Times New Roman" w:cs="Times New Roman"/>
          <w:lang w:val="es-ES_tradnl"/>
        </w:rPr>
      </w:pPr>
      <w:r>
        <w:rPr>
          <w:rFonts w:ascii="Times New Roman" w:hAnsi="Times New Roman" w:cs="Times New Roman"/>
          <w:lang w:val="es-ES_tradnl"/>
        </w:rPr>
        <w:t>En cuanto a la representación realizada en</w:t>
      </w:r>
      <w:r w:rsidR="00351A90">
        <w:rPr>
          <w:rFonts w:ascii="Times New Roman" w:hAnsi="Times New Roman" w:cs="Times New Roman"/>
          <w:lang w:val="es-ES_tradnl"/>
        </w:rPr>
        <w:t xml:space="preserve"> las empuñaduras de los estiletes</w:t>
      </w:r>
      <w:r w:rsidR="008A0B6F">
        <w:rPr>
          <w:rFonts w:ascii="Times New Roman" w:hAnsi="Times New Roman" w:cs="Times New Roman"/>
          <w:lang w:val="es-ES_tradnl"/>
        </w:rPr>
        <w:t xml:space="preserve"> hispanos</w:t>
      </w:r>
      <w:r>
        <w:rPr>
          <w:rFonts w:ascii="Times New Roman" w:hAnsi="Times New Roman" w:cs="Times New Roman"/>
          <w:lang w:val="es-ES_tradnl"/>
        </w:rPr>
        <w:t>,</w:t>
      </w:r>
      <w:r w:rsidR="008A0B6F">
        <w:rPr>
          <w:rFonts w:ascii="Times New Roman" w:hAnsi="Times New Roman" w:cs="Times New Roman"/>
          <w:lang w:val="es-ES_tradnl"/>
        </w:rPr>
        <w:t xml:space="preserve"> como hemos expresado es reducido debido al bajo número que nos ha llegado. Si podemos precisar que de los </w:t>
      </w:r>
      <w:r w:rsidR="00993AA0">
        <w:rPr>
          <w:rFonts w:ascii="Times New Roman" w:hAnsi="Times New Roman" w:cs="Times New Roman"/>
          <w:lang w:val="es-ES_tradnl"/>
        </w:rPr>
        <w:t>cuatro</w:t>
      </w:r>
      <w:r w:rsidR="008A0B6F">
        <w:rPr>
          <w:rFonts w:ascii="Times New Roman" w:hAnsi="Times New Roman" w:cs="Times New Roman"/>
          <w:lang w:val="es-ES_tradnl"/>
        </w:rPr>
        <w:t xml:space="preserve"> ejemplares recogidos, sólo el de</w:t>
      </w:r>
      <w:r>
        <w:rPr>
          <w:rFonts w:ascii="Times New Roman" w:hAnsi="Times New Roman" w:cs="Times New Roman"/>
          <w:lang w:val="es-ES_tradnl"/>
        </w:rPr>
        <w:t xml:space="preserve"> </w:t>
      </w:r>
      <w:r w:rsidRPr="00B32596">
        <w:rPr>
          <w:rFonts w:ascii="Times New Roman" w:hAnsi="Times New Roman" w:cs="Times New Roman"/>
          <w:i/>
          <w:lang w:val="es-ES_tradnl"/>
        </w:rPr>
        <w:t>Termes</w:t>
      </w:r>
      <w:r w:rsidR="008A0B6F">
        <w:rPr>
          <w:rFonts w:ascii="Times New Roman" w:hAnsi="Times New Roman" w:cs="Times New Roman"/>
          <w:lang w:val="es-ES_tradnl"/>
        </w:rPr>
        <w:t>, de vástago lis</w:t>
      </w:r>
      <w:r w:rsidR="00993AA0">
        <w:rPr>
          <w:rFonts w:ascii="Times New Roman" w:hAnsi="Times New Roman" w:cs="Times New Roman"/>
          <w:lang w:val="es-ES_tradnl"/>
        </w:rPr>
        <w:t>o</w:t>
      </w:r>
      <w:r w:rsidR="008A0B6F">
        <w:rPr>
          <w:rFonts w:ascii="Times New Roman" w:hAnsi="Times New Roman" w:cs="Times New Roman"/>
          <w:lang w:val="es-ES_tradnl"/>
        </w:rPr>
        <w:t xml:space="preserve"> con remate de</w:t>
      </w:r>
      <w:r>
        <w:rPr>
          <w:rFonts w:ascii="Times New Roman" w:hAnsi="Times New Roman" w:cs="Times New Roman"/>
          <w:lang w:val="es-ES_tradnl"/>
        </w:rPr>
        <w:t xml:space="preserve"> cabeza de felino</w:t>
      </w:r>
      <w:r w:rsidR="008A0B6F">
        <w:rPr>
          <w:rFonts w:ascii="Times New Roman" w:hAnsi="Times New Roman" w:cs="Times New Roman"/>
          <w:lang w:val="es-ES_tradnl"/>
        </w:rPr>
        <w:t>, cuenta con una buena representación en</w:t>
      </w:r>
      <w:r>
        <w:rPr>
          <w:rFonts w:ascii="Times New Roman" w:hAnsi="Times New Roman" w:cs="Times New Roman"/>
          <w:lang w:val="es-ES_tradnl"/>
        </w:rPr>
        <w:t xml:space="preserve"> otros puntos del Imperio</w:t>
      </w:r>
      <w:r w:rsidR="00D80160">
        <w:rPr>
          <w:rStyle w:val="Refdenotaalpie"/>
          <w:rFonts w:ascii="Times New Roman" w:hAnsi="Times New Roman" w:cs="Times New Roman"/>
          <w:lang w:val="es-ES_tradnl"/>
        </w:rPr>
        <w:footnoteReference w:id="205"/>
      </w:r>
      <w:r>
        <w:rPr>
          <w:rFonts w:ascii="Times New Roman" w:hAnsi="Times New Roman" w:cs="Times New Roman"/>
          <w:lang w:val="es-ES_tradnl"/>
        </w:rPr>
        <w:t xml:space="preserve">. </w:t>
      </w:r>
      <w:r w:rsidR="00993AA0">
        <w:rPr>
          <w:rFonts w:ascii="Times New Roman" w:hAnsi="Times New Roman" w:cs="Times New Roman"/>
          <w:lang w:val="es-ES_tradnl"/>
        </w:rPr>
        <w:t xml:space="preserve">El de </w:t>
      </w:r>
      <w:r w:rsidR="00993AA0" w:rsidRPr="00993AA0">
        <w:rPr>
          <w:rFonts w:ascii="Times New Roman" w:hAnsi="Times New Roman" w:cs="Times New Roman"/>
          <w:i/>
          <w:lang w:val="es-ES_tradnl"/>
        </w:rPr>
        <w:t>Emporiae</w:t>
      </w:r>
      <w:r w:rsidR="00993AA0">
        <w:rPr>
          <w:rFonts w:ascii="Times New Roman" w:hAnsi="Times New Roman" w:cs="Times New Roman"/>
          <w:i/>
          <w:lang w:val="es-ES_tradnl"/>
        </w:rPr>
        <w:t xml:space="preserve"> (</w:t>
      </w:r>
      <w:r w:rsidR="00993AA0" w:rsidRPr="00993AA0">
        <w:rPr>
          <w:rFonts w:ascii="Times New Roman" w:hAnsi="Times New Roman" w:cs="Times New Roman"/>
          <w:lang w:val="es-ES_tradnl"/>
        </w:rPr>
        <w:t>H.II.</w:t>
      </w:r>
      <w:r w:rsidR="00993AA0">
        <w:rPr>
          <w:rFonts w:ascii="Times New Roman" w:hAnsi="Times New Roman" w:cs="Times New Roman"/>
          <w:lang w:val="es-ES_tradnl"/>
        </w:rPr>
        <w:t>2.</w:t>
      </w:r>
      <w:r w:rsidR="00993AA0" w:rsidRPr="00993AA0">
        <w:rPr>
          <w:rFonts w:ascii="Times New Roman" w:hAnsi="Times New Roman" w:cs="Times New Roman"/>
          <w:lang w:val="es-ES_tradnl"/>
        </w:rPr>
        <w:t>4.1</w:t>
      </w:r>
      <w:r w:rsidR="00993AA0">
        <w:rPr>
          <w:rFonts w:ascii="Times New Roman" w:hAnsi="Times New Roman" w:cs="Times New Roman"/>
          <w:i/>
          <w:lang w:val="es-ES_tradnl"/>
        </w:rPr>
        <w:t>)</w:t>
      </w:r>
      <w:r w:rsidR="00993AA0">
        <w:rPr>
          <w:rFonts w:ascii="Times New Roman" w:hAnsi="Times New Roman" w:cs="Times New Roman"/>
          <w:lang w:val="es-ES_tradnl"/>
        </w:rPr>
        <w:t>,</w:t>
      </w:r>
      <w:r w:rsidR="00351A90">
        <w:rPr>
          <w:rFonts w:ascii="Times New Roman" w:hAnsi="Times New Roman" w:cs="Times New Roman"/>
          <w:lang w:val="es-ES_tradnl"/>
        </w:rPr>
        <w:t xml:space="preserve"> es el único mango de cuchillo recuperado en la península que está realizado en marfil. Se trata de una cuidada representación de una escena erótica, en el que se plasma con todo lujo de detalles la unión entrelazada de los dos amantes. En esta pieza se ve claramente la pericia del artista. El hecho que esté realizada en un material tan costoso como el marfil, nos induce a pensar que </w:t>
      </w:r>
      <w:r w:rsidR="00B13097">
        <w:rPr>
          <w:rFonts w:ascii="Times New Roman" w:hAnsi="Times New Roman" w:cs="Times New Roman"/>
          <w:lang w:val="es-ES_tradnl"/>
        </w:rPr>
        <w:t>tal vez se trate de</w:t>
      </w:r>
      <w:r w:rsidR="00351A90">
        <w:rPr>
          <w:rFonts w:ascii="Times New Roman" w:hAnsi="Times New Roman" w:cs="Times New Roman"/>
          <w:lang w:val="es-ES_tradnl"/>
        </w:rPr>
        <w:t xml:space="preserve"> una pieza importada, sin descarta totalmente la posibilidad de que fuese obra </w:t>
      </w:r>
      <w:r w:rsidR="00B13097">
        <w:rPr>
          <w:rFonts w:ascii="Times New Roman" w:hAnsi="Times New Roman" w:cs="Times New Roman"/>
          <w:lang w:val="es-ES_tradnl"/>
        </w:rPr>
        <w:t xml:space="preserve">de </w:t>
      </w:r>
      <w:r w:rsidR="00351A90">
        <w:rPr>
          <w:rFonts w:ascii="Times New Roman" w:hAnsi="Times New Roman" w:cs="Times New Roman"/>
          <w:lang w:val="es-ES_tradnl"/>
        </w:rPr>
        <w:t>algún artesano hispano.</w:t>
      </w:r>
      <w:r w:rsidR="00711F23">
        <w:rPr>
          <w:rFonts w:ascii="Times New Roman" w:hAnsi="Times New Roman" w:cs="Times New Roman"/>
          <w:lang w:val="es-ES_tradnl"/>
        </w:rPr>
        <w:t xml:space="preserve"> Como la mayoría de este tipo de objetos, suelen ser un </w:t>
      </w:r>
      <w:r w:rsidR="00B13097">
        <w:rPr>
          <w:rFonts w:ascii="Times New Roman" w:hAnsi="Times New Roman" w:cs="Times New Roman"/>
          <w:i/>
          <w:lang w:val="es-ES_tradnl"/>
        </w:rPr>
        <w:t>u</w:t>
      </w:r>
      <w:r w:rsidR="00711F23" w:rsidRPr="00B13097">
        <w:rPr>
          <w:rFonts w:ascii="Times New Roman" w:hAnsi="Times New Roman" w:cs="Times New Roman"/>
          <w:i/>
          <w:lang w:val="es-ES_tradnl"/>
        </w:rPr>
        <w:t>nicum</w:t>
      </w:r>
      <w:r w:rsidR="00711F23">
        <w:rPr>
          <w:rFonts w:ascii="Times New Roman" w:hAnsi="Times New Roman" w:cs="Times New Roman"/>
          <w:lang w:val="es-ES_tradnl"/>
        </w:rPr>
        <w:t>, si bien escenas eróticas en este material las encontramos en Colonia y en hueso en el área italiana</w:t>
      </w:r>
      <w:r w:rsidR="00B13097">
        <w:rPr>
          <w:rStyle w:val="Refdenotaalpie"/>
          <w:rFonts w:ascii="Times New Roman" w:hAnsi="Times New Roman" w:cs="Times New Roman"/>
          <w:lang w:val="es-ES_tradnl"/>
        </w:rPr>
        <w:footnoteReference w:id="206"/>
      </w:r>
      <w:r w:rsidR="00711F23">
        <w:rPr>
          <w:rFonts w:ascii="Times New Roman" w:hAnsi="Times New Roman" w:cs="Times New Roman"/>
          <w:lang w:val="es-ES_tradnl"/>
        </w:rPr>
        <w:t>.</w:t>
      </w:r>
    </w:p>
    <w:p w:rsidR="00CD5195" w:rsidRDefault="008A0B6F" w:rsidP="000D717F">
      <w:pPr>
        <w:spacing w:line="240" w:lineRule="auto"/>
        <w:jc w:val="both"/>
        <w:rPr>
          <w:rFonts w:ascii="Times New Roman" w:hAnsi="Times New Roman" w:cs="Times New Roman"/>
          <w:lang w:val="es-ES_tradnl"/>
        </w:rPr>
      </w:pPr>
      <w:r>
        <w:rPr>
          <w:rFonts w:ascii="Times New Roman" w:hAnsi="Times New Roman" w:cs="Times New Roman"/>
          <w:lang w:val="es-ES_tradnl"/>
        </w:rPr>
        <w:t>Por su parte los dos recogidos en</w:t>
      </w:r>
      <w:r w:rsidR="00B32596">
        <w:rPr>
          <w:rFonts w:ascii="Times New Roman" w:hAnsi="Times New Roman" w:cs="Times New Roman"/>
          <w:lang w:val="es-ES_tradnl"/>
        </w:rPr>
        <w:t xml:space="preserve"> </w:t>
      </w:r>
      <w:r w:rsidR="00B32596" w:rsidRPr="00B32596">
        <w:rPr>
          <w:rFonts w:ascii="Times New Roman" w:hAnsi="Times New Roman" w:cs="Times New Roman"/>
          <w:i/>
          <w:lang w:val="es-ES_tradnl"/>
        </w:rPr>
        <w:t>Avgvsta Emerita</w:t>
      </w:r>
      <w:r>
        <w:rPr>
          <w:rFonts w:ascii="Times New Roman" w:hAnsi="Times New Roman" w:cs="Times New Roman"/>
          <w:lang w:val="es-ES_tradnl"/>
        </w:rPr>
        <w:t xml:space="preserve"> -la figura</w:t>
      </w:r>
      <w:r w:rsidR="00B32596">
        <w:rPr>
          <w:rFonts w:ascii="Times New Roman" w:hAnsi="Times New Roman" w:cs="Times New Roman"/>
          <w:lang w:val="es-ES_tradnl"/>
        </w:rPr>
        <w:t xml:space="preserve"> de la cabeza y </w:t>
      </w:r>
      <w:r>
        <w:rPr>
          <w:rFonts w:ascii="Times New Roman" w:hAnsi="Times New Roman" w:cs="Times New Roman"/>
          <w:lang w:val="es-ES_tradnl"/>
        </w:rPr>
        <w:t xml:space="preserve">el </w:t>
      </w:r>
      <w:r w:rsidR="00B32596">
        <w:rPr>
          <w:rFonts w:ascii="Times New Roman" w:hAnsi="Times New Roman" w:cs="Times New Roman"/>
          <w:lang w:val="es-ES_tradnl"/>
        </w:rPr>
        <w:t>cuello de un caballo, y la de un gato</w:t>
      </w:r>
      <w:r>
        <w:rPr>
          <w:rFonts w:ascii="Times New Roman" w:hAnsi="Times New Roman" w:cs="Times New Roman"/>
          <w:lang w:val="es-ES_tradnl"/>
        </w:rPr>
        <w:t>, no encontramos paralelos en otros puntos</w:t>
      </w:r>
      <w:r w:rsidR="00B32596">
        <w:rPr>
          <w:rFonts w:ascii="Times New Roman" w:hAnsi="Times New Roman" w:cs="Times New Roman"/>
          <w:lang w:val="es-ES_tradnl"/>
        </w:rPr>
        <w:t xml:space="preserve">. De la primera no conocemos </w:t>
      </w:r>
      <w:r>
        <w:rPr>
          <w:rFonts w:ascii="Times New Roman" w:hAnsi="Times New Roman" w:cs="Times New Roman"/>
          <w:lang w:val="es-ES_tradnl"/>
        </w:rPr>
        <w:t xml:space="preserve">ni </w:t>
      </w:r>
      <w:r w:rsidR="00B32596">
        <w:rPr>
          <w:rFonts w:ascii="Times New Roman" w:hAnsi="Times New Roman" w:cs="Times New Roman"/>
          <w:lang w:val="es-ES_tradnl"/>
        </w:rPr>
        <w:t>su procedencia</w:t>
      </w:r>
      <w:r w:rsidR="00993AA0">
        <w:rPr>
          <w:rStyle w:val="Refdenotaalpie"/>
          <w:rFonts w:ascii="Times New Roman" w:hAnsi="Times New Roman" w:cs="Times New Roman"/>
          <w:lang w:val="es-ES_tradnl"/>
        </w:rPr>
        <w:footnoteReference w:id="207"/>
      </w:r>
      <w:r w:rsidR="00B32596">
        <w:rPr>
          <w:rFonts w:ascii="Times New Roman" w:hAnsi="Times New Roman" w:cs="Times New Roman"/>
          <w:lang w:val="es-ES_tradnl"/>
        </w:rPr>
        <w:t>, únicamente podríamos especular</w:t>
      </w:r>
      <w:r w:rsidR="00913DD7">
        <w:rPr>
          <w:rFonts w:ascii="Times New Roman" w:hAnsi="Times New Roman" w:cs="Times New Roman"/>
          <w:lang w:val="es-ES_tradnl"/>
        </w:rPr>
        <w:t>,</w:t>
      </w:r>
      <w:r w:rsidR="00B32596">
        <w:rPr>
          <w:rFonts w:ascii="Times New Roman" w:hAnsi="Times New Roman" w:cs="Times New Roman"/>
          <w:lang w:val="es-ES_tradnl"/>
        </w:rPr>
        <w:t xml:space="preserve"> por los trazos realizados, que se elaboró en alguno de los talleres locales</w:t>
      </w:r>
      <w:r w:rsidR="00E643D1">
        <w:rPr>
          <w:rStyle w:val="Refdenotaalpie"/>
          <w:rFonts w:ascii="Times New Roman" w:hAnsi="Times New Roman" w:cs="Times New Roman"/>
          <w:lang w:val="es-ES_tradnl"/>
        </w:rPr>
        <w:footnoteReference w:id="208"/>
      </w:r>
      <w:r w:rsidR="00B32596">
        <w:rPr>
          <w:rFonts w:ascii="Times New Roman" w:hAnsi="Times New Roman" w:cs="Times New Roman"/>
          <w:lang w:val="es-ES_tradnl"/>
        </w:rPr>
        <w:t xml:space="preserve">. Ahora bien, al </w:t>
      </w:r>
      <w:r w:rsidR="00913DD7">
        <w:rPr>
          <w:rFonts w:ascii="Times New Roman" w:hAnsi="Times New Roman" w:cs="Times New Roman"/>
          <w:lang w:val="es-ES_tradnl"/>
        </w:rPr>
        <w:t>no tener conocimiento del lugar y las circunstancias del hallazgo, nos resulta muy complicado</w:t>
      </w:r>
      <w:r w:rsidR="00B32596">
        <w:rPr>
          <w:rFonts w:ascii="Times New Roman" w:hAnsi="Times New Roman" w:cs="Times New Roman"/>
          <w:lang w:val="es-ES_tradnl"/>
        </w:rPr>
        <w:t xml:space="preserve"> hacer cábalas sobre su posible adscripción</w:t>
      </w:r>
      <w:r w:rsidR="00913DD7">
        <w:rPr>
          <w:rStyle w:val="Refdenotaalpie"/>
          <w:rFonts w:ascii="Times New Roman" w:hAnsi="Times New Roman" w:cs="Times New Roman"/>
          <w:lang w:val="es-ES_tradnl"/>
        </w:rPr>
        <w:footnoteReference w:id="209"/>
      </w:r>
      <w:r w:rsidR="00B32596">
        <w:rPr>
          <w:rFonts w:ascii="Times New Roman" w:hAnsi="Times New Roman" w:cs="Times New Roman"/>
          <w:lang w:val="es-ES_tradnl"/>
        </w:rPr>
        <w:t xml:space="preserve">. </w:t>
      </w:r>
      <w:r w:rsidR="002D6D1E">
        <w:rPr>
          <w:rFonts w:ascii="Times New Roman" w:hAnsi="Times New Roman" w:cs="Times New Roman"/>
          <w:lang w:val="es-ES_tradnl"/>
        </w:rPr>
        <w:t>La segunda</w:t>
      </w:r>
      <w:r>
        <w:rPr>
          <w:rFonts w:ascii="Times New Roman" w:hAnsi="Times New Roman" w:cs="Times New Roman"/>
          <w:lang w:val="es-ES_tradnl"/>
        </w:rPr>
        <w:t>, el felino doméstico</w:t>
      </w:r>
      <w:r w:rsidR="00B55F83">
        <w:rPr>
          <w:rFonts w:ascii="Times New Roman" w:hAnsi="Times New Roman" w:cs="Times New Roman"/>
          <w:lang w:val="es-ES_tradnl"/>
        </w:rPr>
        <w:t xml:space="preserve"> (H.II.2.4.2.1</w:t>
      </w:r>
      <w:r w:rsidR="00993AA0">
        <w:rPr>
          <w:rFonts w:ascii="Times New Roman" w:hAnsi="Times New Roman" w:cs="Times New Roman"/>
          <w:lang w:val="es-ES_tradnl"/>
        </w:rPr>
        <w:t>.</w:t>
      </w:r>
      <w:r w:rsidR="00B55F83">
        <w:rPr>
          <w:rFonts w:ascii="Times New Roman" w:hAnsi="Times New Roman" w:cs="Times New Roman"/>
          <w:lang w:val="es-ES_tradnl"/>
        </w:rPr>
        <w:t>2)</w:t>
      </w:r>
      <w:r w:rsidR="002D6D1E">
        <w:rPr>
          <w:rFonts w:ascii="Times New Roman" w:hAnsi="Times New Roman" w:cs="Times New Roman"/>
          <w:lang w:val="es-ES_tradnl"/>
        </w:rPr>
        <w:t xml:space="preserve"> </w:t>
      </w:r>
      <w:r w:rsidR="00B32596">
        <w:rPr>
          <w:rFonts w:ascii="Times New Roman" w:hAnsi="Times New Roman" w:cs="Times New Roman"/>
          <w:lang w:val="es-ES_tradnl"/>
        </w:rPr>
        <w:t>se recoge en la tumba de un m</w:t>
      </w:r>
      <w:r w:rsidR="00913DD7">
        <w:rPr>
          <w:rFonts w:ascii="Times New Roman" w:hAnsi="Times New Roman" w:cs="Times New Roman"/>
          <w:lang w:val="es-ES_tradnl"/>
        </w:rPr>
        <w:t>édico</w:t>
      </w:r>
      <w:r w:rsidR="00B32596">
        <w:rPr>
          <w:rFonts w:ascii="Times New Roman" w:hAnsi="Times New Roman" w:cs="Times New Roman"/>
          <w:lang w:val="es-ES_tradnl"/>
        </w:rPr>
        <w:t xml:space="preserve"> junto con diverso material, entre </w:t>
      </w:r>
      <w:r>
        <w:rPr>
          <w:rFonts w:ascii="Times New Roman" w:hAnsi="Times New Roman" w:cs="Times New Roman"/>
          <w:lang w:val="es-ES_tradnl"/>
        </w:rPr>
        <w:t>ellos</w:t>
      </w:r>
      <w:r w:rsidR="00B32596">
        <w:rPr>
          <w:rFonts w:ascii="Times New Roman" w:hAnsi="Times New Roman" w:cs="Times New Roman"/>
          <w:lang w:val="es-ES_tradnl"/>
        </w:rPr>
        <w:t xml:space="preserve"> una cacha con representaci</w:t>
      </w:r>
      <w:r>
        <w:rPr>
          <w:rFonts w:ascii="Times New Roman" w:hAnsi="Times New Roman" w:cs="Times New Roman"/>
          <w:lang w:val="es-ES_tradnl"/>
        </w:rPr>
        <w:t>ón de la cabeza de un león</w:t>
      </w:r>
      <w:r w:rsidR="00B32596">
        <w:rPr>
          <w:rFonts w:ascii="Times New Roman" w:hAnsi="Times New Roman" w:cs="Times New Roman"/>
          <w:lang w:val="es-ES_tradnl"/>
        </w:rPr>
        <w:t>.</w:t>
      </w:r>
      <w:r w:rsidR="00270EFF">
        <w:rPr>
          <w:rFonts w:ascii="Times New Roman" w:hAnsi="Times New Roman" w:cs="Times New Roman"/>
          <w:lang w:val="es-ES_tradnl"/>
        </w:rPr>
        <w:t xml:space="preserve"> </w:t>
      </w:r>
      <w:r w:rsidR="0079569F">
        <w:rPr>
          <w:rFonts w:ascii="Times New Roman" w:hAnsi="Times New Roman" w:cs="Times New Roman"/>
          <w:lang w:val="es-ES_tradnl"/>
        </w:rPr>
        <w:t xml:space="preserve">La presencia de estos dos objetos en la tumba de un médico, junto con el resto del ajuar, no es el primer caso que se da en </w:t>
      </w:r>
      <w:r w:rsidR="00270EFF">
        <w:rPr>
          <w:rFonts w:ascii="Times New Roman" w:hAnsi="Times New Roman" w:cs="Times New Roman"/>
          <w:lang w:val="es-ES_tradnl"/>
        </w:rPr>
        <w:t xml:space="preserve">esta ciudad. </w:t>
      </w:r>
      <w:r w:rsidR="00913DD7">
        <w:rPr>
          <w:rFonts w:ascii="Times New Roman" w:hAnsi="Times New Roman" w:cs="Times New Roman"/>
          <w:lang w:val="es-ES_tradnl"/>
        </w:rPr>
        <w:t>E</w:t>
      </w:r>
      <w:r w:rsidR="00270EFF">
        <w:rPr>
          <w:rFonts w:ascii="Times New Roman" w:hAnsi="Times New Roman" w:cs="Times New Roman"/>
          <w:lang w:val="es-ES_tradnl"/>
        </w:rPr>
        <w:t>n la</w:t>
      </w:r>
      <w:r w:rsidR="00913DD7">
        <w:rPr>
          <w:rFonts w:ascii="Times New Roman" w:hAnsi="Times New Roman" w:cs="Times New Roman"/>
          <w:lang w:val="es-ES_tradnl"/>
        </w:rPr>
        <w:t xml:space="preserve"> tumba de otro </w:t>
      </w:r>
      <w:r w:rsidR="0079569F">
        <w:rPr>
          <w:rFonts w:ascii="Times New Roman" w:hAnsi="Times New Roman" w:cs="Times New Roman"/>
          <w:lang w:val="es-ES_tradnl"/>
        </w:rPr>
        <w:t>galeno</w:t>
      </w:r>
      <w:r w:rsidR="00913DD7">
        <w:rPr>
          <w:rFonts w:ascii="Times New Roman" w:hAnsi="Times New Roman" w:cs="Times New Roman"/>
          <w:lang w:val="es-ES_tradnl"/>
        </w:rPr>
        <w:t xml:space="preserve"> emeritense, también se localizó, junto con material</w:t>
      </w:r>
      <w:r w:rsidR="00DE5054">
        <w:rPr>
          <w:rFonts w:ascii="Times New Roman" w:hAnsi="Times New Roman" w:cs="Times New Roman"/>
          <w:lang w:val="es-ES_tradnl"/>
        </w:rPr>
        <w:t xml:space="preserve"> diverso</w:t>
      </w:r>
      <w:r w:rsidR="00913DD7">
        <w:rPr>
          <w:rFonts w:ascii="Times New Roman" w:hAnsi="Times New Roman" w:cs="Times New Roman"/>
          <w:lang w:val="es-ES_tradnl"/>
        </w:rPr>
        <w:t xml:space="preserve">, otro </w:t>
      </w:r>
      <w:r w:rsidR="00626107">
        <w:rPr>
          <w:rFonts w:ascii="Times New Roman" w:hAnsi="Times New Roman" w:cs="Times New Roman"/>
          <w:i/>
          <w:lang w:val="es-ES_tradnl"/>
        </w:rPr>
        <w:t>culter</w:t>
      </w:r>
      <w:r w:rsidR="002924E9">
        <w:rPr>
          <w:rFonts w:ascii="Times New Roman" w:hAnsi="Times New Roman" w:cs="Times New Roman"/>
          <w:i/>
          <w:lang w:val="es-ES_tradnl"/>
        </w:rPr>
        <w:t xml:space="preserve"> o choenitium</w:t>
      </w:r>
      <w:r w:rsidR="002D6D1E">
        <w:rPr>
          <w:rStyle w:val="Refdenotaalpie"/>
          <w:rFonts w:ascii="Times New Roman" w:hAnsi="Times New Roman" w:cs="Times New Roman"/>
          <w:i/>
          <w:lang w:val="es-ES_tradnl"/>
        </w:rPr>
        <w:footnoteReference w:id="210"/>
      </w:r>
      <w:r w:rsidR="00913DD7">
        <w:rPr>
          <w:rFonts w:ascii="Times New Roman" w:hAnsi="Times New Roman" w:cs="Times New Roman"/>
          <w:lang w:val="es-ES_tradnl"/>
        </w:rPr>
        <w:t xml:space="preserve"> y una navaja</w:t>
      </w:r>
      <w:r w:rsidR="002D6D1E">
        <w:rPr>
          <w:rFonts w:ascii="Times New Roman" w:hAnsi="Times New Roman" w:cs="Times New Roman"/>
          <w:lang w:val="es-ES_tradnl"/>
        </w:rPr>
        <w:t xml:space="preserve"> (</w:t>
      </w:r>
      <w:r w:rsidR="002D6D1E" w:rsidRPr="002D6D1E">
        <w:rPr>
          <w:rFonts w:ascii="Times New Roman" w:hAnsi="Times New Roman" w:cs="Times New Roman"/>
          <w:i/>
          <w:lang w:val="es-ES_tradnl"/>
        </w:rPr>
        <w:t>novacula</w:t>
      </w:r>
      <w:r w:rsidR="002D6D1E">
        <w:rPr>
          <w:rFonts w:ascii="Times New Roman" w:hAnsi="Times New Roman" w:cs="Times New Roman"/>
          <w:lang w:val="es-ES_tradnl"/>
        </w:rPr>
        <w:t>)</w:t>
      </w:r>
      <w:r w:rsidR="00270EFF">
        <w:rPr>
          <w:rStyle w:val="Refdenotaalpie"/>
          <w:rFonts w:ascii="Times New Roman" w:hAnsi="Times New Roman" w:cs="Times New Roman"/>
          <w:lang w:val="es-ES_tradnl"/>
        </w:rPr>
        <w:footnoteReference w:id="211"/>
      </w:r>
      <w:r w:rsidR="00913DD7">
        <w:rPr>
          <w:rFonts w:ascii="Times New Roman" w:hAnsi="Times New Roman" w:cs="Times New Roman"/>
          <w:lang w:val="es-ES_tradnl"/>
        </w:rPr>
        <w:t xml:space="preserve">. Lo que nos indica que este tipo de objetos jugaron un papel importante dentro del quehacer médico, como bien </w:t>
      </w:r>
      <w:r w:rsidR="002924E9">
        <w:rPr>
          <w:rFonts w:ascii="Times New Roman" w:hAnsi="Times New Roman" w:cs="Times New Roman"/>
          <w:lang w:val="es-ES_tradnl"/>
        </w:rPr>
        <w:t>apunta</w:t>
      </w:r>
      <w:r w:rsidR="00913DD7">
        <w:rPr>
          <w:rFonts w:ascii="Times New Roman" w:hAnsi="Times New Roman" w:cs="Times New Roman"/>
          <w:lang w:val="es-ES_tradnl"/>
        </w:rPr>
        <w:t xml:space="preserve"> Bejarano</w:t>
      </w:r>
      <w:r w:rsidR="00913DD7">
        <w:rPr>
          <w:rStyle w:val="Refdenotaalpie"/>
          <w:rFonts w:ascii="Times New Roman" w:hAnsi="Times New Roman" w:cs="Times New Roman"/>
          <w:lang w:val="es-ES_tradnl"/>
        </w:rPr>
        <w:footnoteReference w:id="212"/>
      </w:r>
      <w:r w:rsidR="00913DD7">
        <w:rPr>
          <w:rFonts w:ascii="Times New Roman" w:hAnsi="Times New Roman" w:cs="Times New Roman"/>
          <w:lang w:val="es-ES_tradnl"/>
        </w:rPr>
        <w:t>.</w:t>
      </w:r>
      <w:r w:rsidR="00A43795">
        <w:rPr>
          <w:rFonts w:ascii="Times New Roman" w:hAnsi="Times New Roman" w:cs="Times New Roman"/>
          <w:lang w:val="es-ES_tradnl"/>
        </w:rPr>
        <w:t xml:space="preserve"> </w:t>
      </w:r>
      <w:r w:rsidR="00B50DD7">
        <w:rPr>
          <w:rFonts w:ascii="Times New Roman" w:hAnsi="Times New Roman" w:cs="Times New Roman"/>
          <w:lang w:val="es-ES_tradnl"/>
        </w:rPr>
        <w:t xml:space="preserve">Cronológicamente este modelo de mangos, tan exclusivo, se fecha en los primeros siglos del Imperio (siglos I-II d.C.).  </w:t>
      </w:r>
    </w:p>
    <w:tbl>
      <w:tblPr>
        <w:tblStyle w:val="Tablaconcuadrcula"/>
        <w:tblW w:w="11165" w:type="dxa"/>
        <w:jc w:val="center"/>
        <w:tblLayout w:type="fixed"/>
        <w:tblLook w:val="04A0" w:firstRow="1" w:lastRow="0" w:firstColumn="1" w:lastColumn="0" w:noHBand="0" w:noVBand="1"/>
      </w:tblPr>
      <w:tblGrid>
        <w:gridCol w:w="1526"/>
        <w:gridCol w:w="1134"/>
        <w:gridCol w:w="850"/>
        <w:gridCol w:w="1985"/>
        <w:gridCol w:w="992"/>
        <w:gridCol w:w="1276"/>
        <w:gridCol w:w="992"/>
        <w:gridCol w:w="1276"/>
        <w:gridCol w:w="1134"/>
      </w:tblGrid>
      <w:tr w:rsidR="001307C9" w:rsidTr="001307C9">
        <w:trPr>
          <w:trHeight w:val="522"/>
          <w:jc w:val="center"/>
        </w:trPr>
        <w:tc>
          <w:tcPr>
            <w:tcW w:w="1526"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Yacimiento</w:t>
            </w:r>
          </w:p>
        </w:tc>
        <w:tc>
          <w:tcPr>
            <w:tcW w:w="1134"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Provincia</w:t>
            </w:r>
          </w:p>
        </w:tc>
        <w:tc>
          <w:tcPr>
            <w:tcW w:w="850"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Navaja/cuchillo</w:t>
            </w:r>
          </w:p>
        </w:tc>
        <w:tc>
          <w:tcPr>
            <w:tcW w:w="1985"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Representación</w:t>
            </w:r>
          </w:p>
        </w:tc>
        <w:tc>
          <w:tcPr>
            <w:tcW w:w="992"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Material</w:t>
            </w:r>
          </w:p>
        </w:tc>
        <w:tc>
          <w:tcPr>
            <w:tcW w:w="1276"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Tipo</w:t>
            </w:r>
          </w:p>
        </w:tc>
        <w:tc>
          <w:tcPr>
            <w:tcW w:w="992"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Modelo Bertrand</w:t>
            </w:r>
          </w:p>
        </w:tc>
        <w:tc>
          <w:tcPr>
            <w:tcW w:w="1276"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Medidas</w:t>
            </w:r>
          </w:p>
        </w:tc>
        <w:tc>
          <w:tcPr>
            <w:tcW w:w="1134" w:type="dxa"/>
          </w:tcPr>
          <w:p w:rsidR="001307C9" w:rsidRPr="00AE74B5" w:rsidRDefault="001307C9" w:rsidP="001307C9">
            <w:pPr>
              <w:jc w:val="center"/>
              <w:rPr>
                <w:rFonts w:ascii="Times New Roman" w:hAnsi="Times New Roman" w:cs="Times New Roman"/>
                <w:b/>
                <w:sz w:val="18"/>
                <w:szCs w:val="18"/>
              </w:rPr>
            </w:pPr>
            <w:r w:rsidRPr="00AE74B5">
              <w:rPr>
                <w:rFonts w:ascii="Times New Roman" w:hAnsi="Times New Roman" w:cs="Times New Roman"/>
                <w:b/>
                <w:sz w:val="18"/>
                <w:szCs w:val="18"/>
              </w:rPr>
              <w:t>Cronología</w:t>
            </w:r>
          </w:p>
        </w:tc>
      </w:tr>
      <w:tr w:rsidR="001307C9" w:rsidTr="001307C9">
        <w:trPr>
          <w:trHeight w:val="240"/>
          <w:jc w:val="center"/>
        </w:trPr>
        <w:tc>
          <w:tcPr>
            <w:tcW w:w="1526" w:type="dxa"/>
            <w:shd w:val="clear" w:color="auto" w:fill="FFC000"/>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Avgvsta Emerita</w:t>
            </w:r>
          </w:p>
        </w:tc>
        <w:tc>
          <w:tcPr>
            <w:tcW w:w="1134" w:type="dxa"/>
            <w:shd w:val="clear" w:color="auto" w:fill="DEC112"/>
          </w:tcPr>
          <w:p w:rsidR="001307C9" w:rsidRPr="00AE091D" w:rsidRDefault="001307C9" w:rsidP="001307C9">
            <w:pPr>
              <w:rPr>
                <w:rFonts w:ascii="Times New Roman" w:hAnsi="Times New Roman" w:cs="Times New Roman"/>
                <w:i/>
                <w:sz w:val="16"/>
                <w:szCs w:val="16"/>
              </w:rPr>
            </w:pPr>
            <w:r w:rsidRPr="00AE091D">
              <w:rPr>
                <w:rFonts w:ascii="Times New Roman" w:hAnsi="Times New Roman" w:cs="Times New Roman"/>
                <w:i/>
                <w:sz w:val="16"/>
                <w:szCs w:val="16"/>
              </w:rPr>
              <w:t>Lusitania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Busto Masculino</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Marfil</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3.2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III</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9,5  x 2,3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40"/>
          <w:jc w:val="center"/>
        </w:trPr>
        <w:tc>
          <w:tcPr>
            <w:tcW w:w="1526" w:type="dxa"/>
            <w:shd w:val="clear" w:color="auto" w:fill="FFC00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i/>
                <w:sz w:val="18"/>
                <w:szCs w:val="18"/>
              </w:rPr>
              <w:t>Avgvsta Emerita</w:t>
            </w:r>
          </w:p>
        </w:tc>
        <w:tc>
          <w:tcPr>
            <w:tcW w:w="1134" w:type="dxa"/>
            <w:shd w:val="clear" w:color="auto" w:fill="DEC112"/>
          </w:tcPr>
          <w:p w:rsidR="001307C9" w:rsidRPr="00AE091D" w:rsidRDefault="001307C9" w:rsidP="001307C9">
            <w:pPr>
              <w:rPr>
                <w:rFonts w:ascii="Times New Roman" w:hAnsi="Times New Roman" w:cs="Times New Roman"/>
                <w:sz w:val="16"/>
                <w:szCs w:val="16"/>
              </w:rPr>
            </w:pPr>
            <w:r w:rsidRPr="00AE091D">
              <w:rPr>
                <w:rFonts w:ascii="Times New Roman" w:hAnsi="Times New Roman" w:cs="Times New Roman"/>
                <w:i/>
                <w:sz w:val="16"/>
                <w:szCs w:val="16"/>
              </w:rPr>
              <w:t>Lusitania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León</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4.1.1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Tipo II b</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7,8 x 1,8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 d.C.</w:t>
            </w:r>
          </w:p>
        </w:tc>
      </w:tr>
      <w:tr w:rsidR="001307C9" w:rsidTr="001307C9">
        <w:trPr>
          <w:trHeight w:val="240"/>
          <w:jc w:val="center"/>
        </w:trPr>
        <w:tc>
          <w:tcPr>
            <w:tcW w:w="1526" w:type="dxa"/>
            <w:shd w:val="clear" w:color="auto" w:fill="FFC00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i/>
                <w:sz w:val="18"/>
                <w:szCs w:val="18"/>
              </w:rPr>
              <w:t>Avgvsta Emerita</w:t>
            </w:r>
          </w:p>
        </w:tc>
        <w:tc>
          <w:tcPr>
            <w:tcW w:w="1134" w:type="dxa"/>
            <w:shd w:val="clear" w:color="auto" w:fill="DEC112"/>
          </w:tcPr>
          <w:p w:rsidR="001307C9" w:rsidRPr="00AE091D" w:rsidRDefault="001307C9" w:rsidP="001307C9">
            <w:pPr>
              <w:rPr>
                <w:rFonts w:ascii="Times New Roman" w:hAnsi="Times New Roman" w:cs="Times New Roman"/>
                <w:sz w:val="16"/>
                <w:szCs w:val="16"/>
              </w:rPr>
            </w:pPr>
            <w:r w:rsidRPr="00AE091D">
              <w:rPr>
                <w:rFonts w:ascii="Times New Roman" w:hAnsi="Times New Roman" w:cs="Times New Roman"/>
                <w:i/>
                <w:sz w:val="16"/>
                <w:szCs w:val="16"/>
              </w:rPr>
              <w:t>Lusitania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Piña</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H.II.3.</w:t>
            </w:r>
            <w:r w:rsidRPr="00AE74B5">
              <w:rPr>
                <w:rFonts w:ascii="Times New Roman" w:hAnsi="Times New Roman" w:cs="Times New Roman"/>
                <w:sz w:val="18"/>
                <w:szCs w:val="18"/>
                <w:lang w:val="pt-PT"/>
              </w:rPr>
              <w:t>B.5.</w:t>
            </w:r>
            <w:r w:rsidRPr="00AE74B5">
              <w:rPr>
                <w:rFonts w:ascii="Times New Roman" w:hAnsi="Times New Roman" w:cs="Times New Roman"/>
                <w:sz w:val="18"/>
                <w:szCs w:val="18"/>
                <w:lang w:val="it-IT"/>
              </w:rPr>
              <w:t>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Tipo I</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5,7  x 0,9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 d.C.</w:t>
            </w:r>
          </w:p>
        </w:tc>
      </w:tr>
      <w:tr w:rsidR="001307C9" w:rsidTr="001307C9">
        <w:trPr>
          <w:trHeight w:val="240"/>
          <w:jc w:val="center"/>
        </w:trPr>
        <w:tc>
          <w:tcPr>
            <w:tcW w:w="1526" w:type="dxa"/>
            <w:shd w:val="clear" w:color="auto" w:fill="FFC00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i/>
                <w:sz w:val="18"/>
                <w:szCs w:val="18"/>
              </w:rPr>
              <w:t>Avgvsta Emerita</w:t>
            </w:r>
          </w:p>
        </w:tc>
        <w:tc>
          <w:tcPr>
            <w:tcW w:w="1134" w:type="dxa"/>
            <w:shd w:val="clear" w:color="auto" w:fill="DEC112"/>
          </w:tcPr>
          <w:p w:rsidR="001307C9" w:rsidRPr="00AE091D" w:rsidRDefault="001307C9" w:rsidP="001307C9">
            <w:pPr>
              <w:rPr>
                <w:rFonts w:ascii="Times New Roman" w:hAnsi="Times New Roman" w:cs="Times New Roman"/>
                <w:sz w:val="16"/>
                <w:szCs w:val="16"/>
              </w:rPr>
            </w:pPr>
            <w:r w:rsidRPr="00AE091D">
              <w:rPr>
                <w:rFonts w:ascii="Times New Roman" w:hAnsi="Times New Roman" w:cs="Times New Roman"/>
                <w:i/>
                <w:sz w:val="16"/>
                <w:szCs w:val="16"/>
              </w:rPr>
              <w:t>Lusitania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Anillos (fragmentada)</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w:t>
            </w:r>
            <w:r w:rsidRPr="00AE74B5">
              <w:rPr>
                <w:rFonts w:ascii="Times New Roman" w:hAnsi="Times New Roman" w:cs="Times New Roman"/>
                <w:sz w:val="18"/>
                <w:szCs w:val="18"/>
                <w:lang w:val="pt-PT"/>
              </w:rPr>
              <w:t>3</w:t>
            </w:r>
            <w:r w:rsidRPr="00AE74B5">
              <w:rPr>
                <w:rFonts w:ascii="Times New Roman" w:hAnsi="Times New Roman" w:cs="Times New Roman"/>
                <w:sz w:val="18"/>
                <w:szCs w:val="18"/>
              </w:rPr>
              <w:t>.</w:t>
            </w:r>
            <w:r w:rsidRPr="00AE74B5">
              <w:rPr>
                <w:rFonts w:ascii="Times New Roman" w:hAnsi="Times New Roman" w:cs="Times New Roman"/>
                <w:sz w:val="18"/>
                <w:szCs w:val="18"/>
                <w:lang w:val="pt-PT"/>
              </w:rPr>
              <w:t>B.2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IV</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3,5 x 1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 d.C.</w:t>
            </w:r>
          </w:p>
        </w:tc>
      </w:tr>
      <w:tr w:rsidR="001307C9" w:rsidTr="001307C9">
        <w:trPr>
          <w:trHeight w:val="240"/>
          <w:jc w:val="center"/>
        </w:trPr>
        <w:tc>
          <w:tcPr>
            <w:tcW w:w="1526" w:type="dxa"/>
            <w:shd w:val="clear" w:color="auto" w:fill="FFC00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i/>
                <w:sz w:val="18"/>
                <w:szCs w:val="18"/>
              </w:rPr>
              <w:t>Avgvsta Emerita</w:t>
            </w:r>
          </w:p>
        </w:tc>
        <w:tc>
          <w:tcPr>
            <w:tcW w:w="1134" w:type="dxa"/>
            <w:shd w:val="clear" w:color="auto" w:fill="DEC112"/>
          </w:tcPr>
          <w:p w:rsidR="001307C9" w:rsidRPr="00AE091D" w:rsidRDefault="001307C9" w:rsidP="001307C9">
            <w:pPr>
              <w:rPr>
                <w:rFonts w:ascii="Times New Roman" w:hAnsi="Times New Roman" w:cs="Times New Roman"/>
                <w:sz w:val="16"/>
                <w:szCs w:val="16"/>
              </w:rPr>
            </w:pPr>
            <w:r w:rsidRPr="00AE091D">
              <w:rPr>
                <w:rFonts w:ascii="Times New Roman" w:hAnsi="Times New Roman" w:cs="Times New Roman"/>
                <w:i/>
                <w:sz w:val="16"/>
                <w:szCs w:val="16"/>
              </w:rPr>
              <w:t>Lusitania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cuchillo</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Caballo</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H.II.2.4.2.1.2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9,2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40"/>
          <w:jc w:val="center"/>
        </w:trPr>
        <w:tc>
          <w:tcPr>
            <w:tcW w:w="1526" w:type="dxa"/>
            <w:shd w:val="clear" w:color="auto" w:fill="FFC00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i/>
                <w:sz w:val="18"/>
                <w:szCs w:val="18"/>
              </w:rPr>
              <w:t>Avgvsta Emerita</w:t>
            </w:r>
          </w:p>
        </w:tc>
        <w:tc>
          <w:tcPr>
            <w:tcW w:w="1134" w:type="dxa"/>
            <w:shd w:val="clear" w:color="auto" w:fill="DEC112"/>
          </w:tcPr>
          <w:p w:rsidR="001307C9" w:rsidRPr="00AE091D" w:rsidRDefault="001307C9" w:rsidP="001307C9">
            <w:pPr>
              <w:rPr>
                <w:rFonts w:ascii="Times New Roman" w:hAnsi="Times New Roman" w:cs="Times New Roman"/>
                <w:sz w:val="16"/>
                <w:szCs w:val="16"/>
              </w:rPr>
            </w:pPr>
            <w:r w:rsidRPr="00AE091D">
              <w:rPr>
                <w:rFonts w:ascii="Times New Roman" w:hAnsi="Times New Roman" w:cs="Times New Roman"/>
                <w:i/>
                <w:sz w:val="16"/>
                <w:szCs w:val="16"/>
              </w:rPr>
              <w:t>Lusitania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cuchillo</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Felino (gato)</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H.II.2.4.2.1.1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2,7 x 2,3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 d.C.</w:t>
            </w:r>
          </w:p>
        </w:tc>
      </w:tr>
      <w:tr w:rsidR="001307C9" w:rsidTr="001307C9">
        <w:trPr>
          <w:trHeight w:val="227"/>
          <w:jc w:val="center"/>
        </w:trPr>
        <w:tc>
          <w:tcPr>
            <w:tcW w:w="1526" w:type="dxa"/>
            <w:shd w:val="clear" w:color="auto" w:fill="92D050"/>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Italica</w:t>
            </w:r>
          </w:p>
        </w:tc>
        <w:tc>
          <w:tcPr>
            <w:tcW w:w="1134" w:type="dxa"/>
            <w:shd w:val="clear" w:color="auto" w:fill="37C030"/>
          </w:tcPr>
          <w:p w:rsidR="001307C9" w:rsidRPr="00AE091D" w:rsidRDefault="001307C9" w:rsidP="001307C9">
            <w:pPr>
              <w:rPr>
                <w:rFonts w:ascii="Times New Roman" w:hAnsi="Times New Roman" w:cs="Times New Roman"/>
                <w:i/>
                <w:sz w:val="16"/>
                <w:szCs w:val="16"/>
              </w:rPr>
            </w:pPr>
            <w:r w:rsidRPr="00AE091D">
              <w:rPr>
                <w:rFonts w:ascii="Times New Roman" w:hAnsi="Times New Roman" w:cs="Times New Roman"/>
                <w:i/>
                <w:sz w:val="16"/>
                <w:szCs w:val="16"/>
              </w:rPr>
              <w:t>Baetica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Gladiador</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Marfil</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B.3</w:t>
            </w:r>
            <w:r w:rsidRPr="00AE74B5">
              <w:rPr>
                <w:rFonts w:ascii="Times New Roman" w:hAnsi="Times New Roman" w:cs="Times New Roman"/>
                <w:sz w:val="18"/>
                <w:szCs w:val="18"/>
              </w:rPr>
              <w:t>.3</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II a</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10,3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II-III d.C.</w:t>
            </w:r>
          </w:p>
        </w:tc>
      </w:tr>
      <w:tr w:rsidR="001307C9" w:rsidTr="001307C9">
        <w:trPr>
          <w:trHeight w:val="240"/>
          <w:jc w:val="center"/>
        </w:trPr>
        <w:tc>
          <w:tcPr>
            <w:tcW w:w="1526" w:type="dxa"/>
            <w:shd w:val="clear" w:color="auto" w:fill="92D05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i/>
                <w:sz w:val="18"/>
                <w:szCs w:val="18"/>
              </w:rPr>
              <w:t>Italica</w:t>
            </w:r>
          </w:p>
        </w:tc>
        <w:tc>
          <w:tcPr>
            <w:tcW w:w="1134" w:type="dxa"/>
            <w:shd w:val="clear" w:color="auto" w:fill="37C030"/>
          </w:tcPr>
          <w:p w:rsidR="001307C9" w:rsidRPr="00AE091D" w:rsidRDefault="001307C9" w:rsidP="001307C9">
            <w:pPr>
              <w:rPr>
                <w:rFonts w:ascii="Times New Roman" w:hAnsi="Times New Roman" w:cs="Times New Roman"/>
                <w:sz w:val="16"/>
                <w:szCs w:val="16"/>
              </w:rPr>
            </w:pPr>
            <w:r w:rsidRPr="00AE091D">
              <w:rPr>
                <w:rFonts w:ascii="Times New Roman" w:hAnsi="Times New Roman" w:cs="Times New Roman"/>
                <w:i/>
                <w:sz w:val="16"/>
                <w:szCs w:val="16"/>
              </w:rPr>
              <w:t>Baetica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Pierna</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w:t>
            </w:r>
            <w:r w:rsidRPr="00AE74B5">
              <w:rPr>
                <w:rFonts w:ascii="Times New Roman" w:hAnsi="Times New Roman" w:cs="Times New Roman"/>
                <w:sz w:val="18"/>
                <w:szCs w:val="18"/>
                <w:lang w:val="pt-PT"/>
              </w:rPr>
              <w:t>3</w:t>
            </w:r>
            <w:r w:rsidRPr="00AE74B5">
              <w:rPr>
                <w:rFonts w:ascii="Times New Roman" w:hAnsi="Times New Roman" w:cs="Times New Roman"/>
                <w:sz w:val="18"/>
                <w:szCs w:val="18"/>
              </w:rPr>
              <w:t>.</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.4.3.1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Tipo IV</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9,86 x 1,74 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40"/>
          <w:jc w:val="center"/>
        </w:trPr>
        <w:tc>
          <w:tcPr>
            <w:tcW w:w="1526" w:type="dxa"/>
            <w:shd w:val="clear" w:color="auto" w:fill="00B0F0"/>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Águilas (Murcia)</w:t>
            </w:r>
          </w:p>
        </w:tc>
        <w:tc>
          <w:tcPr>
            <w:tcW w:w="1134" w:type="dxa"/>
            <w:shd w:val="clear" w:color="auto" w:fill="DBE5F1" w:themeFill="accent1" w:themeFillTint="33"/>
          </w:tcPr>
          <w:p w:rsidR="001307C9" w:rsidRPr="00AE091D" w:rsidRDefault="001307C9" w:rsidP="001307C9">
            <w:pPr>
              <w:rPr>
                <w:rFonts w:ascii="Times New Roman" w:hAnsi="Times New Roman" w:cs="Times New Roman"/>
                <w:i/>
                <w:sz w:val="16"/>
                <w:szCs w:val="16"/>
              </w:rPr>
            </w:pPr>
            <w:r w:rsidRPr="00AE091D">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Falo</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Marfil</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w:t>
            </w:r>
            <w:r w:rsidRPr="00AE74B5">
              <w:rPr>
                <w:rFonts w:ascii="Times New Roman" w:hAnsi="Times New Roman" w:cs="Times New Roman"/>
                <w:sz w:val="18"/>
                <w:szCs w:val="18"/>
                <w:lang w:val="pt-PT"/>
              </w:rPr>
              <w:t>3</w:t>
            </w:r>
            <w:r w:rsidRPr="00AE74B5">
              <w:rPr>
                <w:rFonts w:ascii="Times New Roman" w:hAnsi="Times New Roman" w:cs="Times New Roman"/>
                <w:sz w:val="18"/>
                <w:szCs w:val="18"/>
              </w:rPr>
              <w:t>.</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.4.3.2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Tipo IV</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9 x  2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III-IV d.C.</w:t>
            </w:r>
          </w:p>
        </w:tc>
      </w:tr>
      <w:tr w:rsidR="001307C9" w:rsidTr="001307C9">
        <w:trPr>
          <w:trHeight w:val="240"/>
          <w:jc w:val="center"/>
        </w:trPr>
        <w:tc>
          <w:tcPr>
            <w:tcW w:w="1526" w:type="dxa"/>
            <w:shd w:val="clear" w:color="auto" w:fill="548DD4" w:themeFill="text2" w:themeFillTint="99"/>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Calagurris</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Falo</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w:t>
            </w:r>
            <w:r w:rsidRPr="00AE74B5">
              <w:rPr>
                <w:rFonts w:ascii="Times New Roman" w:hAnsi="Times New Roman" w:cs="Times New Roman"/>
                <w:sz w:val="18"/>
                <w:szCs w:val="18"/>
                <w:lang w:val="pt-PT"/>
              </w:rPr>
              <w:t>3</w:t>
            </w:r>
            <w:r w:rsidRPr="00AE74B5">
              <w:rPr>
                <w:rFonts w:ascii="Times New Roman" w:hAnsi="Times New Roman" w:cs="Times New Roman"/>
                <w:sz w:val="18"/>
                <w:szCs w:val="18"/>
              </w:rPr>
              <w:t>.</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.4.3.2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Tipo IV</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6,5 x 1,8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 – II d.C.</w:t>
            </w:r>
          </w:p>
        </w:tc>
      </w:tr>
      <w:tr w:rsidR="001307C9" w:rsidTr="001307C9">
        <w:trPr>
          <w:trHeight w:val="240"/>
          <w:jc w:val="center"/>
        </w:trPr>
        <w:tc>
          <w:tcPr>
            <w:tcW w:w="1526" w:type="dxa"/>
            <w:shd w:val="clear" w:color="auto" w:fill="D99594" w:themeFill="accent2" w:themeFillTint="99"/>
          </w:tcPr>
          <w:p w:rsidR="001307C9" w:rsidRPr="00623C01" w:rsidRDefault="00623C01" w:rsidP="001307C9">
            <w:pPr>
              <w:rPr>
                <w:rFonts w:ascii="Times New Roman" w:hAnsi="Times New Roman" w:cs="Times New Roman"/>
                <w:i/>
                <w:sz w:val="18"/>
                <w:szCs w:val="18"/>
              </w:rPr>
            </w:pPr>
            <w:r w:rsidRPr="00623C01">
              <w:rPr>
                <w:rFonts w:ascii="Times New Roman" w:hAnsi="Times New Roman" w:cs="Times New Roman"/>
                <w:i/>
                <w:sz w:val="18"/>
                <w:szCs w:val="18"/>
                <w:lang w:eastAsia="es-ES"/>
              </w:rPr>
              <w:t>Nvmantia</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Esfinge</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¿Marfil?</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3.1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II b</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 III d.C.</w:t>
            </w:r>
          </w:p>
        </w:tc>
      </w:tr>
      <w:tr w:rsidR="001307C9" w:rsidTr="001307C9">
        <w:trPr>
          <w:trHeight w:val="240"/>
          <w:jc w:val="center"/>
        </w:trPr>
        <w:tc>
          <w:tcPr>
            <w:tcW w:w="1526" w:type="dxa"/>
            <w:shd w:val="clear" w:color="auto" w:fill="D99594" w:themeFill="accent2" w:themeFillTint="99"/>
          </w:tcPr>
          <w:p w:rsidR="001307C9" w:rsidRPr="00623C01" w:rsidRDefault="00623C01" w:rsidP="001307C9">
            <w:pPr>
              <w:rPr>
                <w:rFonts w:ascii="Times New Roman" w:hAnsi="Times New Roman" w:cs="Times New Roman"/>
                <w:i/>
                <w:sz w:val="18"/>
                <w:szCs w:val="18"/>
              </w:rPr>
            </w:pPr>
            <w:r w:rsidRPr="00623C01">
              <w:rPr>
                <w:rFonts w:ascii="Times New Roman" w:hAnsi="Times New Roman" w:cs="Times New Roman"/>
                <w:i/>
                <w:sz w:val="18"/>
                <w:szCs w:val="18"/>
                <w:lang w:eastAsia="es-ES"/>
              </w:rPr>
              <w:t>Nvmantia</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Pez</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B.4</w:t>
            </w:r>
            <w:r w:rsidRPr="00AE74B5">
              <w:rPr>
                <w:rFonts w:ascii="Times New Roman" w:hAnsi="Times New Roman" w:cs="Times New Roman"/>
                <w:sz w:val="18"/>
                <w:szCs w:val="18"/>
              </w:rPr>
              <w:t>.2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8,6 x 2,7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40"/>
          <w:jc w:val="center"/>
        </w:trPr>
        <w:tc>
          <w:tcPr>
            <w:tcW w:w="1526" w:type="dxa"/>
            <w:shd w:val="clear" w:color="auto" w:fill="FFFF00"/>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Termes</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Cuchillo</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Felino</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H.II.2.4.2.1.1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7,1 x 1,2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 d.C.</w:t>
            </w:r>
          </w:p>
        </w:tc>
      </w:tr>
      <w:tr w:rsidR="001307C9" w:rsidTr="001307C9">
        <w:trPr>
          <w:trHeight w:val="240"/>
          <w:jc w:val="center"/>
        </w:trPr>
        <w:tc>
          <w:tcPr>
            <w:tcW w:w="1526" w:type="dxa"/>
            <w:shd w:val="clear" w:color="auto" w:fill="FFCCCC"/>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Ercavica</w:t>
            </w:r>
          </w:p>
        </w:tc>
        <w:tc>
          <w:tcPr>
            <w:tcW w:w="1134" w:type="dxa"/>
            <w:shd w:val="clear" w:color="auto" w:fill="DBE5F1" w:themeFill="accent1" w:themeFillTint="33"/>
          </w:tcPr>
          <w:p w:rsidR="001307C9" w:rsidRPr="00AE74B5" w:rsidRDefault="001307C9" w:rsidP="001307C9">
            <w:pPr>
              <w:rPr>
                <w:rFonts w:ascii="Times New Roman" w:hAnsi="Times New Roman" w:cs="Times New Roman"/>
                <w:i/>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León</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w:t>
            </w:r>
            <w:r w:rsidRPr="00AE74B5">
              <w:rPr>
                <w:rFonts w:ascii="Times New Roman" w:hAnsi="Times New Roman" w:cs="Times New Roman"/>
                <w:sz w:val="18"/>
                <w:szCs w:val="18"/>
              </w:rPr>
              <w:t>4.1.1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lang w:val="it-IT"/>
              </w:rPr>
              <w:t>Tipo II b</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8,1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40"/>
          <w:jc w:val="center"/>
        </w:trPr>
        <w:tc>
          <w:tcPr>
            <w:tcW w:w="1526" w:type="dxa"/>
            <w:shd w:val="clear" w:color="auto" w:fill="95B3D7" w:themeFill="accent1" w:themeFillTint="99"/>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Paredes de Nava</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Gladiador</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B.3</w:t>
            </w:r>
            <w:r w:rsidRPr="00AE74B5">
              <w:rPr>
                <w:rFonts w:ascii="Times New Roman" w:hAnsi="Times New Roman" w:cs="Times New Roman"/>
                <w:sz w:val="18"/>
                <w:szCs w:val="18"/>
              </w:rPr>
              <w:t>.3</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II a</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9,4 x 2,5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 d.C.</w:t>
            </w:r>
          </w:p>
        </w:tc>
      </w:tr>
      <w:tr w:rsidR="001307C9" w:rsidTr="001307C9">
        <w:trPr>
          <w:trHeight w:val="240"/>
          <w:jc w:val="center"/>
        </w:trPr>
        <w:tc>
          <w:tcPr>
            <w:tcW w:w="1526" w:type="dxa"/>
            <w:shd w:val="clear" w:color="auto" w:fill="B2A1C7" w:themeFill="accent4" w:themeFillTint="99"/>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Emporiae</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Gladiador</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Marfil</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B.3</w:t>
            </w:r>
            <w:r w:rsidRPr="00AE74B5">
              <w:rPr>
                <w:rFonts w:ascii="Times New Roman" w:hAnsi="Times New Roman" w:cs="Times New Roman"/>
                <w:sz w:val="18"/>
                <w:szCs w:val="18"/>
              </w:rPr>
              <w:t>.3</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II a</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8,5  x  1,5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 d.C.</w:t>
            </w:r>
          </w:p>
        </w:tc>
      </w:tr>
      <w:tr w:rsidR="001307C9" w:rsidTr="001307C9">
        <w:trPr>
          <w:trHeight w:val="240"/>
          <w:jc w:val="center"/>
        </w:trPr>
        <w:tc>
          <w:tcPr>
            <w:tcW w:w="1526" w:type="dxa"/>
            <w:shd w:val="clear" w:color="auto" w:fill="B2A1C7" w:themeFill="accent4" w:themeFillTint="99"/>
          </w:tcPr>
          <w:p w:rsidR="001307C9" w:rsidRPr="00AE74B5" w:rsidRDefault="001307C9" w:rsidP="001307C9">
            <w:pPr>
              <w:rPr>
                <w:rFonts w:ascii="Times New Roman" w:hAnsi="Times New Roman" w:cs="Times New Roman"/>
                <w:i/>
                <w:sz w:val="18"/>
                <w:szCs w:val="18"/>
              </w:rPr>
            </w:pPr>
            <w:r w:rsidRPr="00AE74B5">
              <w:rPr>
                <w:rFonts w:ascii="Times New Roman" w:hAnsi="Times New Roman" w:cs="Times New Roman"/>
                <w:i/>
                <w:sz w:val="18"/>
                <w:szCs w:val="18"/>
              </w:rPr>
              <w:t>Emporiae</w:t>
            </w:r>
          </w:p>
        </w:tc>
        <w:tc>
          <w:tcPr>
            <w:tcW w:w="1134" w:type="dxa"/>
            <w:shd w:val="clear" w:color="auto" w:fill="DBE5F1" w:themeFill="accent1" w:themeFillTint="33"/>
          </w:tcPr>
          <w:p w:rsidR="001307C9" w:rsidRPr="00AE74B5" w:rsidRDefault="001307C9" w:rsidP="001307C9">
            <w:pPr>
              <w:rPr>
                <w:rFonts w:ascii="Times New Roman" w:hAnsi="Times New Roman" w:cs="Times New Roman"/>
                <w:sz w:val="16"/>
                <w:szCs w:val="16"/>
              </w:rPr>
            </w:pPr>
            <w:r w:rsidRPr="00AE74B5">
              <w:rPr>
                <w:rFonts w:ascii="Times New Roman" w:hAnsi="Times New Roman" w:cs="Times New Roman"/>
                <w:i/>
                <w:sz w:val="16"/>
                <w:szCs w:val="16"/>
              </w:rPr>
              <w:t>Tarraconense</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Cuchillo</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Erótica</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Marfil</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H.II.2.4.1</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10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40"/>
          <w:jc w:val="center"/>
        </w:trPr>
        <w:tc>
          <w:tcPr>
            <w:tcW w:w="1526" w:type="dxa"/>
            <w:shd w:val="clear" w:color="auto" w:fill="00B050"/>
          </w:tcPr>
          <w:p w:rsidR="001307C9" w:rsidRPr="00D3712F" w:rsidRDefault="001307C9" w:rsidP="001307C9">
            <w:pPr>
              <w:rPr>
                <w:rFonts w:ascii="Times New Roman" w:hAnsi="Times New Roman" w:cs="Times New Roman"/>
                <w:sz w:val="20"/>
                <w:szCs w:val="20"/>
              </w:rPr>
            </w:pPr>
            <w:r w:rsidRPr="00D3712F">
              <w:rPr>
                <w:rFonts w:ascii="Times New Roman" w:hAnsi="Times New Roman" w:cs="Times New Roman"/>
                <w:sz w:val="20"/>
                <w:szCs w:val="20"/>
              </w:rPr>
              <w:t>MAN (Madrid)</w:t>
            </w:r>
          </w:p>
        </w:tc>
        <w:tc>
          <w:tcPr>
            <w:tcW w:w="1134" w:type="dxa"/>
            <w:shd w:val="clear" w:color="auto" w:fill="FF0000"/>
          </w:tcPr>
          <w:p w:rsidR="001307C9" w:rsidRPr="00AE74B5" w:rsidRDefault="001307C9" w:rsidP="001307C9">
            <w:pPr>
              <w:rPr>
                <w:rFonts w:ascii="Times New Roman" w:hAnsi="Times New Roman" w:cs="Times New Roman"/>
                <w:color w:val="FFFFFF" w:themeColor="background1"/>
                <w:sz w:val="16"/>
                <w:szCs w:val="16"/>
              </w:rPr>
            </w:pPr>
            <w:r w:rsidRPr="00AE74B5">
              <w:rPr>
                <w:rFonts w:ascii="Times New Roman" w:hAnsi="Times New Roman" w:cs="Times New Roman"/>
                <w:color w:val="FFFFFF" w:themeColor="background1"/>
                <w:sz w:val="16"/>
                <w:szCs w:val="16"/>
              </w:rPr>
              <w:t>Desconocida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 xml:space="preserve">Navaja </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Liebre</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B.4</w:t>
            </w:r>
            <w:r w:rsidRPr="00AE74B5">
              <w:rPr>
                <w:rFonts w:ascii="Times New Roman" w:hAnsi="Times New Roman" w:cs="Times New Roman"/>
                <w:sz w:val="18"/>
                <w:szCs w:val="18"/>
              </w:rPr>
              <w:t>.1.2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Tipo II a</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7,1 x 3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r w:rsidR="001307C9" w:rsidTr="001307C9">
        <w:trPr>
          <w:trHeight w:val="254"/>
          <w:jc w:val="center"/>
        </w:trPr>
        <w:tc>
          <w:tcPr>
            <w:tcW w:w="1526" w:type="dxa"/>
            <w:shd w:val="clear" w:color="auto" w:fill="00B050"/>
          </w:tcPr>
          <w:p w:rsidR="001307C9" w:rsidRPr="00D3712F" w:rsidRDefault="001307C9" w:rsidP="001307C9">
            <w:pPr>
              <w:rPr>
                <w:rFonts w:ascii="Times New Roman" w:hAnsi="Times New Roman" w:cs="Times New Roman"/>
                <w:sz w:val="20"/>
                <w:szCs w:val="20"/>
              </w:rPr>
            </w:pPr>
            <w:r w:rsidRPr="00D3712F">
              <w:rPr>
                <w:rFonts w:ascii="Times New Roman" w:hAnsi="Times New Roman" w:cs="Times New Roman"/>
                <w:sz w:val="20"/>
                <w:szCs w:val="20"/>
              </w:rPr>
              <w:t>MAN (Madrid)</w:t>
            </w:r>
          </w:p>
        </w:tc>
        <w:tc>
          <w:tcPr>
            <w:tcW w:w="1134" w:type="dxa"/>
            <w:shd w:val="clear" w:color="auto" w:fill="FF0000"/>
          </w:tcPr>
          <w:p w:rsidR="001307C9" w:rsidRPr="00AE74B5" w:rsidRDefault="001307C9" w:rsidP="001307C9">
            <w:pPr>
              <w:rPr>
                <w:rFonts w:ascii="Times New Roman" w:hAnsi="Times New Roman" w:cs="Times New Roman"/>
                <w:color w:val="FFFFFF" w:themeColor="background1"/>
                <w:sz w:val="16"/>
                <w:szCs w:val="16"/>
              </w:rPr>
            </w:pPr>
            <w:r w:rsidRPr="00AE74B5">
              <w:rPr>
                <w:rFonts w:ascii="Times New Roman" w:hAnsi="Times New Roman" w:cs="Times New Roman"/>
                <w:color w:val="FFFFFF" w:themeColor="background1"/>
                <w:sz w:val="16"/>
                <w:szCs w:val="16"/>
              </w:rPr>
              <w:t>Desconocida</w:t>
            </w:r>
          </w:p>
        </w:tc>
        <w:tc>
          <w:tcPr>
            <w:tcW w:w="850"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Navaja</w:t>
            </w:r>
          </w:p>
        </w:tc>
        <w:tc>
          <w:tcPr>
            <w:tcW w:w="1985"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Pez</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Hueso</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H.II.3.</w:t>
            </w:r>
            <w:r w:rsidRPr="00AE74B5">
              <w:rPr>
                <w:rFonts w:ascii="Times New Roman" w:hAnsi="Times New Roman" w:cs="Times New Roman"/>
                <w:sz w:val="18"/>
                <w:szCs w:val="18"/>
                <w:lang w:val="pt-PT"/>
              </w:rPr>
              <w:t>B.4</w:t>
            </w:r>
            <w:r w:rsidRPr="00AE74B5">
              <w:rPr>
                <w:rFonts w:ascii="Times New Roman" w:hAnsi="Times New Roman" w:cs="Times New Roman"/>
                <w:sz w:val="18"/>
                <w:szCs w:val="18"/>
              </w:rPr>
              <w:t>.2</w:t>
            </w:r>
          </w:p>
        </w:tc>
        <w:tc>
          <w:tcPr>
            <w:tcW w:w="992"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w:t>
            </w:r>
          </w:p>
        </w:tc>
        <w:tc>
          <w:tcPr>
            <w:tcW w:w="1276"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8,3 x 2,3 cm.</w:t>
            </w:r>
          </w:p>
        </w:tc>
        <w:tc>
          <w:tcPr>
            <w:tcW w:w="1134" w:type="dxa"/>
          </w:tcPr>
          <w:p w:rsidR="001307C9" w:rsidRPr="00AE74B5" w:rsidRDefault="001307C9" w:rsidP="001307C9">
            <w:pPr>
              <w:rPr>
                <w:rFonts w:ascii="Times New Roman" w:hAnsi="Times New Roman" w:cs="Times New Roman"/>
                <w:sz w:val="18"/>
                <w:szCs w:val="18"/>
              </w:rPr>
            </w:pPr>
            <w:r w:rsidRPr="00AE74B5">
              <w:rPr>
                <w:rFonts w:ascii="Times New Roman" w:hAnsi="Times New Roman" w:cs="Times New Roman"/>
                <w:sz w:val="18"/>
                <w:szCs w:val="18"/>
              </w:rPr>
              <w:t>I-III d.C.</w:t>
            </w:r>
          </w:p>
        </w:tc>
      </w:tr>
    </w:tbl>
    <w:p w:rsidR="000D717F" w:rsidRDefault="000D717F" w:rsidP="000D717F">
      <w:pPr>
        <w:spacing w:after="0" w:line="240" w:lineRule="auto"/>
        <w:jc w:val="center"/>
        <w:rPr>
          <w:rFonts w:ascii="Times New Roman" w:hAnsi="Times New Roman" w:cs="Times New Roman"/>
          <w:b/>
          <w:sz w:val="20"/>
          <w:szCs w:val="20"/>
        </w:rPr>
      </w:pPr>
    </w:p>
    <w:p w:rsidR="000D717F" w:rsidRDefault="008A2A3B" w:rsidP="000D717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Tabla </w:t>
      </w:r>
      <w:r w:rsidR="000D717F" w:rsidRPr="00E643D1">
        <w:rPr>
          <w:rFonts w:ascii="Times New Roman" w:hAnsi="Times New Roman" w:cs="Times New Roman"/>
          <w:b/>
          <w:sz w:val="20"/>
          <w:szCs w:val="20"/>
        </w:rPr>
        <w:t xml:space="preserve"> 1 – Relación de cuchillos y navajas con empuñadura figurada recogidos en </w:t>
      </w:r>
      <w:r w:rsidR="000D717F" w:rsidRPr="00FB3F7E">
        <w:rPr>
          <w:rFonts w:ascii="Times New Roman" w:hAnsi="Times New Roman" w:cs="Times New Roman"/>
          <w:b/>
          <w:i/>
          <w:sz w:val="20"/>
          <w:szCs w:val="20"/>
        </w:rPr>
        <w:t>Hispania</w:t>
      </w:r>
      <w:r w:rsidR="000D717F" w:rsidRPr="00E643D1">
        <w:rPr>
          <w:rFonts w:ascii="Times New Roman" w:hAnsi="Times New Roman" w:cs="Times New Roman"/>
          <w:b/>
          <w:sz w:val="20"/>
          <w:szCs w:val="20"/>
        </w:rPr>
        <w:t>.</w:t>
      </w:r>
    </w:p>
    <w:p w:rsidR="000D717F" w:rsidRDefault="000D717F" w:rsidP="000D717F">
      <w:pPr>
        <w:spacing w:after="0" w:line="240" w:lineRule="auto"/>
        <w:jc w:val="center"/>
        <w:rPr>
          <w:rFonts w:ascii="Times New Roman" w:hAnsi="Times New Roman" w:cs="Times New Roman"/>
          <w:b/>
          <w:sz w:val="20"/>
          <w:szCs w:val="20"/>
        </w:rPr>
      </w:pPr>
    </w:p>
    <w:p w:rsidR="001E2A45" w:rsidRDefault="00B50DD7" w:rsidP="00883DA5">
      <w:pPr>
        <w:spacing w:line="240" w:lineRule="auto"/>
        <w:jc w:val="both"/>
        <w:rPr>
          <w:rFonts w:ascii="Times New Roman" w:hAnsi="Times New Roman" w:cs="Times New Roman"/>
        </w:rPr>
      </w:pPr>
      <w:r>
        <w:rPr>
          <w:rFonts w:ascii="Times New Roman" w:hAnsi="Times New Roman" w:cs="Times New Roman"/>
        </w:rPr>
        <w:t xml:space="preserve">Las </w:t>
      </w:r>
      <w:r w:rsidR="00CD5195">
        <w:rPr>
          <w:rFonts w:ascii="Times New Roman" w:hAnsi="Times New Roman" w:cs="Times New Roman"/>
        </w:rPr>
        <w:t>navajas (H.II.3) es uno de los elementos que se han seguido elaborando hasta nuestros días con ligeros cambios.</w:t>
      </w:r>
      <w:r w:rsidR="00883DA5">
        <w:rPr>
          <w:rFonts w:ascii="Times New Roman" w:hAnsi="Times New Roman" w:cs="Times New Roman"/>
        </w:rPr>
        <w:t xml:space="preserve"> </w:t>
      </w:r>
      <w:r w:rsidR="00CD5195">
        <w:rPr>
          <w:rFonts w:ascii="Times New Roman" w:hAnsi="Times New Roman" w:cs="Times New Roman"/>
        </w:rPr>
        <w:t>En el mundo romano los ma</w:t>
      </w:r>
      <w:r w:rsidR="002A178E">
        <w:rPr>
          <w:rFonts w:ascii="Times New Roman" w:hAnsi="Times New Roman" w:cs="Times New Roman"/>
        </w:rPr>
        <w:t xml:space="preserve">ngos de las cachas más simples </w:t>
      </w:r>
      <w:r w:rsidR="00CD5195">
        <w:rPr>
          <w:rFonts w:ascii="Times New Roman" w:hAnsi="Times New Roman" w:cs="Times New Roman"/>
        </w:rPr>
        <w:t xml:space="preserve">debían ser </w:t>
      </w:r>
      <w:r w:rsidR="00C434E8">
        <w:rPr>
          <w:rFonts w:ascii="Times New Roman" w:hAnsi="Times New Roman" w:cs="Times New Roman"/>
        </w:rPr>
        <w:t xml:space="preserve">mayoritariamente </w:t>
      </w:r>
      <w:r w:rsidR="00CD5195">
        <w:rPr>
          <w:rFonts w:ascii="Times New Roman" w:hAnsi="Times New Roman" w:cs="Times New Roman"/>
        </w:rPr>
        <w:t xml:space="preserve">de madera, si bien los que nos han llegado en la península son de hueso o de marfil. En general son muy similares a las actuales, como podemos ver en las piezas recogidas en </w:t>
      </w:r>
      <w:r w:rsidR="00623C01" w:rsidRPr="00FD5872">
        <w:rPr>
          <w:rFonts w:ascii="Times New Roman" w:hAnsi="Times New Roman" w:cs="Times New Roman"/>
          <w:i/>
          <w:lang w:eastAsia="es-ES"/>
        </w:rPr>
        <w:t>N</w:t>
      </w:r>
      <w:r w:rsidR="00623C01">
        <w:rPr>
          <w:rFonts w:ascii="Times New Roman" w:hAnsi="Times New Roman" w:cs="Times New Roman"/>
          <w:i/>
          <w:lang w:eastAsia="es-ES"/>
        </w:rPr>
        <w:t>v</w:t>
      </w:r>
      <w:r w:rsidR="00623C01" w:rsidRPr="00FD5872">
        <w:rPr>
          <w:rFonts w:ascii="Times New Roman" w:hAnsi="Times New Roman" w:cs="Times New Roman"/>
          <w:i/>
          <w:lang w:eastAsia="es-ES"/>
        </w:rPr>
        <w:t>mantia</w:t>
      </w:r>
      <w:r w:rsidR="00CD5195">
        <w:rPr>
          <w:rFonts w:ascii="Times New Roman" w:hAnsi="Times New Roman" w:cs="Times New Roman"/>
        </w:rPr>
        <w:t xml:space="preserve"> (nº</w:t>
      </w:r>
      <w:r w:rsidR="00C434E8">
        <w:rPr>
          <w:rFonts w:ascii="Times New Roman" w:hAnsi="Times New Roman" w:cs="Times New Roman"/>
        </w:rPr>
        <w:t xml:space="preserve"> 3)</w:t>
      </w:r>
      <w:r w:rsidR="00CD5195">
        <w:rPr>
          <w:rFonts w:ascii="Times New Roman" w:hAnsi="Times New Roman" w:cs="Times New Roman"/>
        </w:rPr>
        <w:t xml:space="preserve"> </w:t>
      </w:r>
      <w:r w:rsidR="00C434E8">
        <w:rPr>
          <w:rFonts w:ascii="Times New Roman" w:hAnsi="Times New Roman" w:cs="Times New Roman"/>
        </w:rPr>
        <w:t xml:space="preserve">o Quintanilla de la Cueza (nº 4). Pueden estar realizadas mediante placas, </w:t>
      </w:r>
      <w:r w:rsidR="00D90DCE">
        <w:rPr>
          <w:rFonts w:ascii="Times New Roman" w:hAnsi="Times New Roman" w:cs="Times New Roman"/>
        </w:rPr>
        <w:t>-</w:t>
      </w:r>
      <w:r w:rsidR="00C434E8">
        <w:rPr>
          <w:rFonts w:ascii="Times New Roman" w:hAnsi="Times New Roman" w:cs="Times New Roman"/>
        </w:rPr>
        <w:t>lisas (nº 3) o decoradas</w:t>
      </w:r>
      <w:r w:rsidR="00D90DCE">
        <w:rPr>
          <w:rFonts w:ascii="Times New Roman" w:hAnsi="Times New Roman" w:cs="Times New Roman"/>
        </w:rPr>
        <w:t>-</w:t>
      </w:r>
      <w:r w:rsidR="00C434E8">
        <w:rPr>
          <w:rFonts w:ascii="Times New Roman" w:hAnsi="Times New Roman" w:cs="Times New Roman"/>
        </w:rPr>
        <w:t xml:space="preserve">, en </w:t>
      </w:r>
      <w:r w:rsidR="00D90DCE">
        <w:rPr>
          <w:rFonts w:ascii="Times New Roman" w:hAnsi="Times New Roman" w:cs="Times New Roman"/>
        </w:rPr>
        <w:t>un</w:t>
      </w:r>
      <w:r w:rsidR="00C434E8">
        <w:rPr>
          <w:rFonts w:ascii="Times New Roman" w:hAnsi="Times New Roman" w:cs="Times New Roman"/>
        </w:rPr>
        <w:t xml:space="preserve"> </w:t>
      </w:r>
      <w:r w:rsidR="007D14B3">
        <w:rPr>
          <w:rFonts w:ascii="Times New Roman" w:hAnsi="Times New Roman" w:cs="Times New Roman"/>
        </w:rPr>
        <w:t xml:space="preserve">sólo </w:t>
      </w:r>
      <w:r w:rsidR="00C434E8">
        <w:rPr>
          <w:rFonts w:ascii="Times New Roman" w:hAnsi="Times New Roman" w:cs="Times New Roman"/>
        </w:rPr>
        <w:t>bloque</w:t>
      </w:r>
      <w:r w:rsidR="007D14B3">
        <w:rPr>
          <w:rFonts w:ascii="Times New Roman" w:hAnsi="Times New Roman" w:cs="Times New Roman"/>
        </w:rPr>
        <w:t>,</w:t>
      </w:r>
      <w:r w:rsidR="00C434E8">
        <w:rPr>
          <w:rFonts w:ascii="Times New Roman" w:hAnsi="Times New Roman" w:cs="Times New Roman"/>
        </w:rPr>
        <w:t xml:space="preserve"> como </w:t>
      </w:r>
      <w:r w:rsidR="007D14B3">
        <w:rPr>
          <w:rFonts w:ascii="Times New Roman" w:hAnsi="Times New Roman" w:cs="Times New Roman"/>
        </w:rPr>
        <w:t>se observa</w:t>
      </w:r>
      <w:r w:rsidR="00C434E8">
        <w:rPr>
          <w:rFonts w:ascii="Times New Roman" w:hAnsi="Times New Roman" w:cs="Times New Roman"/>
        </w:rPr>
        <w:t xml:space="preserve"> en </w:t>
      </w:r>
      <w:r w:rsidR="00C434E8" w:rsidRPr="00C434E8">
        <w:rPr>
          <w:rFonts w:ascii="Times New Roman" w:hAnsi="Times New Roman" w:cs="Times New Roman"/>
          <w:i/>
        </w:rPr>
        <w:t>Emerita</w:t>
      </w:r>
      <w:r w:rsidR="00C434E8">
        <w:rPr>
          <w:rFonts w:ascii="Times New Roman" w:hAnsi="Times New Roman" w:cs="Times New Roman"/>
        </w:rPr>
        <w:t xml:space="preserve"> (nº 1), o más </w:t>
      </w:r>
      <w:r w:rsidR="003C2D07">
        <w:rPr>
          <w:rFonts w:ascii="Times New Roman" w:hAnsi="Times New Roman" w:cs="Times New Roman"/>
        </w:rPr>
        <w:t xml:space="preserve">complejas </w:t>
      </w:r>
      <w:r w:rsidR="00C434E8">
        <w:rPr>
          <w:rFonts w:ascii="Times New Roman" w:hAnsi="Times New Roman" w:cs="Times New Roman"/>
        </w:rPr>
        <w:t xml:space="preserve">como la de Tolegassos (nº 5). Las primeras </w:t>
      </w:r>
      <w:r w:rsidR="00D90DCE">
        <w:rPr>
          <w:rFonts w:ascii="Times New Roman" w:hAnsi="Times New Roman" w:cs="Times New Roman"/>
        </w:rPr>
        <w:t xml:space="preserve">tienen </w:t>
      </w:r>
      <w:r w:rsidR="00C434E8">
        <w:rPr>
          <w:rFonts w:ascii="Times New Roman" w:hAnsi="Times New Roman" w:cs="Times New Roman"/>
        </w:rPr>
        <w:t>un sabor local, mientras que la catalana sigue un patrón que se localiza en otras partes del Imperio.</w:t>
      </w:r>
      <w:r w:rsidR="003D03DE">
        <w:rPr>
          <w:rFonts w:ascii="Times New Roman" w:hAnsi="Times New Roman" w:cs="Times New Roman"/>
        </w:rPr>
        <w:t xml:space="preserve"> </w:t>
      </w:r>
    </w:p>
    <w:p w:rsidR="003D03DE" w:rsidRDefault="003D03DE" w:rsidP="00892C7F">
      <w:pPr>
        <w:spacing w:line="240" w:lineRule="auto"/>
        <w:jc w:val="both"/>
        <w:rPr>
          <w:rFonts w:ascii="Times New Roman" w:hAnsi="Times New Roman" w:cs="Times New Roman"/>
        </w:rPr>
      </w:pPr>
      <w:r>
        <w:rPr>
          <w:rFonts w:ascii="Times New Roman" w:hAnsi="Times New Roman" w:cs="Times New Roman"/>
        </w:rPr>
        <w:t xml:space="preserve">Como venimos observando, en </w:t>
      </w:r>
      <w:r w:rsidRPr="003D03DE">
        <w:rPr>
          <w:rFonts w:ascii="Times New Roman" w:hAnsi="Times New Roman" w:cs="Times New Roman"/>
          <w:i/>
        </w:rPr>
        <w:t>Hispania</w:t>
      </w:r>
      <w:r>
        <w:rPr>
          <w:rFonts w:ascii="Times New Roman" w:hAnsi="Times New Roman" w:cs="Times New Roman"/>
        </w:rPr>
        <w:t xml:space="preserve"> los modelos más </w:t>
      </w:r>
      <w:r w:rsidR="003C2D07">
        <w:rPr>
          <w:rFonts w:ascii="Times New Roman" w:hAnsi="Times New Roman" w:cs="Times New Roman"/>
        </w:rPr>
        <w:t xml:space="preserve">sofisticados </w:t>
      </w:r>
      <w:r>
        <w:rPr>
          <w:rFonts w:ascii="Times New Roman" w:hAnsi="Times New Roman" w:cs="Times New Roman"/>
        </w:rPr>
        <w:t>llegan con más facilidad a la costa, o a las grandes ciudades</w:t>
      </w:r>
      <w:r w:rsidR="00D90DCE">
        <w:rPr>
          <w:rStyle w:val="Refdenotaalpie"/>
          <w:rFonts w:ascii="Times New Roman" w:hAnsi="Times New Roman" w:cs="Times New Roman"/>
        </w:rPr>
        <w:footnoteReference w:id="213"/>
      </w:r>
      <w:r w:rsidR="00AE6227">
        <w:rPr>
          <w:rFonts w:ascii="Times New Roman" w:hAnsi="Times New Roman" w:cs="Times New Roman"/>
        </w:rPr>
        <w:t>.</w:t>
      </w:r>
      <w:r>
        <w:rPr>
          <w:rFonts w:ascii="Times New Roman" w:hAnsi="Times New Roman" w:cs="Times New Roman"/>
        </w:rPr>
        <w:t xml:space="preserve"> En el interior peninsular</w:t>
      </w:r>
      <w:r w:rsidR="007D14B3">
        <w:rPr>
          <w:rFonts w:ascii="Times New Roman" w:hAnsi="Times New Roman" w:cs="Times New Roman"/>
        </w:rPr>
        <w:t>, cambia el panorama. A</w:t>
      </w:r>
      <w:r w:rsidR="00AE6227">
        <w:rPr>
          <w:rFonts w:ascii="Times New Roman" w:hAnsi="Times New Roman" w:cs="Times New Roman"/>
        </w:rPr>
        <w:t>quí</w:t>
      </w:r>
      <w:r>
        <w:rPr>
          <w:rFonts w:ascii="Times New Roman" w:hAnsi="Times New Roman" w:cs="Times New Roman"/>
        </w:rPr>
        <w:t xml:space="preserve"> se pone de manifiesto el fuerte arraigo de la</w:t>
      </w:r>
      <w:r w:rsidR="00AE6227">
        <w:rPr>
          <w:rFonts w:ascii="Times New Roman" w:hAnsi="Times New Roman" w:cs="Times New Roman"/>
        </w:rPr>
        <w:t xml:space="preserve">s </w:t>
      </w:r>
      <w:r w:rsidR="002A178E">
        <w:rPr>
          <w:rFonts w:ascii="Times New Roman" w:hAnsi="Times New Roman" w:cs="Times New Roman"/>
        </w:rPr>
        <w:t xml:space="preserve">antiguas </w:t>
      </w:r>
      <w:r w:rsidR="00AE6227">
        <w:rPr>
          <w:rFonts w:ascii="Times New Roman" w:hAnsi="Times New Roman" w:cs="Times New Roman"/>
        </w:rPr>
        <w:t>tradiciones</w:t>
      </w:r>
      <w:r>
        <w:rPr>
          <w:rFonts w:ascii="Times New Roman" w:hAnsi="Times New Roman" w:cs="Times New Roman"/>
        </w:rPr>
        <w:t xml:space="preserve">. Los artesanos mantienen esas </w:t>
      </w:r>
      <w:r w:rsidR="00AE6227">
        <w:rPr>
          <w:rFonts w:ascii="Times New Roman" w:hAnsi="Times New Roman" w:cs="Times New Roman"/>
        </w:rPr>
        <w:t>costumbres</w:t>
      </w:r>
      <w:r>
        <w:rPr>
          <w:rFonts w:ascii="Times New Roman" w:hAnsi="Times New Roman" w:cs="Times New Roman"/>
        </w:rPr>
        <w:t xml:space="preserve"> y modelos concretos, distantes de lo que circula por el resto del Imperio,</w:t>
      </w:r>
      <w:r w:rsidR="00AE6227">
        <w:rPr>
          <w:rFonts w:ascii="Times New Roman" w:hAnsi="Times New Roman" w:cs="Times New Roman"/>
        </w:rPr>
        <w:t xml:space="preserve"> o</w:t>
      </w:r>
      <w:r>
        <w:rPr>
          <w:rFonts w:ascii="Times New Roman" w:hAnsi="Times New Roman" w:cs="Times New Roman"/>
        </w:rPr>
        <w:t xml:space="preserve"> a lo sumo imitan los tipos más </w:t>
      </w:r>
      <w:r w:rsidR="00AE6227">
        <w:rPr>
          <w:rFonts w:ascii="Times New Roman" w:hAnsi="Times New Roman" w:cs="Times New Roman"/>
        </w:rPr>
        <w:t>normalizados. No quer</w:t>
      </w:r>
      <w:r w:rsidR="002A178E">
        <w:rPr>
          <w:rFonts w:ascii="Times New Roman" w:hAnsi="Times New Roman" w:cs="Times New Roman"/>
        </w:rPr>
        <w:t>e</w:t>
      </w:r>
      <w:r w:rsidR="00AE6227">
        <w:rPr>
          <w:rFonts w:ascii="Times New Roman" w:hAnsi="Times New Roman" w:cs="Times New Roman"/>
        </w:rPr>
        <w:t>mos decir que no lleguen piezas más sofisticadas, sino que llegan en menor proporción</w:t>
      </w:r>
      <w:r>
        <w:rPr>
          <w:rFonts w:ascii="Times New Roman" w:hAnsi="Times New Roman" w:cs="Times New Roman"/>
        </w:rPr>
        <w:t>.</w:t>
      </w:r>
      <w:r w:rsidR="00AE6227">
        <w:rPr>
          <w:rFonts w:ascii="Times New Roman" w:hAnsi="Times New Roman" w:cs="Times New Roman"/>
        </w:rPr>
        <w:t xml:space="preserve"> Sufren, tal vez, de un mayor aislamiento.</w:t>
      </w:r>
    </w:p>
    <w:p w:rsidR="00AE6227" w:rsidRDefault="00AE6227" w:rsidP="00CD5195">
      <w:pPr>
        <w:spacing w:after="0" w:line="240" w:lineRule="auto"/>
        <w:jc w:val="both"/>
        <w:rPr>
          <w:rFonts w:ascii="Times New Roman" w:hAnsi="Times New Roman" w:cs="Times New Roman"/>
        </w:rPr>
      </w:pPr>
      <w:r>
        <w:rPr>
          <w:rFonts w:ascii="Times New Roman" w:hAnsi="Times New Roman" w:cs="Times New Roman"/>
        </w:rPr>
        <w:t>Cronológicamente los modelos locales es difícil darle una data concreta, a no ser que se ponga en relación con un buen contexto estratigráfico. En el caso de los que tienen un mayor recorrido por el mundo romano, como por ejemplo la de Tolegassos</w:t>
      </w:r>
      <w:r w:rsidR="004A7162">
        <w:rPr>
          <w:rStyle w:val="Refdenotaalpie"/>
          <w:rFonts w:ascii="Times New Roman" w:hAnsi="Times New Roman" w:cs="Times New Roman"/>
        </w:rPr>
        <w:footnoteReference w:id="214"/>
      </w:r>
      <w:r>
        <w:rPr>
          <w:rFonts w:ascii="Times New Roman" w:hAnsi="Times New Roman" w:cs="Times New Roman"/>
        </w:rPr>
        <w:t>, se fechan entre los siglos II y III d.C.</w:t>
      </w:r>
    </w:p>
    <w:p w:rsidR="001E2A45" w:rsidRDefault="001E2A45" w:rsidP="00CD5195">
      <w:pPr>
        <w:spacing w:after="0" w:line="240" w:lineRule="auto"/>
        <w:jc w:val="both"/>
        <w:rPr>
          <w:rFonts w:ascii="Times New Roman" w:hAnsi="Times New Roman" w:cs="Times New Roman"/>
        </w:rPr>
      </w:pPr>
    </w:p>
    <w:p w:rsidR="00AE6227" w:rsidRDefault="00AE6227" w:rsidP="00CD5195">
      <w:pPr>
        <w:spacing w:after="0" w:line="240" w:lineRule="auto"/>
        <w:jc w:val="both"/>
        <w:rPr>
          <w:rFonts w:ascii="Times New Roman" w:hAnsi="Times New Roman" w:cs="Times New Roman"/>
        </w:rPr>
      </w:pPr>
      <w:r>
        <w:rPr>
          <w:rFonts w:ascii="Times New Roman" w:hAnsi="Times New Roman" w:cs="Times New Roman"/>
        </w:rPr>
        <w:t>Diferente situación se plantea con las empuñaduras figuradas realizadas en marfil o hueso</w:t>
      </w:r>
      <w:r w:rsidR="00D67316">
        <w:rPr>
          <w:rStyle w:val="Refdenotaalpie"/>
          <w:rFonts w:ascii="Times New Roman" w:hAnsi="Times New Roman" w:cs="Times New Roman"/>
        </w:rPr>
        <w:footnoteReference w:id="215"/>
      </w:r>
      <w:r w:rsidR="007F4A1F">
        <w:rPr>
          <w:rFonts w:ascii="Times New Roman" w:hAnsi="Times New Roman" w:cs="Times New Roman"/>
        </w:rPr>
        <w:t>, cuya representación en el territorio hispano es bastante variada: representaciones humanas (gladiadores, bustos, y miembros del cuerpo), figuras animales (felinos, liebres y peces), o vegetales (piña). Como expusimos líneas más arriba, no</w:t>
      </w:r>
      <w:r w:rsidR="006E7C17">
        <w:rPr>
          <w:rFonts w:ascii="Times New Roman" w:hAnsi="Times New Roman" w:cs="Times New Roman"/>
        </w:rPr>
        <w:t xml:space="preserve"> tenemos nada clar</w:t>
      </w:r>
      <w:r w:rsidR="002A178E">
        <w:rPr>
          <w:rFonts w:ascii="Times New Roman" w:hAnsi="Times New Roman" w:cs="Times New Roman"/>
        </w:rPr>
        <w:t>o</w:t>
      </w:r>
      <w:r w:rsidR="006E7C17">
        <w:rPr>
          <w:rFonts w:ascii="Times New Roman" w:hAnsi="Times New Roman" w:cs="Times New Roman"/>
        </w:rPr>
        <w:t xml:space="preserve"> </w:t>
      </w:r>
      <w:r w:rsidR="007B625C">
        <w:rPr>
          <w:rFonts w:ascii="Times New Roman" w:hAnsi="Times New Roman" w:cs="Times New Roman"/>
        </w:rPr>
        <w:t>qué</w:t>
      </w:r>
      <w:r w:rsidR="006E7C17">
        <w:rPr>
          <w:rFonts w:ascii="Times New Roman" w:hAnsi="Times New Roman" w:cs="Times New Roman"/>
        </w:rPr>
        <w:t xml:space="preserve"> rol jugaron</w:t>
      </w:r>
      <w:r w:rsidR="007F4A1F">
        <w:rPr>
          <w:rFonts w:ascii="Times New Roman" w:hAnsi="Times New Roman" w:cs="Times New Roman"/>
        </w:rPr>
        <w:t xml:space="preserve"> en aquellos tiempos</w:t>
      </w:r>
      <w:r w:rsidR="000B1765">
        <w:rPr>
          <w:rStyle w:val="Refdenotaalpie"/>
          <w:rFonts w:ascii="Times New Roman" w:hAnsi="Times New Roman" w:cs="Times New Roman"/>
        </w:rPr>
        <w:footnoteReference w:id="216"/>
      </w:r>
      <w:r w:rsidR="007F4A1F">
        <w:rPr>
          <w:rFonts w:ascii="Times New Roman" w:hAnsi="Times New Roman" w:cs="Times New Roman"/>
        </w:rPr>
        <w:t>, pues por las características del mango su uso cotidiano nos</w:t>
      </w:r>
      <w:r w:rsidR="006E7C17">
        <w:rPr>
          <w:rFonts w:ascii="Times New Roman" w:hAnsi="Times New Roman" w:cs="Times New Roman"/>
        </w:rPr>
        <w:t xml:space="preserve"> resulta difícil de comprender. Algunas de las representaciones resultan complicadas a lo hora de manipularlas y ejercer fuerza con comodidad</w:t>
      </w:r>
      <w:r w:rsidR="00F8740E" w:rsidRPr="00F8740E">
        <w:rPr>
          <w:rFonts w:ascii="Times New Roman" w:hAnsi="Times New Roman" w:cs="Times New Roman"/>
        </w:rPr>
        <w:t xml:space="preserve"> </w:t>
      </w:r>
      <w:r w:rsidR="00F8740E">
        <w:rPr>
          <w:rFonts w:ascii="Times New Roman" w:hAnsi="Times New Roman" w:cs="Times New Roman"/>
        </w:rPr>
        <w:t>para seccionar carne</w:t>
      </w:r>
      <w:r w:rsidR="002A178E">
        <w:rPr>
          <w:rFonts w:ascii="Times New Roman" w:hAnsi="Times New Roman" w:cs="Times New Roman"/>
        </w:rPr>
        <w:t>, cuero</w:t>
      </w:r>
      <w:r w:rsidR="00F8740E">
        <w:rPr>
          <w:rFonts w:ascii="Times New Roman" w:hAnsi="Times New Roman" w:cs="Times New Roman"/>
        </w:rPr>
        <w:t xml:space="preserve"> o elementos duros</w:t>
      </w:r>
      <w:r w:rsidR="006E7C17">
        <w:rPr>
          <w:rFonts w:ascii="Times New Roman" w:hAnsi="Times New Roman" w:cs="Times New Roman"/>
        </w:rPr>
        <w:t>, como por ejemplo</w:t>
      </w:r>
      <w:r w:rsidR="00F8740E">
        <w:rPr>
          <w:rFonts w:ascii="Times New Roman" w:hAnsi="Times New Roman" w:cs="Times New Roman"/>
        </w:rPr>
        <w:t xml:space="preserve"> las de Eauze (Francia)</w:t>
      </w:r>
      <w:r w:rsidR="00F8740E">
        <w:rPr>
          <w:rStyle w:val="Refdenotaalpie"/>
          <w:rFonts w:ascii="Times New Roman" w:hAnsi="Times New Roman" w:cs="Times New Roman"/>
        </w:rPr>
        <w:footnoteReference w:id="217"/>
      </w:r>
      <w:r w:rsidR="00F8740E">
        <w:rPr>
          <w:rFonts w:ascii="Times New Roman" w:hAnsi="Times New Roman" w:cs="Times New Roman"/>
        </w:rPr>
        <w:t>, o las de Compiègue (Bélgica)</w:t>
      </w:r>
      <w:r w:rsidR="00F8740E">
        <w:rPr>
          <w:rStyle w:val="Refdenotaalpie"/>
          <w:rFonts w:ascii="Times New Roman" w:hAnsi="Times New Roman" w:cs="Times New Roman"/>
        </w:rPr>
        <w:footnoteReference w:id="218"/>
      </w:r>
      <w:r w:rsidR="00F8740E">
        <w:rPr>
          <w:rFonts w:ascii="Times New Roman" w:hAnsi="Times New Roman" w:cs="Times New Roman"/>
        </w:rPr>
        <w:t>, entre otras</w:t>
      </w:r>
      <w:r w:rsidR="006E7C17">
        <w:rPr>
          <w:rFonts w:ascii="Times New Roman" w:hAnsi="Times New Roman" w:cs="Times New Roman"/>
        </w:rPr>
        <w:t>. De ahí que nos plantemos que no todas tuvieron la misma misión. El hecho de que algunas de ellas estuviesen realizadas en marfil</w:t>
      </w:r>
      <w:r w:rsidR="006536C3">
        <w:rPr>
          <w:rStyle w:val="Refdenotaalpie"/>
          <w:rFonts w:ascii="Times New Roman" w:hAnsi="Times New Roman" w:cs="Times New Roman"/>
        </w:rPr>
        <w:footnoteReference w:id="219"/>
      </w:r>
      <w:r w:rsidR="006E7C17">
        <w:rPr>
          <w:rFonts w:ascii="Times New Roman" w:hAnsi="Times New Roman" w:cs="Times New Roman"/>
        </w:rPr>
        <w:t xml:space="preserve">, material </w:t>
      </w:r>
      <w:r w:rsidR="007D14B3">
        <w:rPr>
          <w:rFonts w:ascii="Times New Roman" w:hAnsi="Times New Roman" w:cs="Times New Roman"/>
        </w:rPr>
        <w:t xml:space="preserve">de por </w:t>
      </w:r>
      <w:r w:rsidR="000B1765">
        <w:rPr>
          <w:rFonts w:ascii="Times New Roman" w:hAnsi="Times New Roman" w:cs="Times New Roman"/>
        </w:rPr>
        <w:t>sí</w:t>
      </w:r>
      <w:r w:rsidR="00A37DF6">
        <w:rPr>
          <w:rFonts w:ascii="Times New Roman" w:hAnsi="Times New Roman" w:cs="Times New Roman"/>
        </w:rPr>
        <w:t xml:space="preserve"> </w:t>
      </w:r>
      <w:r w:rsidR="006E7C17">
        <w:rPr>
          <w:rFonts w:ascii="Times New Roman" w:hAnsi="Times New Roman" w:cs="Times New Roman"/>
        </w:rPr>
        <w:t>exclusivo por su valor</w:t>
      </w:r>
      <w:r w:rsidR="00B375F6">
        <w:rPr>
          <w:rFonts w:ascii="Times New Roman" w:hAnsi="Times New Roman" w:cs="Times New Roman"/>
        </w:rPr>
        <w:t xml:space="preserve"> y la especialización del artesano</w:t>
      </w:r>
      <w:r w:rsidR="006E7C17">
        <w:rPr>
          <w:rFonts w:ascii="Times New Roman" w:hAnsi="Times New Roman" w:cs="Times New Roman"/>
        </w:rPr>
        <w:t xml:space="preserve">, nos lleva también a esbozar la posibilidad que algunas estuviesen ligadas a ciertas </w:t>
      </w:r>
      <w:r w:rsidR="00FC2ADA">
        <w:rPr>
          <w:rFonts w:ascii="Times New Roman" w:hAnsi="Times New Roman" w:cs="Times New Roman"/>
        </w:rPr>
        <w:t xml:space="preserve">ceremonias o </w:t>
      </w:r>
      <w:r w:rsidR="006E7C17">
        <w:rPr>
          <w:rFonts w:ascii="Times New Roman" w:hAnsi="Times New Roman" w:cs="Times New Roman"/>
        </w:rPr>
        <w:t>prácticas rituales</w:t>
      </w:r>
      <w:r w:rsidR="00FC2ADA">
        <w:rPr>
          <w:rFonts w:ascii="Times New Roman" w:hAnsi="Times New Roman" w:cs="Times New Roman"/>
        </w:rPr>
        <w:t>.</w:t>
      </w:r>
    </w:p>
    <w:p w:rsidR="001E2A45" w:rsidRDefault="001E2A45" w:rsidP="00CD5195">
      <w:pPr>
        <w:spacing w:after="0" w:line="240" w:lineRule="auto"/>
        <w:jc w:val="both"/>
        <w:rPr>
          <w:rFonts w:ascii="Times New Roman" w:hAnsi="Times New Roman" w:cs="Times New Roman"/>
        </w:rPr>
      </w:pPr>
    </w:p>
    <w:p w:rsidR="00B50DD7" w:rsidRDefault="006E7C17" w:rsidP="006E7C17">
      <w:pPr>
        <w:spacing w:after="0" w:line="240" w:lineRule="auto"/>
        <w:jc w:val="both"/>
        <w:rPr>
          <w:rFonts w:ascii="Times New Roman" w:hAnsi="Times New Roman" w:cs="Times New Roman"/>
        </w:rPr>
      </w:pPr>
      <w:r>
        <w:rPr>
          <w:rFonts w:ascii="Times New Roman" w:hAnsi="Times New Roman" w:cs="Times New Roman"/>
        </w:rPr>
        <w:t xml:space="preserve">En </w:t>
      </w:r>
      <w:r w:rsidRPr="006E7C17">
        <w:rPr>
          <w:rFonts w:ascii="Times New Roman" w:hAnsi="Times New Roman" w:cs="Times New Roman"/>
          <w:i/>
        </w:rPr>
        <w:t>Avgvsta Emerita</w:t>
      </w:r>
      <w:r>
        <w:rPr>
          <w:rFonts w:ascii="Times New Roman" w:hAnsi="Times New Roman" w:cs="Times New Roman"/>
        </w:rPr>
        <w:t>, por ejemplo, se han encontrado dos de ellas</w:t>
      </w:r>
      <w:r w:rsidR="00F73681">
        <w:rPr>
          <w:rStyle w:val="Refdenotaalpie"/>
          <w:rFonts w:ascii="Times New Roman" w:hAnsi="Times New Roman" w:cs="Times New Roman"/>
        </w:rPr>
        <w:footnoteReference w:id="220"/>
      </w:r>
      <w:r w:rsidR="00F73681">
        <w:rPr>
          <w:rFonts w:ascii="Times New Roman" w:hAnsi="Times New Roman" w:cs="Times New Roman"/>
        </w:rPr>
        <w:t xml:space="preserve"> </w:t>
      </w:r>
      <w:r>
        <w:rPr>
          <w:rFonts w:ascii="Times New Roman" w:hAnsi="Times New Roman" w:cs="Times New Roman"/>
        </w:rPr>
        <w:t>en tumbas de Médico</w:t>
      </w:r>
      <w:r>
        <w:rPr>
          <w:rStyle w:val="Refdenotaalpie"/>
          <w:rFonts w:ascii="Times New Roman" w:hAnsi="Times New Roman" w:cs="Times New Roman"/>
        </w:rPr>
        <w:footnoteReference w:id="221"/>
      </w:r>
      <w:r>
        <w:rPr>
          <w:rFonts w:ascii="Times New Roman" w:hAnsi="Times New Roman" w:cs="Times New Roman"/>
        </w:rPr>
        <w:t>,</w:t>
      </w:r>
      <w:r w:rsidR="00A56D70">
        <w:rPr>
          <w:rFonts w:ascii="Times New Roman" w:hAnsi="Times New Roman" w:cs="Times New Roman"/>
        </w:rPr>
        <w:t xml:space="preserve"> al igual que ocurre en Francia, en Bouillé-Courdault (Vendée)</w:t>
      </w:r>
      <w:r w:rsidR="00A56D70">
        <w:rPr>
          <w:rStyle w:val="Refdenotaalpie"/>
          <w:rFonts w:ascii="Times New Roman" w:hAnsi="Times New Roman" w:cs="Times New Roman"/>
        </w:rPr>
        <w:footnoteReference w:id="222"/>
      </w:r>
      <w:r w:rsidR="00FC0ECB">
        <w:rPr>
          <w:rFonts w:ascii="Times New Roman" w:hAnsi="Times New Roman" w:cs="Times New Roman"/>
        </w:rPr>
        <w:t>,</w:t>
      </w:r>
      <w:r w:rsidR="00F73681">
        <w:rPr>
          <w:rFonts w:ascii="Times New Roman" w:hAnsi="Times New Roman" w:cs="Times New Roman"/>
        </w:rPr>
        <w:t xml:space="preserve"> o en Mainz (Alemania)</w:t>
      </w:r>
      <w:r w:rsidR="00F73681">
        <w:rPr>
          <w:rStyle w:val="Refdenotaalpie"/>
          <w:rFonts w:ascii="Times New Roman" w:hAnsi="Times New Roman" w:cs="Times New Roman"/>
        </w:rPr>
        <w:footnoteReference w:id="223"/>
      </w:r>
      <w:r w:rsidR="00F73681">
        <w:rPr>
          <w:rFonts w:ascii="Times New Roman" w:hAnsi="Times New Roman" w:cs="Times New Roman"/>
        </w:rPr>
        <w:t xml:space="preserve">.  La única conclusión que podemos sacar, es que </w:t>
      </w:r>
      <w:r w:rsidR="009C4730">
        <w:rPr>
          <w:rFonts w:ascii="Times New Roman" w:hAnsi="Times New Roman" w:cs="Times New Roman"/>
        </w:rPr>
        <w:t>las navajas</w:t>
      </w:r>
      <w:r w:rsidR="00F73681">
        <w:rPr>
          <w:rFonts w:ascii="Times New Roman" w:hAnsi="Times New Roman" w:cs="Times New Roman"/>
        </w:rPr>
        <w:t xml:space="preserve"> también </w:t>
      </w:r>
      <w:r w:rsidR="00FE2433">
        <w:rPr>
          <w:rFonts w:ascii="Times New Roman" w:hAnsi="Times New Roman" w:cs="Times New Roman"/>
        </w:rPr>
        <w:t>se emplearon</w:t>
      </w:r>
      <w:r w:rsidR="00D52A95">
        <w:rPr>
          <w:rFonts w:ascii="Times New Roman" w:hAnsi="Times New Roman" w:cs="Times New Roman"/>
        </w:rPr>
        <w:t>, entre otras</w:t>
      </w:r>
      <w:r w:rsidR="00FE2433">
        <w:rPr>
          <w:rFonts w:ascii="Times New Roman" w:hAnsi="Times New Roman" w:cs="Times New Roman"/>
        </w:rPr>
        <w:t xml:space="preserve"> utilidades</w:t>
      </w:r>
      <w:r w:rsidR="00D52A95">
        <w:rPr>
          <w:rFonts w:ascii="Times New Roman" w:hAnsi="Times New Roman" w:cs="Times New Roman"/>
        </w:rPr>
        <w:t>,</w:t>
      </w:r>
      <w:r w:rsidR="00F73681">
        <w:rPr>
          <w:rFonts w:ascii="Times New Roman" w:hAnsi="Times New Roman" w:cs="Times New Roman"/>
        </w:rPr>
        <w:t xml:space="preserve"> en alguna práctica médica, como podría ser rasura</w:t>
      </w:r>
      <w:r w:rsidR="009C4730">
        <w:rPr>
          <w:rFonts w:ascii="Times New Roman" w:hAnsi="Times New Roman" w:cs="Times New Roman"/>
        </w:rPr>
        <w:t>r</w:t>
      </w:r>
      <w:r w:rsidR="00B375F6">
        <w:rPr>
          <w:rFonts w:ascii="Times New Roman" w:hAnsi="Times New Roman" w:cs="Times New Roman"/>
        </w:rPr>
        <w:t xml:space="preserve"> el cabello</w:t>
      </w:r>
      <w:r w:rsidR="00F73681">
        <w:rPr>
          <w:rFonts w:ascii="Times New Roman" w:hAnsi="Times New Roman" w:cs="Times New Roman"/>
        </w:rPr>
        <w:t>, o cortar hilo</w:t>
      </w:r>
      <w:r w:rsidR="00B375F6">
        <w:rPr>
          <w:rFonts w:ascii="Times New Roman" w:hAnsi="Times New Roman" w:cs="Times New Roman"/>
        </w:rPr>
        <w:t>, entre otras</w:t>
      </w:r>
      <w:r w:rsidR="009E29C2">
        <w:rPr>
          <w:rStyle w:val="Refdenotaalpie"/>
          <w:rFonts w:ascii="Times New Roman" w:hAnsi="Times New Roman" w:cs="Times New Roman"/>
        </w:rPr>
        <w:footnoteReference w:id="224"/>
      </w:r>
      <w:r w:rsidR="00D52A95">
        <w:rPr>
          <w:rFonts w:ascii="Times New Roman" w:hAnsi="Times New Roman" w:cs="Times New Roman"/>
        </w:rPr>
        <w:t xml:space="preserve">. </w:t>
      </w:r>
      <w:r w:rsidR="004C287F">
        <w:rPr>
          <w:rFonts w:ascii="Times New Roman" w:hAnsi="Times New Roman" w:cs="Times New Roman"/>
        </w:rPr>
        <w:t>S</w:t>
      </w:r>
      <w:r w:rsidR="00D52A95">
        <w:rPr>
          <w:rFonts w:ascii="Times New Roman" w:hAnsi="Times New Roman" w:cs="Times New Roman"/>
        </w:rPr>
        <w:t>í</w:t>
      </w:r>
      <w:r w:rsidR="004C287F">
        <w:rPr>
          <w:rFonts w:ascii="Times New Roman" w:hAnsi="Times New Roman" w:cs="Times New Roman"/>
        </w:rPr>
        <w:t xml:space="preserve"> llama la atención, la casualidad, que dos de las navajas con representación felin</w:t>
      </w:r>
      <w:r w:rsidR="009C4730">
        <w:rPr>
          <w:rFonts w:ascii="Times New Roman" w:hAnsi="Times New Roman" w:cs="Times New Roman"/>
        </w:rPr>
        <w:t>a</w:t>
      </w:r>
      <w:r w:rsidR="004C287F">
        <w:rPr>
          <w:rFonts w:ascii="Times New Roman" w:hAnsi="Times New Roman" w:cs="Times New Roman"/>
        </w:rPr>
        <w:t xml:space="preserve"> (H.II.3.B.4.1, nº 1</w:t>
      </w:r>
      <w:r w:rsidR="009C4730">
        <w:rPr>
          <w:rFonts w:ascii="Times New Roman" w:hAnsi="Times New Roman" w:cs="Times New Roman"/>
        </w:rPr>
        <w:t>) -</w:t>
      </w:r>
      <w:r w:rsidR="009C4730" w:rsidRPr="009C4730">
        <w:rPr>
          <w:rFonts w:ascii="Times New Roman" w:hAnsi="Times New Roman" w:cs="Times New Roman"/>
          <w:i/>
        </w:rPr>
        <w:t>Emerita</w:t>
      </w:r>
      <w:r w:rsidR="009C4730">
        <w:rPr>
          <w:rFonts w:ascii="Times New Roman" w:hAnsi="Times New Roman" w:cs="Times New Roman"/>
        </w:rPr>
        <w:t xml:space="preserve">, y British Museum-, se </w:t>
      </w:r>
      <w:r w:rsidR="004C287F">
        <w:rPr>
          <w:rFonts w:ascii="Times New Roman" w:hAnsi="Times New Roman" w:cs="Times New Roman"/>
        </w:rPr>
        <w:t xml:space="preserve">hayan </w:t>
      </w:r>
      <w:r w:rsidR="009C4730">
        <w:rPr>
          <w:rFonts w:ascii="Times New Roman" w:hAnsi="Times New Roman" w:cs="Times New Roman"/>
        </w:rPr>
        <w:t>recogi</w:t>
      </w:r>
      <w:r w:rsidR="004C287F">
        <w:rPr>
          <w:rFonts w:ascii="Times New Roman" w:hAnsi="Times New Roman" w:cs="Times New Roman"/>
        </w:rPr>
        <w:t xml:space="preserve">do en </w:t>
      </w:r>
      <w:r w:rsidR="00555254">
        <w:rPr>
          <w:rFonts w:ascii="Times New Roman" w:hAnsi="Times New Roman" w:cs="Times New Roman"/>
        </w:rPr>
        <w:t>el</w:t>
      </w:r>
      <w:r w:rsidR="004C287F">
        <w:rPr>
          <w:rFonts w:ascii="Times New Roman" w:hAnsi="Times New Roman" w:cs="Times New Roman"/>
        </w:rPr>
        <w:t xml:space="preserve"> </w:t>
      </w:r>
      <w:r w:rsidR="00555254">
        <w:rPr>
          <w:rFonts w:ascii="Times New Roman" w:hAnsi="Times New Roman" w:cs="Times New Roman"/>
        </w:rPr>
        <w:t>sepulcro</w:t>
      </w:r>
      <w:r w:rsidR="004C287F">
        <w:rPr>
          <w:rFonts w:ascii="Times New Roman" w:hAnsi="Times New Roman" w:cs="Times New Roman"/>
        </w:rPr>
        <w:t xml:space="preserve"> de un médico. Bartus</w:t>
      </w:r>
      <w:r w:rsidR="004C287F">
        <w:rPr>
          <w:rStyle w:val="Refdenotaalpie"/>
          <w:rFonts w:ascii="Times New Roman" w:hAnsi="Times New Roman" w:cs="Times New Roman"/>
        </w:rPr>
        <w:footnoteReference w:id="225"/>
      </w:r>
      <w:r w:rsidR="004C287F">
        <w:rPr>
          <w:rFonts w:ascii="Times New Roman" w:hAnsi="Times New Roman" w:cs="Times New Roman"/>
        </w:rPr>
        <w:t xml:space="preserve"> plantea, </w:t>
      </w:r>
      <w:r w:rsidR="00D52A95">
        <w:rPr>
          <w:rFonts w:ascii="Times New Roman" w:hAnsi="Times New Roman" w:cs="Times New Roman"/>
        </w:rPr>
        <w:t>con el que</w:t>
      </w:r>
      <w:r w:rsidR="004C287F">
        <w:rPr>
          <w:rFonts w:ascii="Times New Roman" w:hAnsi="Times New Roman" w:cs="Times New Roman"/>
        </w:rPr>
        <w:t xml:space="preserve"> estamos de acuerdo, que “los mangos con representaciones felinas (tipo pata de mueble), podrían haber funcionado como herramientas médicas…lo que no significa que esta representación se usara</w:t>
      </w:r>
      <w:r w:rsidR="00B375F6">
        <w:rPr>
          <w:rFonts w:ascii="Times New Roman" w:hAnsi="Times New Roman" w:cs="Times New Roman"/>
        </w:rPr>
        <w:t xml:space="preserve"> únicamente con</w:t>
      </w:r>
      <w:r w:rsidR="004C287F">
        <w:rPr>
          <w:rFonts w:ascii="Times New Roman" w:hAnsi="Times New Roman" w:cs="Times New Roman"/>
        </w:rPr>
        <w:t xml:space="preserve"> fines médicos”.</w:t>
      </w:r>
    </w:p>
    <w:p w:rsidR="001E2A45" w:rsidRDefault="001E2A45" w:rsidP="006E7C17">
      <w:pPr>
        <w:spacing w:after="0" w:line="240" w:lineRule="auto"/>
        <w:jc w:val="both"/>
        <w:rPr>
          <w:rFonts w:ascii="Times New Roman" w:hAnsi="Times New Roman" w:cs="Times New Roman"/>
        </w:rPr>
      </w:pPr>
    </w:p>
    <w:p w:rsidR="00FF2151" w:rsidRDefault="00FF2151" w:rsidP="006E7C17">
      <w:pPr>
        <w:spacing w:after="0" w:line="240" w:lineRule="auto"/>
        <w:jc w:val="both"/>
        <w:rPr>
          <w:rFonts w:ascii="Times New Roman" w:hAnsi="Times New Roman" w:cs="Times New Roman"/>
        </w:rPr>
      </w:pPr>
      <w:r>
        <w:rPr>
          <w:rFonts w:ascii="Times New Roman" w:hAnsi="Times New Roman" w:cs="Times New Roman"/>
        </w:rPr>
        <w:t xml:space="preserve">Los recogidos en </w:t>
      </w:r>
      <w:r w:rsidRPr="00FF2151">
        <w:rPr>
          <w:rFonts w:ascii="Times New Roman" w:hAnsi="Times New Roman" w:cs="Times New Roman"/>
          <w:i/>
        </w:rPr>
        <w:t>Hispania</w:t>
      </w:r>
      <w:r>
        <w:rPr>
          <w:rFonts w:ascii="Times New Roman" w:hAnsi="Times New Roman" w:cs="Times New Roman"/>
        </w:rPr>
        <w:t xml:space="preserve">, como venimos </w:t>
      </w:r>
      <w:r w:rsidR="00B375F6">
        <w:rPr>
          <w:rFonts w:ascii="Times New Roman" w:hAnsi="Times New Roman" w:cs="Times New Roman"/>
        </w:rPr>
        <w:t>indicando</w:t>
      </w:r>
      <w:r>
        <w:rPr>
          <w:rFonts w:ascii="Times New Roman" w:hAnsi="Times New Roman" w:cs="Times New Roman"/>
        </w:rPr>
        <w:t xml:space="preserve"> siguen modelos que con mayor o menor incidencia se pueden localizar en el resto del Imperio, como podrían ser las empuñaduras con representaciones de gladiadores. A estas figuras se les ha otorgado diversas interpretaciones, a tenor de la buena acogida q</w:t>
      </w:r>
      <w:r w:rsidR="00C5432E">
        <w:rPr>
          <w:rFonts w:ascii="Times New Roman" w:hAnsi="Times New Roman" w:cs="Times New Roman"/>
        </w:rPr>
        <w:t xml:space="preserve">ue tuvo </w:t>
      </w:r>
      <w:r>
        <w:rPr>
          <w:rFonts w:ascii="Times New Roman" w:hAnsi="Times New Roman" w:cs="Times New Roman"/>
        </w:rPr>
        <w:t xml:space="preserve">esta actividad </w:t>
      </w:r>
      <w:r w:rsidR="00B375F6">
        <w:rPr>
          <w:rFonts w:ascii="Times New Roman" w:hAnsi="Times New Roman" w:cs="Times New Roman"/>
        </w:rPr>
        <w:t xml:space="preserve">lúdica </w:t>
      </w:r>
      <w:r>
        <w:rPr>
          <w:rFonts w:ascii="Times New Roman" w:hAnsi="Times New Roman" w:cs="Times New Roman"/>
        </w:rPr>
        <w:t>entre la muchedumbre romana</w:t>
      </w:r>
      <w:r w:rsidR="00D52A95">
        <w:rPr>
          <w:rStyle w:val="Refdenotaalpie"/>
          <w:rFonts w:ascii="Times New Roman" w:hAnsi="Times New Roman" w:cs="Times New Roman"/>
        </w:rPr>
        <w:footnoteReference w:id="226"/>
      </w:r>
      <w:r>
        <w:rPr>
          <w:rFonts w:ascii="Times New Roman" w:hAnsi="Times New Roman" w:cs="Times New Roman"/>
        </w:rPr>
        <w:t xml:space="preserve">. De ahí que incluso se haya planteado que </w:t>
      </w:r>
      <w:r w:rsidR="00B375F6">
        <w:rPr>
          <w:rFonts w:ascii="Times New Roman" w:hAnsi="Times New Roman" w:cs="Times New Roman"/>
        </w:rPr>
        <w:t>se</w:t>
      </w:r>
      <w:r>
        <w:rPr>
          <w:rFonts w:ascii="Times New Roman" w:hAnsi="Times New Roman" w:cs="Times New Roman"/>
        </w:rPr>
        <w:t>a</w:t>
      </w:r>
      <w:r w:rsidR="00B375F6">
        <w:rPr>
          <w:rFonts w:ascii="Times New Roman" w:hAnsi="Times New Roman" w:cs="Times New Roman"/>
        </w:rPr>
        <w:t>n</w:t>
      </w:r>
      <w:r>
        <w:rPr>
          <w:rFonts w:ascii="Times New Roman" w:hAnsi="Times New Roman" w:cs="Times New Roman"/>
        </w:rPr>
        <w:t xml:space="preserve"> figuras hechas como s</w:t>
      </w:r>
      <w:r w:rsidR="00D35865">
        <w:rPr>
          <w:rFonts w:ascii="Times New Roman" w:hAnsi="Times New Roman" w:cs="Times New Roman"/>
        </w:rPr>
        <w:t>uvenir</w:t>
      </w:r>
      <w:r>
        <w:rPr>
          <w:rStyle w:val="Refdenotaalpie"/>
          <w:rFonts w:ascii="Times New Roman" w:hAnsi="Times New Roman" w:cs="Times New Roman"/>
        </w:rPr>
        <w:footnoteReference w:id="227"/>
      </w:r>
      <w:r>
        <w:rPr>
          <w:rFonts w:ascii="Times New Roman" w:hAnsi="Times New Roman" w:cs="Times New Roman"/>
        </w:rPr>
        <w:t>.</w:t>
      </w:r>
      <w:r w:rsidR="00C5432E">
        <w:rPr>
          <w:rFonts w:ascii="Times New Roman" w:hAnsi="Times New Roman" w:cs="Times New Roman"/>
        </w:rPr>
        <w:t xml:space="preserve"> En el caso de las representaciones fálicas, la explicación podría estar en función d</w:t>
      </w:r>
      <w:r w:rsidR="008576AA">
        <w:rPr>
          <w:rFonts w:ascii="Times New Roman" w:hAnsi="Times New Roman" w:cs="Times New Roman"/>
        </w:rPr>
        <w:t>e sus propiedades apotropaicas-</w:t>
      </w:r>
      <w:r w:rsidR="00C5432E">
        <w:rPr>
          <w:rFonts w:ascii="Times New Roman" w:hAnsi="Times New Roman" w:cs="Times New Roman"/>
        </w:rPr>
        <w:t>profilácticas</w:t>
      </w:r>
      <w:r w:rsidR="008576AA">
        <w:rPr>
          <w:rFonts w:ascii="Times New Roman" w:hAnsi="Times New Roman" w:cs="Times New Roman"/>
        </w:rPr>
        <w:t>, o con ritos relacionados con la fertilidad</w:t>
      </w:r>
      <w:r w:rsidR="008576AA">
        <w:rPr>
          <w:rStyle w:val="Refdenotaalpie"/>
          <w:rFonts w:ascii="Times New Roman" w:hAnsi="Times New Roman" w:cs="Times New Roman"/>
        </w:rPr>
        <w:footnoteReference w:id="228"/>
      </w:r>
      <w:r w:rsidR="008576AA">
        <w:rPr>
          <w:rFonts w:ascii="Times New Roman" w:hAnsi="Times New Roman" w:cs="Times New Roman"/>
        </w:rPr>
        <w:t>.</w:t>
      </w:r>
      <w:r w:rsidR="00C5432E">
        <w:rPr>
          <w:rFonts w:ascii="Times New Roman" w:hAnsi="Times New Roman" w:cs="Times New Roman"/>
        </w:rPr>
        <w:t xml:space="preserve"> En este caso, tal vez, deberían ponerse en relación con alguna ceremonia concreta, o bien simplemente como talismán.</w:t>
      </w:r>
      <w:r w:rsidR="00B375F6">
        <w:rPr>
          <w:rFonts w:ascii="Times New Roman" w:hAnsi="Times New Roman" w:cs="Times New Roman"/>
        </w:rPr>
        <w:t xml:space="preserve"> </w:t>
      </w:r>
    </w:p>
    <w:p w:rsidR="001E2A45" w:rsidRDefault="001E2A45" w:rsidP="006E7C17">
      <w:pPr>
        <w:spacing w:after="0" w:line="240" w:lineRule="auto"/>
        <w:jc w:val="both"/>
        <w:rPr>
          <w:rFonts w:ascii="Times New Roman" w:hAnsi="Times New Roman" w:cs="Times New Roman"/>
        </w:rPr>
      </w:pPr>
    </w:p>
    <w:p w:rsidR="00C5432E" w:rsidRDefault="00C5432E" w:rsidP="00892C7F">
      <w:pPr>
        <w:spacing w:line="240" w:lineRule="auto"/>
        <w:jc w:val="both"/>
        <w:rPr>
          <w:rFonts w:ascii="Times New Roman" w:hAnsi="Times New Roman" w:cs="Times New Roman"/>
        </w:rPr>
      </w:pPr>
      <w:r>
        <w:rPr>
          <w:rFonts w:ascii="Times New Roman" w:hAnsi="Times New Roman" w:cs="Times New Roman"/>
        </w:rPr>
        <w:t xml:space="preserve">Distinto ocurre con </w:t>
      </w:r>
      <w:r w:rsidR="00EB4955">
        <w:rPr>
          <w:rFonts w:ascii="Times New Roman" w:hAnsi="Times New Roman" w:cs="Times New Roman"/>
        </w:rPr>
        <w:t>el mango en</w:t>
      </w:r>
      <w:r w:rsidR="00B375F6">
        <w:rPr>
          <w:rFonts w:ascii="Times New Roman" w:hAnsi="Times New Roman" w:cs="Times New Roman"/>
        </w:rPr>
        <w:t xml:space="preserve"> forma </w:t>
      </w:r>
      <w:r>
        <w:rPr>
          <w:rFonts w:ascii="Times New Roman" w:hAnsi="Times New Roman" w:cs="Times New Roman"/>
        </w:rPr>
        <w:t>de Busto</w:t>
      </w:r>
      <w:r w:rsidR="00EB4955">
        <w:rPr>
          <w:rFonts w:ascii="Times New Roman" w:hAnsi="Times New Roman" w:cs="Times New Roman"/>
        </w:rPr>
        <w:t>, cuya efigie la</w:t>
      </w:r>
      <w:r>
        <w:rPr>
          <w:rFonts w:ascii="Times New Roman" w:hAnsi="Times New Roman" w:cs="Times New Roman"/>
        </w:rPr>
        <w:t xml:space="preserve"> </w:t>
      </w:r>
      <w:r w:rsidRPr="00B375F6">
        <w:rPr>
          <w:rFonts w:ascii="Times New Roman" w:hAnsi="Times New Roman" w:cs="Times New Roman"/>
        </w:rPr>
        <w:t>interpretamos</w:t>
      </w:r>
      <w:r w:rsidR="00EB4955">
        <w:rPr>
          <w:rFonts w:ascii="Times New Roman" w:hAnsi="Times New Roman" w:cs="Times New Roman"/>
        </w:rPr>
        <w:t>, en base a sus peculiaridades,</w:t>
      </w:r>
      <w:r w:rsidR="007D6234">
        <w:rPr>
          <w:rFonts w:ascii="Times New Roman" w:hAnsi="Times New Roman" w:cs="Times New Roman"/>
        </w:rPr>
        <w:t xml:space="preserve"> </w:t>
      </w:r>
      <w:r w:rsidR="00EB4955">
        <w:rPr>
          <w:rFonts w:ascii="Times New Roman" w:hAnsi="Times New Roman" w:cs="Times New Roman"/>
        </w:rPr>
        <w:t>como</w:t>
      </w:r>
      <w:r w:rsidR="007D6234">
        <w:rPr>
          <w:rFonts w:ascii="Times New Roman" w:hAnsi="Times New Roman" w:cs="Times New Roman"/>
        </w:rPr>
        <w:t xml:space="preserve"> la </w:t>
      </w:r>
      <w:r w:rsidR="00EB4955">
        <w:rPr>
          <w:rFonts w:ascii="Times New Roman" w:hAnsi="Times New Roman" w:cs="Times New Roman"/>
        </w:rPr>
        <w:t>imagen</w:t>
      </w:r>
      <w:r w:rsidR="007D6234">
        <w:rPr>
          <w:rFonts w:ascii="Times New Roman" w:hAnsi="Times New Roman" w:cs="Times New Roman"/>
        </w:rPr>
        <w:t xml:space="preserve"> de</w:t>
      </w:r>
      <w:r w:rsidR="00EB4955">
        <w:rPr>
          <w:rFonts w:ascii="Times New Roman" w:hAnsi="Times New Roman" w:cs="Times New Roman"/>
        </w:rPr>
        <w:t>l</w:t>
      </w:r>
      <w:r w:rsidR="007D6234">
        <w:rPr>
          <w:rFonts w:ascii="Times New Roman" w:hAnsi="Times New Roman" w:cs="Times New Roman"/>
        </w:rPr>
        <w:t xml:space="preserve"> dios </w:t>
      </w:r>
      <w:r w:rsidRPr="00B375F6">
        <w:rPr>
          <w:rFonts w:ascii="Times New Roman" w:hAnsi="Times New Roman" w:cs="Times New Roman"/>
        </w:rPr>
        <w:t>Mitra</w:t>
      </w:r>
      <w:r>
        <w:rPr>
          <w:rFonts w:ascii="Times New Roman" w:hAnsi="Times New Roman" w:cs="Times New Roman"/>
        </w:rPr>
        <w:t>.</w:t>
      </w:r>
      <w:r w:rsidR="002326B1">
        <w:rPr>
          <w:rFonts w:ascii="Times New Roman" w:hAnsi="Times New Roman" w:cs="Times New Roman"/>
        </w:rPr>
        <w:t xml:space="preserve"> Se describe a este d</w:t>
      </w:r>
      <w:r w:rsidR="00966BC1">
        <w:rPr>
          <w:rFonts w:ascii="Times New Roman" w:hAnsi="Times New Roman" w:cs="Times New Roman"/>
        </w:rPr>
        <w:t>ios “como Sol Invito”. Si bien S</w:t>
      </w:r>
      <w:r w:rsidR="00517D6C">
        <w:rPr>
          <w:rFonts w:ascii="Times New Roman" w:hAnsi="Times New Roman" w:cs="Times New Roman"/>
        </w:rPr>
        <w:t xml:space="preserve">ol y Mitra eran deidades </w:t>
      </w:r>
      <w:r w:rsidR="002326B1">
        <w:rPr>
          <w:rFonts w:ascii="Times New Roman" w:hAnsi="Times New Roman" w:cs="Times New Roman"/>
        </w:rPr>
        <w:t>diferentes y así se representan</w:t>
      </w:r>
      <w:r w:rsidR="001C59F8">
        <w:rPr>
          <w:rStyle w:val="Refdenotaalpie"/>
          <w:rFonts w:ascii="Times New Roman" w:hAnsi="Times New Roman" w:cs="Times New Roman"/>
        </w:rPr>
        <w:footnoteReference w:id="229"/>
      </w:r>
      <w:r w:rsidR="002326B1">
        <w:rPr>
          <w:rFonts w:ascii="Times New Roman" w:hAnsi="Times New Roman" w:cs="Times New Roman"/>
        </w:rPr>
        <w:t>, e</w:t>
      </w:r>
      <w:r w:rsidR="00517D6C">
        <w:rPr>
          <w:rFonts w:ascii="Times New Roman" w:hAnsi="Times New Roman" w:cs="Times New Roman"/>
        </w:rPr>
        <w:t xml:space="preserve">n nuestro caso se trataría de la </w:t>
      </w:r>
      <w:r w:rsidR="00EB4955">
        <w:rPr>
          <w:rFonts w:ascii="Times New Roman" w:hAnsi="Times New Roman" w:cs="Times New Roman"/>
        </w:rPr>
        <w:t>figura</w:t>
      </w:r>
      <w:r w:rsidR="00517D6C">
        <w:rPr>
          <w:rFonts w:ascii="Times New Roman" w:hAnsi="Times New Roman" w:cs="Times New Roman"/>
        </w:rPr>
        <w:t xml:space="preserve"> de la deidad con el tocado de hojas o plumas imitando los rayos solares, por lo que pensamos que </w:t>
      </w:r>
      <w:r w:rsidR="000D369A">
        <w:rPr>
          <w:rFonts w:ascii="Times New Roman" w:hAnsi="Times New Roman" w:cs="Times New Roman"/>
        </w:rPr>
        <w:t xml:space="preserve">podría </w:t>
      </w:r>
      <w:r w:rsidR="007D6234">
        <w:rPr>
          <w:rFonts w:ascii="Times New Roman" w:hAnsi="Times New Roman" w:cs="Times New Roman"/>
        </w:rPr>
        <w:t>corresponde</w:t>
      </w:r>
      <w:r w:rsidR="00B375F6">
        <w:rPr>
          <w:rFonts w:ascii="Times New Roman" w:hAnsi="Times New Roman" w:cs="Times New Roman"/>
        </w:rPr>
        <w:t xml:space="preserve">r </w:t>
      </w:r>
      <w:r w:rsidR="007D6234">
        <w:rPr>
          <w:rFonts w:ascii="Times New Roman" w:hAnsi="Times New Roman" w:cs="Times New Roman"/>
        </w:rPr>
        <w:t xml:space="preserve">con </w:t>
      </w:r>
      <w:r w:rsidR="00517D6C">
        <w:rPr>
          <w:rFonts w:ascii="Times New Roman" w:hAnsi="Times New Roman" w:cs="Times New Roman"/>
        </w:rPr>
        <w:t xml:space="preserve">la </w:t>
      </w:r>
      <w:r w:rsidR="00EB4955">
        <w:rPr>
          <w:rFonts w:ascii="Times New Roman" w:hAnsi="Times New Roman" w:cs="Times New Roman"/>
        </w:rPr>
        <w:t xml:space="preserve">representación </w:t>
      </w:r>
      <w:r w:rsidR="00517D6C">
        <w:rPr>
          <w:rFonts w:ascii="Times New Roman" w:hAnsi="Times New Roman" w:cs="Times New Roman"/>
        </w:rPr>
        <w:t xml:space="preserve">de </w:t>
      </w:r>
      <w:r w:rsidR="00517D6C" w:rsidRPr="00517D6C">
        <w:rPr>
          <w:rFonts w:ascii="Times New Roman" w:hAnsi="Times New Roman" w:cs="Times New Roman"/>
          <w:i/>
        </w:rPr>
        <w:t>Mitra</w:t>
      </w:r>
      <w:r w:rsidR="00517D6C">
        <w:rPr>
          <w:rFonts w:ascii="Times New Roman" w:hAnsi="Times New Roman" w:cs="Times New Roman"/>
        </w:rPr>
        <w:t>-</w:t>
      </w:r>
      <w:r w:rsidR="00517D6C" w:rsidRPr="00517D6C">
        <w:rPr>
          <w:rFonts w:ascii="Times New Roman" w:hAnsi="Times New Roman" w:cs="Times New Roman"/>
          <w:i/>
        </w:rPr>
        <w:t>Heliodromus</w:t>
      </w:r>
      <w:r w:rsidR="00D2278F">
        <w:rPr>
          <w:rStyle w:val="Refdenotaalpie"/>
          <w:rFonts w:ascii="Times New Roman" w:hAnsi="Times New Roman" w:cs="Times New Roman"/>
          <w:i/>
        </w:rPr>
        <w:footnoteReference w:id="230"/>
      </w:r>
      <w:r w:rsidR="00517D6C">
        <w:rPr>
          <w:rFonts w:ascii="Times New Roman" w:hAnsi="Times New Roman" w:cs="Times New Roman"/>
        </w:rPr>
        <w:t xml:space="preserve">.  </w:t>
      </w:r>
    </w:p>
    <w:p w:rsidR="005D0C72" w:rsidRDefault="00517D6C" w:rsidP="00892C7F">
      <w:pPr>
        <w:spacing w:line="240" w:lineRule="auto"/>
        <w:jc w:val="both"/>
        <w:rPr>
          <w:rFonts w:ascii="Times New Roman" w:hAnsi="Times New Roman" w:cs="Times New Roman"/>
        </w:rPr>
      </w:pPr>
      <w:r>
        <w:rPr>
          <w:rFonts w:ascii="Times New Roman" w:hAnsi="Times New Roman" w:cs="Times New Roman"/>
        </w:rPr>
        <w:t>No sabemos dónde se localizó esta pieza,</w:t>
      </w:r>
      <w:r w:rsidR="007D6234">
        <w:rPr>
          <w:rFonts w:ascii="Times New Roman" w:hAnsi="Times New Roman" w:cs="Times New Roman"/>
        </w:rPr>
        <w:t xml:space="preserve"> dado que se trata de una pieza registrada como fondo antiguo</w:t>
      </w:r>
      <w:r w:rsidR="007D6234">
        <w:rPr>
          <w:rStyle w:val="Refdenotaalpie"/>
          <w:rFonts w:ascii="Times New Roman" w:hAnsi="Times New Roman" w:cs="Times New Roman"/>
        </w:rPr>
        <w:footnoteReference w:id="231"/>
      </w:r>
      <w:r w:rsidR="007D6234">
        <w:rPr>
          <w:rFonts w:ascii="Times New Roman" w:hAnsi="Times New Roman" w:cs="Times New Roman"/>
        </w:rPr>
        <w:t>. Es posible, dadas las posibles fechas de su hallazgo, que se produjese en tiempos D. J. R. Mélida</w:t>
      </w:r>
      <w:r>
        <w:rPr>
          <w:rFonts w:ascii="Times New Roman" w:hAnsi="Times New Roman" w:cs="Times New Roman"/>
        </w:rPr>
        <w:t xml:space="preserve">. </w:t>
      </w:r>
      <w:r w:rsidR="000D369A">
        <w:rPr>
          <w:rFonts w:ascii="Times New Roman" w:hAnsi="Times New Roman" w:cs="Times New Roman"/>
        </w:rPr>
        <w:t>En esa época</w:t>
      </w:r>
      <w:r w:rsidRPr="00517D6C">
        <w:rPr>
          <w:rFonts w:ascii="Times New Roman" w:hAnsi="Times New Roman" w:cs="Times New Roman"/>
        </w:rPr>
        <w:t xml:space="preserve"> </w:t>
      </w:r>
      <w:r>
        <w:rPr>
          <w:rFonts w:ascii="Times New Roman" w:hAnsi="Times New Roman" w:cs="Times New Roman"/>
        </w:rPr>
        <w:t>este arqueólogo sacó a la luz, en la zona de la plaza de toros, un importante conjunto escultórico e inscripciones de raigambre oriental</w:t>
      </w:r>
      <w:r w:rsidR="00D2278F">
        <w:rPr>
          <w:rStyle w:val="Refdenotaalpie"/>
          <w:rFonts w:ascii="Times New Roman" w:hAnsi="Times New Roman" w:cs="Times New Roman"/>
        </w:rPr>
        <w:footnoteReference w:id="232"/>
      </w:r>
      <w:r w:rsidR="008F402B">
        <w:rPr>
          <w:rFonts w:ascii="Times New Roman" w:hAnsi="Times New Roman" w:cs="Times New Roman"/>
        </w:rPr>
        <w:t>: T</w:t>
      </w:r>
      <w:r w:rsidR="00541BB6">
        <w:rPr>
          <w:rFonts w:ascii="Times New Roman" w:hAnsi="Times New Roman" w:cs="Times New Roman"/>
        </w:rPr>
        <w:t>odas ellas puestas en relación</w:t>
      </w:r>
      <w:r w:rsidR="00BA181E">
        <w:rPr>
          <w:rFonts w:ascii="Times New Roman" w:hAnsi="Times New Roman" w:cs="Times New Roman"/>
        </w:rPr>
        <w:t xml:space="preserve"> con el culto</w:t>
      </w:r>
      <w:r>
        <w:rPr>
          <w:rFonts w:ascii="Times New Roman" w:hAnsi="Times New Roman" w:cs="Times New Roman"/>
        </w:rPr>
        <w:t xml:space="preserve"> de Mitra</w:t>
      </w:r>
      <w:r w:rsidR="00541BB6">
        <w:rPr>
          <w:rStyle w:val="Refdenotaalpie"/>
          <w:rFonts w:ascii="Times New Roman" w:hAnsi="Times New Roman" w:cs="Times New Roman"/>
        </w:rPr>
        <w:footnoteReference w:id="233"/>
      </w:r>
      <w:r>
        <w:rPr>
          <w:rFonts w:ascii="Times New Roman" w:hAnsi="Times New Roman" w:cs="Times New Roman"/>
        </w:rPr>
        <w:t>,</w:t>
      </w:r>
      <w:r w:rsidR="00626DF3">
        <w:rPr>
          <w:rFonts w:ascii="Times New Roman" w:hAnsi="Times New Roman" w:cs="Times New Roman"/>
        </w:rPr>
        <w:t xml:space="preserve"> y</w:t>
      </w:r>
      <w:r>
        <w:rPr>
          <w:rFonts w:ascii="Times New Roman" w:hAnsi="Times New Roman" w:cs="Times New Roman"/>
        </w:rPr>
        <w:t xml:space="preserve"> es posible</w:t>
      </w:r>
      <w:r w:rsidR="00626DF3">
        <w:rPr>
          <w:rFonts w:ascii="Times New Roman" w:hAnsi="Times New Roman" w:cs="Times New Roman"/>
        </w:rPr>
        <w:t>, dada la temática que planteamos,</w:t>
      </w:r>
      <w:r>
        <w:rPr>
          <w:rFonts w:ascii="Times New Roman" w:hAnsi="Times New Roman" w:cs="Times New Roman"/>
        </w:rPr>
        <w:t xml:space="preserve"> que el mango </w:t>
      </w:r>
      <w:r w:rsidR="005D0C72">
        <w:rPr>
          <w:rFonts w:ascii="Times New Roman" w:hAnsi="Times New Roman" w:cs="Times New Roman"/>
        </w:rPr>
        <w:t xml:space="preserve">de esta navaja procediese </w:t>
      </w:r>
      <w:r w:rsidR="00626DF3">
        <w:rPr>
          <w:rFonts w:ascii="Times New Roman" w:hAnsi="Times New Roman" w:cs="Times New Roman"/>
        </w:rPr>
        <w:t>de esa área</w:t>
      </w:r>
      <w:r>
        <w:rPr>
          <w:rFonts w:ascii="Times New Roman" w:hAnsi="Times New Roman" w:cs="Times New Roman"/>
        </w:rPr>
        <w:t>.</w:t>
      </w:r>
      <w:r w:rsidR="005D0C72">
        <w:rPr>
          <w:rFonts w:ascii="Times New Roman" w:hAnsi="Times New Roman" w:cs="Times New Roman"/>
        </w:rPr>
        <w:t xml:space="preserve"> </w:t>
      </w:r>
    </w:p>
    <w:p w:rsidR="001770CC" w:rsidRDefault="002326B1" w:rsidP="006E7C17">
      <w:pPr>
        <w:spacing w:after="0" w:line="240" w:lineRule="auto"/>
        <w:jc w:val="both"/>
        <w:rPr>
          <w:rFonts w:ascii="Times New Roman" w:hAnsi="Times New Roman" w:cs="Times New Roman"/>
        </w:rPr>
      </w:pPr>
      <w:r>
        <w:rPr>
          <w:rFonts w:ascii="Times New Roman" w:hAnsi="Times New Roman" w:cs="Times New Roman"/>
        </w:rPr>
        <w:t>El sitio</w:t>
      </w:r>
      <w:r w:rsidR="00626DF3">
        <w:rPr>
          <w:rFonts w:ascii="Times New Roman" w:hAnsi="Times New Roman" w:cs="Times New Roman"/>
        </w:rPr>
        <w:t xml:space="preserve"> de San Albín goza </w:t>
      </w:r>
      <w:r w:rsidR="008F402B">
        <w:rPr>
          <w:rFonts w:ascii="Times New Roman" w:hAnsi="Times New Roman" w:cs="Times New Roman"/>
        </w:rPr>
        <w:t>de la particularidad</w:t>
      </w:r>
      <w:r w:rsidR="00B375F6">
        <w:rPr>
          <w:rFonts w:ascii="Times New Roman" w:hAnsi="Times New Roman" w:cs="Times New Roman"/>
        </w:rPr>
        <w:t xml:space="preserve"> </w:t>
      </w:r>
      <w:r w:rsidR="005D0C72">
        <w:rPr>
          <w:rFonts w:ascii="Times New Roman" w:hAnsi="Times New Roman" w:cs="Times New Roman"/>
        </w:rPr>
        <w:t xml:space="preserve">que </w:t>
      </w:r>
      <w:r w:rsidR="00B375F6">
        <w:rPr>
          <w:rFonts w:ascii="Times New Roman" w:hAnsi="Times New Roman" w:cs="Times New Roman"/>
        </w:rPr>
        <w:t>en las proximidades</w:t>
      </w:r>
      <w:r w:rsidR="005D0C72">
        <w:rPr>
          <w:rFonts w:ascii="Times New Roman" w:hAnsi="Times New Roman" w:cs="Times New Roman"/>
        </w:rPr>
        <w:t xml:space="preserve"> se ha sacado </w:t>
      </w:r>
      <w:r w:rsidR="00B375F6">
        <w:rPr>
          <w:rFonts w:ascii="Times New Roman" w:hAnsi="Times New Roman" w:cs="Times New Roman"/>
        </w:rPr>
        <w:t xml:space="preserve">recientemente </w:t>
      </w:r>
      <w:r w:rsidR="005D0C72">
        <w:rPr>
          <w:rFonts w:ascii="Times New Roman" w:hAnsi="Times New Roman" w:cs="Times New Roman"/>
        </w:rPr>
        <w:t>los restos</w:t>
      </w:r>
      <w:r w:rsidR="00B375F6">
        <w:rPr>
          <w:rFonts w:ascii="Times New Roman" w:hAnsi="Times New Roman" w:cs="Times New Roman"/>
        </w:rPr>
        <w:t xml:space="preserve"> de una gran estancia, que ha ofrecido elementos sufrientes para catalogarlo como </w:t>
      </w:r>
      <w:r w:rsidR="00072118">
        <w:rPr>
          <w:rFonts w:ascii="Times New Roman" w:hAnsi="Times New Roman" w:cs="Times New Roman"/>
        </w:rPr>
        <w:t xml:space="preserve">un </w:t>
      </w:r>
      <w:r w:rsidR="00B375F6">
        <w:rPr>
          <w:rFonts w:ascii="Times New Roman" w:hAnsi="Times New Roman" w:cs="Times New Roman"/>
        </w:rPr>
        <w:t>Mitreo</w:t>
      </w:r>
      <w:r w:rsidR="00966BC1">
        <w:rPr>
          <w:rStyle w:val="Refdenotaalpie"/>
          <w:rFonts w:ascii="Times New Roman" w:hAnsi="Times New Roman" w:cs="Times New Roman"/>
        </w:rPr>
        <w:footnoteReference w:id="234"/>
      </w:r>
      <w:r w:rsidR="00072118">
        <w:rPr>
          <w:rFonts w:ascii="Times New Roman" w:hAnsi="Times New Roman" w:cs="Times New Roman"/>
        </w:rPr>
        <w:t xml:space="preserve">. El </w:t>
      </w:r>
      <w:r w:rsidR="005D0C72">
        <w:rPr>
          <w:rFonts w:ascii="Times New Roman" w:hAnsi="Times New Roman" w:cs="Times New Roman"/>
        </w:rPr>
        <w:t>único</w:t>
      </w:r>
      <w:r w:rsidR="00072118">
        <w:rPr>
          <w:rFonts w:ascii="Times New Roman" w:hAnsi="Times New Roman" w:cs="Times New Roman"/>
        </w:rPr>
        <w:t xml:space="preserve"> conocido hasta el momento</w:t>
      </w:r>
      <w:r w:rsidR="005D0C72">
        <w:rPr>
          <w:rFonts w:ascii="Times New Roman" w:hAnsi="Times New Roman" w:cs="Times New Roman"/>
        </w:rPr>
        <w:t xml:space="preserve"> </w:t>
      </w:r>
      <w:r w:rsidR="00BA181E">
        <w:rPr>
          <w:rFonts w:ascii="Times New Roman" w:hAnsi="Times New Roman" w:cs="Times New Roman"/>
        </w:rPr>
        <w:t>en</w:t>
      </w:r>
      <w:r w:rsidR="00072118">
        <w:rPr>
          <w:rFonts w:ascii="Times New Roman" w:hAnsi="Times New Roman" w:cs="Times New Roman"/>
        </w:rPr>
        <w:t xml:space="preserve"> la ciudad, que nos </w:t>
      </w:r>
      <w:r w:rsidR="00BA181E">
        <w:rPr>
          <w:rFonts w:ascii="Times New Roman" w:hAnsi="Times New Roman" w:cs="Times New Roman"/>
        </w:rPr>
        <w:t xml:space="preserve">lleva a plantear </w:t>
      </w:r>
      <w:r w:rsidR="00072118">
        <w:rPr>
          <w:rFonts w:ascii="Times New Roman" w:hAnsi="Times New Roman" w:cs="Times New Roman"/>
        </w:rPr>
        <w:t xml:space="preserve">que este gran </w:t>
      </w:r>
      <w:r w:rsidR="00AF49FF">
        <w:rPr>
          <w:rFonts w:ascii="Times New Roman" w:hAnsi="Times New Roman" w:cs="Times New Roman"/>
        </w:rPr>
        <w:t>espacio</w:t>
      </w:r>
      <w:r w:rsidR="00072118">
        <w:rPr>
          <w:rFonts w:ascii="Times New Roman" w:hAnsi="Times New Roman" w:cs="Times New Roman"/>
        </w:rPr>
        <w:t xml:space="preserve"> estuvo vinc</w:t>
      </w:r>
      <w:r w:rsidR="00AF49FF">
        <w:rPr>
          <w:rFonts w:ascii="Times New Roman" w:hAnsi="Times New Roman" w:cs="Times New Roman"/>
        </w:rPr>
        <w:t>ulado a los cultos mitraicos</w:t>
      </w:r>
      <w:r w:rsidR="0071112D">
        <w:rPr>
          <w:rStyle w:val="Refdenotaalpie"/>
          <w:rFonts w:ascii="Times New Roman" w:hAnsi="Times New Roman" w:cs="Times New Roman"/>
        </w:rPr>
        <w:footnoteReference w:id="235"/>
      </w:r>
      <w:r w:rsidR="005D0C72">
        <w:rPr>
          <w:rFonts w:ascii="Times New Roman" w:hAnsi="Times New Roman" w:cs="Times New Roman"/>
        </w:rPr>
        <w:t>. Entre</w:t>
      </w:r>
      <w:r w:rsidR="008F402B">
        <w:rPr>
          <w:rFonts w:ascii="Times New Roman" w:hAnsi="Times New Roman" w:cs="Times New Roman"/>
        </w:rPr>
        <w:t xml:space="preserve"> los objetos</w:t>
      </w:r>
      <w:r w:rsidR="005D0C72">
        <w:rPr>
          <w:rFonts w:ascii="Times New Roman" w:hAnsi="Times New Roman" w:cs="Times New Roman"/>
        </w:rPr>
        <w:t xml:space="preserve"> nos llama la atención la presencia de unos terminales de arco, que nosotros interpretamos</w:t>
      </w:r>
      <w:r w:rsidR="00BA181E" w:rsidRPr="00BA181E">
        <w:rPr>
          <w:rFonts w:ascii="Times New Roman" w:hAnsi="Times New Roman" w:cs="Times New Roman"/>
        </w:rPr>
        <w:t xml:space="preserve"> </w:t>
      </w:r>
      <w:r w:rsidR="00BA181E">
        <w:rPr>
          <w:rFonts w:ascii="Times New Roman" w:hAnsi="Times New Roman" w:cs="Times New Roman"/>
        </w:rPr>
        <w:t>como pertenecientes al arco ritual del dios,</w:t>
      </w:r>
      <w:r w:rsidR="005D0C72">
        <w:rPr>
          <w:rFonts w:ascii="Times New Roman" w:hAnsi="Times New Roman" w:cs="Times New Roman"/>
        </w:rPr>
        <w:t xml:space="preserve"> como</w:t>
      </w:r>
      <w:r w:rsidR="00802AC3">
        <w:rPr>
          <w:rFonts w:ascii="Times New Roman" w:hAnsi="Times New Roman" w:cs="Times New Roman"/>
        </w:rPr>
        <w:t xml:space="preserve"> ya expusimos </w:t>
      </w:r>
      <w:r w:rsidR="00CF19F4">
        <w:rPr>
          <w:rFonts w:ascii="Times New Roman" w:hAnsi="Times New Roman" w:cs="Times New Roman"/>
        </w:rPr>
        <w:t xml:space="preserve">en el apartado </w:t>
      </w:r>
      <w:r w:rsidR="00AF49FF">
        <w:rPr>
          <w:rFonts w:ascii="Times New Roman" w:hAnsi="Times New Roman" w:cs="Times New Roman"/>
        </w:rPr>
        <w:t>anterior</w:t>
      </w:r>
      <w:r w:rsidR="00CF19F4">
        <w:rPr>
          <w:rFonts w:ascii="Times New Roman" w:hAnsi="Times New Roman" w:cs="Times New Roman"/>
        </w:rPr>
        <w:t xml:space="preserve"> (</w:t>
      </w:r>
      <w:r w:rsidR="00CF19F4" w:rsidRPr="00CF19F4">
        <w:rPr>
          <w:rFonts w:ascii="Times New Roman" w:hAnsi="Times New Roman" w:cs="Times New Roman"/>
        </w:rPr>
        <w:t>G.VIII)</w:t>
      </w:r>
      <w:r w:rsidR="005D0C72">
        <w:rPr>
          <w:rFonts w:ascii="Times New Roman" w:hAnsi="Times New Roman" w:cs="Times New Roman"/>
        </w:rPr>
        <w:t>.</w:t>
      </w:r>
      <w:r w:rsidR="00CF19F4">
        <w:rPr>
          <w:rFonts w:ascii="Times New Roman" w:hAnsi="Times New Roman" w:cs="Times New Roman"/>
        </w:rPr>
        <w:t xml:space="preserve"> </w:t>
      </w:r>
      <w:r w:rsidR="005D0C72">
        <w:rPr>
          <w:rFonts w:ascii="Times New Roman" w:hAnsi="Times New Roman" w:cs="Times New Roman"/>
        </w:rPr>
        <w:t xml:space="preserve">Si pudiéramos </w:t>
      </w:r>
      <w:r w:rsidR="00AF49FF">
        <w:rPr>
          <w:rFonts w:ascii="Times New Roman" w:hAnsi="Times New Roman" w:cs="Times New Roman"/>
        </w:rPr>
        <w:t>poner en relación</w:t>
      </w:r>
      <w:r w:rsidR="00CF19F4">
        <w:rPr>
          <w:rFonts w:ascii="Times New Roman" w:hAnsi="Times New Roman" w:cs="Times New Roman"/>
        </w:rPr>
        <w:t xml:space="preserve"> el hallazgo de estos dos objetos </w:t>
      </w:r>
      <w:r w:rsidR="00AF49FF">
        <w:rPr>
          <w:rFonts w:ascii="Times New Roman" w:hAnsi="Times New Roman" w:cs="Times New Roman"/>
        </w:rPr>
        <w:t>con</w:t>
      </w:r>
      <w:r w:rsidR="00CF19F4">
        <w:rPr>
          <w:rFonts w:ascii="Times New Roman" w:hAnsi="Times New Roman" w:cs="Times New Roman"/>
        </w:rPr>
        <w:t xml:space="preserve"> el Mitreo emeritense</w:t>
      </w:r>
      <w:r w:rsidR="00CF19F4">
        <w:rPr>
          <w:rStyle w:val="Refdenotaalpie"/>
          <w:rFonts w:ascii="Times New Roman" w:hAnsi="Times New Roman" w:cs="Times New Roman"/>
        </w:rPr>
        <w:footnoteReference w:id="236"/>
      </w:r>
      <w:r w:rsidR="00CF19F4">
        <w:rPr>
          <w:rFonts w:ascii="Times New Roman" w:hAnsi="Times New Roman" w:cs="Times New Roman"/>
        </w:rPr>
        <w:t>, nos encontraría</w:t>
      </w:r>
      <w:r w:rsidR="005D0C72">
        <w:rPr>
          <w:rFonts w:ascii="Times New Roman" w:hAnsi="Times New Roman" w:cs="Times New Roman"/>
        </w:rPr>
        <w:t>mos con</w:t>
      </w:r>
      <w:r w:rsidR="00CF19F4">
        <w:rPr>
          <w:rFonts w:ascii="Times New Roman" w:hAnsi="Times New Roman" w:cs="Times New Roman"/>
        </w:rPr>
        <w:t xml:space="preserve"> que ambos</w:t>
      </w:r>
      <w:r w:rsidR="005D0C72">
        <w:rPr>
          <w:rFonts w:ascii="Times New Roman" w:hAnsi="Times New Roman" w:cs="Times New Roman"/>
        </w:rPr>
        <w:t xml:space="preserve"> elementos </w:t>
      </w:r>
      <w:r w:rsidR="00CF19F4">
        <w:rPr>
          <w:rFonts w:ascii="Times New Roman" w:hAnsi="Times New Roman" w:cs="Times New Roman"/>
        </w:rPr>
        <w:t xml:space="preserve">podrían formar parte </w:t>
      </w:r>
      <w:r w:rsidR="005D0C72">
        <w:rPr>
          <w:rFonts w:ascii="Times New Roman" w:hAnsi="Times New Roman" w:cs="Times New Roman"/>
        </w:rPr>
        <w:t>de</w:t>
      </w:r>
      <w:r w:rsidR="00CF19F4">
        <w:rPr>
          <w:rFonts w:ascii="Times New Roman" w:hAnsi="Times New Roman" w:cs="Times New Roman"/>
        </w:rPr>
        <w:t xml:space="preserve"> los </w:t>
      </w:r>
      <w:r w:rsidR="00BA181E">
        <w:rPr>
          <w:rFonts w:ascii="Times New Roman" w:hAnsi="Times New Roman" w:cs="Times New Roman"/>
        </w:rPr>
        <w:t>artefactos</w:t>
      </w:r>
      <w:r w:rsidR="00CF19F4">
        <w:rPr>
          <w:rFonts w:ascii="Times New Roman" w:hAnsi="Times New Roman" w:cs="Times New Roman"/>
        </w:rPr>
        <w:t xml:space="preserve"> empleados en el ritual de</w:t>
      </w:r>
      <w:r w:rsidR="005D0C72">
        <w:rPr>
          <w:rFonts w:ascii="Times New Roman" w:hAnsi="Times New Roman" w:cs="Times New Roman"/>
        </w:rPr>
        <w:t xml:space="preserve"> los oficios mitraicos. Es interesante</w:t>
      </w:r>
      <w:r w:rsidR="003A363F">
        <w:rPr>
          <w:rFonts w:ascii="Times New Roman" w:hAnsi="Times New Roman" w:cs="Times New Roman"/>
        </w:rPr>
        <w:t xml:space="preserve"> señalar</w:t>
      </w:r>
      <w:r w:rsidR="005D0C72">
        <w:rPr>
          <w:rFonts w:ascii="Times New Roman" w:hAnsi="Times New Roman" w:cs="Times New Roman"/>
        </w:rPr>
        <w:t>, como dice Barrientos, que los terminales de arco (en perfecto estado de conservación</w:t>
      </w:r>
      <w:r w:rsidR="003A363F">
        <w:rPr>
          <w:rFonts w:ascii="Times New Roman" w:hAnsi="Times New Roman" w:cs="Times New Roman"/>
        </w:rPr>
        <w:t>)</w:t>
      </w:r>
      <w:r w:rsidR="005D0C72">
        <w:rPr>
          <w:rFonts w:ascii="Times New Roman" w:hAnsi="Times New Roman" w:cs="Times New Roman"/>
        </w:rPr>
        <w:t>, se recog</w:t>
      </w:r>
      <w:r w:rsidR="00844CD5">
        <w:rPr>
          <w:rFonts w:ascii="Times New Roman" w:hAnsi="Times New Roman" w:cs="Times New Roman"/>
        </w:rPr>
        <w:t>ieron</w:t>
      </w:r>
      <w:r w:rsidR="003A363F">
        <w:rPr>
          <w:rFonts w:ascii="Times New Roman" w:hAnsi="Times New Roman" w:cs="Times New Roman"/>
        </w:rPr>
        <w:t xml:space="preserve"> al lado del altar</w:t>
      </w:r>
      <w:r w:rsidR="00BA181E">
        <w:rPr>
          <w:rStyle w:val="Refdenotaalpie"/>
          <w:rFonts w:ascii="Times New Roman" w:hAnsi="Times New Roman" w:cs="Times New Roman"/>
        </w:rPr>
        <w:footnoteReference w:id="237"/>
      </w:r>
      <w:r w:rsidR="003A363F">
        <w:rPr>
          <w:rFonts w:ascii="Times New Roman" w:hAnsi="Times New Roman" w:cs="Times New Roman"/>
        </w:rPr>
        <w:t>,</w:t>
      </w:r>
      <w:r w:rsidR="00CE4909">
        <w:rPr>
          <w:rFonts w:ascii="Times New Roman" w:hAnsi="Times New Roman" w:cs="Times New Roman"/>
        </w:rPr>
        <w:t xml:space="preserve"> “los único</w:t>
      </w:r>
      <w:r w:rsidR="005D0C72">
        <w:rPr>
          <w:rFonts w:ascii="Times New Roman" w:hAnsi="Times New Roman" w:cs="Times New Roman"/>
        </w:rPr>
        <w:t xml:space="preserve">s piezas que aparecen </w:t>
      </w:r>
      <w:r w:rsidR="008F402B">
        <w:rPr>
          <w:rFonts w:ascii="Times New Roman" w:hAnsi="Times New Roman" w:cs="Times New Roman"/>
        </w:rPr>
        <w:t>-</w:t>
      </w:r>
      <w:r w:rsidR="005D0C72">
        <w:rPr>
          <w:rFonts w:ascii="Times New Roman" w:hAnsi="Times New Roman" w:cs="Times New Roman"/>
        </w:rPr>
        <w:t>in situ</w:t>
      </w:r>
      <w:r w:rsidR="008F402B">
        <w:rPr>
          <w:rFonts w:ascii="Times New Roman" w:hAnsi="Times New Roman" w:cs="Times New Roman"/>
        </w:rPr>
        <w:t>-</w:t>
      </w:r>
      <w:r w:rsidR="00323CE4">
        <w:rPr>
          <w:rFonts w:ascii="Times New Roman" w:hAnsi="Times New Roman" w:cs="Times New Roman"/>
        </w:rPr>
        <w:t>”. Si a todo lo expuesto unimos</w:t>
      </w:r>
      <w:r w:rsidR="005D0C72">
        <w:rPr>
          <w:rFonts w:ascii="Times New Roman" w:hAnsi="Times New Roman" w:cs="Times New Roman"/>
        </w:rPr>
        <w:t xml:space="preserve"> las inscripciones, las esculturas, </w:t>
      </w:r>
      <w:r w:rsidR="001770CC">
        <w:rPr>
          <w:rFonts w:ascii="Times New Roman" w:hAnsi="Times New Roman" w:cs="Times New Roman"/>
        </w:rPr>
        <w:t xml:space="preserve">y </w:t>
      </w:r>
      <w:r w:rsidR="008F402B">
        <w:rPr>
          <w:rFonts w:ascii="Times New Roman" w:hAnsi="Times New Roman" w:cs="Times New Roman"/>
        </w:rPr>
        <w:t>el resto de los</w:t>
      </w:r>
      <w:r w:rsidR="001770CC">
        <w:rPr>
          <w:rFonts w:ascii="Times New Roman" w:hAnsi="Times New Roman" w:cs="Times New Roman"/>
        </w:rPr>
        <w:t xml:space="preserve"> materiales</w:t>
      </w:r>
      <w:r w:rsidR="005D0C72">
        <w:rPr>
          <w:rFonts w:ascii="Times New Roman" w:hAnsi="Times New Roman" w:cs="Times New Roman"/>
        </w:rPr>
        <w:t xml:space="preserve"> </w:t>
      </w:r>
      <w:r w:rsidR="008F402B">
        <w:rPr>
          <w:rFonts w:ascii="Times New Roman" w:hAnsi="Times New Roman" w:cs="Times New Roman"/>
        </w:rPr>
        <w:t>recogido</w:t>
      </w:r>
      <w:r w:rsidR="003A363F">
        <w:rPr>
          <w:rFonts w:ascii="Times New Roman" w:hAnsi="Times New Roman" w:cs="Times New Roman"/>
        </w:rPr>
        <w:t xml:space="preserve">s por Mélida en la </w:t>
      </w:r>
      <w:r w:rsidR="00C36F4A">
        <w:rPr>
          <w:rFonts w:ascii="Times New Roman" w:hAnsi="Times New Roman" w:cs="Times New Roman"/>
        </w:rPr>
        <w:t xml:space="preserve">actual </w:t>
      </w:r>
      <w:r w:rsidR="003A363F">
        <w:rPr>
          <w:rFonts w:ascii="Times New Roman" w:hAnsi="Times New Roman" w:cs="Times New Roman"/>
        </w:rPr>
        <w:t>plaza de toros</w:t>
      </w:r>
      <w:r w:rsidR="003A363F">
        <w:rPr>
          <w:rStyle w:val="Refdenotaalpie"/>
          <w:rFonts w:ascii="Times New Roman" w:hAnsi="Times New Roman" w:cs="Times New Roman"/>
        </w:rPr>
        <w:footnoteReference w:id="238"/>
      </w:r>
      <w:r w:rsidR="003A363F">
        <w:rPr>
          <w:rFonts w:ascii="Times New Roman" w:hAnsi="Times New Roman" w:cs="Times New Roman"/>
        </w:rPr>
        <w:t xml:space="preserve">, </w:t>
      </w:r>
      <w:r w:rsidR="005D0C72">
        <w:rPr>
          <w:rFonts w:ascii="Times New Roman" w:hAnsi="Times New Roman" w:cs="Times New Roman"/>
        </w:rPr>
        <w:t>podríamos decir, como se sospechaba</w:t>
      </w:r>
      <w:r w:rsidR="00C36F4A">
        <w:rPr>
          <w:rFonts w:ascii="Times New Roman" w:hAnsi="Times New Roman" w:cs="Times New Roman"/>
        </w:rPr>
        <w:t>,</w:t>
      </w:r>
      <w:r w:rsidR="005D0C72">
        <w:rPr>
          <w:rFonts w:ascii="Times New Roman" w:hAnsi="Times New Roman" w:cs="Times New Roman"/>
        </w:rPr>
        <w:t xml:space="preserve"> que nos encontramos ante el principal Mitreo d</w:t>
      </w:r>
      <w:r w:rsidR="00BA53CF">
        <w:rPr>
          <w:rFonts w:ascii="Times New Roman" w:hAnsi="Times New Roman" w:cs="Times New Roman"/>
        </w:rPr>
        <w:t>e la ciudad, donde se guardaba</w:t>
      </w:r>
      <w:r w:rsidR="005D0C72">
        <w:rPr>
          <w:rFonts w:ascii="Times New Roman" w:hAnsi="Times New Roman" w:cs="Times New Roman"/>
        </w:rPr>
        <w:t xml:space="preserve"> </w:t>
      </w:r>
      <w:r w:rsidR="00BA53CF">
        <w:rPr>
          <w:rFonts w:ascii="Times New Roman" w:hAnsi="Times New Roman" w:cs="Times New Roman"/>
        </w:rPr>
        <w:t>el</w:t>
      </w:r>
      <w:r w:rsidR="005D0C72">
        <w:rPr>
          <w:rFonts w:ascii="Times New Roman" w:hAnsi="Times New Roman" w:cs="Times New Roman"/>
        </w:rPr>
        <w:t xml:space="preserve"> arco y otros elementos simbólicos, como</w:t>
      </w:r>
      <w:r w:rsidR="00AF49FF">
        <w:rPr>
          <w:rFonts w:ascii="Times New Roman" w:hAnsi="Times New Roman" w:cs="Times New Roman"/>
        </w:rPr>
        <w:t xml:space="preserve"> tal vez</w:t>
      </w:r>
      <w:r w:rsidR="005D0C72">
        <w:rPr>
          <w:rFonts w:ascii="Times New Roman" w:hAnsi="Times New Roman" w:cs="Times New Roman"/>
        </w:rPr>
        <w:t xml:space="preserve"> podría ser e</w:t>
      </w:r>
      <w:r w:rsidR="00BA53CF">
        <w:rPr>
          <w:rFonts w:ascii="Times New Roman" w:hAnsi="Times New Roman" w:cs="Times New Roman"/>
        </w:rPr>
        <w:t>ste mango de navaja</w:t>
      </w:r>
      <w:r w:rsidR="005D0C72">
        <w:rPr>
          <w:rFonts w:ascii="Times New Roman" w:hAnsi="Times New Roman" w:cs="Times New Roman"/>
        </w:rPr>
        <w:t xml:space="preserve">. </w:t>
      </w:r>
      <w:r w:rsidR="00134617">
        <w:rPr>
          <w:rFonts w:ascii="Times New Roman" w:hAnsi="Times New Roman" w:cs="Times New Roman"/>
        </w:rPr>
        <w:t>S</w:t>
      </w:r>
      <w:r w:rsidR="003A363F">
        <w:rPr>
          <w:rFonts w:ascii="Times New Roman" w:hAnsi="Times New Roman" w:cs="Times New Roman"/>
        </w:rPr>
        <w:t>i</w:t>
      </w:r>
      <w:r w:rsidR="00134617">
        <w:rPr>
          <w:rFonts w:ascii="Times New Roman" w:hAnsi="Times New Roman" w:cs="Times New Roman"/>
        </w:rPr>
        <w:t xml:space="preserve"> </w:t>
      </w:r>
      <w:r w:rsidR="008F402B">
        <w:rPr>
          <w:rFonts w:ascii="Times New Roman" w:hAnsi="Times New Roman" w:cs="Times New Roman"/>
        </w:rPr>
        <w:t>profundiz</w:t>
      </w:r>
      <w:r w:rsidR="000D369A">
        <w:rPr>
          <w:rFonts w:ascii="Times New Roman" w:hAnsi="Times New Roman" w:cs="Times New Roman"/>
        </w:rPr>
        <w:t xml:space="preserve">amos </w:t>
      </w:r>
      <w:r w:rsidR="003A363F">
        <w:rPr>
          <w:rFonts w:ascii="Times New Roman" w:hAnsi="Times New Roman" w:cs="Times New Roman"/>
        </w:rPr>
        <w:t>un poco más, vemos que</w:t>
      </w:r>
      <w:r w:rsidR="005D0C72">
        <w:rPr>
          <w:rFonts w:ascii="Times New Roman" w:hAnsi="Times New Roman" w:cs="Times New Roman"/>
        </w:rPr>
        <w:t xml:space="preserve"> en esta zona </w:t>
      </w:r>
      <w:r w:rsidR="008F402B">
        <w:rPr>
          <w:rFonts w:ascii="Times New Roman" w:hAnsi="Times New Roman" w:cs="Times New Roman"/>
        </w:rPr>
        <w:t>se encontró</w:t>
      </w:r>
      <w:r w:rsidR="00DA1CAD">
        <w:rPr>
          <w:rFonts w:ascii="Times New Roman" w:hAnsi="Times New Roman" w:cs="Times New Roman"/>
        </w:rPr>
        <w:t xml:space="preserve">: 1 - </w:t>
      </w:r>
      <w:r w:rsidR="005D0C72">
        <w:rPr>
          <w:rFonts w:ascii="Times New Roman" w:hAnsi="Times New Roman" w:cs="Times New Roman"/>
        </w:rPr>
        <w:t xml:space="preserve">el </w:t>
      </w:r>
      <w:r w:rsidR="00C36F4A">
        <w:rPr>
          <w:rFonts w:ascii="Times New Roman" w:hAnsi="Times New Roman" w:cs="Times New Roman"/>
        </w:rPr>
        <w:t xml:space="preserve">templo </w:t>
      </w:r>
      <w:r w:rsidR="00B9192C">
        <w:rPr>
          <w:rFonts w:ascii="Times New Roman" w:hAnsi="Times New Roman" w:cs="Times New Roman"/>
        </w:rPr>
        <w:t>mitraico</w:t>
      </w:r>
      <w:r w:rsidR="00AF49FF">
        <w:rPr>
          <w:rStyle w:val="Refdenotaalpie"/>
          <w:rFonts w:ascii="Times New Roman" w:hAnsi="Times New Roman" w:cs="Times New Roman"/>
        </w:rPr>
        <w:footnoteReference w:id="239"/>
      </w:r>
      <w:r w:rsidR="00CE4AFD">
        <w:rPr>
          <w:rFonts w:ascii="Times New Roman" w:hAnsi="Times New Roman" w:cs="Times New Roman"/>
        </w:rPr>
        <w:t>.</w:t>
      </w:r>
      <w:r w:rsidR="005D0C72">
        <w:rPr>
          <w:rFonts w:ascii="Times New Roman" w:hAnsi="Times New Roman" w:cs="Times New Roman"/>
        </w:rPr>
        <w:t xml:space="preserve"> </w:t>
      </w:r>
      <w:r w:rsidR="00DA1CAD">
        <w:rPr>
          <w:rFonts w:ascii="Times New Roman" w:hAnsi="Times New Roman" w:cs="Times New Roman"/>
        </w:rPr>
        <w:t xml:space="preserve"> 2 </w:t>
      </w:r>
      <w:r w:rsidR="00CE4AFD">
        <w:rPr>
          <w:rFonts w:ascii="Times New Roman" w:hAnsi="Times New Roman" w:cs="Times New Roman"/>
        </w:rPr>
        <w:t>–</w:t>
      </w:r>
      <w:r w:rsidR="00DA1CAD">
        <w:rPr>
          <w:rFonts w:ascii="Times New Roman" w:hAnsi="Times New Roman" w:cs="Times New Roman"/>
        </w:rPr>
        <w:t xml:space="preserve"> </w:t>
      </w:r>
      <w:r w:rsidR="005D0C72">
        <w:rPr>
          <w:rFonts w:ascii="Times New Roman" w:hAnsi="Times New Roman" w:cs="Times New Roman"/>
        </w:rPr>
        <w:t>la</w:t>
      </w:r>
      <w:r w:rsidR="00CE4AFD">
        <w:rPr>
          <w:rFonts w:ascii="Times New Roman" w:hAnsi="Times New Roman" w:cs="Times New Roman"/>
        </w:rPr>
        <w:t xml:space="preserve"> denominada </w:t>
      </w:r>
      <w:r w:rsidR="00CE4AFD" w:rsidRPr="00CE4AFD">
        <w:rPr>
          <w:rFonts w:ascii="Times New Roman" w:hAnsi="Times New Roman" w:cs="Times New Roman"/>
          <w:i/>
        </w:rPr>
        <w:t>domus</w:t>
      </w:r>
      <w:r w:rsidR="00CE4AFD">
        <w:rPr>
          <w:rFonts w:ascii="Times New Roman" w:hAnsi="Times New Roman" w:cs="Times New Roman"/>
        </w:rPr>
        <w:t xml:space="preserve"> del Mitreo.</w:t>
      </w:r>
      <w:r w:rsidR="00DA1CAD">
        <w:rPr>
          <w:rFonts w:ascii="Times New Roman" w:hAnsi="Times New Roman" w:cs="Times New Roman"/>
        </w:rPr>
        <w:t xml:space="preserve"> 3 - </w:t>
      </w:r>
      <w:r w:rsidR="005D0C72">
        <w:rPr>
          <w:rFonts w:ascii="Times New Roman" w:hAnsi="Times New Roman" w:cs="Times New Roman"/>
        </w:rPr>
        <w:t>el amplio espacio</w:t>
      </w:r>
      <w:r w:rsidR="00CE4AFD">
        <w:rPr>
          <w:rFonts w:ascii="Times New Roman" w:hAnsi="Times New Roman" w:cs="Times New Roman"/>
        </w:rPr>
        <w:t xml:space="preserve"> (ocupado actualmente por la plaza de toros)</w:t>
      </w:r>
      <w:r w:rsidR="005D0C72">
        <w:rPr>
          <w:rFonts w:ascii="Times New Roman" w:hAnsi="Times New Roman" w:cs="Times New Roman"/>
        </w:rPr>
        <w:t xml:space="preserve"> donde aparecieron el grupo de esculturas de varias deidades </w:t>
      </w:r>
      <w:r w:rsidR="00CE4909">
        <w:rPr>
          <w:rFonts w:ascii="Times New Roman" w:hAnsi="Times New Roman" w:cs="Times New Roman"/>
        </w:rPr>
        <w:t>relacionadas, o que se pueden adscribir,</w:t>
      </w:r>
      <w:r w:rsidR="00CD6F4B">
        <w:rPr>
          <w:rFonts w:ascii="Times New Roman" w:hAnsi="Times New Roman" w:cs="Times New Roman"/>
        </w:rPr>
        <w:t xml:space="preserve"> con </w:t>
      </w:r>
      <w:r w:rsidR="00CE4909">
        <w:rPr>
          <w:rFonts w:ascii="Times New Roman" w:hAnsi="Times New Roman" w:cs="Times New Roman"/>
        </w:rPr>
        <w:t>los cultos mistéricos, e</w:t>
      </w:r>
      <w:r w:rsidR="00B9192C">
        <w:rPr>
          <w:rFonts w:ascii="Times New Roman" w:hAnsi="Times New Roman" w:cs="Times New Roman"/>
        </w:rPr>
        <w:t xml:space="preserve"> inscripciones</w:t>
      </w:r>
      <w:r w:rsidR="005D0C72">
        <w:rPr>
          <w:rFonts w:ascii="Times New Roman" w:hAnsi="Times New Roman" w:cs="Times New Roman"/>
        </w:rPr>
        <w:t xml:space="preserve"> (posiblemente </w:t>
      </w:r>
      <w:r w:rsidR="00CE4AFD">
        <w:rPr>
          <w:rFonts w:ascii="Times New Roman" w:hAnsi="Times New Roman" w:cs="Times New Roman"/>
        </w:rPr>
        <w:t>ocultadas intencionadamente);</w:t>
      </w:r>
      <w:r w:rsidR="005D0C72">
        <w:rPr>
          <w:rFonts w:ascii="Times New Roman" w:hAnsi="Times New Roman" w:cs="Times New Roman"/>
        </w:rPr>
        <w:t xml:space="preserve"> </w:t>
      </w:r>
      <w:r w:rsidR="00CE4AFD">
        <w:rPr>
          <w:rFonts w:ascii="Times New Roman" w:hAnsi="Times New Roman" w:cs="Times New Roman"/>
        </w:rPr>
        <w:t xml:space="preserve">a lo que habría que sumar: 4 - </w:t>
      </w:r>
      <w:r w:rsidR="009B6136">
        <w:rPr>
          <w:rFonts w:ascii="Times New Roman" w:hAnsi="Times New Roman" w:cs="Times New Roman"/>
        </w:rPr>
        <w:t>los fragmentos de</w:t>
      </w:r>
      <w:r w:rsidR="00844CD5">
        <w:rPr>
          <w:rFonts w:ascii="Times New Roman" w:hAnsi="Times New Roman" w:cs="Times New Roman"/>
        </w:rPr>
        <w:t xml:space="preserve"> material </w:t>
      </w:r>
      <w:r w:rsidR="009B6136">
        <w:rPr>
          <w:rFonts w:ascii="Times New Roman" w:hAnsi="Times New Roman" w:cs="Times New Roman"/>
        </w:rPr>
        <w:t>cerámico</w:t>
      </w:r>
      <w:r w:rsidR="00802AC3">
        <w:rPr>
          <w:rFonts w:ascii="Times New Roman" w:hAnsi="Times New Roman" w:cs="Times New Roman"/>
        </w:rPr>
        <w:t>,</w:t>
      </w:r>
      <w:r w:rsidR="009B6136">
        <w:rPr>
          <w:rFonts w:ascii="Times New Roman" w:hAnsi="Times New Roman" w:cs="Times New Roman"/>
        </w:rPr>
        <w:t xml:space="preserve"> y escultórico </w:t>
      </w:r>
      <w:r w:rsidR="00CE4909">
        <w:rPr>
          <w:rFonts w:ascii="Times New Roman" w:hAnsi="Times New Roman" w:cs="Times New Roman"/>
        </w:rPr>
        <w:t>afín a</w:t>
      </w:r>
      <w:r w:rsidR="009B6136">
        <w:rPr>
          <w:rFonts w:ascii="Times New Roman" w:hAnsi="Times New Roman" w:cs="Times New Roman"/>
        </w:rPr>
        <w:t xml:space="preserve"> la </w:t>
      </w:r>
      <w:r w:rsidR="0071112D">
        <w:rPr>
          <w:rFonts w:ascii="Times New Roman" w:hAnsi="Times New Roman" w:cs="Times New Roman"/>
        </w:rPr>
        <w:t>tauroctonía</w:t>
      </w:r>
      <w:r w:rsidR="00BE4121">
        <w:rPr>
          <w:rFonts w:ascii="Times New Roman" w:hAnsi="Times New Roman" w:cs="Times New Roman"/>
        </w:rPr>
        <w:t xml:space="preserve"> recopilados recientemente</w:t>
      </w:r>
      <w:r w:rsidR="00CE4AFD">
        <w:rPr>
          <w:rFonts w:ascii="Times New Roman" w:hAnsi="Times New Roman" w:cs="Times New Roman"/>
        </w:rPr>
        <w:t xml:space="preserve"> por Rodríguez </w:t>
      </w:r>
      <w:r w:rsidR="00706FDE">
        <w:rPr>
          <w:rFonts w:ascii="Times New Roman" w:hAnsi="Times New Roman" w:cs="Times New Roman"/>
        </w:rPr>
        <w:t>Azcárraga</w:t>
      </w:r>
      <w:r w:rsidR="00CE4AFD">
        <w:rPr>
          <w:rStyle w:val="Refdenotaalpie"/>
          <w:rFonts w:ascii="Times New Roman" w:hAnsi="Times New Roman" w:cs="Times New Roman"/>
        </w:rPr>
        <w:footnoteReference w:id="240"/>
      </w:r>
      <w:r w:rsidR="00CE4AFD">
        <w:rPr>
          <w:rFonts w:ascii="Times New Roman" w:hAnsi="Times New Roman" w:cs="Times New Roman"/>
        </w:rPr>
        <w:t>.</w:t>
      </w:r>
      <w:r w:rsidR="00BE4121">
        <w:rPr>
          <w:rFonts w:ascii="Times New Roman" w:hAnsi="Times New Roman" w:cs="Times New Roman"/>
        </w:rPr>
        <w:t xml:space="preserve"> 5</w:t>
      </w:r>
      <w:r w:rsidR="00A36EC8">
        <w:rPr>
          <w:rFonts w:ascii="Times New Roman" w:hAnsi="Times New Roman" w:cs="Times New Roman"/>
        </w:rPr>
        <w:t xml:space="preserve"> - </w:t>
      </w:r>
      <w:r w:rsidR="005D0C72">
        <w:rPr>
          <w:rFonts w:ascii="Times New Roman" w:hAnsi="Times New Roman" w:cs="Times New Roman"/>
        </w:rPr>
        <w:t>el grueso volumen de</w:t>
      </w:r>
      <w:r w:rsidR="00844CD5">
        <w:rPr>
          <w:rFonts w:ascii="Times New Roman" w:hAnsi="Times New Roman" w:cs="Times New Roman"/>
        </w:rPr>
        <w:t xml:space="preserve"> </w:t>
      </w:r>
      <w:r w:rsidR="00CE4AFD">
        <w:rPr>
          <w:rFonts w:ascii="Times New Roman" w:hAnsi="Times New Roman" w:cs="Times New Roman"/>
        </w:rPr>
        <w:t>lucernas con representación</w:t>
      </w:r>
      <w:r w:rsidR="005D0C72">
        <w:rPr>
          <w:rFonts w:ascii="Times New Roman" w:hAnsi="Times New Roman" w:cs="Times New Roman"/>
        </w:rPr>
        <w:t xml:space="preserve"> de Helios, </w:t>
      </w:r>
      <w:r w:rsidR="00925D9C">
        <w:rPr>
          <w:rFonts w:ascii="Times New Roman" w:hAnsi="Times New Roman" w:cs="Times New Roman"/>
        </w:rPr>
        <w:t>Isis y Serapis</w:t>
      </w:r>
      <w:r w:rsidR="00652529">
        <w:rPr>
          <w:rStyle w:val="Refdenotaalpie"/>
          <w:rFonts w:ascii="Times New Roman" w:hAnsi="Times New Roman" w:cs="Times New Roman"/>
        </w:rPr>
        <w:footnoteReference w:id="241"/>
      </w:r>
      <w:r w:rsidR="003A363F">
        <w:rPr>
          <w:rFonts w:ascii="Times New Roman" w:hAnsi="Times New Roman" w:cs="Times New Roman"/>
        </w:rPr>
        <w:t>,</w:t>
      </w:r>
      <w:r w:rsidR="00B9192C">
        <w:rPr>
          <w:rFonts w:ascii="Times New Roman" w:hAnsi="Times New Roman" w:cs="Times New Roman"/>
        </w:rPr>
        <w:t xml:space="preserve"> que se recogen en la zona y en los talleres próximos</w:t>
      </w:r>
      <w:r w:rsidR="00B9192C">
        <w:rPr>
          <w:rStyle w:val="Refdenotaalpie"/>
          <w:rFonts w:ascii="Times New Roman" w:hAnsi="Times New Roman" w:cs="Times New Roman"/>
        </w:rPr>
        <w:footnoteReference w:id="242"/>
      </w:r>
      <w:r w:rsidR="00CE4AFD">
        <w:rPr>
          <w:rFonts w:ascii="Times New Roman" w:hAnsi="Times New Roman" w:cs="Times New Roman"/>
        </w:rPr>
        <w:t xml:space="preserve">. Con todas estas evidencias </w:t>
      </w:r>
      <w:r w:rsidR="003A363F">
        <w:rPr>
          <w:rFonts w:ascii="Times New Roman" w:hAnsi="Times New Roman" w:cs="Times New Roman"/>
        </w:rPr>
        <w:t>plantea</w:t>
      </w:r>
      <w:r w:rsidR="00CE4AFD">
        <w:rPr>
          <w:rFonts w:ascii="Times New Roman" w:hAnsi="Times New Roman" w:cs="Times New Roman"/>
        </w:rPr>
        <w:t>mos</w:t>
      </w:r>
      <w:r w:rsidR="003A363F">
        <w:rPr>
          <w:rFonts w:ascii="Times New Roman" w:hAnsi="Times New Roman" w:cs="Times New Roman"/>
        </w:rPr>
        <w:t xml:space="preserve"> </w:t>
      </w:r>
      <w:r w:rsidR="00CE4AFD">
        <w:rPr>
          <w:rFonts w:ascii="Times New Roman" w:hAnsi="Times New Roman" w:cs="Times New Roman"/>
        </w:rPr>
        <w:t xml:space="preserve">la hipótesis de </w:t>
      </w:r>
      <w:r w:rsidR="003A363F">
        <w:rPr>
          <w:rFonts w:ascii="Times New Roman" w:hAnsi="Times New Roman" w:cs="Times New Roman"/>
        </w:rPr>
        <w:t xml:space="preserve">que </w:t>
      </w:r>
      <w:r w:rsidR="001535A0">
        <w:rPr>
          <w:rFonts w:ascii="Times New Roman" w:hAnsi="Times New Roman" w:cs="Times New Roman"/>
        </w:rPr>
        <w:t>el</w:t>
      </w:r>
      <w:r w:rsidR="003A363F">
        <w:rPr>
          <w:rFonts w:ascii="Times New Roman" w:hAnsi="Times New Roman" w:cs="Times New Roman"/>
        </w:rPr>
        <w:t xml:space="preserve"> área</w:t>
      </w:r>
      <w:r w:rsidR="001535A0">
        <w:rPr>
          <w:rFonts w:ascii="Times New Roman" w:hAnsi="Times New Roman" w:cs="Times New Roman"/>
        </w:rPr>
        <w:t xml:space="preserve"> </w:t>
      </w:r>
      <w:r w:rsidR="00BE4121">
        <w:rPr>
          <w:rFonts w:ascii="Times New Roman" w:hAnsi="Times New Roman" w:cs="Times New Roman"/>
        </w:rPr>
        <w:t xml:space="preserve">que ocupa </w:t>
      </w:r>
      <w:r w:rsidR="001535A0">
        <w:rPr>
          <w:rFonts w:ascii="Times New Roman" w:hAnsi="Times New Roman" w:cs="Times New Roman"/>
        </w:rPr>
        <w:t>el cerro de San Albín</w:t>
      </w:r>
      <w:r w:rsidR="003A363F">
        <w:rPr>
          <w:rFonts w:ascii="Times New Roman" w:hAnsi="Times New Roman" w:cs="Times New Roman"/>
        </w:rPr>
        <w:t xml:space="preserve"> estuvo </w:t>
      </w:r>
      <w:r w:rsidR="00CE4909">
        <w:rPr>
          <w:rFonts w:ascii="Times New Roman" w:hAnsi="Times New Roman" w:cs="Times New Roman"/>
        </w:rPr>
        <w:t>dedicad</w:t>
      </w:r>
      <w:r w:rsidR="00CE4AFD">
        <w:rPr>
          <w:rFonts w:ascii="Times New Roman" w:hAnsi="Times New Roman" w:cs="Times New Roman"/>
        </w:rPr>
        <w:t>a</w:t>
      </w:r>
      <w:r w:rsidR="00CE4909">
        <w:rPr>
          <w:rFonts w:ascii="Times New Roman" w:hAnsi="Times New Roman" w:cs="Times New Roman"/>
        </w:rPr>
        <w:t xml:space="preserve"> al culto de las religiones mistéricas</w:t>
      </w:r>
      <w:r w:rsidR="003A363F">
        <w:rPr>
          <w:rFonts w:ascii="Times New Roman" w:hAnsi="Times New Roman" w:cs="Times New Roman"/>
        </w:rPr>
        <w:t>. Podría plantearse inclusive, con mucha cautela, que nos encontramos ante un gran centro cultual</w:t>
      </w:r>
      <w:r w:rsidR="004E2302">
        <w:rPr>
          <w:rFonts w:ascii="Times New Roman" w:hAnsi="Times New Roman" w:cs="Times New Roman"/>
        </w:rPr>
        <w:t xml:space="preserve">, a modo de gran </w:t>
      </w:r>
      <w:r w:rsidR="004E2302" w:rsidRPr="00B9192C">
        <w:rPr>
          <w:rFonts w:ascii="Times New Roman" w:hAnsi="Times New Roman" w:cs="Times New Roman"/>
          <w:i/>
        </w:rPr>
        <w:t>colegium</w:t>
      </w:r>
      <w:r w:rsidR="004E2302">
        <w:rPr>
          <w:rFonts w:ascii="Times New Roman" w:hAnsi="Times New Roman" w:cs="Times New Roman"/>
        </w:rPr>
        <w:t xml:space="preserve">, </w:t>
      </w:r>
      <w:r w:rsidR="00652529">
        <w:rPr>
          <w:rFonts w:ascii="Times New Roman" w:hAnsi="Times New Roman" w:cs="Times New Roman"/>
        </w:rPr>
        <w:t>dedicado a la ad</w:t>
      </w:r>
      <w:r w:rsidR="00E44838">
        <w:rPr>
          <w:rFonts w:ascii="Times New Roman" w:hAnsi="Times New Roman" w:cs="Times New Roman"/>
        </w:rPr>
        <w:t>vocación</w:t>
      </w:r>
      <w:r w:rsidR="00652529">
        <w:rPr>
          <w:rFonts w:ascii="Times New Roman" w:hAnsi="Times New Roman" w:cs="Times New Roman"/>
        </w:rPr>
        <w:t xml:space="preserve"> y enseñanzas</w:t>
      </w:r>
      <w:r w:rsidR="003A363F">
        <w:rPr>
          <w:rFonts w:ascii="Times New Roman" w:hAnsi="Times New Roman" w:cs="Times New Roman"/>
        </w:rPr>
        <w:t xml:space="preserve"> </w:t>
      </w:r>
      <w:r w:rsidR="00652529">
        <w:rPr>
          <w:rFonts w:ascii="Times New Roman" w:hAnsi="Times New Roman" w:cs="Times New Roman"/>
        </w:rPr>
        <w:t>de esta</w:t>
      </w:r>
      <w:r w:rsidR="00B9192C">
        <w:rPr>
          <w:rFonts w:ascii="Times New Roman" w:hAnsi="Times New Roman" w:cs="Times New Roman"/>
        </w:rPr>
        <w:t xml:space="preserve">s </w:t>
      </w:r>
      <w:r w:rsidR="00652529">
        <w:rPr>
          <w:rFonts w:ascii="Times New Roman" w:hAnsi="Times New Roman" w:cs="Times New Roman"/>
        </w:rPr>
        <w:t>religiones,</w:t>
      </w:r>
      <w:r w:rsidR="003A363F">
        <w:rPr>
          <w:rFonts w:ascii="Times New Roman" w:hAnsi="Times New Roman" w:cs="Times New Roman"/>
        </w:rPr>
        <w:t xml:space="preserve"> </w:t>
      </w:r>
      <w:r w:rsidR="001535A0">
        <w:rPr>
          <w:rFonts w:ascii="Times New Roman" w:hAnsi="Times New Roman" w:cs="Times New Roman"/>
        </w:rPr>
        <w:t xml:space="preserve">en el que </w:t>
      </w:r>
      <w:r w:rsidR="00652529">
        <w:rPr>
          <w:rFonts w:ascii="Times New Roman" w:hAnsi="Times New Roman" w:cs="Times New Roman"/>
        </w:rPr>
        <w:t xml:space="preserve">el papel predominante lo ocuparía la religión mitraica. </w:t>
      </w:r>
      <w:r w:rsidR="001770CC">
        <w:rPr>
          <w:rFonts w:ascii="Times New Roman" w:hAnsi="Times New Roman" w:cs="Times New Roman"/>
        </w:rPr>
        <w:t xml:space="preserve"> </w:t>
      </w:r>
    </w:p>
    <w:p w:rsidR="003C2D07" w:rsidRDefault="003C2D07" w:rsidP="006E7C17">
      <w:pPr>
        <w:spacing w:after="0" w:line="240" w:lineRule="auto"/>
        <w:jc w:val="both"/>
        <w:rPr>
          <w:rFonts w:ascii="Times New Roman" w:hAnsi="Times New Roman" w:cs="Times New Roman"/>
        </w:rPr>
      </w:pPr>
    </w:p>
    <w:p w:rsidR="003C2D07" w:rsidRDefault="00CE4909" w:rsidP="006E7C17">
      <w:pPr>
        <w:spacing w:after="0" w:line="240" w:lineRule="auto"/>
        <w:jc w:val="both"/>
        <w:rPr>
          <w:rFonts w:ascii="Times New Roman" w:hAnsi="Times New Roman" w:cs="Times New Roman"/>
        </w:rPr>
      </w:pPr>
      <w:r>
        <w:rPr>
          <w:rFonts w:ascii="Times New Roman" w:hAnsi="Times New Roman" w:cs="Times New Roman"/>
        </w:rPr>
        <w:t>Retomando el tema de los mangos de nava realizados en marfil, podemos afirmar que l</w:t>
      </w:r>
      <w:r w:rsidR="003C2D07">
        <w:rPr>
          <w:rFonts w:ascii="Times New Roman" w:hAnsi="Times New Roman" w:cs="Times New Roman"/>
        </w:rPr>
        <w:t>a elaboración de estas piezas e</w:t>
      </w:r>
      <w:r w:rsidR="00945469">
        <w:rPr>
          <w:rFonts w:ascii="Times New Roman" w:hAnsi="Times New Roman" w:cs="Times New Roman"/>
        </w:rPr>
        <w:t>n tallere</w:t>
      </w:r>
      <w:r w:rsidR="003C2D07">
        <w:rPr>
          <w:rFonts w:ascii="Times New Roman" w:hAnsi="Times New Roman" w:cs="Times New Roman"/>
        </w:rPr>
        <w:t>s</w:t>
      </w:r>
      <w:r w:rsidR="00945469">
        <w:rPr>
          <w:rFonts w:ascii="Times New Roman" w:hAnsi="Times New Roman" w:cs="Times New Roman"/>
        </w:rPr>
        <w:t xml:space="preserve"> hispanos</w:t>
      </w:r>
      <w:r w:rsidR="004E2302">
        <w:rPr>
          <w:rFonts w:ascii="Times New Roman" w:hAnsi="Times New Roman" w:cs="Times New Roman"/>
        </w:rPr>
        <w:t>,</w:t>
      </w:r>
      <w:r w:rsidR="00945469">
        <w:rPr>
          <w:rFonts w:ascii="Times New Roman" w:hAnsi="Times New Roman" w:cs="Times New Roman"/>
        </w:rPr>
        <w:t xml:space="preserve"> </w:t>
      </w:r>
      <w:r w:rsidR="004E2302">
        <w:rPr>
          <w:rFonts w:ascii="Times New Roman" w:hAnsi="Times New Roman" w:cs="Times New Roman"/>
        </w:rPr>
        <w:t xml:space="preserve">por el momento, </w:t>
      </w:r>
      <w:r w:rsidR="00945469">
        <w:rPr>
          <w:rFonts w:ascii="Times New Roman" w:hAnsi="Times New Roman" w:cs="Times New Roman"/>
        </w:rPr>
        <w:t>no</w:t>
      </w:r>
      <w:r>
        <w:rPr>
          <w:rFonts w:ascii="Times New Roman" w:hAnsi="Times New Roman" w:cs="Times New Roman"/>
        </w:rPr>
        <w:t xml:space="preserve">s resulta complicado de poder esclarecer. </w:t>
      </w:r>
      <w:r w:rsidR="00945469">
        <w:rPr>
          <w:rFonts w:ascii="Times New Roman" w:hAnsi="Times New Roman" w:cs="Times New Roman"/>
        </w:rPr>
        <w:t xml:space="preserve">Es cierto que hay algunos mangos </w:t>
      </w:r>
      <w:r>
        <w:rPr>
          <w:rFonts w:ascii="Times New Roman" w:hAnsi="Times New Roman" w:cs="Times New Roman"/>
        </w:rPr>
        <w:t xml:space="preserve">de hueso </w:t>
      </w:r>
      <w:r w:rsidR="00945469">
        <w:rPr>
          <w:rFonts w:ascii="Times New Roman" w:hAnsi="Times New Roman" w:cs="Times New Roman"/>
        </w:rPr>
        <w:t>que muy posibleme</w:t>
      </w:r>
      <w:r w:rsidR="00350F22">
        <w:rPr>
          <w:rFonts w:ascii="Times New Roman" w:hAnsi="Times New Roman" w:cs="Times New Roman"/>
        </w:rPr>
        <w:t>nte se realizase</w:t>
      </w:r>
      <w:r w:rsidR="00945469">
        <w:rPr>
          <w:rFonts w:ascii="Times New Roman" w:hAnsi="Times New Roman" w:cs="Times New Roman"/>
        </w:rPr>
        <w:t>n en oficinas peninsulares</w:t>
      </w:r>
      <w:r w:rsidR="00DD5E7D">
        <w:rPr>
          <w:rStyle w:val="Refdenotaalpie"/>
          <w:rFonts w:ascii="Times New Roman" w:hAnsi="Times New Roman" w:cs="Times New Roman"/>
        </w:rPr>
        <w:footnoteReference w:id="243"/>
      </w:r>
      <w:r w:rsidR="00945469">
        <w:rPr>
          <w:rFonts w:ascii="Times New Roman" w:hAnsi="Times New Roman" w:cs="Times New Roman"/>
        </w:rPr>
        <w:t>. Talleres</w:t>
      </w:r>
      <w:r w:rsidR="003C2D07">
        <w:rPr>
          <w:rFonts w:ascii="Times New Roman" w:hAnsi="Times New Roman" w:cs="Times New Roman"/>
        </w:rPr>
        <w:t xml:space="preserve"> que gozaron de</w:t>
      </w:r>
      <w:r w:rsidR="00945469">
        <w:rPr>
          <w:rFonts w:ascii="Times New Roman" w:hAnsi="Times New Roman" w:cs="Times New Roman"/>
        </w:rPr>
        <w:t xml:space="preserve"> una buena especialización en el trabajo de la </w:t>
      </w:r>
      <w:r w:rsidR="003C2D07" w:rsidRPr="003C2D07">
        <w:rPr>
          <w:rFonts w:ascii="Times New Roman" w:hAnsi="Times New Roman" w:cs="Times New Roman"/>
          <w:i/>
        </w:rPr>
        <w:t>eboraria</w:t>
      </w:r>
      <w:r>
        <w:rPr>
          <w:rFonts w:ascii="Times New Roman" w:hAnsi="Times New Roman" w:cs="Times New Roman"/>
        </w:rPr>
        <w:t>;</w:t>
      </w:r>
      <w:r w:rsidR="00945469">
        <w:rPr>
          <w:rFonts w:ascii="Times New Roman" w:hAnsi="Times New Roman" w:cs="Times New Roman"/>
        </w:rPr>
        <w:t xml:space="preserve"> sin embargo</w:t>
      </w:r>
      <w:r w:rsidR="00350F22">
        <w:rPr>
          <w:rFonts w:ascii="Times New Roman" w:hAnsi="Times New Roman" w:cs="Times New Roman"/>
        </w:rPr>
        <w:t>,</w:t>
      </w:r>
      <w:r w:rsidR="00945469">
        <w:rPr>
          <w:rFonts w:ascii="Times New Roman" w:hAnsi="Times New Roman" w:cs="Times New Roman"/>
        </w:rPr>
        <w:t xml:space="preserve"> hay otros </w:t>
      </w:r>
      <w:r w:rsidR="00350F22">
        <w:rPr>
          <w:rFonts w:ascii="Times New Roman" w:hAnsi="Times New Roman" w:cs="Times New Roman"/>
        </w:rPr>
        <w:t xml:space="preserve">que </w:t>
      </w:r>
      <w:r w:rsidR="00945469">
        <w:rPr>
          <w:rFonts w:ascii="Times New Roman" w:hAnsi="Times New Roman" w:cs="Times New Roman"/>
        </w:rPr>
        <w:t xml:space="preserve">nos invitan a pensar que fueron </w:t>
      </w:r>
      <w:r w:rsidR="00350F22">
        <w:rPr>
          <w:rFonts w:ascii="Times New Roman" w:hAnsi="Times New Roman" w:cs="Times New Roman"/>
        </w:rPr>
        <w:t>elaborados</w:t>
      </w:r>
      <w:r w:rsidR="00945469">
        <w:rPr>
          <w:rFonts w:ascii="Times New Roman" w:hAnsi="Times New Roman" w:cs="Times New Roman"/>
        </w:rPr>
        <w:t xml:space="preserve"> en el exterior</w:t>
      </w:r>
      <w:r w:rsidR="00C661C3">
        <w:rPr>
          <w:rStyle w:val="Refdenotaalpie"/>
          <w:rFonts w:ascii="Times New Roman" w:hAnsi="Times New Roman" w:cs="Times New Roman"/>
        </w:rPr>
        <w:footnoteReference w:id="244"/>
      </w:r>
      <w:r w:rsidR="00C661C3">
        <w:rPr>
          <w:rFonts w:ascii="Times New Roman" w:hAnsi="Times New Roman" w:cs="Times New Roman"/>
        </w:rPr>
        <w:t>.</w:t>
      </w:r>
      <w:r w:rsidR="00945469">
        <w:rPr>
          <w:rFonts w:ascii="Times New Roman" w:hAnsi="Times New Roman" w:cs="Times New Roman"/>
        </w:rPr>
        <w:t xml:space="preserve"> </w:t>
      </w:r>
      <w:r w:rsidR="00945469" w:rsidRPr="003C2D07">
        <w:rPr>
          <w:rFonts w:ascii="Times New Roman" w:hAnsi="Times New Roman" w:cs="Times New Roman"/>
        </w:rPr>
        <w:t>Sherpherd</w:t>
      </w:r>
      <w:r w:rsidR="00945469" w:rsidRPr="002A178E">
        <w:rPr>
          <w:rFonts w:ascii="Times New Roman" w:hAnsi="Times New Roman" w:cs="Times New Roman"/>
        </w:rPr>
        <w:t xml:space="preserve"> </w:t>
      </w:r>
      <w:r w:rsidR="00945469">
        <w:rPr>
          <w:rFonts w:ascii="Times New Roman" w:hAnsi="Times New Roman" w:cs="Times New Roman"/>
        </w:rPr>
        <w:t>plantea que los talleres donde se realizan las navajas figuradas de marfil se pudieron fabricar en una oficina de Roma o de Alejandría</w:t>
      </w:r>
      <w:r w:rsidR="00350F22">
        <w:rPr>
          <w:rStyle w:val="Refdenotaalpie"/>
          <w:rFonts w:ascii="Times New Roman" w:hAnsi="Times New Roman" w:cs="Times New Roman"/>
        </w:rPr>
        <w:footnoteReference w:id="245"/>
      </w:r>
      <w:r w:rsidR="00945469">
        <w:rPr>
          <w:rFonts w:ascii="Times New Roman" w:hAnsi="Times New Roman" w:cs="Times New Roman"/>
        </w:rPr>
        <w:t>. De hecho en Ostia en las excavaciones que se han realizado ente lo siglo XIX y XX han aparecido bastantes navajas con estas características hechas en Marfil. Está claro que este material es muy caro y que es asequible a muy pocas manos, por lo que la elaboración de este tipo de obras debía estar reducido únicamente a un puñado de talleres, sin excluir que en las provincias algunos hábiles artesanos también lo trabajen, como plantea Bertrand en Francia</w:t>
      </w:r>
      <w:r w:rsidR="00945469">
        <w:rPr>
          <w:rStyle w:val="Refdenotaalpie"/>
          <w:rFonts w:ascii="Times New Roman" w:hAnsi="Times New Roman" w:cs="Times New Roman"/>
        </w:rPr>
        <w:footnoteReference w:id="246"/>
      </w:r>
      <w:r w:rsidR="00945469">
        <w:rPr>
          <w:rFonts w:ascii="Times New Roman" w:hAnsi="Times New Roman" w:cs="Times New Roman"/>
        </w:rPr>
        <w:t>.</w:t>
      </w:r>
      <w:r w:rsidR="00350F22">
        <w:rPr>
          <w:rFonts w:ascii="Times New Roman" w:hAnsi="Times New Roman" w:cs="Times New Roman"/>
        </w:rPr>
        <w:t xml:space="preserve"> De hecho en la península hubo una buena tradición en el trabajo sobre este material, como observamos </w:t>
      </w:r>
      <w:r w:rsidR="00350F22" w:rsidRPr="0055516F">
        <w:rPr>
          <w:rFonts w:ascii="Times New Roman" w:hAnsi="Times New Roman" w:cs="Times New Roman"/>
        </w:rPr>
        <w:t>en Valencina de la Concepción (Sevilla), datado en el tercer mileno</w:t>
      </w:r>
      <w:r w:rsidR="00350F22" w:rsidRPr="0055516F">
        <w:rPr>
          <w:rStyle w:val="Refdenotaalpie"/>
          <w:rFonts w:ascii="Times New Roman" w:hAnsi="Times New Roman" w:cs="Times New Roman"/>
        </w:rPr>
        <w:footnoteReference w:id="247"/>
      </w:r>
      <w:r w:rsidR="00350F22" w:rsidRPr="0055516F">
        <w:rPr>
          <w:rFonts w:ascii="Times New Roman" w:hAnsi="Times New Roman" w:cs="Times New Roman"/>
        </w:rPr>
        <w:t>; en el taller argárico de Fuente del Álamo (Cuevas de la Almanzora, Almería)</w:t>
      </w:r>
      <w:r w:rsidR="00350F22" w:rsidRPr="0055516F">
        <w:rPr>
          <w:rStyle w:val="Refdenotaalpie"/>
          <w:rFonts w:ascii="Times New Roman" w:hAnsi="Times New Roman" w:cs="Times New Roman"/>
        </w:rPr>
        <w:footnoteReference w:id="248"/>
      </w:r>
      <w:r w:rsidR="00350F22" w:rsidRPr="0055516F">
        <w:rPr>
          <w:rFonts w:ascii="Times New Roman" w:hAnsi="Times New Roman" w:cs="Times New Roman"/>
        </w:rPr>
        <w:t>, en taller de Mola D’Agres (Alicante)</w:t>
      </w:r>
      <w:r w:rsidR="00350F22" w:rsidRPr="0055516F">
        <w:rPr>
          <w:rStyle w:val="Refdenotaalpie"/>
          <w:rFonts w:ascii="Times New Roman" w:hAnsi="Times New Roman" w:cs="Times New Roman"/>
        </w:rPr>
        <w:footnoteReference w:id="249"/>
      </w:r>
      <w:r w:rsidR="00350F22" w:rsidRPr="0055516F">
        <w:rPr>
          <w:rFonts w:ascii="Times New Roman" w:hAnsi="Times New Roman" w:cs="Times New Roman"/>
        </w:rPr>
        <w:t>, o incluso, más próximo al periodo que nos ocupa, en el taller de tradición fenicia de Huelva</w:t>
      </w:r>
      <w:r w:rsidR="00350F22" w:rsidRPr="0055516F">
        <w:rPr>
          <w:rStyle w:val="Refdenotaalpie"/>
          <w:rFonts w:ascii="Times New Roman" w:hAnsi="Times New Roman" w:cs="Times New Roman"/>
        </w:rPr>
        <w:footnoteReference w:id="250"/>
      </w:r>
      <w:r>
        <w:rPr>
          <w:rFonts w:ascii="Times New Roman" w:hAnsi="Times New Roman" w:cs="Times New Roman"/>
        </w:rPr>
        <w:t xml:space="preserve">, </w:t>
      </w:r>
      <w:r w:rsidR="00350F22">
        <w:rPr>
          <w:rFonts w:ascii="Times New Roman" w:hAnsi="Times New Roman" w:cs="Times New Roman"/>
        </w:rPr>
        <w:t>pese a que en época romana no tengamos por el m</w:t>
      </w:r>
      <w:r>
        <w:rPr>
          <w:rFonts w:ascii="Times New Roman" w:hAnsi="Times New Roman" w:cs="Times New Roman"/>
        </w:rPr>
        <w:t>omento ningún taller localizado.</w:t>
      </w:r>
    </w:p>
    <w:p w:rsidR="00CD6F4B" w:rsidRDefault="00CD6F4B" w:rsidP="006E7C17">
      <w:pPr>
        <w:spacing w:after="0" w:line="240" w:lineRule="auto"/>
        <w:jc w:val="both"/>
        <w:rPr>
          <w:rFonts w:ascii="Times New Roman" w:hAnsi="Times New Roman" w:cs="Times New Roman"/>
        </w:rPr>
      </w:pPr>
    </w:p>
    <w:p w:rsidR="004002E1" w:rsidRPr="003C2D07" w:rsidRDefault="004002E1" w:rsidP="006E7C17">
      <w:pPr>
        <w:spacing w:after="0" w:line="240" w:lineRule="auto"/>
        <w:jc w:val="both"/>
        <w:rPr>
          <w:rFonts w:ascii="Times New Roman" w:hAnsi="Times New Roman" w:cs="Times New Roman"/>
        </w:rPr>
      </w:pPr>
      <w:r>
        <w:rPr>
          <w:rFonts w:ascii="Times New Roman" w:hAnsi="Times New Roman" w:cs="Times New Roman"/>
        </w:rPr>
        <w:t xml:space="preserve">Cronológicamente los mangos de navaja figurados </w:t>
      </w:r>
      <w:r w:rsidR="00295D63">
        <w:rPr>
          <w:rFonts w:ascii="Times New Roman" w:hAnsi="Times New Roman" w:cs="Times New Roman"/>
        </w:rPr>
        <w:t xml:space="preserve">en </w:t>
      </w:r>
      <w:r w:rsidR="00295D63" w:rsidRPr="00295D63">
        <w:rPr>
          <w:rFonts w:ascii="Times New Roman" w:hAnsi="Times New Roman" w:cs="Times New Roman"/>
          <w:i/>
        </w:rPr>
        <w:t>Hispania</w:t>
      </w:r>
      <w:r w:rsidR="00295D63">
        <w:rPr>
          <w:rFonts w:ascii="Times New Roman" w:hAnsi="Times New Roman" w:cs="Times New Roman"/>
        </w:rPr>
        <w:t xml:space="preserve"> </w:t>
      </w:r>
      <w:r>
        <w:rPr>
          <w:rFonts w:ascii="Times New Roman" w:hAnsi="Times New Roman" w:cs="Times New Roman"/>
        </w:rPr>
        <w:t>ocupan un amplio abanico tempora</w:t>
      </w:r>
      <w:r w:rsidR="00A50DAC">
        <w:rPr>
          <w:rFonts w:ascii="Times New Roman" w:hAnsi="Times New Roman" w:cs="Times New Roman"/>
        </w:rPr>
        <w:t xml:space="preserve">l, mayoritariamente entre los siglos </w:t>
      </w:r>
      <w:r>
        <w:rPr>
          <w:rFonts w:ascii="Times New Roman" w:hAnsi="Times New Roman" w:cs="Times New Roman"/>
        </w:rPr>
        <w:t>I-III d.C</w:t>
      </w:r>
      <w:r w:rsidR="00167E9B">
        <w:rPr>
          <w:rFonts w:ascii="Times New Roman" w:hAnsi="Times New Roman" w:cs="Times New Roman"/>
        </w:rPr>
        <w:t>.</w:t>
      </w:r>
      <w:r w:rsidR="00C567C8">
        <w:rPr>
          <w:rStyle w:val="Refdenotaalpie"/>
          <w:rFonts w:ascii="Times New Roman" w:hAnsi="Times New Roman" w:cs="Times New Roman"/>
        </w:rPr>
        <w:footnoteReference w:id="251"/>
      </w:r>
      <w:r w:rsidR="00B105EC">
        <w:rPr>
          <w:rFonts w:ascii="Times New Roman" w:hAnsi="Times New Roman" w:cs="Times New Roman"/>
        </w:rPr>
        <w:t xml:space="preserve">, </w:t>
      </w:r>
      <w:r w:rsidR="00167E9B">
        <w:rPr>
          <w:rFonts w:ascii="Times New Roman" w:hAnsi="Times New Roman" w:cs="Times New Roman"/>
        </w:rPr>
        <w:t>continuando en ocasiones hasta</w:t>
      </w:r>
      <w:r w:rsidR="00B105EC">
        <w:rPr>
          <w:rFonts w:ascii="Times New Roman" w:hAnsi="Times New Roman" w:cs="Times New Roman"/>
        </w:rPr>
        <w:t xml:space="preserve"> siglo IV d.C., </w:t>
      </w:r>
      <w:r>
        <w:rPr>
          <w:rFonts w:ascii="Times New Roman" w:hAnsi="Times New Roman" w:cs="Times New Roman"/>
        </w:rPr>
        <w:t xml:space="preserve">si bien su punto álgido se sitúa entre los siglos II y III d.C. Fechas que coinciden con las propuestas </w:t>
      </w:r>
      <w:r w:rsidR="00A50DAC">
        <w:rPr>
          <w:rFonts w:ascii="Times New Roman" w:hAnsi="Times New Roman" w:cs="Times New Roman"/>
        </w:rPr>
        <w:t xml:space="preserve">dadas </w:t>
      </w:r>
      <w:r>
        <w:rPr>
          <w:rFonts w:ascii="Times New Roman" w:hAnsi="Times New Roman" w:cs="Times New Roman"/>
        </w:rPr>
        <w:t>por Bertran</w:t>
      </w:r>
      <w:r w:rsidR="00295D63">
        <w:rPr>
          <w:rFonts w:ascii="Times New Roman" w:hAnsi="Times New Roman" w:cs="Times New Roman"/>
        </w:rPr>
        <w:t>d</w:t>
      </w:r>
      <w:r w:rsidR="00CD6F4B">
        <w:rPr>
          <w:rFonts w:ascii="Times New Roman" w:hAnsi="Times New Roman" w:cs="Times New Roman"/>
        </w:rPr>
        <w:t xml:space="preserve"> para las pieza</w:t>
      </w:r>
      <w:r w:rsidR="00167E9B">
        <w:rPr>
          <w:rFonts w:ascii="Times New Roman" w:hAnsi="Times New Roman" w:cs="Times New Roman"/>
        </w:rPr>
        <w:t>s G</w:t>
      </w:r>
      <w:r w:rsidR="00CD6F4B">
        <w:rPr>
          <w:rFonts w:ascii="Times New Roman" w:hAnsi="Times New Roman" w:cs="Times New Roman"/>
        </w:rPr>
        <w:t>alas</w:t>
      </w:r>
      <w:r>
        <w:rPr>
          <w:rStyle w:val="Refdenotaalpie"/>
          <w:rFonts w:ascii="Times New Roman" w:hAnsi="Times New Roman" w:cs="Times New Roman"/>
        </w:rPr>
        <w:footnoteReference w:id="252"/>
      </w:r>
      <w:r w:rsidR="00CD6F4B">
        <w:rPr>
          <w:rFonts w:ascii="Times New Roman" w:hAnsi="Times New Roman" w:cs="Times New Roman"/>
        </w:rPr>
        <w:t>.</w:t>
      </w:r>
      <w:r w:rsidR="007940AB">
        <w:rPr>
          <w:rFonts w:ascii="Times New Roman" w:hAnsi="Times New Roman" w:cs="Times New Roman"/>
        </w:rPr>
        <w:t xml:space="preserve"> </w:t>
      </w:r>
    </w:p>
    <w:p w:rsidR="002B1219" w:rsidRDefault="002B1219" w:rsidP="006E7C17">
      <w:pPr>
        <w:spacing w:after="0" w:line="240" w:lineRule="auto"/>
        <w:jc w:val="both"/>
        <w:rPr>
          <w:rFonts w:ascii="Times New Roman" w:hAnsi="Times New Roman" w:cs="Times New Roman"/>
        </w:rPr>
      </w:pPr>
    </w:p>
    <w:p w:rsidR="00AE74B5" w:rsidRDefault="002B1219" w:rsidP="001307C9">
      <w:pPr>
        <w:spacing w:after="0" w:line="240" w:lineRule="auto"/>
        <w:jc w:val="both"/>
        <w:rPr>
          <w:rFonts w:ascii="Times New Roman" w:hAnsi="Times New Roman" w:cs="Times New Roman"/>
        </w:rPr>
      </w:pPr>
      <w:r>
        <w:rPr>
          <w:rFonts w:ascii="Times New Roman" w:hAnsi="Times New Roman" w:cs="Times New Roman"/>
        </w:rPr>
        <w:t xml:space="preserve">Los mangos pequeños (H.II.4), están bien representados en la península Ibérica, si bien los </w:t>
      </w:r>
      <w:r w:rsidR="00D37587">
        <w:rPr>
          <w:rFonts w:ascii="Times New Roman" w:hAnsi="Times New Roman" w:cs="Times New Roman"/>
        </w:rPr>
        <w:t>que presentan decoración, gozan de una mayor aceptación.</w:t>
      </w:r>
      <w:r>
        <w:rPr>
          <w:rFonts w:ascii="Times New Roman" w:hAnsi="Times New Roman" w:cs="Times New Roman"/>
        </w:rPr>
        <w:t xml:space="preserve"> Se trata de mangos finos, para hojas pequeñas, cuya misión debió ser variada, entre las que incluimos la de</w:t>
      </w:r>
      <w:r w:rsidR="00D37587">
        <w:rPr>
          <w:rFonts w:ascii="Times New Roman" w:hAnsi="Times New Roman" w:cs="Times New Roman"/>
        </w:rPr>
        <w:t xml:space="preserve"> empuñaduras de cuchillos para afilar los cálamos, </w:t>
      </w:r>
      <w:r>
        <w:rPr>
          <w:rFonts w:ascii="Times New Roman" w:hAnsi="Times New Roman" w:cs="Times New Roman"/>
        </w:rPr>
        <w:t>para insertar un escalpelo</w:t>
      </w:r>
      <w:r w:rsidR="00D37587">
        <w:rPr>
          <w:rFonts w:ascii="Times New Roman" w:hAnsi="Times New Roman" w:cs="Times New Roman"/>
        </w:rPr>
        <w:t xml:space="preserve">, en la toilette, </w:t>
      </w:r>
      <w:r>
        <w:rPr>
          <w:rFonts w:ascii="Times New Roman" w:hAnsi="Times New Roman" w:cs="Times New Roman"/>
        </w:rPr>
        <w:t xml:space="preserve">u </w:t>
      </w:r>
      <w:r w:rsidR="00D37587">
        <w:rPr>
          <w:rFonts w:ascii="Times New Roman" w:hAnsi="Times New Roman" w:cs="Times New Roman"/>
        </w:rPr>
        <w:t xml:space="preserve">en </w:t>
      </w:r>
      <w:r>
        <w:rPr>
          <w:rFonts w:ascii="Times New Roman" w:hAnsi="Times New Roman" w:cs="Times New Roman"/>
        </w:rPr>
        <w:t>ob</w:t>
      </w:r>
      <w:r w:rsidR="00D37587">
        <w:rPr>
          <w:rFonts w:ascii="Times New Roman" w:hAnsi="Times New Roman" w:cs="Times New Roman"/>
        </w:rPr>
        <w:t xml:space="preserve">jetos que requerían precisión. </w:t>
      </w:r>
      <w:r w:rsidR="00474843">
        <w:rPr>
          <w:rFonts w:ascii="Times New Roman" w:hAnsi="Times New Roman" w:cs="Times New Roman"/>
        </w:rPr>
        <w:t>Apenas contamos e</w:t>
      </w:r>
      <w:r w:rsidR="00D37587">
        <w:rPr>
          <w:rFonts w:ascii="Times New Roman" w:hAnsi="Times New Roman" w:cs="Times New Roman"/>
        </w:rPr>
        <w:t xml:space="preserve">n </w:t>
      </w:r>
      <w:r w:rsidR="00D37587" w:rsidRPr="00D37587">
        <w:rPr>
          <w:rFonts w:ascii="Times New Roman" w:hAnsi="Times New Roman" w:cs="Times New Roman"/>
          <w:i/>
        </w:rPr>
        <w:t>Hispania</w:t>
      </w:r>
      <w:r w:rsidR="00474843">
        <w:rPr>
          <w:rFonts w:ascii="Times New Roman" w:hAnsi="Times New Roman" w:cs="Times New Roman"/>
        </w:rPr>
        <w:t xml:space="preserve"> con</w:t>
      </w:r>
      <w:r w:rsidR="00D37587">
        <w:rPr>
          <w:rFonts w:ascii="Times New Roman" w:hAnsi="Times New Roman" w:cs="Times New Roman"/>
        </w:rPr>
        <w:t xml:space="preserve"> mangos lisos (H.II.4.A.1)</w:t>
      </w:r>
      <w:r w:rsidR="00474843">
        <w:rPr>
          <w:rFonts w:ascii="Times New Roman" w:hAnsi="Times New Roman" w:cs="Times New Roman"/>
        </w:rPr>
        <w:t xml:space="preserve">, </w:t>
      </w:r>
      <w:r w:rsidR="00D37587">
        <w:rPr>
          <w:rFonts w:ascii="Times New Roman" w:hAnsi="Times New Roman" w:cs="Times New Roman"/>
        </w:rPr>
        <w:t xml:space="preserve">únicamente en </w:t>
      </w:r>
      <w:r w:rsidR="00D37587" w:rsidRPr="00D37587">
        <w:rPr>
          <w:rFonts w:ascii="Times New Roman" w:hAnsi="Times New Roman" w:cs="Times New Roman"/>
          <w:i/>
        </w:rPr>
        <w:t>Termes</w:t>
      </w:r>
      <w:r w:rsidR="00D37587">
        <w:rPr>
          <w:rFonts w:ascii="Times New Roman" w:hAnsi="Times New Roman" w:cs="Times New Roman"/>
        </w:rPr>
        <w:t xml:space="preserve"> y </w:t>
      </w:r>
      <w:r w:rsidR="00D37587" w:rsidRPr="00D37587">
        <w:rPr>
          <w:rFonts w:ascii="Times New Roman" w:hAnsi="Times New Roman" w:cs="Times New Roman"/>
          <w:i/>
        </w:rPr>
        <w:t>Emerit</w:t>
      </w:r>
      <w:r w:rsidR="00D37587">
        <w:rPr>
          <w:rFonts w:ascii="Times New Roman" w:hAnsi="Times New Roman" w:cs="Times New Roman"/>
        </w:rPr>
        <w:t>a, si bien t</w:t>
      </w:r>
      <w:r w:rsidR="00474843">
        <w:rPr>
          <w:rFonts w:ascii="Times New Roman" w:hAnsi="Times New Roman" w:cs="Times New Roman"/>
        </w:rPr>
        <w:t>uvieron</w:t>
      </w:r>
      <w:r w:rsidR="00D37587">
        <w:rPr>
          <w:rFonts w:ascii="Times New Roman" w:hAnsi="Times New Roman" w:cs="Times New Roman"/>
        </w:rPr>
        <w:t xml:space="preserve"> buena acogida en el siglo I e inicios del siglo II d.C. en el resto del Imperio. Los decorados (sección circular y rectangular – H.II.4.B.1 y 2)</w:t>
      </w:r>
      <w:r w:rsidR="00474843">
        <w:rPr>
          <w:rFonts w:ascii="Times New Roman" w:hAnsi="Times New Roman" w:cs="Times New Roman"/>
        </w:rPr>
        <w:t xml:space="preserve"> muestran un variado muestrario decorativo, siempre girando en la combinación de elementos geométricos. Algunos de ellos con carácter de exclusividad, que nos induce a plantear la posibilidad de que se realizasen en taller hispanos. </w:t>
      </w:r>
      <w:r>
        <w:rPr>
          <w:rFonts w:ascii="Times New Roman" w:hAnsi="Times New Roman" w:cs="Times New Roman"/>
        </w:rPr>
        <w:t>Cronológicamente se sitúan entre los siglos I y III d.C.</w:t>
      </w:r>
      <w:r w:rsidR="00167E9B">
        <w:rPr>
          <w:rFonts w:ascii="Times New Roman" w:hAnsi="Times New Roman" w:cs="Times New Roman"/>
        </w:rPr>
        <w:t>, incluso alguno de ellos pueden llegar a datarse</w:t>
      </w:r>
      <w:r w:rsidR="00474843">
        <w:rPr>
          <w:rFonts w:ascii="Times New Roman" w:hAnsi="Times New Roman" w:cs="Times New Roman"/>
        </w:rPr>
        <w:t xml:space="preserve"> en el siglo IV d.C.</w:t>
      </w:r>
    </w:p>
    <w:p w:rsidR="00AE74B5" w:rsidRDefault="00AE74B5" w:rsidP="00FA4389">
      <w:pPr>
        <w:jc w:val="both"/>
        <w:rPr>
          <w:rFonts w:ascii="Times New Roman" w:hAnsi="Times New Roman" w:cs="Times New Roman"/>
        </w:rPr>
      </w:pPr>
    </w:p>
    <w:sectPr w:rsidR="00AE74B5" w:rsidSect="002B1E25">
      <w:headerReference w:type="even" r:id="rId116"/>
      <w:headerReference w:type="default" r:id="rId117"/>
      <w:footerReference w:type="even" r:id="rId118"/>
      <w:footerReference w:type="default" r:id="rId119"/>
      <w:pgSz w:w="11906" w:h="16838"/>
      <w:pgMar w:top="1417" w:right="1701" w:bottom="1417" w:left="1701" w:header="708" w:footer="708" w:gutter="0"/>
      <w:pgNumType w:start="67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6A40" w:rsidRDefault="00346A40" w:rsidP="00A07BA4">
      <w:pPr>
        <w:spacing w:after="0" w:line="240" w:lineRule="auto"/>
      </w:pPr>
      <w:r>
        <w:separator/>
      </w:r>
    </w:p>
  </w:endnote>
  <w:endnote w:type="continuationSeparator" w:id="0">
    <w:p w:rsidR="00346A40" w:rsidRDefault="00346A40" w:rsidP="00A0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0119886"/>
      <w:docPartObj>
        <w:docPartGallery w:val="Page Numbers (Bottom of Page)"/>
        <w:docPartUnique/>
      </w:docPartObj>
    </w:sdtPr>
    <w:sdtEndPr/>
    <w:sdtContent>
      <w:p w:rsidR="00F77F54" w:rsidRDefault="00F77F54">
        <w:pPr>
          <w:pStyle w:val="Piedepgina"/>
          <w:jc w:val="right"/>
        </w:pPr>
        <w:r>
          <w:fldChar w:fldCharType="begin"/>
        </w:r>
        <w:r>
          <w:instrText>PAGE   \* MERGEFORMAT</w:instrText>
        </w:r>
        <w:r>
          <w:fldChar w:fldCharType="separate"/>
        </w:r>
        <w:r w:rsidR="00346A40">
          <w:rPr>
            <w:noProof/>
          </w:rPr>
          <w:t>672</w:t>
        </w:r>
        <w:r>
          <w:fldChar w:fldCharType="end"/>
        </w:r>
      </w:p>
    </w:sdtContent>
  </w:sdt>
  <w:p w:rsidR="00F77F54" w:rsidRDefault="00F77F5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7777557"/>
      <w:docPartObj>
        <w:docPartGallery w:val="Page Numbers (Bottom of Page)"/>
        <w:docPartUnique/>
      </w:docPartObj>
    </w:sdtPr>
    <w:sdtEndPr/>
    <w:sdtContent>
      <w:p w:rsidR="00F77F54" w:rsidRDefault="00F77F54">
        <w:pPr>
          <w:pStyle w:val="Piedepgina"/>
          <w:jc w:val="right"/>
        </w:pPr>
        <w:r>
          <w:fldChar w:fldCharType="begin"/>
        </w:r>
        <w:r>
          <w:instrText>PAGE   \* MERGEFORMAT</w:instrText>
        </w:r>
        <w:r>
          <w:fldChar w:fldCharType="separate"/>
        </w:r>
        <w:r w:rsidR="002B1E25">
          <w:rPr>
            <w:noProof/>
          </w:rPr>
          <w:t>673</w:t>
        </w:r>
        <w:r>
          <w:fldChar w:fldCharType="end"/>
        </w:r>
      </w:p>
    </w:sdtContent>
  </w:sdt>
  <w:p w:rsidR="00F77F54" w:rsidRDefault="00F77F5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6A40" w:rsidRDefault="00346A40" w:rsidP="00A07BA4">
      <w:pPr>
        <w:spacing w:after="0" w:line="240" w:lineRule="auto"/>
      </w:pPr>
      <w:r>
        <w:separator/>
      </w:r>
    </w:p>
  </w:footnote>
  <w:footnote w:type="continuationSeparator" w:id="0">
    <w:p w:rsidR="00346A40" w:rsidRDefault="00346A40" w:rsidP="00A07BA4">
      <w:pPr>
        <w:spacing w:after="0" w:line="240" w:lineRule="auto"/>
      </w:pPr>
      <w:r>
        <w:continuationSeparator/>
      </w:r>
    </w:p>
  </w:footnote>
  <w:footnote w:id="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MAN, nº inv. 1920/37/257.Liesau-Blasco</w:t>
      </w:r>
      <w:r w:rsidRPr="00140498">
        <w:rPr>
          <w:rFonts w:ascii="Times New Roman" w:hAnsi="Times New Roman" w:cs="Times New Roman"/>
          <w:i/>
          <w:sz w:val="18"/>
          <w:szCs w:val="18"/>
          <w:lang w:val="en-US"/>
        </w:rPr>
        <w:t>.</w:t>
      </w:r>
      <w:r w:rsidRPr="00140498">
        <w:rPr>
          <w:rFonts w:ascii="Times New Roman" w:hAnsi="Times New Roman" w:cs="Times New Roman"/>
          <w:sz w:val="18"/>
          <w:szCs w:val="18"/>
          <w:lang w:val="en-US"/>
        </w:rPr>
        <w:t xml:space="preserve"> 1999:135, fig.3 nº 1-4. </w:t>
      </w:r>
      <w:r w:rsidRPr="00140498">
        <w:rPr>
          <w:rFonts w:ascii="Times New Roman" w:hAnsi="Times New Roman" w:cs="Times New Roman"/>
          <w:sz w:val="18"/>
          <w:szCs w:val="18"/>
        </w:rPr>
        <w:t>Watetenberg 1983:89, nº 157 y 271, nº 875 y 876. Mangos de hoz de época romana. Mélida-Taracena 1921: 8, lám. VI, nº 10 y 14.</w:t>
      </w:r>
    </w:p>
  </w:footnote>
  <w:footnote w:id="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Rascón 1998: 224, nº 94</w:t>
      </w:r>
    </w:p>
  </w:footnote>
  <w:footnote w:id="3">
    <w:p w:rsidR="00F77F54" w:rsidRPr="00140498" w:rsidRDefault="00F77F54" w:rsidP="00140498">
      <w:pPr>
        <w:pStyle w:val="Textonotapie"/>
        <w:jc w:val="both"/>
        <w:rPr>
          <w:rFonts w:ascii="Times New Roman" w:hAnsi="Times New Roman" w:cs="Times New Roman"/>
          <w:sz w:val="18"/>
          <w:szCs w:val="18"/>
          <w:lang w:val="it-IT"/>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Museo de Astorga, nº inv. </w:t>
      </w:r>
      <w:r w:rsidRPr="00140498">
        <w:rPr>
          <w:rFonts w:ascii="Times New Roman" w:hAnsi="Times New Roman" w:cs="Times New Roman"/>
          <w:sz w:val="18"/>
          <w:szCs w:val="18"/>
          <w:lang w:val="it-IT"/>
        </w:rPr>
        <w:t>CA 8-10 /90/136/27; PB 7-11/86-90/IP-3A/25.</w:t>
      </w:r>
    </w:p>
  </w:footnote>
  <w:footnote w:id="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it-IT"/>
        </w:rPr>
        <w:t xml:space="preserve"> Liesau- Blasco 1999:135, fig.3 nº 9. </w:t>
      </w:r>
      <w:r w:rsidRPr="00140498">
        <w:rPr>
          <w:rFonts w:ascii="Times New Roman" w:hAnsi="Times New Roman" w:cs="Times New Roman"/>
          <w:sz w:val="18"/>
          <w:szCs w:val="18"/>
        </w:rPr>
        <w:t>Lo interpreta como enmangue para hoja de sierra.</w:t>
      </w:r>
    </w:p>
  </w:footnote>
  <w:footnote w:id="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Excavaciones antiguas.</w:t>
      </w:r>
      <w:bookmarkStart w:id="0" w:name="_GoBack"/>
      <w:bookmarkEnd w:id="0"/>
    </w:p>
  </w:footnote>
  <w:footnote w:id="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Mélida 1920: 13, lám. vii, Instrumentos de hierro. MAN, nº inv. 1920/37/254. Siglo II a.C.</w:t>
      </w:r>
    </w:p>
  </w:footnote>
  <w:footnote w:id="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Martín Gutiérrez 2000: 203, lám 2, nº 19.</w:t>
      </w:r>
    </w:p>
  </w:footnote>
  <w:footnote w:id="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Carretero 1999: 56, fig.1 nº 8.</w:t>
      </w:r>
    </w:p>
  </w:footnote>
  <w:footnote w:id="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Museo de Astorga, nº inv. LC 20-24 /92/1016/16.</w:t>
      </w:r>
    </w:p>
  </w:footnote>
  <w:footnote w:id="1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García Merino </w:t>
      </w:r>
      <w:r w:rsidRPr="00140498">
        <w:rPr>
          <w:rFonts w:ascii="Times New Roman" w:hAnsi="Times New Roman" w:cs="Times New Roman"/>
          <w:i/>
          <w:sz w:val="18"/>
          <w:szCs w:val="18"/>
        </w:rPr>
        <w:t>et al</w:t>
      </w:r>
      <w:r w:rsidRPr="00140498">
        <w:rPr>
          <w:rFonts w:ascii="Times New Roman" w:hAnsi="Times New Roman" w:cs="Times New Roman"/>
          <w:sz w:val="18"/>
          <w:szCs w:val="18"/>
        </w:rPr>
        <w:t xml:space="preserve"> 2009: 242 fig. 20, nº 4. En contextos del siglo III d.C.</w:t>
      </w:r>
    </w:p>
  </w:footnote>
  <w:footnote w:id="1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Filloy-Gil 2000: 204, nº 148 y 149. Mango de Gubia.</w:t>
      </w:r>
    </w:p>
  </w:footnote>
  <w:footnote w:id="1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Gostenčnik 2005:219-220, lám. 49, nº 6-8 y lám. 50, nº 1-3.</w:t>
      </w:r>
    </w:p>
  </w:footnote>
  <w:footnote w:id="1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Crummy 2015: 258, fig. 6, nº 3 y 4.</w:t>
      </w:r>
    </w:p>
  </w:footnote>
  <w:footnote w:id="1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Price 2000: 99 y 98, fig. 6.1, nº 60</w:t>
      </w:r>
    </w:p>
  </w:footnote>
  <w:footnote w:id="1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 2017: </w:t>
      </w:r>
      <w:r w:rsidRPr="00140498">
        <w:rPr>
          <w:rFonts w:ascii="Times New Roman" w:hAnsi="Times New Roman" w:cs="Times New Roman"/>
          <w:sz w:val="18"/>
          <w:szCs w:val="18"/>
          <w:lang w:eastAsia="es-ES"/>
        </w:rPr>
        <w:t>lám. XII nº 187.</w:t>
      </w:r>
    </w:p>
  </w:footnote>
  <w:footnote w:id="1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Deschler-Erb 1998: 127, lám. 3-4 y 26-33.</w:t>
      </w:r>
    </w:p>
  </w:footnote>
  <w:footnote w:id="1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Schenk 2008: 44-45, fig. 107, nº 383-385 y 388. En el último caso englobado en el grupo de los mangos huecos.</w:t>
      </w:r>
    </w:p>
  </w:footnote>
  <w:footnote w:id="1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Baù 2004: 28-29, lám 2, nº 6-7. </w:t>
      </w:r>
    </w:p>
  </w:footnote>
  <w:footnote w:id="1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Vass 2013: Lám. 17, nº 237.</w:t>
      </w:r>
    </w:p>
  </w:footnote>
  <w:footnote w:id="2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Crummy 1983: 109.</w:t>
      </w:r>
    </w:p>
  </w:footnote>
  <w:footnote w:id="2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Deschler-Erb 1998: 127.</w:t>
      </w:r>
    </w:p>
  </w:footnote>
  <w:footnote w:id="22">
    <w:p w:rsidR="00F77F54" w:rsidRPr="00140498" w:rsidRDefault="00F77F54" w:rsidP="00140498">
      <w:pPr>
        <w:pStyle w:val="Textonotapie"/>
        <w:jc w:val="both"/>
        <w:rPr>
          <w:rFonts w:ascii="Times New Roman" w:hAnsi="Times New Roman" w:cs="Times New Roman"/>
          <w:sz w:val="18"/>
          <w:szCs w:val="18"/>
          <w:lang w:val="fr-FR"/>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Rodríguez Martín 1991-92: 211-212, fig. </w:t>
      </w:r>
      <w:r w:rsidRPr="00140498">
        <w:rPr>
          <w:rFonts w:ascii="Times New Roman" w:hAnsi="Times New Roman" w:cs="Times New Roman"/>
          <w:sz w:val="18"/>
          <w:szCs w:val="18"/>
          <w:lang w:val="fr-FR"/>
        </w:rPr>
        <w:t>VII, nº 41.</w:t>
      </w:r>
    </w:p>
  </w:footnote>
  <w:footnote w:id="2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fr-FR"/>
        </w:rPr>
        <w:t xml:space="preserve"> Béal 1983: 54, lám. III, nº 10.  </w:t>
      </w:r>
      <w:r w:rsidRPr="00140498">
        <w:rPr>
          <w:rFonts w:ascii="Times New Roman" w:hAnsi="Times New Roman" w:cs="Times New Roman"/>
          <w:sz w:val="18"/>
          <w:szCs w:val="18"/>
        </w:rPr>
        <w:t>Un esbozo de mango guarda cierta similitud.</w:t>
      </w:r>
    </w:p>
  </w:footnote>
  <w:footnote w:id="24">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Rodríguez-Jerez 1994: 351, lám. II, nº 36.</w:t>
      </w:r>
    </w:p>
  </w:footnote>
  <w:footnote w:id="25">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Casas-Soler 2003: 264, fig. 181. Dos piezas similares a las de </w:t>
      </w:r>
      <w:r w:rsidRPr="003C37D8">
        <w:rPr>
          <w:rFonts w:ascii="Times New Roman" w:hAnsi="Times New Roman" w:cs="Times New Roman"/>
          <w:i/>
          <w:sz w:val="18"/>
          <w:szCs w:val="18"/>
        </w:rPr>
        <w:t xml:space="preserve">Clvnia </w:t>
      </w:r>
      <w:r w:rsidRPr="003C37D8">
        <w:rPr>
          <w:rFonts w:ascii="Times New Roman" w:hAnsi="Times New Roman" w:cs="Times New Roman"/>
          <w:sz w:val="18"/>
          <w:szCs w:val="18"/>
        </w:rPr>
        <w:t xml:space="preserve">y </w:t>
      </w:r>
      <w:r w:rsidRPr="003C37D8">
        <w:rPr>
          <w:rFonts w:ascii="Times New Roman" w:hAnsi="Times New Roman" w:cs="Times New Roman"/>
          <w:i/>
          <w:sz w:val="18"/>
          <w:szCs w:val="18"/>
        </w:rPr>
        <w:t>Termes</w:t>
      </w:r>
      <w:r w:rsidRPr="003C37D8">
        <w:rPr>
          <w:rFonts w:ascii="Times New Roman" w:hAnsi="Times New Roman" w:cs="Times New Roman"/>
          <w:sz w:val="18"/>
          <w:szCs w:val="18"/>
        </w:rPr>
        <w:t>.</w:t>
      </w:r>
    </w:p>
  </w:footnote>
  <w:footnote w:id="26">
    <w:p w:rsidR="00F77F54" w:rsidRPr="002C69EB" w:rsidRDefault="00F77F54" w:rsidP="00140498">
      <w:pPr>
        <w:pStyle w:val="Textonotapie"/>
        <w:jc w:val="both"/>
        <w:rPr>
          <w:rFonts w:ascii="Times New Roman" w:hAnsi="Times New Roman" w:cs="Times New Roman"/>
          <w:sz w:val="18"/>
          <w:szCs w:val="18"/>
          <w:lang w:val="it-IT"/>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it-IT"/>
        </w:rPr>
        <w:t xml:space="preserve"> Rascón 1998: 224, nº 92.</w:t>
      </w:r>
    </w:p>
  </w:footnote>
  <w:footnote w:id="27">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it-IT"/>
        </w:rPr>
        <w:t xml:space="preserve"> D’Orazio-Martuscelli 1999: 216, nº 293. </w:t>
      </w:r>
      <w:r w:rsidRPr="003C37D8">
        <w:rPr>
          <w:rFonts w:ascii="Times New Roman" w:hAnsi="Times New Roman" w:cs="Times New Roman"/>
          <w:sz w:val="18"/>
          <w:szCs w:val="18"/>
        </w:rPr>
        <w:t>La decoración es muy típica del área vesubiana.</w:t>
      </w:r>
    </w:p>
  </w:footnote>
  <w:footnote w:id="28">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Clair 2003: 155, fig. 39, nº 523. Paralelo exacto para la pieza de </w:t>
      </w:r>
      <w:r w:rsidRPr="003C37D8">
        <w:rPr>
          <w:rFonts w:ascii="Times New Roman" w:hAnsi="Times New Roman" w:cs="Times New Roman"/>
          <w:i/>
          <w:sz w:val="18"/>
          <w:szCs w:val="18"/>
        </w:rPr>
        <w:t>Clvnia</w:t>
      </w:r>
      <w:r w:rsidRPr="003C37D8">
        <w:rPr>
          <w:rFonts w:ascii="Times New Roman" w:hAnsi="Times New Roman" w:cs="Times New Roman"/>
          <w:sz w:val="18"/>
          <w:szCs w:val="18"/>
        </w:rPr>
        <w:t xml:space="preserve"> (nº 4).</w:t>
      </w:r>
    </w:p>
  </w:footnote>
  <w:footnote w:id="29">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Crummy 1983: 108, fig. 110, nº 2925 para la pieza de </w:t>
      </w:r>
      <w:r w:rsidRPr="003C37D8">
        <w:rPr>
          <w:rFonts w:ascii="Times New Roman" w:hAnsi="Times New Roman" w:cs="Times New Roman"/>
          <w:i/>
          <w:sz w:val="18"/>
          <w:szCs w:val="18"/>
        </w:rPr>
        <w:t>Clvnia</w:t>
      </w:r>
      <w:r w:rsidRPr="003C37D8">
        <w:rPr>
          <w:rFonts w:ascii="Times New Roman" w:hAnsi="Times New Roman" w:cs="Times New Roman"/>
          <w:sz w:val="18"/>
          <w:szCs w:val="18"/>
        </w:rPr>
        <w:t xml:space="preserve">. </w:t>
      </w:r>
    </w:p>
  </w:footnote>
  <w:footnote w:id="30">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Deschler-Erb 1998: 127, lám. 4, nº 35, 39 (</w:t>
      </w:r>
      <w:r w:rsidRPr="003C37D8">
        <w:rPr>
          <w:rFonts w:ascii="Times New Roman" w:hAnsi="Times New Roman" w:cs="Times New Roman"/>
          <w:i/>
          <w:sz w:val="18"/>
          <w:szCs w:val="18"/>
        </w:rPr>
        <w:t>Emporiae</w:t>
      </w:r>
      <w:r w:rsidRPr="003C37D8">
        <w:rPr>
          <w:rFonts w:ascii="Times New Roman" w:hAnsi="Times New Roman" w:cs="Times New Roman"/>
          <w:sz w:val="18"/>
          <w:szCs w:val="18"/>
        </w:rPr>
        <w:t>) y 43 (</w:t>
      </w:r>
      <w:r w:rsidRPr="003C37D8">
        <w:rPr>
          <w:rFonts w:ascii="Times New Roman" w:hAnsi="Times New Roman" w:cs="Times New Roman"/>
          <w:i/>
          <w:sz w:val="18"/>
          <w:szCs w:val="18"/>
        </w:rPr>
        <w:t>Clvnia</w:t>
      </w:r>
      <w:r w:rsidRPr="003C37D8">
        <w:rPr>
          <w:rFonts w:ascii="Times New Roman" w:hAnsi="Times New Roman" w:cs="Times New Roman"/>
          <w:sz w:val="18"/>
          <w:szCs w:val="18"/>
        </w:rPr>
        <w:t>); lám. 5 nº 44-46 (</w:t>
      </w:r>
      <w:r w:rsidRPr="003C37D8">
        <w:rPr>
          <w:rFonts w:ascii="Times New Roman" w:hAnsi="Times New Roman" w:cs="Times New Roman"/>
          <w:i/>
          <w:sz w:val="18"/>
          <w:szCs w:val="18"/>
        </w:rPr>
        <w:t>Clvnia</w:t>
      </w:r>
      <w:r w:rsidRPr="003C37D8">
        <w:rPr>
          <w:rFonts w:ascii="Times New Roman" w:hAnsi="Times New Roman" w:cs="Times New Roman"/>
          <w:sz w:val="18"/>
          <w:szCs w:val="18"/>
        </w:rPr>
        <w:t>).</w:t>
      </w:r>
    </w:p>
  </w:footnote>
  <w:footnote w:id="31">
    <w:p w:rsidR="00F77F54" w:rsidRPr="003C37D8" w:rsidRDefault="00F77F54" w:rsidP="007A139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Schenk 2008: 44-45, fig. 109, nº 392 (</w:t>
      </w:r>
      <w:r w:rsidRPr="003C37D8">
        <w:rPr>
          <w:rFonts w:ascii="Times New Roman" w:hAnsi="Times New Roman" w:cs="Times New Roman"/>
          <w:i/>
          <w:sz w:val="18"/>
          <w:szCs w:val="18"/>
        </w:rPr>
        <w:t xml:space="preserve">Emporiae, </w:t>
      </w:r>
      <w:r w:rsidRPr="003C37D8">
        <w:rPr>
          <w:rFonts w:ascii="Times New Roman" w:hAnsi="Times New Roman" w:cs="Times New Roman"/>
          <w:sz w:val="18"/>
          <w:szCs w:val="18"/>
        </w:rPr>
        <w:t>nº 6) y fig. 110 nº 396 (</w:t>
      </w:r>
      <w:r w:rsidRPr="003C37D8">
        <w:rPr>
          <w:rFonts w:ascii="Times New Roman" w:hAnsi="Times New Roman" w:cs="Times New Roman"/>
          <w:i/>
          <w:sz w:val="18"/>
          <w:szCs w:val="18"/>
        </w:rPr>
        <w:t xml:space="preserve">Clvnia, </w:t>
      </w:r>
      <w:r w:rsidRPr="003C37D8">
        <w:rPr>
          <w:rFonts w:ascii="Times New Roman" w:hAnsi="Times New Roman" w:cs="Times New Roman"/>
          <w:sz w:val="18"/>
          <w:szCs w:val="18"/>
        </w:rPr>
        <w:t>nº 4). Paralelo preciso para el mango procedente de Ampurias (nº 6)</w:t>
      </w:r>
    </w:p>
  </w:footnote>
  <w:footnote w:id="32">
    <w:p w:rsidR="00F77F54" w:rsidRPr="003C37D8" w:rsidRDefault="00F77F54" w:rsidP="007A139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Anderes 2009: 202-203, fig. 1. Paralelo para la pieza de Clunia. Este modelo mango lo sitúa en el siglo I d.C.</w:t>
      </w:r>
    </w:p>
  </w:footnote>
  <w:footnote w:id="33">
    <w:p w:rsidR="00F77F54" w:rsidRPr="002C69EB" w:rsidRDefault="00F77F54" w:rsidP="00140498">
      <w:pPr>
        <w:pStyle w:val="Textonotapie"/>
        <w:jc w:val="both"/>
        <w:rPr>
          <w:rFonts w:ascii="Times New Roman" w:hAnsi="Times New Roman" w:cs="Times New Roman"/>
          <w:sz w:val="18"/>
          <w:szCs w:val="18"/>
          <w:lang w:val="fr-FR"/>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Bour 2001: 327, fig. 8.</w:t>
      </w:r>
    </w:p>
  </w:footnote>
  <w:footnote w:id="34">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Béal 1983: 359, lám. XII, nº 1232-1233. </w:t>
      </w:r>
      <w:r w:rsidRPr="003C37D8">
        <w:rPr>
          <w:rFonts w:ascii="Times New Roman" w:hAnsi="Times New Roman" w:cs="Times New Roman"/>
          <w:sz w:val="18"/>
          <w:szCs w:val="18"/>
        </w:rPr>
        <w:t>Mango hueco.  Cuchillo pequeño de sección cuadrangular. Similar a la pieza de</w:t>
      </w:r>
      <w:r w:rsidRPr="003C37D8">
        <w:rPr>
          <w:rFonts w:ascii="Times New Roman" w:hAnsi="Times New Roman" w:cs="Times New Roman"/>
          <w:i/>
          <w:sz w:val="18"/>
          <w:szCs w:val="18"/>
        </w:rPr>
        <w:t xml:space="preserve"> Emporiae</w:t>
      </w:r>
      <w:r w:rsidRPr="003C37D8">
        <w:rPr>
          <w:rFonts w:ascii="Times New Roman" w:hAnsi="Times New Roman" w:cs="Times New Roman"/>
          <w:sz w:val="18"/>
          <w:szCs w:val="18"/>
        </w:rPr>
        <w:t>.</w:t>
      </w:r>
    </w:p>
  </w:footnote>
  <w:footnote w:id="35">
    <w:p w:rsidR="00F77F54" w:rsidRPr="002C69EB" w:rsidRDefault="00F77F54" w:rsidP="007A139C">
      <w:pPr>
        <w:pStyle w:val="Textonotapie"/>
        <w:jc w:val="both"/>
        <w:rPr>
          <w:rFonts w:ascii="Times New Roman" w:hAnsi="Times New Roman" w:cs="Times New Roman"/>
          <w:sz w:val="18"/>
          <w:szCs w:val="18"/>
          <w:lang w:val="fr-FR"/>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Feugère 2009a: 120-121, fig. 17, nº 363 (paralelo para la pieza emporitana, nº 6); y 149 y 151, fig. 44, nº 629 (paralelo para la pieza de </w:t>
      </w:r>
      <w:r w:rsidRPr="003C37D8">
        <w:rPr>
          <w:rFonts w:ascii="Times New Roman" w:hAnsi="Times New Roman" w:cs="Times New Roman"/>
          <w:i/>
          <w:sz w:val="18"/>
          <w:szCs w:val="18"/>
        </w:rPr>
        <w:t>Clvnia</w:t>
      </w:r>
      <w:r w:rsidRPr="003C37D8">
        <w:rPr>
          <w:rFonts w:ascii="Times New Roman" w:hAnsi="Times New Roman" w:cs="Times New Roman"/>
          <w:sz w:val="18"/>
          <w:szCs w:val="18"/>
        </w:rPr>
        <w:t xml:space="preserve">. </w:t>
      </w:r>
      <w:r w:rsidRPr="002C69EB">
        <w:rPr>
          <w:rFonts w:ascii="Times New Roman" w:hAnsi="Times New Roman" w:cs="Times New Roman"/>
          <w:sz w:val="18"/>
          <w:szCs w:val="18"/>
          <w:lang w:val="fr-FR"/>
        </w:rPr>
        <w:t>Rodet-Belarbi - Lemoine 2010: 392-393, fig. 35 a y b.</w:t>
      </w:r>
    </w:p>
  </w:footnote>
  <w:footnote w:id="36">
    <w:p w:rsidR="00F77F54" w:rsidRPr="003C37D8" w:rsidRDefault="00F77F54" w:rsidP="007A139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Feugère-Prévot 2008: 262, fig. 17, nº 72. </w:t>
      </w:r>
      <w:r w:rsidRPr="003C37D8">
        <w:rPr>
          <w:rFonts w:ascii="Times New Roman" w:hAnsi="Times New Roman" w:cs="Times New Roman"/>
          <w:sz w:val="18"/>
          <w:szCs w:val="18"/>
        </w:rPr>
        <w:t>L’Auribelle-Basse (Pézenas, Francia).</w:t>
      </w:r>
    </w:p>
  </w:footnote>
  <w:footnote w:id="37">
    <w:p w:rsidR="00F77F54" w:rsidRPr="003C37D8" w:rsidRDefault="00F77F54" w:rsidP="00E1703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Bertrand-Salin 2010: 375-376, fig. 14, nº 4.  Paralelo perfecto para la pieza de </w:t>
      </w:r>
      <w:r w:rsidRPr="003C37D8">
        <w:rPr>
          <w:rFonts w:ascii="Times New Roman" w:hAnsi="Times New Roman" w:cs="Times New Roman"/>
          <w:i/>
          <w:sz w:val="18"/>
          <w:szCs w:val="18"/>
        </w:rPr>
        <w:t>Clvnia</w:t>
      </w:r>
      <w:r w:rsidRPr="003C37D8">
        <w:rPr>
          <w:rFonts w:ascii="Times New Roman" w:hAnsi="Times New Roman" w:cs="Times New Roman"/>
          <w:sz w:val="18"/>
          <w:szCs w:val="18"/>
        </w:rPr>
        <w:t>.</w:t>
      </w:r>
    </w:p>
  </w:footnote>
  <w:footnote w:id="38">
    <w:p w:rsidR="00F77F54" w:rsidRPr="003C37D8" w:rsidRDefault="00F77F54" w:rsidP="00E1703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Feugère 1992: 148, y 170, nº 794. (Fase 11)</w:t>
      </w:r>
    </w:p>
  </w:footnote>
  <w:footnote w:id="39">
    <w:p w:rsidR="00F77F54" w:rsidRPr="003C37D8" w:rsidRDefault="00F77F54" w:rsidP="00E1703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Rodet-Belarbi 2014: 84, fig. 3</w:t>
      </w:r>
    </w:p>
  </w:footnote>
  <w:footnote w:id="40">
    <w:p w:rsidR="00F77F54" w:rsidRPr="003C37D8" w:rsidRDefault="00F77F54" w:rsidP="00E1703C">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Rodet-Belarbi 2011: 250-251, fig. 35 c.</w:t>
      </w:r>
    </w:p>
  </w:footnote>
  <w:footnote w:id="41">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Gostenčnik 2005:209-211, lám.47, nº 1 y 2. Lám. 81 nº 3. El paralelo más preciso corresponde con el nº 4 procedente de </w:t>
      </w:r>
      <w:r w:rsidRPr="003C37D8">
        <w:rPr>
          <w:rFonts w:ascii="Times New Roman" w:hAnsi="Times New Roman" w:cs="Times New Roman"/>
          <w:i/>
          <w:sz w:val="18"/>
          <w:szCs w:val="18"/>
        </w:rPr>
        <w:t>Clvnia</w:t>
      </w:r>
      <w:r w:rsidRPr="003C37D8">
        <w:rPr>
          <w:rFonts w:ascii="Times New Roman" w:hAnsi="Times New Roman" w:cs="Times New Roman"/>
          <w:sz w:val="18"/>
          <w:szCs w:val="18"/>
        </w:rPr>
        <w:t>, nº 4. En Magdalensberg también se encuentran este mismo modelo realizado mediante dos placas de hueso. Para paralelos de este modelo nos remitimos a los paralelos recogidos por esta autora.</w:t>
      </w:r>
    </w:p>
  </w:footnote>
  <w:footnote w:id="42">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Mikler 1997: 59, lám. 46, nº 13-14. Paralelo para </w:t>
      </w:r>
      <w:r w:rsidRPr="003C37D8">
        <w:rPr>
          <w:rFonts w:ascii="Times New Roman" w:hAnsi="Times New Roman" w:cs="Times New Roman"/>
          <w:i/>
          <w:sz w:val="18"/>
          <w:szCs w:val="18"/>
        </w:rPr>
        <w:t>Emporiae</w:t>
      </w:r>
      <w:r w:rsidRPr="003C37D8">
        <w:rPr>
          <w:rFonts w:ascii="Times New Roman" w:hAnsi="Times New Roman" w:cs="Times New Roman"/>
          <w:sz w:val="18"/>
          <w:szCs w:val="18"/>
        </w:rPr>
        <w:t xml:space="preserve"> (nº 6). Lám. 47, nº 2. Paralelo para </w:t>
      </w:r>
      <w:r w:rsidRPr="003C37D8">
        <w:rPr>
          <w:rFonts w:ascii="Times New Roman" w:hAnsi="Times New Roman" w:cs="Times New Roman"/>
          <w:i/>
          <w:sz w:val="18"/>
          <w:szCs w:val="18"/>
        </w:rPr>
        <w:t>Clvnia</w:t>
      </w:r>
      <w:r w:rsidRPr="003C37D8">
        <w:rPr>
          <w:rFonts w:ascii="Times New Roman" w:hAnsi="Times New Roman" w:cs="Times New Roman"/>
          <w:sz w:val="18"/>
          <w:szCs w:val="18"/>
        </w:rPr>
        <w:t xml:space="preserve"> (nº 4). Lám 48, nº 6. Paralelo para </w:t>
      </w:r>
      <w:r w:rsidRPr="003C37D8">
        <w:rPr>
          <w:rFonts w:ascii="Times New Roman" w:hAnsi="Times New Roman" w:cs="Times New Roman"/>
          <w:i/>
          <w:sz w:val="18"/>
          <w:szCs w:val="18"/>
        </w:rPr>
        <w:t>Celsa</w:t>
      </w:r>
      <w:r w:rsidRPr="003C37D8">
        <w:rPr>
          <w:rFonts w:ascii="Times New Roman" w:hAnsi="Times New Roman" w:cs="Times New Roman"/>
          <w:sz w:val="18"/>
          <w:szCs w:val="18"/>
        </w:rPr>
        <w:t xml:space="preserve"> (nº1)</w:t>
      </w:r>
    </w:p>
  </w:footnote>
  <w:footnote w:id="43">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Jung 2013: lám. 55 nº 1182. Lám. 56 nº 1183-1184.Paralelo para </w:t>
      </w:r>
      <w:r w:rsidRPr="003C37D8">
        <w:rPr>
          <w:rFonts w:ascii="Times New Roman" w:hAnsi="Times New Roman" w:cs="Times New Roman"/>
          <w:i/>
          <w:sz w:val="18"/>
          <w:szCs w:val="18"/>
        </w:rPr>
        <w:t>Emporiae</w:t>
      </w:r>
      <w:r w:rsidRPr="003C37D8">
        <w:rPr>
          <w:rFonts w:ascii="Times New Roman" w:hAnsi="Times New Roman" w:cs="Times New Roman"/>
          <w:sz w:val="18"/>
          <w:szCs w:val="18"/>
        </w:rPr>
        <w:t xml:space="preserve"> (nº 6).</w:t>
      </w:r>
    </w:p>
  </w:footnote>
  <w:footnote w:id="44">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Clair 2003: 104.</w:t>
      </w:r>
    </w:p>
  </w:footnote>
  <w:footnote w:id="45">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Schenk 2008: 46.</w:t>
      </w:r>
    </w:p>
  </w:footnote>
  <w:footnote w:id="46">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Schenk 2008: 44-45, fig. 109, nº 389. </w:t>
      </w:r>
    </w:p>
  </w:footnote>
  <w:footnote w:id="4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2C69EB">
        <w:rPr>
          <w:rFonts w:ascii="Times New Roman" w:hAnsi="Times New Roman" w:cs="Times New Roman"/>
          <w:sz w:val="18"/>
          <w:szCs w:val="18"/>
        </w:rPr>
        <w:t xml:space="preserve"> Mir Felip 2002: 54. </w:t>
      </w:r>
      <w:r w:rsidRPr="00140498">
        <w:rPr>
          <w:rFonts w:ascii="Times New Roman" w:hAnsi="Times New Roman" w:cs="Times New Roman"/>
          <w:sz w:val="18"/>
          <w:szCs w:val="18"/>
        </w:rPr>
        <w:t>Mango de cuchillo nº inv. IMMR 3437. Mide 7,5 x 2,2 cm.</w:t>
      </w:r>
    </w:p>
  </w:footnote>
  <w:footnote w:id="4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Museo de Astorga, nº inv. CS 10/90/90/3052/1-2.</w:t>
      </w:r>
    </w:p>
  </w:footnote>
  <w:footnote w:id="4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Béal 1983: 75-76, lám. XII, nº 77 y 79. Paralelo perfecto para las piezas procedentes de </w:t>
      </w:r>
      <w:r w:rsidRPr="00140498">
        <w:rPr>
          <w:rFonts w:ascii="Times New Roman" w:hAnsi="Times New Roman" w:cs="Times New Roman"/>
          <w:i/>
          <w:sz w:val="18"/>
          <w:szCs w:val="18"/>
        </w:rPr>
        <w:t>Avgvsta Emerita</w:t>
      </w:r>
      <w:r w:rsidRPr="00140498">
        <w:rPr>
          <w:rFonts w:ascii="Times New Roman" w:hAnsi="Times New Roman" w:cs="Times New Roman"/>
          <w:sz w:val="18"/>
          <w:szCs w:val="18"/>
        </w:rPr>
        <w:t xml:space="preserve"> y de </w:t>
      </w:r>
      <w:r w:rsidRPr="00140498">
        <w:rPr>
          <w:rFonts w:ascii="Times New Roman" w:hAnsi="Times New Roman" w:cs="Times New Roman"/>
          <w:i/>
          <w:sz w:val="18"/>
          <w:szCs w:val="18"/>
        </w:rPr>
        <w:t>Emporiae</w:t>
      </w:r>
      <w:r w:rsidRPr="00140498">
        <w:rPr>
          <w:rFonts w:ascii="Times New Roman" w:hAnsi="Times New Roman" w:cs="Times New Roman"/>
          <w:sz w:val="18"/>
          <w:szCs w:val="18"/>
        </w:rPr>
        <w:t>. Este modelo de cuchillo, según Béal, aparecen en la estela del cuchillero del Museo Vaticano, datada en el siglo I d.C.</w:t>
      </w:r>
    </w:p>
  </w:footnote>
  <w:footnote w:id="5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Crummy 1983: 108, fig. 110, nº 2921. Similar el 2922.  Ejemplares de </w:t>
      </w:r>
      <w:r w:rsidRPr="00140498">
        <w:rPr>
          <w:rFonts w:ascii="Times New Roman" w:hAnsi="Times New Roman" w:cs="Times New Roman"/>
          <w:i/>
          <w:sz w:val="18"/>
          <w:szCs w:val="18"/>
        </w:rPr>
        <w:t>Avgvsta Emerita</w:t>
      </w:r>
      <w:r w:rsidRPr="00140498">
        <w:rPr>
          <w:rFonts w:ascii="Times New Roman" w:hAnsi="Times New Roman" w:cs="Times New Roman"/>
          <w:sz w:val="18"/>
          <w:szCs w:val="18"/>
        </w:rPr>
        <w:t xml:space="preserve"> (nº 1) y </w:t>
      </w:r>
      <w:r w:rsidRPr="00140498">
        <w:rPr>
          <w:rFonts w:ascii="Times New Roman" w:hAnsi="Times New Roman" w:cs="Times New Roman"/>
          <w:i/>
          <w:sz w:val="18"/>
          <w:szCs w:val="18"/>
        </w:rPr>
        <w:t>Emporiae</w:t>
      </w:r>
      <w:r w:rsidRPr="00140498">
        <w:rPr>
          <w:rFonts w:ascii="Times New Roman" w:hAnsi="Times New Roman" w:cs="Times New Roman"/>
          <w:sz w:val="18"/>
          <w:szCs w:val="18"/>
        </w:rPr>
        <w:t xml:space="preserve"> (nº2)</w:t>
      </w:r>
    </w:p>
  </w:footnote>
  <w:footnote w:id="5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Schenk 2008: 46, fig. 109, nº 394. Similar al de Mérida.</w:t>
      </w:r>
    </w:p>
  </w:footnote>
  <w:footnote w:id="5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Mikler 1997: 59, lám. 47, nº 4-5. Paralelo para el de </w:t>
      </w:r>
      <w:r w:rsidRPr="00140498">
        <w:rPr>
          <w:rFonts w:ascii="Times New Roman" w:hAnsi="Times New Roman" w:cs="Times New Roman"/>
          <w:i/>
          <w:sz w:val="18"/>
          <w:szCs w:val="18"/>
        </w:rPr>
        <w:t>Emporiae</w:t>
      </w:r>
      <w:r w:rsidRPr="00140498">
        <w:rPr>
          <w:rFonts w:ascii="Times New Roman" w:hAnsi="Times New Roman" w:cs="Times New Roman"/>
          <w:sz w:val="18"/>
          <w:szCs w:val="18"/>
        </w:rPr>
        <w:t xml:space="preserve"> (nº 2). Lám. 48, nº 7. Mango de cuchillo similar al </w:t>
      </w:r>
      <w:r w:rsidRPr="00140498">
        <w:rPr>
          <w:rFonts w:ascii="Times New Roman" w:hAnsi="Times New Roman" w:cs="Times New Roman"/>
          <w:i/>
          <w:sz w:val="18"/>
          <w:szCs w:val="18"/>
        </w:rPr>
        <w:t>de Emporiae</w:t>
      </w:r>
      <w:r w:rsidRPr="00140498">
        <w:rPr>
          <w:rFonts w:ascii="Times New Roman" w:hAnsi="Times New Roman" w:cs="Times New Roman"/>
          <w:sz w:val="18"/>
          <w:szCs w:val="18"/>
        </w:rPr>
        <w:t xml:space="preserve"> (nº 3).</w:t>
      </w:r>
    </w:p>
  </w:footnote>
  <w:footnote w:id="5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Jung 2013: lám. 55 nº 1179-1180. Paralelos para </w:t>
      </w:r>
      <w:r w:rsidRPr="00140498">
        <w:rPr>
          <w:rFonts w:ascii="Times New Roman" w:hAnsi="Times New Roman" w:cs="Times New Roman"/>
          <w:i/>
          <w:sz w:val="18"/>
          <w:szCs w:val="18"/>
        </w:rPr>
        <w:t>Avgvsta Emerita</w:t>
      </w:r>
      <w:r w:rsidRPr="00140498">
        <w:rPr>
          <w:rFonts w:ascii="Times New Roman" w:hAnsi="Times New Roman" w:cs="Times New Roman"/>
          <w:sz w:val="18"/>
          <w:szCs w:val="18"/>
        </w:rPr>
        <w:t xml:space="preserve"> (nº 1) y </w:t>
      </w:r>
      <w:r w:rsidRPr="00140498">
        <w:rPr>
          <w:rFonts w:ascii="Times New Roman" w:hAnsi="Times New Roman" w:cs="Times New Roman"/>
          <w:i/>
          <w:sz w:val="18"/>
          <w:szCs w:val="18"/>
        </w:rPr>
        <w:t>Emporiae</w:t>
      </w:r>
      <w:r w:rsidRPr="00140498">
        <w:rPr>
          <w:rFonts w:ascii="Times New Roman" w:hAnsi="Times New Roman" w:cs="Times New Roman"/>
          <w:sz w:val="18"/>
          <w:szCs w:val="18"/>
        </w:rPr>
        <w:t xml:space="preserve"> (nº 2) Lám. 56 nº 1187. Paralelo para </w:t>
      </w:r>
      <w:r w:rsidRPr="00140498">
        <w:rPr>
          <w:rFonts w:ascii="Times New Roman" w:hAnsi="Times New Roman" w:cs="Times New Roman"/>
          <w:i/>
          <w:sz w:val="18"/>
          <w:szCs w:val="18"/>
        </w:rPr>
        <w:t>Astvrica Avgvsta</w:t>
      </w:r>
      <w:r w:rsidRPr="00140498">
        <w:rPr>
          <w:rFonts w:ascii="Times New Roman" w:hAnsi="Times New Roman" w:cs="Times New Roman"/>
          <w:sz w:val="18"/>
          <w:szCs w:val="18"/>
        </w:rPr>
        <w:t xml:space="preserve"> (nº 5)</w:t>
      </w:r>
    </w:p>
  </w:footnote>
  <w:footnote w:id="5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Lemoine – Rodet-Belardi 2005: 350, fig. 5, nº 230.</w:t>
      </w:r>
    </w:p>
  </w:footnote>
  <w:footnote w:id="5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Bour 2001: 329, fig. 7, nº 2.</w:t>
      </w:r>
    </w:p>
  </w:footnote>
  <w:footnote w:id="5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Lemoine – Rodet-Belardi 2005: 344.</w:t>
      </w:r>
    </w:p>
  </w:footnote>
  <w:footnote w:id="5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Cannaba de la </w:t>
      </w:r>
      <w:r w:rsidRPr="00140498">
        <w:rPr>
          <w:rFonts w:ascii="Times New Roman" w:hAnsi="Times New Roman" w:cs="Times New Roman"/>
          <w:i/>
          <w:sz w:val="18"/>
          <w:szCs w:val="18"/>
        </w:rPr>
        <w:t>Legio</w:t>
      </w:r>
      <w:r w:rsidRPr="00140498">
        <w:rPr>
          <w:rFonts w:ascii="Times New Roman" w:hAnsi="Times New Roman" w:cs="Times New Roman"/>
          <w:sz w:val="18"/>
          <w:szCs w:val="18"/>
        </w:rPr>
        <w:t xml:space="preserve"> VII. Nº inv. 2010/10/1/1/III/1007/018.</w:t>
      </w:r>
    </w:p>
  </w:footnote>
  <w:footnote w:id="5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 2015: </w:t>
      </w:r>
      <w:r w:rsidRPr="00140498">
        <w:rPr>
          <w:rFonts w:ascii="Times New Roman" w:hAnsi="Times New Roman" w:cs="Times New Roman"/>
          <w:sz w:val="18"/>
          <w:szCs w:val="18"/>
          <w:lang w:eastAsia="es-ES"/>
        </w:rPr>
        <w:t>lám. XIII nº 191.</w:t>
      </w:r>
    </w:p>
  </w:footnote>
  <w:footnote w:id="5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Baù 2004: 30, lám 2, nº 10- 10-13.  Dos de ellos con decoración geométrica.</w:t>
      </w:r>
    </w:p>
  </w:footnote>
  <w:footnote w:id="6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Bejarano 2015: 28-30. Tumba de un médico. Se fecha a mediados del siglo I. d.C.</w:t>
      </w:r>
    </w:p>
  </w:footnote>
  <w:footnote w:id="6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 2015: </w:t>
      </w:r>
      <w:r w:rsidRPr="00140498">
        <w:rPr>
          <w:rFonts w:ascii="Times New Roman" w:hAnsi="Times New Roman" w:cs="Times New Roman"/>
          <w:sz w:val="18"/>
          <w:szCs w:val="18"/>
          <w:lang w:eastAsia="es-ES"/>
        </w:rPr>
        <w:t>lám. XIII nº 188 y 192.</w:t>
      </w:r>
    </w:p>
  </w:footnote>
  <w:footnote w:id="6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Nº Inventario. 8086-34-28. Mide 6, 5 cm de longitud. Se recoge en área urbana.</w:t>
      </w:r>
    </w:p>
  </w:footnote>
  <w:footnote w:id="6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MAN (Madrid), nº inv. 16.981.</w:t>
      </w:r>
    </w:p>
  </w:footnote>
  <w:footnote w:id="6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Mikler 1997: 60, lám. 49, nº 2. Paralelo para la pieza de </w:t>
      </w:r>
      <w:r w:rsidRPr="00140498">
        <w:rPr>
          <w:rFonts w:ascii="Times New Roman" w:hAnsi="Times New Roman" w:cs="Times New Roman"/>
          <w:i/>
          <w:sz w:val="18"/>
          <w:szCs w:val="18"/>
        </w:rPr>
        <w:t>Termes</w:t>
      </w:r>
      <w:r w:rsidRPr="00140498">
        <w:rPr>
          <w:rFonts w:ascii="Times New Roman" w:hAnsi="Times New Roman" w:cs="Times New Roman"/>
          <w:sz w:val="18"/>
          <w:szCs w:val="18"/>
        </w:rPr>
        <w:t xml:space="preserve"> (nº 2).</w:t>
      </w:r>
    </w:p>
  </w:footnote>
  <w:footnote w:id="6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MNAR, nº inv. CE07734. Mide 9,3 cm de long. y 2,7 cm de anchura.</w:t>
      </w:r>
    </w:p>
  </w:footnote>
  <w:footnote w:id="6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Gusi-Olaria 1977: 136, fig. 17, nº 4. Siglo II-III d.C.</w:t>
      </w:r>
    </w:p>
  </w:footnote>
  <w:footnote w:id="6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Martí-Mata de la Cruz 2002: 89. Nº inv. MDT 3571. Fechan este mango entre los siglo I y IV d.C.</w:t>
      </w:r>
    </w:p>
  </w:footnote>
  <w:footnote w:id="6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Deschler-Erb 2000: 126, fig. 3, nº 4.</w:t>
      </w:r>
    </w:p>
  </w:footnote>
  <w:footnote w:id="6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Gostenčnik 2005:217-218, lám. 49, nº 1; lám. 7 nº 88. Recoge paralelos en Aquileia, Besançon, Nida-Heddernheim y Roma.</w:t>
      </w:r>
    </w:p>
  </w:footnote>
  <w:footnote w:id="7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Jung 2013: lám. 54 nº 1168.  Paralelo para la pieza de </w:t>
      </w:r>
      <w:r w:rsidRPr="00140498">
        <w:rPr>
          <w:rFonts w:ascii="Times New Roman" w:hAnsi="Times New Roman" w:cs="Times New Roman"/>
          <w:i/>
          <w:sz w:val="18"/>
          <w:szCs w:val="18"/>
        </w:rPr>
        <w:t>Emporiae</w:t>
      </w:r>
      <w:r w:rsidRPr="00140498">
        <w:rPr>
          <w:rFonts w:ascii="Times New Roman" w:hAnsi="Times New Roman" w:cs="Times New Roman"/>
          <w:sz w:val="18"/>
          <w:szCs w:val="18"/>
        </w:rPr>
        <w:t>.</w:t>
      </w:r>
    </w:p>
  </w:footnote>
  <w:footnote w:id="7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Saillant-Sánchez 2008: 67. Lo considera mando de cuchillo de afeitar. Imita la maza de Hércules. Pieza de marfil fechado entre el 30 y el 50 d.C.</w:t>
      </w:r>
    </w:p>
  </w:footnote>
  <w:footnote w:id="7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fr-FR"/>
        </w:rPr>
        <w:t xml:space="preserve"> Robin </w:t>
      </w:r>
      <w:r w:rsidRPr="00140498">
        <w:rPr>
          <w:rFonts w:ascii="Times New Roman" w:hAnsi="Times New Roman" w:cs="Times New Roman"/>
          <w:i/>
          <w:sz w:val="18"/>
          <w:szCs w:val="18"/>
          <w:lang w:val="fr-FR"/>
        </w:rPr>
        <w:t>et al.</w:t>
      </w:r>
      <w:r w:rsidRPr="00140498">
        <w:rPr>
          <w:rFonts w:ascii="Times New Roman" w:hAnsi="Times New Roman" w:cs="Times New Roman"/>
          <w:sz w:val="18"/>
          <w:szCs w:val="18"/>
          <w:lang w:val="fr-FR"/>
        </w:rPr>
        <w:t xml:space="preserve"> 2010: 404-405, fig. 22, nº 3. </w:t>
      </w:r>
      <w:r w:rsidRPr="00140498">
        <w:rPr>
          <w:rFonts w:ascii="Times New Roman" w:hAnsi="Times New Roman" w:cs="Times New Roman"/>
          <w:sz w:val="18"/>
          <w:szCs w:val="18"/>
        </w:rPr>
        <w:t>Taller local.</w:t>
      </w:r>
    </w:p>
  </w:footnote>
  <w:footnote w:id="7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Béal 1983: 77, lám. XXV, nº 80.</w:t>
      </w:r>
    </w:p>
  </w:footnote>
  <w:footnote w:id="7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Mikler 1997: 60, lám. 47, nº 7.</w:t>
      </w:r>
    </w:p>
  </w:footnote>
  <w:footnote w:id="7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Tendero-Lara 2003: 209 y 211-212, fig. 3 nº 9. Mide 7,3 cm de long y 2.5-2.1 de ancho. Decoración a base de dos círculos concéntricos. Se conservan tres completos y un cuarto de forma parcial. Los autores consideran esta pieza como mango de navaja para afeitar.</w:t>
      </w:r>
    </w:p>
  </w:footnote>
  <w:footnote w:id="7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Colominas 2013:68, fig. 42, 3. Museo de Badalona, nº 6016. Se fecha en el siglo IV d.C.</w:t>
      </w:r>
    </w:p>
  </w:footnote>
  <w:footnote w:id="77">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Price 2000: 99 y 98, fig. 6.1, nº 59.</w:t>
      </w:r>
    </w:p>
  </w:footnote>
  <w:footnote w:id="7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Kovač 2017a: 102-103, fig. 25. </w:t>
      </w:r>
      <w:r w:rsidRPr="00140498">
        <w:rPr>
          <w:rFonts w:ascii="Times New Roman" w:hAnsi="Times New Roman" w:cs="Times New Roman"/>
          <w:sz w:val="18"/>
          <w:szCs w:val="18"/>
        </w:rPr>
        <w:t>Con decoración de pequeños círculos.</w:t>
      </w:r>
    </w:p>
  </w:footnote>
  <w:footnote w:id="7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fr-FR"/>
        </w:rPr>
        <w:t xml:space="preserve"> Alarcão </w:t>
      </w:r>
      <w:r w:rsidRPr="00140498">
        <w:rPr>
          <w:rFonts w:ascii="Times New Roman" w:hAnsi="Times New Roman" w:cs="Times New Roman"/>
          <w:i/>
          <w:sz w:val="18"/>
          <w:szCs w:val="18"/>
          <w:lang w:val="fr-FR"/>
        </w:rPr>
        <w:t>et al.</w:t>
      </w:r>
      <w:r w:rsidRPr="00140498">
        <w:rPr>
          <w:rFonts w:ascii="Times New Roman" w:hAnsi="Times New Roman" w:cs="Times New Roman"/>
          <w:sz w:val="18"/>
          <w:szCs w:val="18"/>
          <w:lang w:val="fr-FR"/>
        </w:rPr>
        <w:t xml:space="preserve"> 1979:193</w:t>
      </w:r>
      <w:r w:rsidRPr="00140498">
        <w:rPr>
          <w:rFonts w:ascii="Times New Roman" w:hAnsi="Times New Roman" w:cs="Times New Roman"/>
          <w:i/>
          <w:sz w:val="18"/>
          <w:szCs w:val="18"/>
          <w:lang w:val="fr-FR"/>
        </w:rPr>
        <w:t xml:space="preserve">, </w:t>
      </w:r>
      <w:r w:rsidRPr="00140498">
        <w:rPr>
          <w:rFonts w:ascii="Times New Roman" w:hAnsi="Times New Roman" w:cs="Times New Roman"/>
          <w:sz w:val="18"/>
          <w:szCs w:val="18"/>
          <w:lang w:val="fr-FR"/>
        </w:rPr>
        <w:t xml:space="preserve">lám LIII, nº 316-318. </w:t>
      </w:r>
      <w:r w:rsidRPr="00140498">
        <w:rPr>
          <w:rFonts w:ascii="Times New Roman" w:hAnsi="Times New Roman" w:cs="Times New Roman"/>
          <w:sz w:val="18"/>
          <w:szCs w:val="18"/>
        </w:rPr>
        <w:t>Aparece en contextos de destrucción del foro Flavio.</w:t>
      </w:r>
    </w:p>
  </w:footnote>
  <w:footnote w:id="8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Museo de Astorga, nº inv. PB 7-11 /86/90/VIII-1/103.</w:t>
      </w:r>
    </w:p>
  </w:footnote>
  <w:footnote w:id="8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Rodríguez-Jerez 1994: 532, lám. III, nº 44.</w:t>
      </w:r>
    </w:p>
  </w:footnote>
  <w:footnote w:id="82">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Gostenčnik 2005:203-207, lám. 44, nº 2.</w:t>
      </w:r>
    </w:p>
  </w:footnote>
  <w:footnote w:id="83">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Deschler-Erb 1998: 360, lám 8, nº 101-104</w:t>
      </w:r>
    </w:p>
  </w:footnote>
  <w:footnote w:id="84">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Jung 2013: lám. 60 nº 1207.</w:t>
      </w:r>
    </w:p>
  </w:footnote>
  <w:footnote w:id="85">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Anderes 2009: 202 y 231, lám. 1 nº 1-2.</w:t>
      </w:r>
    </w:p>
  </w:footnote>
  <w:footnote w:id="86">
    <w:p w:rsidR="00F77F54" w:rsidRPr="003C37D8" w:rsidRDefault="00F77F54">
      <w:pPr>
        <w:pStyle w:val="Textonotapie"/>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MNAT, nº inv. 2-30-00-33007-2.</w:t>
      </w:r>
    </w:p>
  </w:footnote>
  <w:footnote w:id="87">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Waugh-Goodburn 1972: 152, fig. 55 nº 208.</w:t>
      </w:r>
    </w:p>
  </w:footnote>
  <w:footnote w:id="88">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Gostenčnik 2005:203-207, lám. 44-46. </w:t>
      </w:r>
      <w:r w:rsidRPr="003C37D8">
        <w:rPr>
          <w:rFonts w:ascii="Times New Roman" w:hAnsi="Times New Roman" w:cs="Times New Roman"/>
          <w:sz w:val="18"/>
          <w:szCs w:val="18"/>
        </w:rPr>
        <w:t>En el caso de las piezas austriacas la mayoría de ellas decoradas mediante círculos incisos de diverso tamaño.</w:t>
      </w:r>
    </w:p>
  </w:footnote>
  <w:footnote w:id="89">
    <w:p w:rsidR="00F77F54" w:rsidRPr="002C69EB" w:rsidRDefault="00F77F54" w:rsidP="00140498">
      <w:pPr>
        <w:pStyle w:val="Textonotapie"/>
        <w:jc w:val="both"/>
        <w:rPr>
          <w:rFonts w:ascii="Times New Roman" w:hAnsi="Times New Roman" w:cs="Times New Roman"/>
          <w:sz w:val="18"/>
          <w:szCs w:val="18"/>
          <w:lang w:val="fr-FR"/>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Rodet-Belardi – Jannet-Vallat 2013:111, fig. 67. </w:t>
      </w:r>
    </w:p>
  </w:footnote>
  <w:footnote w:id="90">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Crummy 1983: 109, fig. 111, nº 2933.</w:t>
      </w:r>
    </w:p>
  </w:footnote>
  <w:footnote w:id="91">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Deschler-Erb 1998: 361, lám 9, nº 110-112</w:t>
      </w:r>
    </w:p>
  </w:footnote>
  <w:footnote w:id="92">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Schenk 2008: 50-52, fig. -112-113 nº 408-422. </w:t>
      </w:r>
      <w:r w:rsidRPr="003C37D8">
        <w:rPr>
          <w:rFonts w:ascii="Times New Roman" w:hAnsi="Times New Roman" w:cs="Times New Roman"/>
          <w:sz w:val="18"/>
          <w:szCs w:val="18"/>
        </w:rPr>
        <w:t>Diversos modelos decorativos.</w:t>
      </w:r>
    </w:p>
  </w:footnote>
  <w:footnote w:id="93">
    <w:p w:rsidR="00F77F54" w:rsidRPr="002C69EB" w:rsidRDefault="00F77F54" w:rsidP="00140498">
      <w:pPr>
        <w:pStyle w:val="Textonotapie"/>
        <w:jc w:val="both"/>
        <w:rPr>
          <w:rFonts w:ascii="Times New Roman" w:hAnsi="Times New Roman" w:cs="Times New Roman"/>
          <w:sz w:val="18"/>
          <w:szCs w:val="18"/>
          <w:lang w:val="it-IT"/>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Jung 2013: lám. 58 nº 1196-1197. </w:t>
      </w:r>
      <w:r w:rsidRPr="002C69EB">
        <w:rPr>
          <w:rFonts w:ascii="Times New Roman" w:hAnsi="Times New Roman" w:cs="Times New Roman"/>
          <w:sz w:val="18"/>
          <w:szCs w:val="18"/>
          <w:lang w:val="it-IT"/>
        </w:rPr>
        <w:t xml:space="preserve">Lám. 59 nº 1203 (Paralelo </w:t>
      </w:r>
      <w:r w:rsidRPr="002C69EB">
        <w:rPr>
          <w:rFonts w:ascii="Times New Roman" w:hAnsi="Times New Roman" w:cs="Times New Roman"/>
          <w:i/>
          <w:sz w:val="18"/>
          <w:szCs w:val="18"/>
          <w:lang w:val="it-IT"/>
        </w:rPr>
        <w:t>Avgvsta Emerita</w:t>
      </w:r>
      <w:r w:rsidRPr="002C69EB">
        <w:rPr>
          <w:rFonts w:ascii="Times New Roman" w:hAnsi="Times New Roman" w:cs="Times New Roman"/>
          <w:sz w:val="18"/>
          <w:szCs w:val="18"/>
          <w:lang w:val="it-IT"/>
        </w:rPr>
        <w:t xml:space="preserve"> nº 6).</w:t>
      </w:r>
    </w:p>
  </w:footnote>
  <w:footnote w:id="94">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it-IT"/>
        </w:rPr>
        <w:t xml:space="preserve"> Bianchi 2018: 444, lám. 5, nº 5. </w:t>
      </w:r>
      <w:r w:rsidRPr="003C37D8">
        <w:rPr>
          <w:rFonts w:ascii="Times New Roman" w:hAnsi="Times New Roman" w:cs="Times New Roman"/>
          <w:sz w:val="18"/>
          <w:szCs w:val="18"/>
        </w:rPr>
        <w:t xml:space="preserve">Similar al de </w:t>
      </w:r>
      <w:r w:rsidRPr="003C37D8">
        <w:rPr>
          <w:rFonts w:ascii="Times New Roman" w:hAnsi="Times New Roman" w:cs="Times New Roman"/>
          <w:i/>
          <w:sz w:val="18"/>
          <w:szCs w:val="18"/>
        </w:rPr>
        <w:t>Avgvsta Emerita</w:t>
      </w:r>
      <w:r w:rsidRPr="003C37D8">
        <w:rPr>
          <w:rFonts w:ascii="Times New Roman" w:hAnsi="Times New Roman" w:cs="Times New Roman"/>
          <w:sz w:val="18"/>
          <w:szCs w:val="18"/>
        </w:rPr>
        <w:t xml:space="preserve"> (nº 6).</w:t>
      </w:r>
    </w:p>
  </w:footnote>
  <w:footnote w:id="95">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Waugh-Goodburn 1972: 152.</w:t>
      </w:r>
    </w:p>
  </w:footnote>
  <w:footnote w:id="96">
    <w:p w:rsidR="00F77F54" w:rsidRPr="009914E4"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Schenk 2008: 50-52.</w:t>
      </w:r>
    </w:p>
  </w:footnote>
  <w:footnote w:id="9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Mezquiriz 2009: 188, nº 2. Mide 6 cm de longitud y 1,6 cm de ancho. La de Andelo (nº 3) mide 10,6 cm. de long y 2 cm. de ancho.</w:t>
      </w:r>
    </w:p>
  </w:footnote>
  <w:footnote w:id="9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Argente-Díaz 1990: 151, fig. 187, nº 7.</w:t>
      </w:r>
    </w:p>
  </w:footnote>
  <w:footnote w:id="9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Andreu 2013: 126, fig. 7.</w:t>
      </w:r>
    </w:p>
  </w:footnote>
  <w:footnote w:id="10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2007a: 215, fig. 108 a. Navaja en marfil de Colonia (Alemania).</w:t>
      </w:r>
    </w:p>
  </w:footnote>
  <w:footnote w:id="10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Museo Arqueológico de Soria, nº 87-2-2982.</w:t>
      </w:r>
    </w:p>
  </w:footnote>
  <w:footnote w:id="10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Bejarano 2002a: 398, lám. 2 nº 18. Se recoge en un sepulcro de incineración (A38), junto con objetos de bronce, ámbar y hueso (acus crinalis…) y una moneda de Claudio.</w:t>
      </w:r>
    </w:p>
  </w:footnote>
  <w:footnote w:id="10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Nuţu-Stanc 2016: 228 y 231, lám.4, nº 25. </w:t>
      </w:r>
    </w:p>
  </w:footnote>
  <w:footnote w:id="10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Biró 1997: 196 nº 31.</w:t>
      </w:r>
    </w:p>
  </w:footnote>
  <w:footnote w:id="105">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Jung 2013: lám. 54 nº 1167.</w:t>
      </w:r>
    </w:p>
  </w:footnote>
  <w:footnote w:id="10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Kovač 2019: 107, fig. 1 nº 4; 115, fig. 5. </w:t>
      </w:r>
      <w:r w:rsidRPr="00140498">
        <w:rPr>
          <w:rFonts w:ascii="Times New Roman" w:hAnsi="Times New Roman" w:cs="Times New Roman"/>
          <w:sz w:val="18"/>
          <w:szCs w:val="18"/>
        </w:rPr>
        <w:t>En este caso la autora lo considera el mango de una pátera.</w:t>
      </w:r>
    </w:p>
  </w:footnote>
  <w:footnote w:id="10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Feugère 1992: 167, y 170, nº 667. (Fase 8, 120-165 d.C.)</w:t>
      </w:r>
    </w:p>
  </w:footnote>
  <w:footnote w:id="10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 2012 b: 145, lám XV, nº 231.</w:t>
      </w:r>
    </w:p>
  </w:footnote>
  <w:footnote w:id="109">
    <w:p w:rsidR="00F77F54" w:rsidRPr="00140498" w:rsidRDefault="00F77F54" w:rsidP="00140498">
      <w:pPr>
        <w:pStyle w:val="Textonotapie"/>
        <w:jc w:val="both"/>
        <w:rPr>
          <w:rFonts w:ascii="Times New Roman" w:hAnsi="Times New Roman" w:cs="Times New Roman"/>
          <w:sz w:val="18"/>
          <w:szCs w:val="18"/>
          <w:lang w:val="it-IT"/>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it-IT"/>
        </w:rPr>
        <w:t xml:space="preserve"> Bejarano 2002a, 398-399.</w:t>
      </w:r>
    </w:p>
  </w:footnote>
  <w:footnote w:id="11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it-IT"/>
        </w:rPr>
        <w:t xml:space="preserve"> Nº Inventario: CE30018. </w:t>
      </w:r>
      <w:r w:rsidRPr="00140498">
        <w:rPr>
          <w:rFonts w:ascii="Times New Roman" w:hAnsi="Times New Roman" w:cs="Times New Roman"/>
          <w:sz w:val="18"/>
          <w:szCs w:val="18"/>
        </w:rPr>
        <w:t>Mide 9,20 cm de longitud. No se sabe donde apareció.</w:t>
      </w:r>
    </w:p>
  </w:footnote>
  <w:footnote w:id="111">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Bejarano 2015: 28-30. Aparece en la tumba de un médico. Data de mediados del siglo I d.C.</w:t>
      </w:r>
    </w:p>
  </w:footnote>
  <w:footnote w:id="112">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Mélida-Taracena 1921:8, lám VI, nº 11.</w:t>
      </w:r>
    </w:p>
  </w:footnote>
  <w:footnote w:id="113">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Martín Gutiérrez 2000: 203, lám 2, nº 16.</w:t>
      </w:r>
    </w:p>
  </w:footnote>
  <w:footnote w:id="114">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Casas-Soler 2003: 262, fig. 178, nº 10; y fig. 142.</w:t>
      </w:r>
    </w:p>
  </w:footnote>
  <w:footnote w:id="115">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Petković 1995: 49-50, lám. XXXVI, nº 3. La clasifica en el Tipo VIII.</w:t>
      </w:r>
    </w:p>
  </w:footnote>
  <w:footnote w:id="116">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Schenk 2008: 4-49, fig. 110, nº 403. Paralelo preciso para el mango procedente de Numancia (nº 2). Fig. 28 y 111, nº 406, para la pieza de Tolega</w:t>
      </w:r>
      <w:r>
        <w:rPr>
          <w:rFonts w:ascii="Times New Roman" w:hAnsi="Times New Roman" w:cs="Times New Roman"/>
          <w:sz w:val="18"/>
          <w:szCs w:val="18"/>
        </w:rPr>
        <w:t>s</w:t>
      </w:r>
      <w:r w:rsidRPr="00046F2B">
        <w:rPr>
          <w:rFonts w:ascii="Times New Roman" w:hAnsi="Times New Roman" w:cs="Times New Roman"/>
          <w:sz w:val="18"/>
          <w:szCs w:val="18"/>
        </w:rPr>
        <w:t xml:space="preserve">sos. Para esta última pieza el autor recoge paralelos en Alésia, Zugmantel, Grossachsenheim. </w:t>
      </w:r>
    </w:p>
  </w:footnote>
  <w:footnote w:id="117">
    <w:p w:rsidR="00F77F54" w:rsidRPr="00046F2B" w:rsidRDefault="00F77F54" w:rsidP="00140498">
      <w:pPr>
        <w:pStyle w:val="Textonotapie"/>
        <w:jc w:val="both"/>
        <w:rPr>
          <w:rFonts w:ascii="Times New Roman" w:hAnsi="Times New Roman" w:cs="Times New Roman"/>
          <w:sz w:val="18"/>
          <w:szCs w:val="18"/>
        </w:rPr>
      </w:pPr>
      <w:r w:rsidRPr="00046F2B">
        <w:rPr>
          <w:rStyle w:val="Refdenotaalpie"/>
          <w:rFonts w:ascii="Times New Roman" w:hAnsi="Times New Roman" w:cs="Times New Roman"/>
          <w:sz w:val="18"/>
          <w:szCs w:val="18"/>
        </w:rPr>
        <w:footnoteRef/>
      </w:r>
      <w:r w:rsidRPr="00046F2B">
        <w:rPr>
          <w:rFonts w:ascii="Times New Roman" w:hAnsi="Times New Roman" w:cs="Times New Roman"/>
          <w:sz w:val="18"/>
          <w:szCs w:val="18"/>
        </w:rPr>
        <w:t xml:space="preserve"> Deschler-Erb 1998: lám 6 nº 75 y 76 (</w:t>
      </w:r>
      <w:r w:rsidRPr="00046F2B">
        <w:rPr>
          <w:rFonts w:ascii="Times New Roman" w:hAnsi="Times New Roman" w:cs="Times New Roman"/>
          <w:i/>
          <w:sz w:val="18"/>
          <w:szCs w:val="18"/>
        </w:rPr>
        <w:t>Avgvsta Emerita</w:t>
      </w:r>
      <w:r w:rsidRPr="00046F2B">
        <w:rPr>
          <w:rFonts w:ascii="Times New Roman" w:hAnsi="Times New Roman" w:cs="Times New Roman"/>
          <w:sz w:val="18"/>
          <w:szCs w:val="18"/>
        </w:rPr>
        <w:t xml:space="preserve"> y Tolegassos); Riha 1986: lám 11 nº 91.</w:t>
      </w:r>
    </w:p>
  </w:footnote>
  <w:footnote w:id="118">
    <w:p w:rsidR="00F77F54" w:rsidRPr="003C37D8" w:rsidRDefault="00F77F54" w:rsidP="002846B3">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Baù 2004: lám 26, BW 95/1087-112. Paralelo perfecto para la pieza de Tolegassos (nº4).</w:t>
      </w:r>
    </w:p>
  </w:footnote>
  <w:footnote w:id="119">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Mikler 1997, lám. 45, nº 9. Recoge dos piezas procedentes de Fishburne Inglaterra) y Ostia (Italia).</w:t>
      </w:r>
    </w:p>
  </w:footnote>
  <w:footnote w:id="120">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Jung 2013: lám. 57 nº 1193 (Paralelo para Tolegassos, nº 4) y nº 1194 (paralelo para </w:t>
      </w:r>
      <w:r w:rsidRPr="003C37D8">
        <w:rPr>
          <w:rFonts w:ascii="Times New Roman" w:hAnsi="Times New Roman" w:cs="Times New Roman"/>
          <w:i/>
          <w:sz w:val="18"/>
          <w:szCs w:val="18"/>
        </w:rPr>
        <w:t>Avgvsta Emerita</w:t>
      </w:r>
      <w:r w:rsidRPr="003C37D8">
        <w:rPr>
          <w:rFonts w:ascii="Times New Roman" w:hAnsi="Times New Roman" w:cs="Times New Roman"/>
          <w:sz w:val="18"/>
          <w:szCs w:val="18"/>
        </w:rPr>
        <w:t xml:space="preserve"> (nº 1).</w:t>
      </w:r>
    </w:p>
  </w:footnote>
  <w:footnote w:id="121">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Ayalon 2005: 16 y 205, lám. 3, nº 31 y 32.</w:t>
      </w:r>
    </w:p>
  </w:footnote>
  <w:footnote w:id="122">
    <w:p w:rsidR="00F77F54" w:rsidRPr="002C69EB" w:rsidRDefault="00F77F54" w:rsidP="00140498">
      <w:pPr>
        <w:pStyle w:val="Textonotapie"/>
        <w:jc w:val="both"/>
        <w:rPr>
          <w:rFonts w:ascii="Times New Roman" w:hAnsi="Times New Roman" w:cs="Times New Roman"/>
          <w:sz w:val="18"/>
          <w:szCs w:val="18"/>
          <w:lang w:val="fr-FR"/>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Rodet-Belarbi - Lemoine 2010: 393, fig. 35 c.</w:t>
      </w:r>
    </w:p>
  </w:footnote>
  <w:footnote w:id="123">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Schütz-Auxiette 2011: 152-153, nº Oi526.</w:t>
      </w:r>
    </w:p>
  </w:footnote>
  <w:footnote w:id="124">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Casas-Soler 2003. 264.</w:t>
      </w:r>
    </w:p>
  </w:footnote>
  <w:footnote w:id="125">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Argente et al. 1985: 117, 10 (entro imagen).</w:t>
      </w:r>
    </w:p>
  </w:footnote>
  <w:footnote w:id="126">
    <w:p w:rsidR="00F77F54" w:rsidRPr="009914E4"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Crummy 2015: 258 ss</w:t>
      </w:r>
      <w:r>
        <w:rPr>
          <w:rFonts w:ascii="Times New Roman" w:hAnsi="Times New Roman" w:cs="Times New Roman"/>
          <w:sz w:val="18"/>
          <w:szCs w:val="18"/>
        </w:rPr>
        <w:t>.</w:t>
      </w:r>
      <w:r w:rsidRPr="003C37D8">
        <w:rPr>
          <w:rFonts w:ascii="Times New Roman" w:hAnsi="Times New Roman" w:cs="Times New Roman"/>
          <w:sz w:val="18"/>
          <w:szCs w:val="18"/>
        </w:rPr>
        <w:t>, fig. 6, nº 7-9</w:t>
      </w:r>
      <w:r w:rsidRPr="009914E4">
        <w:rPr>
          <w:rFonts w:ascii="Times New Roman" w:hAnsi="Times New Roman" w:cs="Times New Roman"/>
          <w:sz w:val="18"/>
          <w:szCs w:val="18"/>
        </w:rPr>
        <w:t>. En este caso realizados en asta de ciervo. Cita más ejemplos en Inglaterra en: Cirenceter, Lydney, Richboroug y Baldock.</w:t>
      </w:r>
    </w:p>
  </w:footnote>
  <w:footnote w:id="12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2008b: 118, fig. 23 nº 2.  Este mango corresponde en el caso de </w:t>
      </w:r>
      <w:r w:rsidRPr="00140498">
        <w:rPr>
          <w:rFonts w:ascii="Times New Roman" w:hAnsi="Times New Roman" w:cs="Times New Roman"/>
          <w:i/>
          <w:sz w:val="18"/>
          <w:szCs w:val="18"/>
        </w:rPr>
        <w:t>Lemonvum</w:t>
      </w:r>
      <w:r w:rsidRPr="00140498">
        <w:rPr>
          <w:rFonts w:ascii="Times New Roman" w:hAnsi="Times New Roman" w:cs="Times New Roman"/>
          <w:sz w:val="18"/>
          <w:szCs w:val="18"/>
        </w:rPr>
        <w:t>, a un cuchillo, mientras que el em</w:t>
      </w:r>
      <w:r>
        <w:rPr>
          <w:rFonts w:ascii="Times New Roman" w:hAnsi="Times New Roman" w:cs="Times New Roman"/>
          <w:sz w:val="18"/>
          <w:szCs w:val="18"/>
        </w:rPr>
        <w:t>er</w:t>
      </w:r>
      <w:r w:rsidRPr="00140498">
        <w:rPr>
          <w:rFonts w:ascii="Times New Roman" w:hAnsi="Times New Roman" w:cs="Times New Roman"/>
          <w:sz w:val="18"/>
          <w:szCs w:val="18"/>
        </w:rPr>
        <w:t>itense pertenece a una navaja. Se fecha entre la 2ª mitad del III- inicios del siglo IV d.C.</w:t>
      </w:r>
    </w:p>
  </w:footnote>
  <w:footnote w:id="12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Mélida-Taracena 1921: 8-9, lám VII, nº 1-3. Considera un mango de navaja del siglo VI –V a.C.  La pieza no la hemos podido ver. Se encuentra extraviada.  Por las características del dibujo, y los paralelos que hemos podido encontrar, estamos seguro que corresponde con una navaja de ápoca romana.</w:t>
      </w:r>
    </w:p>
  </w:footnote>
  <w:footnote w:id="12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2021: 96 y 106, lám V, nº 86.</w:t>
      </w:r>
    </w:p>
  </w:footnote>
  <w:footnote w:id="13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Nº Inventario: CE29594. Mide 9,5 cm de longitud. Fondo antiguo. Se desconoce la procedencia. Por la numeración es posible que proceda de las excavaciones realizadas por de J.R. Mélida en la ciudad.</w:t>
      </w:r>
    </w:p>
  </w:footnote>
  <w:footnote w:id="13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Pavolini 1986: 189.</w:t>
      </w:r>
    </w:p>
  </w:footnote>
  <w:footnote w:id="13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Muñoz Santos 2017: 223. Considera acertadamente que se trata de un Mirmillón en vez de un </w:t>
      </w:r>
      <w:r w:rsidRPr="00140498">
        <w:rPr>
          <w:rFonts w:ascii="Times New Roman" w:hAnsi="Times New Roman" w:cs="Times New Roman"/>
          <w:i/>
          <w:sz w:val="18"/>
          <w:szCs w:val="18"/>
        </w:rPr>
        <w:t>Sannita</w:t>
      </w:r>
      <w:r w:rsidRPr="00140498">
        <w:rPr>
          <w:rFonts w:ascii="Times New Roman" w:hAnsi="Times New Roman" w:cs="Times New Roman"/>
          <w:sz w:val="18"/>
          <w:szCs w:val="18"/>
        </w:rPr>
        <w:t>, como opinaba Piernavieja (1971-72: 382 ss</w:t>
      </w:r>
      <w:r>
        <w:rPr>
          <w:rFonts w:ascii="Times New Roman" w:hAnsi="Times New Roman" w:cs="Times New Roman"/>
          <w:sz w:val="18"/>
          <w:szCs w:val="18"/>
        </w:rPr>
        <w:t>.</w:t>
      </w:r>
      <w:r w:rsidRPr="00140498">
        <w:rPr>
          <w:rFonts w:ascii="Times New Roman" w:hAnsi="Times New Roman" w:cs="Times New Roman"/>
          <w:sz w:val="18"/>
          <w:szCs w:val="18"/>
        </w:rPr>
        <w:t>).</w:t>
      </w:r>
    </w:p>
  </w:footnote>
  <w:footnote w:id="13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Storch 1986:219 ss. Apareció en </w:t>
      </w:r>
      <w:r w:rsidRPr="00140498">
        <w:rPr>
          <w:rFonts w:ascii="Times New Roman" w:hAnsi="Times New Roman" w:cs="Times New Roman"/>
          <w:i/>
          <w:sz w:val="18"/>
          <w:szCs w:val="18"/>
        </w:rPr>
        <w:t>Italica</w:t>
      </w:r>
      <w:r w:rsidRPr="00140498">
        <w:rPr>
          <w:rFonts w:ascii="Times New Roman" w:hAnsi="Times New Roman" w:cs="Times New Roman"/>
          <w:sz w:val="18"/>
          <w:szCs w:val="18"/>
        </w:rPr>
        <w:t xml:space="preserve"> entre los años 70-75 del siglo pasado. Mide 10, 3 cm. Actualmente se encuentra en una colección particular de Sanlúcar de Barrameda (Cádiz). A finales de los 80, en las excavaciones realizadas en el teatro de </w:t>
      </w:r>
      <w:r w:rsidRPr="00140498">
        <w:rPr>
          <w:rFonts w:ascii="Times New Roman" w:hAnsi="Times New Roman" w:cs="Times New Roman"/>
          <w:i/>
          <w:sz w:val="18"/>
          <w:szCs w:val="18"/>
        </w:rPr>
        <w:t>Italica</w:t>
      </w:r>
      <w:r w:rsidRPr="00140498">
        <w:rPr>
          <w:rFonts w:ascii="Times New Roman" w:hAnsi="Times New Roman" w:cs="Times New Roman"/>
          <w:sz w:val="18"/>
          <w:szCs w:val="18"/>
        </w:rPr>
        <w:t xml:space="preserve"> (en un vertedero) se recoge otra navaja con el tema gladiatorio. En este caso se trata de un mango más fino, en el que se marca en relieve el casco y escudo del gladiador (Corzo-Toscano 1989: 155).</w:t>
      </w:r>
    </w:p>
  </w:footnote>
  <w:footnote w:id="13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Almagro 1952: 181, nº 137. Piernavieja 1971-72: 381 ss. Mide 8,5 cm de long. Lo confunde con un mango de espejo y lo considera un </w:t>
      </w:r>
      <w:r w:rsidRPr="00140498">
        <w:rPr>
          <w:rFonts w:ascii="Times New Roman" w:hAnsi="Times New Roman" w:cs="Times New Roman"/>
          <w:i/>
          <w:sz w:val="18"/>
          <w:szCs w:val="18"/>
        </w:rPr>
        <w:t>samnita</w:t>
      </w:r>
      <w:r w:rsidRPr="00140498">
        <w:rPr>
          <w:rFonts w:ascii="Times New Roman" w:hAnsi="Times New Roman" w:cs="Times New Roman"/>
          <w:sz w:val="18"/>
          <w:szCs w:val="18"/>
        </w:rPr>
        <w:t xml:space="preserve">. Museo Arqueológico de Barcelona, nº Inventario 4284. </w:t>
      </w:r>
    </w:p>
  </w:footnote>
  <w:footnote w:id="13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García </w:t>
      </w:r>
      <w:r w:rsidRPr="00140498">
        <w:rPr>
          <w:rFonts w:ascii="Times New Roman" w:hAnsi="Times New Roman" w:cs="Times New Roman"/>
          <w:i/>
          <w:sz w:val="18"/>
          <w:szCs w:val="18"/>
        </w:rPr>
        <w:t>et al.</w:t>
      </w:r>
      <w:r w:rsidRPr="00140498">
        <w:rPr>
          <w:rFonts w:ascii="Times New Roman" w:hAnsi="Times New Roman" w:cs="Times New Roman"/>
          <w:sz w:val="18"/>
          <w:szCs w:val="18"/>
        </w:rPr>
        <w:t xml:space="preserve"> 1987: 575-577, fig. 1 y 2. Desaparecida. Parece ser que se encuentra en la colección privada de la antigua farmacéutica. Mide 9,4 cm long. y 2,5 cm. anchura máxima.</w:t>
      </w:r>
    </w:p>
  </w:footnote>
  <w:footnote w:id="13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Kiss 2006:95-96. Las dos navajas aparecieron juntas en una tumba.</w:t>
      </w:r>
    </w:p>
  </w:footnote>
  <w:footnote w:id="13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2007a: 185-188, fig. 92 c.</w:t>
      </w:r>
    </w:p>
  </w:footnote>
  <w:footnote w:id="13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2007a: 189-193, fig. 95 a-b y d.</w:t>
      </w:r>
    </w:p>
  </w:footnote>
  <w:footnote w:id="13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Kovač 2017: 45. En este caso no lleva inscripción en el escudo.</w:t>
      </w:r>
    </w:p>
  </w:footnote>
  <w:footnote w:id="140">
    <w:p w:rsidR="00F77F54" w:rsidRPr="00140498" w:rsidRDefault="00F77F54" w:rsidP="00140498">
      <w:pPr>
        <w:pStyle w:val="Textonotapie"/>
        <w:jc w:val="both"/>
        <w:rPr>
          <w:rFonts w:ascii="Times New Roman" w:hAnsi="Times New Roman" w:cs="Times New Roman"/>
          <w:sz w:val="18"/>
          <w:szCs w:val="18"/>
          <w:lang w:val="fr-FR"/>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fr-FR"/>
        </w:rPr>
        <w:t xml:space="preserve"> Bíró </w:t>
      </w:r>
      <w:r w:rsidRPr="00140498">
        <w:rPr>
          <w:rFonts w:ascii="Times New Roman" w:hAnsi="Times New Roman" w:cs="Times New Roman"/>
          <w:i/>
          <w:sz w:val="18"/>
          <w:szCs w:val="18"/>
          <w:lang w:val="fr-FR"/>
        </w:rPr>
        <w:t>et al</w:t>
      </w:r>
      <w:r w:rsidRPr="00140498">
        <w:rPr>
          <w:rFonts w:ascii="Times New Roman" w:hAnsi="Times New Roman" w:cs="Times New Roman"/>
          <w:sz w:val="18"/>
          <w:szCs w:val="18"/>
          <w:lang w:val="fr-FR"/>
        </w:rPr>
        <w:t xml:space="preserve"> 2012: 102, nº 218. Mide 8,6 cm de long. </w:t>
      </w:r>
    </w:p>
  </w:footnote>
  <w:footnote w:id="141">
    <w:p w:rsidR="00F77F54" w:rsidRPr="00140498" w:rsidRDefault="00F77F54" w:rsidP="00140498">
      <w:pPr>
        <w:pStyle w:val="Textonotapie"/>
        <w:jc w:val="both"/>
        <w:rPr>
          <w:rFonts w:ascii="Times New Roman" w:hAnsi="Times New Roman" w:cs="Times New Roman"/>
          <w:sz w:val="18"/>
          <w:szCs w:val="18"/>
          <w:lang w:val="it-IT"/>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it-IT"/>
        </w:rPr>
        <w:t xml:space="preserve"> Guiot 2003: 20.</w:t>
      </w:r>
    </w:p>
  </w:footnote>
  <w:footnote w:id="142">
    <w:p w:rsidR="00F77F54" w:rsidRPr="007B625C" w:rsidRDefault="00F77F54" w:rsidP="00140498">
      <w:pPr>
        <w:pStyle w:val="Textonotapie"/>
        <w:jc w:val="both"/>
        <w:rPr>
          <w:rFonts w:ascii="Times New Roman" w:hAnsi="Times New Roman" w:cs="Times New Roman"/>
          <w:sz w:val="18"/>
          <w:szCs w:val="18"/>
          <w:lang w:val="it-IT"/>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it-IT"/>
        </w:rPr>
        <w:t xml:space="preserve"> </w:t>
      </w:r>
      <w:r w:rsidRPr="007B625C">
        <w:rPr>
          <w:rFonts w:ascii="Times New Roman" w:hAnsi="Times New Roman" w:cs="Times New Roman"/>
          <w:sz w:val="18"/>
          <w:szCs w:val="18"/>
          <w:lang w:val="it-IT"/>
        </w:rPr>
        <w:t>Pavolini 1986: 189, fig. 77.</w:t>
      </w:r>
    </w:p>
  </w:footnote>
  <w:footnote w:id="143">
    <w:p w:rsidR="00F77F54" w:rsidRPr="007B625C"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lang w:val="it-IT"/>
        </w:rPr>
        <w:t xml:space="preserve"> Béal 1984: 101, nº 378. </w:t>
      </w:r>
      <w:r w:rsidRPr="007B625C">
        <w:rPr>
          <w:rFonts w:ascii="Times New Roman" w:hAnsi="Times New Roman" w:cs="Times New Roman"/>
          <w:sz w:val="18"/>
          <w:szCs w:val="18"/>
        </w:rPr>
        <w:t xml:space="preserve">Atestiguado en Italia y el resto del Imperio (nota 4). Plantea que el taller pudiera estar en Alejandría o en general en Egipto. </w:t>
      </w:r>
    </w:p>
  </w:footnote>
  <w:footnote w:id="144">
    <w:p w:rsidR="00F77F54" w:rsidRPr="007B625C" w:rsidRDefault="00F77F54" w:rsidP="00140498">
      <w:pPr>
        <w:pStyle w:val="Textonotapie"/>
        <w:jc w:val="both"/>
        <w:rPr>
          <w:rFonts w:ascii="Times New Roman" w:hAnsi="Times New Roman" w:cs="Times New Roman"/>
          <w:sz w:val="18"/>
          <w:szCs w:val="18"/>
          <w:lang w:val="en-US"/>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lang w:val="en-US"/>
        </w:rPr>
        <w:t xml:space="preserve"> Friendship-Jackson 2001: 27.</w:t>
      </w:r>
    </w:p>
  </w:footnote>
  <w:footnote w:id="145">
    <w:p w:rsidR="00F77F54" w:rsidRPr="007B625C" w:rsidRDefault="00F77F54" w:rsidP="00140498">
      <w:pPr>
        <w:pStyle w:val="Textonotapie"/>
        <w:jc w:val="both"/>
        <w:rPr>
          <w:rFonts w:ascii="Times New Roman" w:hAnsi="Times New Roman" w:cs="Times New Roman"/>
          <w:sz w:val="18"/>
          <w:szCs w:val="18"/>
          <w:lang w:val="en-US"/>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lang w:val="en-US"/>
        </w:rPr>
        <w:t xml:space="preserve"> Schenk 2008: 49-50, fig. 29 y fig.111, nº 407</w:t>
      </w:r>
    </w:p>
  </w:footnote>
  <w:footnote w:id="146">
    <w:p w:rsidR="00F77F54" w:rsidRPr="007B625C"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Mikler 1997: 57, lám. 45, nº 4. Shepherd 1999: 67,140-142. Mangos con representación de gladiadores en hueso o marfil del museo ostiense. Sigo II d.C.</w:t>
      </w:r>
    </w:p>
  </w:footnote>
  <w:footnote w:id="147">
    <w:p w:rsidR="00F77F54" w:rsidRPr="007B625C"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Almagro 1952: 180</w:t>
      </w:r>
    </w:p>
  </w:footnote>
  <w:footnote w:id="148">
    <w:p w:rsidR="00F77F54" w:rsidRPr="007B625C"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Sherpherd 1999: 140-141.</w:t>
      </w:r>
    </w:p>
  </w:footnote>
  <w:footnote w:id="149">
    <w:p w:rsidR="00F77F54" w:rsidRPr="007B625C"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Friendship-Jackson 2001: 27. En este caso, se trata de la representación de un </w:t>
      </w:r>
      <w:r w:rsidRPr="007B625C">
        <w:rPr>
          <w:rFonts w:ascii="Times New Roman" w:hAnsi="Times New Roman" w:cs="Times New Roman"/>
          <w:i/>
          <w:sz w:val="18"/>
          <w:szCs w:val="18"/>
        </w:rPr>
        <w:t>secutor</w:t>
      </w:r>
      <w:r w:rsidRPr="007B625C">
        <w:rPr>
          <w:rFonts w:ascii="Times New Roman" w:hAnsi="Times New Roman" w:cs="Times New Roman"/>
          <w:sz w:val="18"/>
          <w:szCs w:val="18"/>
        </w:rPr>
        <w:t>.  Apareció en un contexto de escombros de la villa, junto con carbones vegetales.</w:t>
      </w:r>
    </w:p>
  </w:footnote>
  <w:footnote w:id="150">
    <w:p w:rsidR="00F77F54" w:rsidRPr="007B625C"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Nº inventario: ITAA0162. Mide 9,86 cm de long y 1,74 de grosor.</w:t>
      </w:r>
    </w:p>
  </w:footnote>
  <w:footnote w:id="151">
    <w:p w:rsidR="00F77F54" w:rsidRPr="007B625C" w:rsidRDefault="00F77F54" w:rsidP="00140498">
      <w:pPr>
        <w:pStyle w:val="Textonotapie"/>
        <w:jc w:val="both"/>
        <w:rPr>
          <w:rFonts w:ascii="Times New Roman" w:hAnsi="Times New Roman" w:cs="Times New Roman"/>
          <w:sz w:val="18"/>
          <w:szCs w:val="18"/>
          <w:lang w:val="it-IT"/>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lang w:val="it-IT"/>
        </w:rPr>
        <w:t xml:space="preserve"> Pavolini 1986: 189, fig. 77.</w:t>
      </w:r>
    </w:p>
  </w:footnote>
  <w:footnote w:id="152">
    <w:p w:rsidR="00F77F54" w:rsidRPr="007B625C" w:rsidRDefault="00F77F54">
      <w:pPr>
        <w:pStyle w:val="Textonotapie"/>
        <w:rPr>
          <w:rFonts w:ascii="Times New Roman" w:hAnsi="Times New Roman" w:cs="Times New Roman"/>
          <w:sz w:val="18"/>
          <w:szCs w:val="18"/>
          <w:lang w:val="it-IT"/>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lang w:val="it-IT"/>
        </w:rPr>
        <w:t xml:space="preserve"> Bianchi 2021: 15-16.</w:t>
      </w:r>
    </w:p>
  </w:footnote>
  <w:footnote w:id="153">
    <w:p w:rsidR="00F77F54" w:rsidRPr="00D677B4"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lang w:val="it-IT"/>
        </w:rPr>
        <w:t xml:space="preserve"> Ciugudean 2002: 298, lám. </w:t>
      </w:r>
      <w:r w:rsidRPr="00D677B4">
        <w:rPr>
          <w:rFonts w:ascii="Times New Roman" w:hAnsi="Times New Roman" w:cs="Times New Roman"/>
          <w:sz w:val="18"/>
          <w:szCs w:val="18"/>
        </w:rPr>
        <w:t>III, nº 5.</w:t>
      </w:r>
    </w:p>
  </w:footnote>
  <w:footnote w:id="154">
    <w:p w:rsidR="00F77F54" w:rsidRPr="007B625C" w:rsidRDefault="00F77F54">
      <w:pPr>
        <w:pStyle w:val="Textonotapie"/>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Banerjee-Schneider 1996: 338, nº 2 fig. 14 a y b.</w:t>
      </w:r>
    </w:p>
  </w:footnote>
  <w:footnote w:id="155">
    <w:p w:rsidR="00F77F54" w:rsidRPr="00140498" w:rsidRDefault="00F77F54" w:rsidP="00140498">
      <w:pPr>
        <w:pStyle w:val="Textonotapie"/>
        <w:jc w:val="both"/>
        <w:rPr>
          <w:rFonts w:ascii="Times New Roman" w:hAnsi="Times New Roman" w:cs="Times New Roman"/>
          <w:sz w:val="18"/>
          <w:szCs w:val="18"/>
        </w:rPr>
      </w:pPr>
      <w:r w:rsidRPr="007B625C">
        <w:rPr>
          <w:rStyle w:val="Refdenotaalpie"/>
          <w:rFonts w:ascii="Times New Roman" w:hAnsi="Times New Roman" w:cs="Times New Roman"/>
          <w:sz w:val="18"/>
          <w:szCs w:val="18"/>
        </w:rPr>
        <w:footnoteRef/>
      </w:r>
      <w:r w:rsidRPr="007B625C">
        <w:rPr>
          <w:rFonts w:ascii="Times New Roman" w:hAnsi="Times New Roman" w:cs="Times New Roman"/>
          <w:sz w:val="18"/>
          <w:szCs w:val="18"/>
        </w:rPr>
        <w:t xml:space="preserve"> Bartus 2007a: 217, lám. 110, a y b. Esta última en metal, procedente de Colonia.</w:t>
      </w:r>
    </w:p>
  </w:footnote>
  <w:footnote w:id="15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Pr>
          <w:rFonts w:ascii="Times New Roman" w:hAnsi="Times New Roman" w:cs="Times New Roman"/>
          <w:sz w:val="18"/>
          <w:szCs w:val="18"/>
        </w:rPr>
        <w:t xml:space="preserve"> Poveda</w:t>
      </w:r>
      <w:r w:rsidRPr="00140498">
        <w:rPr>
          <w:rFonts w:ascii="Times New Roman" w:hAnsi="Times New Roman" w:cs="Times New Roman"/>
          <w:sz w:val="18"/>
          <w:szCs w:val="18"/>
        </w:rPr>
        <w:t xml:space="preserve">-Navarro 2009: 198. Museo Arqueológico Municipal de Águilas. Nº inv. MA 315. Mide 8,5 cm de long. y 2 cm de diám.  </w:t>
      </w:r>
    </w:p>
  </w:footnote>
  <w:footnote w:id="15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Tudanca</w:t>
      </w:r>
      <w:r>
        <w:rPr>
          <w:rFonts w:ascii="Times New Roman" w:hAnsi="Times New Roman" w:cs="Times New Roman"/>
          <w:sz w:val="18"/>
          <w:szCs w:val="18"/>
        </w:rPr>
        <w:t>-López</w:t>
      </w:r>
      <w:r w:rsidRPr="00140498">
        <w:rPr>
          <w:rFonts w:ascii="Times New Roman" w:hAnsi="Times New Roman" w:cs="Times New Roman"/>
          <w:sz w:val="18"/>
          <w:szCs w:val="18"/>
        </w:rPr>
        <w:t xml:space="preserve"> 2000: 49, lám. 6, nº 526; Poveda</w:t>
      </w:r>
      <w:r>
        <w:rPr>
          <w:rFonts w:ascii="Times New Roman" w:hAnsi="Times New Roman" w:cs="Times New Roman"/>
          <w:sz w:val="18"/>
          <w:szCs w:val="18"/>
        </w:rPr>
        <w:t>-Navarro</w:t>
      </w:r>
      <w:r w:rsidRPr="00140498">
        <w:rPr>
          <w:rFonts w:ascii="Times New Roman" w:hAnsi="Times New Roman" w:cs="Times New Roman"/>
          <w:sz w:val="18"/>
          <w:szCs w:val="18"/>
        </w:rPr>
        <w:t>, 2009: 175 y 198. Museo de la Rioja, nº inv. 13.175.</w:t>
      </w:r>
      <w:r>
        <w:rPr>
          <w:rFonts w:ascii="Times New Roman" w:hAnsi="Times New Roman" w:cs="Times New Roman"/>
          <w:sz w:val="18"/>
          <w:szCs w:val="18"/>
        </w:rPr>
        <w:t xml:space="preserve"> Lueza 2015: 137, fig. 7. </w:t>
      </w:r>
      <w:r w:rsidRPr="00140498">
        <w:rPr>
          <w:rFonts w:ascii="Times New Roman" w:hAnsi="Times New Roman" w:cs="Times New Roman"/>
          <w:sz w:val="18"/>
          <w:szCs w:val="18"/>
        </w:rPr>
        <w:t>Mide</w:t>
      </w:r>
      <w:r>
        <w:rPr>
          <w:rFonts w:ascii="Times New Roman" w:hAnsi="Times New Roman" w:cs="Times New Roman"/>
          <w:sz w:val="18"/>
          <w:szCs w:val="18"/>
        </w:rPr>
        <w:t xml:space="preserve"> 6,5 cm de long. 1,2</w:t>
      </w:r>
      <w:r w:rsidRPr="00140498">
        <w:rPr>
          <w:rFonts w:ascii="Times New Roman" w:hAnsi="Times New Roman" w:cs="Times New Roman"/>
          <w:sz w:val="18"/>
          <w:szCs w:val="18"/>
        </w:rPr>
        <w:t xml:space="preserve"> cm de ancho y 0,8 de grosor.</w:t>
      </w:r>
    </w:p>
  </w:footnote>
  <w:footnote w:id="158">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Consorcio Mérida, nº inv. DO2013/5/6. Bejarano 2002a: 403, lám. 5, nº 7. Aparece en una tumba (A 39) con ajuar médico o farmacéutico. Bartus 2007a: 223 ss.  Navaja en bronce con el mismo motivo, e inscripción, que se asocia a otro médico. En este caso se piensa que la navaja del Brithis Museum con la inscripción</w:t>
      </w:r>
      <w:r w:rsidRPr="003C37D8">
        <w:rPr>
          <w:rFonts w:ascii="Times New Roman" w:hAnsi="Times New Roman" w:cs="Times New Roman"/>
          <w:i/>
          <w:sz w:val="18"/>
          <w:szCs w:val="18"/>
        </w:rPr>
        <w:t xml:space="preserve"> VG(E)INOV NEOPO(I)OV KANPVLIOV</w:t>
      </w:r>
      <w:r w:rsidRPr="003C37D8">
        <w:rPr>
          <w:rFonts w:ascii="Times New Roman" w:hAnsi="Times New Roman" w:cs="Times New Roman"/>
          <w:sz w:val="18"/>
          <w:szCs w:val="18"/>
        </w:rPr>
        <w:t xml:space="preserve">, “…pudo ser un médico docente…los objetos inscritos podrían haberse hecho en memoria de él”. </w:t>
      </w:r>
    </w:p>
  </w:footnote>
  <w:footnote w:id="159">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Anderes 2006: 17, Fig. 12. Id. 2009: 203, fig. 2.</w:t>
      </w:r>
    </w:p>
  </w:footnote>
  <w:footnote w:id="160">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Bour 2001. </w:t>
      </w:r>
      <w:r w:rsidRPr="003C37D8">
        <w:rPr>
          <w:rFonts w:ascii="Times New Roman" w:hAnsi="Times New Roman" w:cs="Times New Roman"/>
          <w:sz w:val="18"/>
          <w:szCs w:val="18"/>
        </w:rPr>
        <w:t>328, fig. 7, nº 7.  Aparece en contextos del siglo IV d.C.</w:t>
      </w:r>
    </w:p>
  </w:footnote>
  <w:footnote w:id="161">
    <w:p w:rsidR="00F77F54" w:rsidRPr="002C69EB" w:rsidRDefault="00F77F54" w:rsidP="00140498">
      <w:pPr>
        <w:pStyle w:val="Textonotapie"/>
        <w:jc w:val="both"/>
        <w:rPr>
          <w:rFonts w:ascii="Times New Roman" w:hAnsi="Times New Roman" w:cs="Times New Roman"/>
          <w:sz w:val="18"/>
          <w:szCs w:val="18"/>
          <w:lang w:val="fr-FR"/>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Rodet-Belardi – Jannet-Vallat 2013: 111, fig. 69. </w:t>
      </w:r>
    </w:p>
  </w:footnote>
  <w:footnote w:id="162">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Bertrand 2021: 95 y 108, nº 103. Procede de una villa. Bertrand tipo 2b. se fecha entre el 1 y el 100 d.C.</w:t>
      </w:r>
    </w:p>
  </w:footnote>
  <w:footnote w:id="163">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Bertrand 2021: 94 y 105, lám. III, nº 57. Se fecha entre el año 70 y 150 d.C. y 95 y 105, lám. IV, nº 69, datada entre el año 200 y 210.</w:t>
      </w:r>
    </w:p>
  </w:footnote>
  <w:footnote w:id="164">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Bíró 1994: 100 y 194, lám. 56, nº 486.</w:t>
      </w:r>
    </w:p>
  </w:footnote>
  <w:footnote w:id="165">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Pavolini 1986: 189, fig. 77.</w:t>
      </w:r>
    </w:p>
  </w:footnote>
  <w:footnote w:id="166">
    <w:p w:rsidR="00F77F54" w:rsidRPr="003C37D8" w:rsidRDefault="00F77F54" w:rsidP="00140498">
      <w:pPr>
        <w:pStyle w:val="Textonotapie"/>
        <w:jc w:val="both"/>
        <w:rPr>
          <w:rFonts w:ascii="Times New Roman" w:hAnsi="Times New Roman" w:cs="Times New Roman"/>
          <w:sz w:val="18"/>
          <w:szCs w:val="18"/>
        </w:rPr>
      </w:pPr>
      <w:r w:rsidRPr="003C37D8">
        <w:rPr>
          <w:rStyle w:val="Refdenotaalpie"/>
          <w:rFonts w:ascii="Times New Roman" w:hAnsi="Times New Roman" w:cs="Times New Roman"/>
          <w:sz w:val="18"/>
          <w:szCs w:val="18"/>
        </w:rPr>
        <w:footnoteRef/>
      </w:r>
      <w:r w:rsidRPr="003C37D8">
        <w:rPr>
          <w:rFonts w:ascii="Times New Roman" w:hAnsi="Times New Roman" w:cs="Times New Roman"/>
          <w:sz w:val="18"/>
          <w:szCs w:val="18"/>
        </w:rPr>
        <w:t xml:space="preserve"> Bartus 2007a: 222, fig. 111 d. Recoge paralelos en Barbello, Auxerre, Blésbruck, Colonia, Colección Scheurleer (Ámsterdam), Colección Lron en Ferroni (Roma) y en la Colección Lückger en Sürth.</w:t>
      </w:r>
    </w:p>
  </w:footnote>
  <w:footnote w:id="167">
    <w:p w:rsidR="00F77F54" w:rsidRPr="002C69EB" w:rsidRDefault="00F77F54" w:rsidP="00140498">
      <w:pPr>
        <w:pStyle w:val="Textonotapie"/>
        <w:jc w:val="both"/>
        <w:rPr>
          <w:rFonts w:ascii="Times New Roman" w:hAnsi="Times New Roman" w:cs="Times New Roman"/>
          <w:sz w:val="18"/>
          <w:szCs w:val="18"/>
          <w:lang w:val="en-US"/>
        </w:rPr>
      </w:pPr>
      <w:r w:rsidRPr="003C37D8">
        <w:rPr>
          <w:rStyle w:val="Refdenotaalpie"/>
          <w:rFonts w:ascii="Times New Roman" w:hAnsi="Times New Roman" w:cs="Times New Roman"/>
          <w:sz w:val="18"/>
          <w:szCs w:val="18"/>
        </w:rPr>
        <w:footnoteRef/>
      </w:r>
      <w:r w:rsidRPr="002C69EB">
        <w:rPr>
          <w:rFonts w:ascii="Times New Roman" w:hAnsi="Times New Roman" w:cs="Times New Roman"/>
          <w:sz w:val="18"/>
          <w:szCs w:val="18"/>
          <w:lang w:val="en-US"/>
        </w:rPr>
        <w:t xml:space="preserve"> Bejarano 2002a: 398-399. Id. 2015: 24-26.</w:t>
      </w:r>
    </w:p>
  </w:footnote>
  <w:footnote w:id="168">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MAN, Nº inv. 2008/52/1375.</w:t>
      </w:r>
    </w:p>
  </w:footnote>
  <w:footnote w:id="16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Mélida-Taracena 1921: 8, lám. VI, nº 12. Museo de Soria GE 267.</w:t>
      </w:r>
    </w:p>
  </w:footnote>
  <w:footnote w:id="17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MAN, nº inv. 2006/52/614. Posiblemente de las excavaciones antiguas de Numancia. Mide 8,31 cm long. y 2,3 cm de anchura.</w:t>
      </w:r>
    </w:p>
  </w:footnote>
  <w:footnote w:id="17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Nº inventario: </w:t>
      </w:r>
      <w:r w:rsidRPr="00140498">
        <w:rPr>
          <w:rFonts w:ascii="Times New Roman" w:hAnsi="Times New Roman" w:cs="Times New Roman"/>
          <w:color w:val="222222"/>
          <w:sz w:val="18"/>
          <w:szCs w:val="18"/>
          <w:shd w:val="clear" w:color="auto" w:fill="FFFFFF"/>
        </w:rPr>
        <w:t>8063/134/1. Queremos agradecer a Dª. Ana Bejarano la información que nos ha proporcionado para poder incluir esta pieza en el catálogo.</w:t>
      </w:r>
    </w:p>
  </w:footnote>
  <w:footnote w:id="17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2021: 95 y 105, lám V, nº 63. En este caso, el enmangue está decorado mediante protuberancias rómbicas, y la cúspide sigue el modelo de la pieza emeritense. Lo engloba en el tipo 4. Se fecha entre el 150-200 d.C. Para le de Jublain, 105: nº 60. Tipo 4 de Bertrand, 250 d.C. Mide 7,89 cm y la Le Quiou 10,5 cm.</w:t>
      </w:r>
    </w:p>
  </w:footnote>
  <w:footnote w:id="173">
    <w:p w:rsidR="00F77F54" w:rsidRPr="00D86824"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D86824">
        <w:rPr>
          <w:rFonts w:ascii="Times New Roman" w:hAnsi="Times New Roman" w:cs="Times New Roman"/>
          <w:sz w:val="18"/>
          <w:szCs w:val="18"/>
        </w:rPr>
        <w:t xml:space="preserve"> MAN, Nº inv. 21442. Mide 7,3 cm.</w:t>
      </w:r>
    </w:p>
  </w:footnote>
  <w:footnote w:id="17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Béal 1983:147, lám. XXV, nº 344; y lám XIII, nº 347. Los considera mangos macizos de sección circular.</w:t>
      </w:r>
    </w:p>
  </w:footnote>
  <w:footnote w:id="17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Waugh-Goodburn 1972: 150, fig. 54 nº 196.Considera que puede ser una bisagra.</w:t>
      </w:r>
    </w:p>
  </w:footnote>
  <w:footnote w:id="176">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Anderes 2006: 17, Fig. 9 nº 2</w:t>
      </w:r>
    </w:p>
  </w:footnote>
  <w:footnote w:id="177">
    <w:p w:rsidR="00F77F54" w:rsidRPr="00140498" w:rsidRDefault="00F77F54" w:rsidP="002846B3">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Baù 2004: 31, lám 2, nº 14. </w:t>
      </w:r>
    </w:p>
  </w:footnote>
  <w:footnote w:id="17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7A139C">
        <w:rPr>
          <w:rFonts w:ascii="Times New Roman" w:hAnsi="Times New Roman" w:cs="Times New Roman"/>
          <w:sz w:val="18"/>
          <w:szCs w:val="18"/>
        </w:rPr>
        <w:t xml:space="preserve"> Schenk 2008: 47, fig. 110, nº 399-400. </w:t>
      </w:r>
      <w:r w:rsidRPr="00140498">
        <w:rPr>
          <w:rFonts w:ascii="Times New Roman" w:hAnsi="Times New Roman" w:cs="Times New Roman"/>
          <w:sz w:val="18"/>
          <w:szCs w:val="18"/>
        </w:rPr>
        <w:t>Están bien representados en este yacimiento (fig. 110, nº 397-402).</w:t>
      </w:r>
    </w:p>
  </w:footnote>
  <w:footnote w:id="17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Deschler-Erb 1998: lám. 5 nº 53, y lám 6, nº 71.</w:t>
      </w:r>
    </w:p>
  </w:footnote>
  <w:footnote w:id="180">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Jung 2013: lám. 56 nº 1169.</w:t>
      </w:r>
    </w:p>
  </w:footnote>
  <w:footnote w:id="181">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Bour 2001: 328-329, fig. 7, nº 5.</w:t>
      </w:r>
    </w:p>
  </w:footnote>
  <w:footnote w:id="182">
    <w:p w:rsidR="00F77F54" w:rsidRPr="00140498" w:rsidRDefault="00F77F54" w:rsidP="00140498">
      <w:pPr>
        <w:pStyle w:val="Textonotapie"/>
        <w:jc w:val="both"/>
        <w:rPr>
          <w:rFonts w:ascii="Times New Roman" w:hAnsi="Times New Roman" w:cs="Times New Roman"/>
          <w:sz w:val="18"/>
          <w:szCs w:val="18"/>
          <w:lang w:val="en-US"/>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lang w:val="en-US"/>
        </w:rPr>
        <w:t xml:space="preserve"> Hr</w:t>
      </w:r>
      <w:r>
        <w:rPr>
          <w:rFonts w:ascii="Times New Roman" w:hAnsi="Times New Roman" w:cs="Times New Roman"/>
          <w:sz w:val="18"/>
          <w:szCs w:val="18"/>
          <w:lang w:val="en-US"/>
        </w:rPr>
        <w:t>nčia</w:t>
      </w:r>
      <w:r w:rsidRPr="00140498">
        <w:rPr>
          <w:rFonts w:ascii="Times New Roman" w:hAnsi="Times New Roman" w:cs="Times New Roman"/>
          <w:sz w:val="18"/>
          <w:szCs w:val="18"/>
          <w:lang w:val="en-US"/>
        </w:rPr>
        <w:t>rik 2012 b: 141, lám XI, nº 201-202.</w:t>
      </w:r>
    </w:p>
  </w:footnote>
  <w:footnote w:id="18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Mezquiriz 2009: 181, nº 12. Piensa que es un vástago de cucharilla-sonda. Consideramos, dadas las características, incluirlo entre los mangos de sección circular. Mide lo conservado 6 cm.</w:t>
      </w:r>
    </w:p>
  </w:footnote>
  <w:footnote w:id="18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Pereira 2018: 193-194, fig. 79, nº 5. Podría tratarse de un mango de espejo o de una cuchara, como plantea el autor.</w:t>
      </w:r>
    </w:p>
  </w:footnote>
  <w:footnote w:id="18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Aguado </w:t>
      </w:r>
      <w:r w:rsidRPr="00140498">
        <w:rPr>
          <w:rFonts w:ascii="Times New Roman" w:hAnsi="Times New Roman" w:cs="Times New Roman"/>
          <w:i/>
          <w:sz w:val="18"/>
          <w:szCs w:val="18"/>
        </w:rPr>
        <w:t>et al.</w:t>
      </w:r>
      <w:r w:rsidRPr="00140498">
        <w:rPr>
          <w:rFonts w:ascii="Times New Roman" w:hAnsi="Times New Roman" w:cs="Times New Roman"/>
          <w:sz w:val="18"/>
          <w:szCs w:val="18"/>
        </w:rPr>
        <w:t xml:space="preserve"> 2000: 350, fig. 1 nº 6.</w:t>
      </w:r>
    </w:p>
  </w:footnote>
  <w:footnote w:id="18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Petković 1995: 49, lám. XXXVII, nº 1. Tipo VII.</w:t>
      </w:r>
    </w:p>
  </w:footnote>
  <w:footnote w:id="18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Price 2000: 100-101, fig. 6.2, </w:t>
      </w:r>
      <w:r w:rsidRPr="00140498">
        <w:rPr>
          <w:rFonts w:ascii="Times New Roman" w:hAnsi="Times New Roman" w:cs="Times New Roman"/>
          <w:sz w:val="18"/>
          <w:szCs w:val="18"/>
          <w:lang w:val="es-ES_tradnl"/>
        </w:rPr>
        <w:t>nº 65. Lo considera una flauta.</w:t>
      </w:r>
    </w:p>
  </w:footnote>
  <w:footnote w:id="18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Mikler 1997: 59, lám. 47, nº 8-9.</w:t>
      </w:r>
    </w:p>
  </w:footnote>
  <w:footnote w:id="18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Nº inventario 4610. Esta pieza nos plantea problemas a la hora de incluirla entre los mangos de época romana. Por sus características, nos recuerda a otro mango, también procedente de </w:t>
      </w:r>
      <w:r w:rsidRPr="00140498">
        <w:rPr>
          <w:rFonts w:ascii="Times New Roman" w:hAnsi="Times New Roman" w:cs="Times New Roman"/>
          <w:i/>
          <w:sz w:val="18"/>
          <w:szCs w:val="18"/>
        </w:rPr>
        <w:t>Emporiae</w:t>
      </w:r>
      <w:r w:rsidRPr="00140498">
        <w:rPr>
          <w:rFonts w:ascii="Times New Roman" w:hAnsi="Times New Roman" w:cs="Times New Roman"/>
          <w:sz w:val="18"/>
          <w:szCs w:val="18"/>
        </w:rPr>
        <w:t>, cuya cronología se cifra entre el 250-200 a.C. pese a todo, y con muchísimas reservas, hemos querido incluirlo como posible modelo de otros del periodo romano.</w:t>
      </w:r>
    </w:p>
  </w:footnote>
  <w:footnote w:id="19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Rascón 1998: 225, nº 97. Villa del Val.</w:t>
      </w:r>
    </w:p>
  </w:footnote>
  <w:footnote w:id="19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Deschler-Erb 1998: lám. 3 nº 26 y 28.</w:t>
      </w:r>
    </w:p>
  </w:footnote>
  <w:footnote w:id="192">
    <w:p w:rsidR="00F77F54" w:rsidRPr="00A050E9" w:rsidRDefault="00F77F54" w:rsidP="00140498">
      <w:pPr>
        <w:spacing w:after="0" w:line="240" w:lineRule="auto"/>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Pr>
          <w:rFonts w:ascii="Times New Roman" w:hAnsi="Times New Roman" w:cs="Times New Roman"/>
          <w:sz w:val="18"/>
          <w:szCs w:val="18"/>
        </w:rPr>
        <w:t xml:space="preserve"> kovač 2017a</w:t>
      </w:r>
      <w:r w:rsidRPr="00A050E9">
        <w:rPr>
          <w:rFonts w:ascii="Times New Roman" w:hAnsi="Times New Roman" w:cs="Times New Roman"/>
          <w:sz w:val="18"/>
          <w:szCs w:val="18"/>
        </w:rPr>
        <w:t>: 98.</w:t>
      </w:r>
    </w:p>
  </w:footnote>
  <w:footnote w:id="193">
    <w:p w:rsidR="00F77F54" w:rsidRPr="00A050E9" w:rsidRDefault="00F77F54" w:rsidP="00140498">
      <w:pPr>
        <w:spacing w:after="0" w:line="240" w:lineRule="auto"/>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sidRPr="00A050E9">
        <w:rPr>
          <w:rFonts w:ascii="Times New Roman" w:hAnsi="Times New Roman" w:cs="Times New Roman"/>
          <w:sz w:val="18"/>
          <w:szCs w:val="18"/>
        </w:rPr>
        <w:t xml:space="preserve"> kovač 2017a: 98. “…son un hallazgo común en los sitios romanos, y algunos especímenes se parecen más al trabajo de un artista que a un artesano…”</w:t>
      </w:r>
    </w:p>
  </w:footnote>
  <w:footnote w:id="194">
    <w:p w:rsidR="00F77F54" w:rsidRPr="00A050E9" w:rsidRDefault="00F77F54" w:rsidP="00140498">
      <w:pPr>
        <w:pStyle w:val="Textonotapie"/>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sidRPr="00A050E9">
        <w:rPr>
          <w:rFonts w:ascii="Times New Roman" w:hAnsi="Times New Roman" w:cs="Times New Roman"/>
          <w:sz w:val="18"/>
          <w:szCs w:val="18"/>
        </w:rPr>
        <w:t xml:space="preserve"> Hrnčiarik 2017: 63.</w:t>
      </w:r>
    </w:p>
  </w:footnote>
  <w:footnote w:id="195">
    <w:p w:rsidR="00F77F54" w:rsidRPr="00A050E9" w:rsidRDefault="00F77F54" w:rsidP="00140498">
      <w:pPr>
        <w:pStyle w:val="Textonotapie"/>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sidRPr="00A050E9">
        <w:rPr>
          <w:rFonts w:ascii="Times New Roman" w:hAnsi="Times New Roman" w:cs="Times New Roman"/>
          <w:sz w:val="18"/>
          <w:szCs w:val="18"/>
        </w:rPr>
        <w:t xml:space="preserve"> La utilización del asta tienen una larga tradición celtibérica, como podemos ver en la cantidad de piezas recogidas en este territorio. Sobre todo la gran variedad de mangos de hoces y cuchillos.</w:t>
      </w:r>
    </w:p>
  </w:footnote>
  <w:footnote w:id="196">
    <w:p w:rsidR="00F77F54" w:rsidRPr="00A050E9" w:rsidRDefault="00F77F54" w:rsidP="00140498">
      <w:pPr>
        <w:pStyle w:val="Textonotapie"/>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sidRPr="00A050E9">
        <w:rPr>
          <w:rFonts w:ascii="Times New Roman" w:hAnsi="Times New Roman" w:cs="Times New Roman"/>
          <w:sz w:val="18"/>
          <w:szCs w:val="18"/>
        </w:rPr>
        <w:t xml:space="preserve"> Liesau 1988: 208, nº19 y 20.</w:t>
      </w:r>
    </w:p>
  </w:footnote>
  <w:footnote w:id="197">
    <w:p w:rsidR="00F77F54" w:rsidRPr="00A050E9" w:rsidRDefault="00F77F54" w:rsidP="00140498">
      <w:pPr>
        <w:spacing w:after="0" w:line="240" w:lineRule="auto"/>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sidRPr="00A050E9">
        <w:rPr>
          <w:rFonts w:ascii="Times New Roman" w:hAnsi="Times New Roman" w:cs="Times New Roman"/>
          <w:sz w:val="18"/>
          <w:szCs w:val="18"/>
        </w:rPr>
        <w:t xml:space="preserve"> Hrnčiarik 2017 a: 63 Los romanos a menudo fabricaban sus propios mangos de cuchillos en casa, lo que significa que muchos de los mangos son únicos, sin paralelos más cercanos. Sin embargo, los talleres especializados en su producción se conocen, por ejemplo, de </w:t>
      </w:r>
      <w:r w:rsidRPr="00A050E9">
        <w:rPr>
          <w:rFonts w:ascii="Times New Roman" w:hAnsi="Times New Roman" w:cs="Times New Roman"/>
          <w:i/>
          <w:sz w:val="18"/>
          <w:szCs w:val="18"/>
        </w:rPr>
        <w:t>Noricvm</w:t>
      </w:r>
      <w:r w:rsidRPr="00A050E9">
        <w:rPr>
          <w:rFonts w:ascii="Times New Roman" w:hAnsi="Times New Roman" w:cs="Times New Roman"/>
          <w:sz w:val="18"/>
          <w:szCs w:val="18"/>
        </w:rPr>
        <w:t xml:space="preserve"> (por ejemplo, Flavia Solva)… o en Magdalensberg, donde se han localizado tres talleres especializados en la producción de mangos.”</w:t>
      </w:r>
    </w:p>
  </w:footnote>
  <w:footnote w:id="198">
    <w:p w:rsidR="00F77F54" w:rsidRPr="00A050E9" w:rsidRDefault="00F77F54" w:rsidP="00140498">
      <w:pPr>
        <w:pStyle w:val="Textonotapie"/>
        <w:jc w:val="both"/>
        <w:rPr>
          <w:rFonts w:ascii="Times New Roman" w:hAnsi="Times New Roman" w:cs="Times New Roman"/>
          <w:sz w:val="18"/>
          <w:szCs w:val="18"/>
        </w:rPr>
      </w:pPr>
      <w:r w:rsidRPr="00A050E9">
        <w:rPr>
          <w:rStyle w:val="Refdenotaalpie"/>
          <w:rFonts w:ascii="Times New Roman" w:hAnsi="Times New Roman" w:cs="Times New Roman"/>
          <w:sz w:val="18"/>
          <w:szCs w:val="18"/>
        </w:rPr>
        <w:footnoteRef/>
      </w:r>
      <w:r w:rsidRPr="00A050E9">
        <w:rPr>
          <w:rFonts w:ascii="Times New Roman" w:hAnsi="Times New Roman" w:cs="Times New Roman"/>
          <w:sz w:val="18"/>
          <w:szCs w:val="18"/>
        </w:rPr>
        <w:t xml:space="preserve"> Liesau-Blasco 1999: 135.</w:t>
      </w:r>
    </w:p>
  </w:footnote>
  <w:footnote w:id="19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Gostenčnik 205: 217. </w:t>
      </w:r>
    </w:p>
  </w:footnote>
  <w:footnote w:id="20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 2017: 63. “Los huesos utilizados más comunes fueron huesos largos, que se cortaron en placas de varios anchos y largos y se ajustaron a la cuchilla”.</w:t>
      </w:r>
    </w:p>
  </w:footnote>
  <w:footnote w:id="20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w:t>
      </w:r>
      <w:r w:rsidRPr="00140498">
        <w:rPr>
          <w:rFonts w:ascii="Times New Roman" w:hAnsi="Times New Roman" w:cs="Times New Roman"/>
          <w:sz w:val="18"/>
          <w:szCs w:val="18"/>
          <w:lang w:val="es-ES_tradnl"/>
        </w:rPr>
        <w:t xml:space="preserve">La pieza de </w:t>
      </w:r>
      <w:r w:rsidRPr="00140498">
        <w:rPr>
          <w:rFonts w:ascii="Times New Roman" w:hAnsi="Times New Roman" w:cs="Times New Roman"/>
          <w:i/>
          <w:sz w:val="18"/>
          <w:szCs w:val="18"/>
          <w:lang w:val="es-ES_tradnl"/>
        </w:rPr>
        <w:t>Andelos</w:t>
      </w:r>
      <w:r w:rsidRPr="00140498">
        <w:rPr>
          <w:rFonts w:ascii="Times New Roman" w:hAnsi="Times New Roman" w:cs="Times New Roman"/>
          <w:sz w:val="18"/>
          <w:szCs w:val="18"/>
          <w:lang w:val="es-ES_tradnl"/>
        </w:rPr>
        <w:t>, con características similares, está mejor trabajada, una terminación más cuidada, apéndice circular en el final, que la separa de la rusticidad de las numantinas. Cronológicamente la pieza navarra se sitúa entre los siglos I-II d.C.</w:t>
      </w:r>
    </w:p>
  </w:footnote>
  <w:footnote w:id="202">
    <w:p w:rsidR="00F77F54" w:rsidRPr="00140498" w:rsidRDefault="00F77F54" w:rsidP="00140498">
      <w:pPr>
        <w:spacing w:after="0" w:line="240" w:lineRule="auto"/>
        <w:jc w:val="both"/>
        <w:rPr>
          <w:rFonts w:ascii="Times New Roman" w:hAnsi="Times New Roman" w:cs="Times New Roman"/>
          <w:sz w:val="18"/>
          <w:szCs w:val="18"/>
          <w:lang w:val="es-ES_tradnl"/>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2021: 81 ss. En este trabajo realiza</w:t>
      </w:r>
      <w:r w:rsidRPr="00140498">
        <w:rPr>
          <w:rFonts w:ascii="Times New Roman" w:hAnsi="Times New Roman" w:cs="Times New Roman"/>
          <w:sz w:val="18"/>
          <w:szCs w:val="18"/>
          <w:lang w:val="es-ES_tradnl"/>
        </w:rPr>
        <w:t xml:space="preserve"> un ensayo de clasificación de los mangos de navaja galos, que nos parece apropiado.</w:t>
      </w:r>
    </w:p>
  </w:footnote>
  <w:footnote w:id="203">
    <w:p w:rsidR="00F77F54" w:rsidRPr="00140498" w:rsidRDefault="00F77F54" w:rsidP="00140498">
      <w:pPr>
        <w:spacing w:after="0" w:line="240" w:lineRule="auto"/>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 2017 a: 64. Las engloba en tipo I, variante 3. “Los motivos populares incluyeron antropomórficos y zoomorfos, como leones, perros, pájaros, conejos, peces, manos, pies, hermas, bustos masculinos y femeninos, gladiadores, escenas mitológicas, figuras humanas, etc…Esta versión de navajas fue producida en gran parte en marfil”.</w:t>
      </w:r>
    </w:p>
  </w:footnote>
  <w:footnote w:id="204">
    <w:p w:rsidR="00F77F54" w:rsidRPr="00140498" w:rsidRDefault="00F77F54" w:rsidP="00140498">
      <w:pPr>
        <w:spacing w:after="0" w:line="240" w:lineRule="auto"/>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Boržič- Feugère 2004: 37 “Los cuchillos de época romana solo se interpretaban muy raramente como cuchillos para afilar los cálamos, y solo en el caso de aparecer junto con instrumentos de escritura depositados en tumbas”. Bour 2001: 328.  “…navajas utilizadas por hombres y mujeres, podían servir en la toilette, para afilar cálamos para la escritura. Es posible que su decoración les confiriese propiedades mágicas, y que hiciesen oficio de amuleto, aparte de su carácter estrictamente funcional” Anderes (2009: 203): “ Exhibir una navaja con un tema original, cuidadosamente elaborado o confeccionado en un material noble como el marfil, debería ser una fuente de orgullo Y la posesión de tal objeto, a la manera de nuestras plumas actuales, debería plantear la cuestión de pertenencia social o al menos, si no correspondía a una realidad, a la imagen que el individuo deseaba devolver a la sociedad”. Opinión que comparte Barbier (2016: 69 ss.) “…son objetos de lujo reservados a una clientela exclusiva”. </w:t>
      </w:r>
    </w:p>
  </w:footnote>
  <w:footnote w:id="20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Petković 1995: 49-50. La clasifica en el Tipo VIII. Considera que estos mangos están asociados a estiletes empleados en práctica cosmética o médica.</w:t>
      </w:r>
    </w:p>
  </w:footnote>
  <w:footnote w:id="20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2007a: 215. Navaja en marfil de Colonia (Alemania). Recoge los paralelos de Italia.</w:t>
      </w:r>
    </w:p>
  </w:footnote>
  <w:footnote w:id="20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Procede de los fondos antiguos del museo. </w:t>
      </w:r>
    </w:p>
  </w:footnote>
  <w:footnote w:id="20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Estos talleres tienen bien demostrada su pericia en la elaboración de píxides, agujas y ruecas figuradas, láminas de cajas con representaciones, lechos fúnebres, etc.</w:t>
      </w:r>
    </w:p>
  </w:footnote>
  <w:footnote w:id="20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Podemos intuir que debió localizarse en el siglo pasado en zona de necrópolis a tenor de la buena conservación. </w:t>
      </w:r>
    </w:p>
  </w:footnote>
  <w:footnote w:id="21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Realizado sobre candil de ciervo (H.II.2.2.A.5, nº 3). Floriano Cumbreño 1941: 425. Esta pieza la ha interpretado como sierra. No estamos del todo convencidos de que se trate de un </w:t>
      </w:r>
      <w:r w:rsidRPr="00140498">
        <w:rPr>
          <w:rFonts w:ascii="Times New Roman" w:hAnsi="Times New Roman" w:cs="Times New Roman"/>
          <w:i/>
          <w:sz w:val="18"/>
          <w:szCs w:val="18"/>
        </w:rPr>
        <w:t>choenitium</w:t>
      </w:r>
      <w:r w:rsidRPr="00140498">
        <w:rPr>
          <w:rFonts w:ascii="Times New Roman" w:hAnsi="Times New Roman" w:cs="Times New Roman"/>
          <w:sz w:val="18"/>
          <w:szCs w:val="18"/>
        </w:rPr>
        <w:t xml:space="preserve">, a tenor del estado de conservación en que se encuentra la pieza. En fotos antiguas parece intuirse ciertos dientes en la parte superior de la hoja, si bien simplemente puede tratarse de las concreciones propias del hierro en proceso de descomposición. Al tratarse de una lámina relativamente pequeña (14,1 cm de long.) y su parecido con otras hojas de cuchillo de similares características recogidas en </w:t>
      </w:r>
      <w:r w:rsidRPr="00140498">
        <w:rPr>
          <w:rFonts w:ascii="Times New Roman" w:hAnsi="Times New Roman" w:cs="Times New Roman"/>
          <w:i/>
          <w:sz w:val="18"/>
          <w:szCs w:val="18"/>
        </w:rPr>
        <w:t>Emerita</w:t>
      </w:r>
      <w:r w:rsidRPr="00140498">
        <w:rPr>
          <w:rFonts w:ascii="Times New Roman" w:hAnsi="Times New Roman" w:cs="Times New Roman"/>
          <w:sz w:val="18"/>
          <w:szCs w:val="18"/>
        </w:rPr>
        <w:t xml:space="preserve">, es posible que se trate de un </w:t>
      </w:r>
      <w:r w:rsidRPr="00140498">
        <w:rPr>
          <w:rFonts w:ascii="Times New Roman" w:hAnsi="Times New Roman" w:cs="Times New Roman"/>
          <w:i/>
          <w:sz w:val="18"/>
          <w:szCs w:val="18"/>
        </w:rPr>
        <w:t>culter</w:t>
      </w:r>
      <w:r w:rsidRPr="00140498">
        <w:rPr>
          <w:rFonts w:ascii="Times New Roman" w:hAnsi="Times New Roman" w:cs="Times New Roman"/>
          <w:sz w:val="18"/>
          <w:szCs w:val="18"/>
        </w:rPr>
        <w:t xml:space="preserve"> de uso médico. Como ocurre con el mango de felino doméstico.</w:t>
      </w:r>
    </w:p>
  </w:footnote>
  <w:footnote w:id="21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Rodríguez Martín 1979: 20 y 53-54.</w:t>
      </w:r>
    </w:p>
  </w:footnote>
  <w:footnote w:id="21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Bejarano 2015: 47-49. “navaja de afeitar….Siguiendo las aportaciones de Celso se utilizaban siempre y cuando fuera preciso afeitar al paciente previo a intervenciones varias como los tumores cerebrales, hernias testiculares o en el tratamiento de la alopecia…”.</w:t>
      </w:r>
    </w:p>
  </w:footnote>
  <w:footnote w:id="21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Como ocurre, por ejemplo, en </w:t>
      </w:r>
      <w:r w:rsidRPr="00140498">
        <w:rPr>
          <w:rFonts w:ascii="Times New Roman" w:hAnsi="Times New Roman" w:cs="Times New Roman"/>
          <w:i/>
          <w:sz w:val="18"/>
          <w:szCs w:val="18"/>
        </w:rPr>
        <w:t>Avgvsta Emerita</w:t>
      </w:r>
      <w:r w:rsidRPr="00140498">
        <w:rPr>
          <w:rFonts w:ascii="Times New Roman" w:hAnsi="Times New Roman" w:cs="Times New Roman"/>
          <w:sz w:val="18"/>
          <w:szCs w:val="18"/>
        </w:rPr>
        <w:t>. En este caso debido, posiblemente, a la presencia de una potente clase dirigente, y de funcionarios, que se traslada con cierta frecuencia por diversas zonas del Imperio. Lo que les permite conocer de primera mano las preferencias que circulan en otros territorios. Este aspecto podría ser la explicación de localizar piezas tan exclusivas (</w:t>
      </w:r>
      <w:r>
        <w:rPr>
          <w:rFonts w:ascii="Times New Roman" w:hAnsi="Times New Roman" w:cs="Times New Roman"/>
          <w:i/>
          <w:sz w:val="18"/>
          <w:szCs w:val="18"/>
        </w:rPr>
        <w:t>u</w:t>
      </w:r>
      <w:r w:rsidRPr="00140498">
        <w:rPr>
          <w:rFonts w:ascii="Times New Roman" w:hAnsi="Times New Roman" w:cs="Times New Roman"/>
          <w:i/>
          <w:sz w:val="18"/>
          <w:szCs w:val="18"/>
        </w:rPr>
        <w:t>nicum</w:t>
      </w:r>
      <w:r w:rsidRPr="00140498">
        <w:rPr>
          <w:rFonts w:ascii="Times New Roman" w:hAnsi="Times New Roman" w:cs="Times New Roman"/>
          <w:sz w:val="18"/>
          <w:szCs w:val="18"/>
        </w:rPr>
        <w:t>), en este punto del interior. Esto no sólo ocurre con material óseo, sino también lo apreciamos en objetos de vidrio, metal, o en cerámica.</w:t>
      </w:r>
    </w:p>
  </w:footnote>
  <w:footnote w:id="21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Casas-Soler 2003: 262.</w:t>
      </w:r>
    </w:p>
  </w:footnote>
  <w:footnote w:id="21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También las realizaron en madera, sin poder valorar correctamente cual pudo ser su incidencia, dado que nos encontramos ante un material perecedero del que apenas nos han llegado ejemplares. Uno de los pocos conocidos es el recogido en la tumba femenina de Zülpich (Alemania). En el que se representa a Hércules apoyado en su maza.</w:t>
      </w:r>
    </w:p>
  </w:footnote>
  <w:footnote w:id="216">
    <w:p w:rsidR="00F77F54" w:rsidRPr="00140498" w:rsidRDefault="00F77F54" w:rsidP="00140498">
      <w:pPr>
        <w:spacing w:after="0"/>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Schenk 2008: 50. Piensa sobre el mango de gladiador de </w:t>
      </w:r>
      <w:r w:rsidRPr="00140498">
        <w:rPr>
          <w:rFonts w:ascii="Times New Roman" w:hAnsi="Times New Roman" w:cs="Times New Roman"/>
          <w:i/>
          <w:sz w:val="18"/>
          <w:szCs w:val="18"/>
        </w:rPr>
        <w:t>Aventicvm</w:t>
      </w:r>
      <w:r w:rsidRPr="00140498">
        <w:rPr>
          <w:rFonts w:ascii="Times New Roman" w:hAnsi="Times New Roman" w:cs="Times New Roman"/>
          <w:sz w:val="18"/>
          <w:szCs w:val="18"/>
        </w:rPr>
        <w:t xml:space="preserve">, que “el refinamiento de este mango no permite considerarlo como un utensilio de uso corriente. Se plantea si “es un ¿regalo?, una ¿recompensa. Su propietario, verdaderamente de alto rango o gladiador emérito, quizás jugó un papel clave en los juegos de circo”. Anderes 2009: 203. “Los temas representados, particularmente variados e inventivos, hacen que las navajas sean un soporte iconográfico de lo más importante de los talleres antiguos. Los artesanos parecen haber disfrutado dando rienda suelta a su fantasía; están representados, por ejemplo, animales (perros, liebres, leones, grifos...) gladiadores, personajes de cuerpo entero, caras, bustos, manos”. </w:t>
      </w:r>
    </w:p>
  </w:footnote>
  <w:footnote w:id="21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2007a: 175, fig. 8 d. Representación de Baco.</w:t>
      </w:r>
    </w:p>
  </w:footnote>
  <w:footnote w:id="218">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2021: 94 y 140-141, fig. III, nº 51 y 53.</w:t>
      </w:r>
    </w:p>
  </w:footnote>
  <w:footnote w:id="219">
    <w:p w:rsidR="00F77F54" w:rsidRPr="00140498" w:rsidRDefault="00F77F54" w:rsidP="00140498">
      <w:pPr>
        <w:spacing w:after="0" w:line="240" w:lineRule="auto"/>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Hrnčiarik</w:t>
      </w:r>
      <w:r>
        <w:rPr>
          <w:rFonts w:ascii="Times New Roman" w:hAnsi="Times New Roman" w:cs="Times New Roman"/>
          <w:sz w:val="18"/>
          <w:szCs w:val="18"/>
        </w:rPr>
        <w:t xml:space="preserve"> 2017a</w:t>
      </w:r>
      <w:r w:rsidRPr="00140498">
        <w:rPr>
          <w:rFonts w:ascii="Times New Roman" w:hAnsi="Times New Roman" w:cs="Times New Roman"/>
          <w:sz w:val="18"/>
          <w:szCs w:val="18"/>
        </w:rPr>
        <w:t>: 63. “Los mangos de marfil se encuentran en números más pequeños en casi todas las partes del Imperio Romano”.</w:t>
      </w:r>
    </w:p>
  </w:footnote>
  <w:footnote w:id="22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En cada tumba, aparte de instrumental médico y otros objetos que conforman el agujar, una navaja y un cuchillo. En un caso ambas lisa, mientras que en el otro ambos mangos son figurados.</w:t>
      </w:r>
    </w:p>
  </w:footnote>
  <w:footnote w:id="22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Una lisa y la decorada con representación felina.</w:t>
      </w:r>
    </w:p>
  </w:footnote>
  <w:footnote w:id="22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2021: 90.</w:t>
      </w:r>
    </w:p>
  </w:footnote>
  <w:footnote w:id="22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2007a: 222 ss. Datado en el siglo III d.C.</w:t>
      </w:r>
    </w:p>
  </w:footnote>
  <w:footnote w:id="224">
    <w:p w:rsidR="00F77F54" w:rsidRPr="009E29C2" w:rsidRDefault="00F77F54">
      <w:pPr>
        <w:pStyle w:val="Textonotapie"/>
        <w:rPr>
          <w:rFonts w:ascii="Times New Roman" w:hAnsi="Times New Roman" w:cs="Times New Roman"/>
          <w:sz w:val="18"/>
          <w:szCs w:val="18"/>
        </w:rPr>
      </w:pPr>
      <w:r w:rsidRPr="009E29C2">
        <w:rPr>
          <w:rStyle w:val="Refdenotaalpie"/>
          <w:rFonts w:ascii="Times New Roman" w:hAnsi="Times New Roman" w:cs="Times New Roman"/>
          <w:sz w:val="18"/>
          <w:szCs w:val="18"/>
        </w:rPr>
        <w:footnoteRef/>
      </w:r>
      <w:r>
        <w:rPr>
          <w:rFonts w:ascii="Times New Roman" w:hAnsi="Times New Roman" w:cs="Times New Roman"/>
          <w:sz w:val="18"/>
          <w:szCs w:val="18"/>
        </w:rPr>
        <w:t xml:space="preserve"> Bejarano 2015: </w:t>
      </w:r>
      <w:r w:rsidRPr="009E29C2">
        <w:rPr>
          <w:rFonts w:ascii="Times New Roman" w:hAnsi="Times New Roman" w:cs="Times New Roman"/>
          <w:sz w:val="18"/>
          <w:szCs w:val="18"/>
        </w:rPr>
        <w:t>47-48.</w:t>
      </w:r>
    </w:p>
  </w:footnote>
  <w:footnote w:id="22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Bartus 2007 a: 222-224.</w:t>
      </w:r>
    </w:p>
  </w:footnote>
  <w:footnote w:id="22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El tema de los mangos de gladiadores hispanos ha sido convenientemente tratado por: Piernavieja 1971-72: 381-384; Storch 1986: 219-226 y 1990: 185-195; García et al. 1987: 573 ss.; Muñoz 2017: 223-228. Nos remitimos a sus trabajos.</w:t>
      </w:r>
    </w:p>
  </w:footnote>
  <w:footnote w:id="22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kovač 2017: 45 ss. Las figuras de gladiadores es uno de los temas que gozó de gran aceptación en el mundo romano, como podemos ver plasmado en terra sigillata, lucernas, frescos, mosaicos fíbulas, etc. Para profundizar sobre el tema gladiatorio, nos remitimos al trabajo de Bartus (2007a), quien hace un estudio pormenorizado de los diferentes tipos de gladiadores, así como la inscripción que algunos portan en el escudo, caso de los hispanos </w:t>
      </w:r>
      <w:r w:rsidRPr="00140498">
        <w:rPr>
          <w:rFonts w:ascii="Times New Roman" w:hAnsi="Times New Roman" w:cs="Times New Roman"/>
          <w:i/>
          <w:sz w:val="18"/>
          <w:szCs w:val="18"/>
        </w:rPr>
        <w:t>PARDVS</w:t>
      </w:r>
      <w:r w:rsidRPr="00140498">
        <w:rPr>
          <w:rFonts w:ascii="Times New Roman" w:hAnsi="Times New Roman" w:cs="Times New Roman"/>
          <w:sz w:val="18"/>
          <w:szCs w:val="18"/>
        </w:rPr>
        <w:t xml:space="preserve"> Y </w:t>
      </w:r>
      <w:r w:rsidRPr="00140498">
        <w:rPr>
          <w:rFonts w:ascii="Times New Roman" w:hAnsi="Times New Roman" w:cs="Times New Roman"/>
          <w:i/>
          <w:sz w:val="18"/>
          <w:szCs w:val="18"/>
        </w:rPr>
        <w:t>SENILI</w:t>
      </w:r>
      <w:r w:rsidRPr="00140498">
        <w:rPr>
          <w:rFonts w:ascii="Times New Roman" w:hAnsi="Times New Roman" w:cs="Times New Roman"/>
          <w:sz w:val="18"/>
          <w:szCs w:val="18"/>
        </w:rPr>
        <w:t>.  Božič,-Feugère 2004: 39 ss.; Kiss 2006: 95-96; kovač 2019: 108 ss.</w:t>
      </w:r>
    </w:p>
  </w:footnote>
  <w:footnote w:id="228">
    <w:p w:rsidR="00F77F54" w:rsidRPr="008576AA" w:rsidRDefault="00F77F54" w:rsidP="008576AA">
      <w:pPr>
        <w:pStyle w:val="Textonotapie"/>
        <w:rPr>
          <w:rFonts w:ascii="Times New Roman" w:hAnsi="Times New Roman" w:cs="Times New Roman"/>
          <w:sz w:val="18"/>
          <w:szCs w:val="18"/>
        </w:rPr>
      </w:pPr>
      <w:r w:rsidRPr="008576AA">
        <w:rPr>
          <w:rStyle w:val="Refdenotaalpie"/>
          <w:rFonts w:ascii="Times New Roman" w:hAnsi="Times New Roman" w:cs="Times New Roman"/>
          <w:sz w:val="18"/>
          <w:szCs w:val="18"/>
        </w:rPr>
        <w:footnoteRef/>
      </w:r>
      <w:r w:rsidRPr="008576AA">
        <w:rPr>
          <w:rFonts w:ascii="Times New Roman" w:hAnsi="Times New Roman" w:cs="Times New Roman"/>
          <w:sz w:val="18"/>
          <w:szCs w:val="18"/>
        </w:rPr>
        <w:t xml:space="preserve"> Lueza 2015: </w:t>
      </w:r>
      <w:r>
        <w:rPr>
          <w:rFonts w:ascii="Times New Roman" w:hAnsi="Times New Roman" w:cs="Times New Roman"/>
          <w:sz w:val="18"/>
          <w:szCs w:val="18"/>
        </w:rPr>
        <w:t>137-138. “como símbolo de fertilidad, que incluía desde los rituales de inicialización sexual hasta su protección contra las fuerzas de la naturaleza”.</w:t>
      </w:r>
    </w:p>
  </w:footnote>
  <w:footnote w:id="229">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w:t>
      </w:r>
      <w:r w:rsidRPr="00140498">
        <w:rPr>
          <w:rFonts w:ascii="Times New Roman" w:eastAsia="Times New Roman" w:hAnsi="Times New Roman" w:cs="Times New Roman"/>
          <w:color w:val="000000" w:themeColor="text1"/>
          <w:sz w:val="18"/>
          <w:szCs w:val="18"/>
          <w:lang w:eastAsia="es-ES"/>
        </w:rPr>
        <w:t>Beck</w:t>
      </w:r>
      <w:r w:rsidRPr="00140498">
        <w:rPr>
          <w:rFonts w:ascii="Times New Roman" w:eastAsia="Times New Roman" w:hAnsi="Times New Roman" w:cs="Times New Roman"/>
          <w:smallCaps/>
          <w:color w:val="000000" w:themeColor="text1"/>
          <w:sz w:val="18"/>
          <w:szCs w:val="18"/>
          <w:lang w:eastAsia="es-ES"/>
        </w:rPr>
        <w:t xml:space="preserve"> </w:t>
      </w:r>
      <w:r w:rsidRPr="00140498">
        <w:rPr>
          <w:rFonts w:ascii="Times New Roman" w:eastAsia="Times New Roman" w:hAnsi="Times New Roman" w:cs="Times New Roman"/>
          <w:color w:val="000000" w:themeColor="text1"/>
          <w:sz w:val="18"/>
          <w:szCs w:val="18"/>
          <w:lang w:eastAsia="es-ES"/>
        </w:rPr>
        <w:t xml:space="preserve">2001-02: 286-287, fig. 1 y 2: Como se puede apreciar en el relieve de </w:t>
      </w:r>
      <w:r w:rsidRPr="00140498">
        <w:rPr>
          <w:rFonts w:ascii="Times New Roman" w:eastAsia="Times New Roman" w:hAnsi="Times New Roman" w:cs="Times New Roman"/>
          <w:i/>
          <w:color w:val="000000" w:themeColor="text1"/>
          <w:sz w:val="18"/>
          <w:szCs w:val="18"/>
          <w:lang w:eastAsia="es-ES"/>
        </w:rPr>
        <w:t>Virunum</w:t>
      </w:r>
      <w:r w:rsidRPr="00140498">
        <w:rPr>
          <w:rFonts w:ascii="Times New Roman" w:eastAsia="Times New Roman" w:hAnsi="Times New Roman" w:cs="Times New Roman"/>
          <w:color w:val="000000" w:themeColor="text1"/>
          <w:sz w:val="18"/>
          <w:szCs w:val="18"/>
          <w:lang w:eastAsia="es-ES"/>
        </w:rPr>
        <w:t>, donde se representa varias escenas de este mito, entre ellas la de Helios y Mitra, o en el reverso del relieve procedente de Fiano Romano, depositado en el Museo del Louvre, en el que se plasma el banquete de Mithra y Helios.</w:t>
      </w:r>
    </w:p>
  </w:footnote>
  <w:footnote w:id="230">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García y Bellido 1948: 285. “El joven Mitra lucha con el Sol, al que vence, cerrando con él un pacto. Mitra se quedó para sí la corona de los relumbrantes rayos solares, identificándose desde entonces con esa deidad de la luz”. Según Roger Beck (</w:t>
      </w:r>
      <w:r w:rsidRPr="00140498">
        <w:rPr>
          <w:rFonts w:ascii="Times New Roman" w:eastAsia="Times New Roman" w:hAnsi="Times New Roman" w:cs="Times New Roman"/>
          <w:color w:val="000000" w:themeColor="text1"/>
          <w:sz w:val="18"/>
          <w:szCs w:val="18"/>
          <w:lang w:eastAsia="es-ES"/>
        </w:rPr>
        <w:t>2001-02: 288 ss.), las dos “</w:t>
      </w:r>
      <w:r w:rsidRPr="00140498">
        <w:rPr>
          <w:rFonts w:ascii="Times New Roman" w:hAnsi="Times New Roman" w:cs="Times New Roman"/>
          <w:sz w:val="18"/>
          <w:szCs w:val="18"/>
        </w:rPr>
        <w:t>escenas de rituales mitraicos también son pertinentes, ya que muestran las actividades de los dos dioses Mithras y Sol reproducidas en el ritual por sus superintendentes terrenales, los dos oficiales más antiguos en la séptima jerarquía de grados del culto, a saber, el Padre (</w:t>
      </w:r>
      <w:r w:rsidRPr="00140498">
        <w:rPr>
          <w:rFonts w:ascii="Times New Roman" w:hAnsi="Times New Roman" w:cs="Times New Roman"/>
          <w:i/>
          <w:sz w:val="18"/>
          <w:szCs w:val="18"/>
        </w:rPr>
        <w:t>Pater</w:t>
      </w:r>
      <w:r w:rsidRPr="00140498">
        <w:rPr>
          <w:rFonts w:ascii="Times New Roman" w:hAnsi="Times New Roman" w:cs="Times New Roman"/>
          <w:sz w:val="18"/>
          <w:szCs w:val="18"/>
        </w:rPr>
        <w:t>) y Sun-Runner (</w:t>
      </w:r>
      <w:r w:rsidRPr="00140498">
        <w:rPr>
          <w:rFonts w:ascii="Times New Roman" w:hAnsi="Times New Roman" w:cs="Times New Roman"/>
          <w:i/>
          <w:sz w:val="18"/>
          <w:szCs w:val="18"/>
        </w:rPr>
        <w:t>Heliodromus</w:t>
      </w:r>
      <w:r w:rsidRPr="00140498">
        <w:rPr>
          <w:rFonts w:ascii="Times New Roman" w:hAnsi="Times New Roman" w:cs="Times New Roman"/>
          <w:sz w:val="18"/>
          <w:szCs w:val="18"/>
        </w:rPr>
        <w:t>)….la fiesta de Mithra y Sol fue replicada sacramentalmente en el propio banquete de los iniciados.”</w:t>
      </w:r>
    </w:p>
  </w:footnote>
  <w:footnote w:id="231">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1-1-1900. Fecha registro 1943.</w:t>
      </w:r>
    </w:p>
  </w:footnote>
  <w:footnote w:id="23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Mélida 1914: 439 ss.</w:t>
      </w:r>
    </w:p>
  </w:footnote>
  <w:footnote w:id="233">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Romero Mayorga 2016: 250 ss.</w:t>
      </w:r>
    </w:p>
  </w:footnote>
  <w:footnote w:id="234">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Barrientos 2006-2007: 359 ss. y 367, lám. 8. Romero Mayorga 2016: 126 ss.</w:t>
      </w:r>
    </w:p>
  </w:footnote>
  <w:footnote w:id="235">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Sobre la religión mitraica en Mérida ver, entre otros, los trabajos de Alvar 1981. 51 ss.; Id. 1993: 789 ss; Id. 2001.; la tesis de Romero Mayorga 2016: 250 ss.</w:t>
      </w:r>
    </w:p>
  </w:footnote>
  <w:footnote w:id="236">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Hasta la fecha el único elemento recogido fehacientemente en el Mitreo, como hemos visto, son los terminales del arco.</w:t>
      </w:r>
    </w:p>
  </w:footnote>
  <w:footnote w:id="237">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Barrientos 2001: 370. Si bien la autora los clasifica como “apliques o decoración de un cuchillo”.</w:t>
      </w:r>
    </w:p>
  </w:footnote>
  <w:footnote w:id="238">
    <w:p w:rsidR="00F77F54" w:rsidRPr="00B1308F" w:rsidRDefault="00F77F54" w:rsidP="00140498">
      <w:pPr>
        <w:pStyle w:val="Textonotapie"/>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A escasos 100 metros del Mitreo de la calle Espronceda.</w:t>
      </w:r>
    </w:p>
  </w:footnote>
  <w:footnote w:id="239">
    <w:p w:rsidR="00F77F54" w:rsidRPr="00B1308F" w:rsidRDefault="00F77F54" w:rsidP="00140498">
      <w:pPr>
        <w:pStyle w:val="Textonotapie"/>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Barrientos 2001: 357.</w:t>
      </w:r>
    </w:p>
  </w:footnote>
  <w:footnote w:id="240">
    <w:p w:rsidR="00F77F54" w:rsidRPr="00B1308F" w:rsidRDefault="00F77F54" w:rsidP="00140498">
      <w:pPr>
        <w:pStyle w:val="Textonotapie"/>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Material recientemente catalogado por Rodríguez Azcárraga (20062007: 271 ss.) Entre ellos destaca la terminación del rabo del toro en cuatro espigas y el fragmento de la capa volada que se interpreta como perteneciente a Mitra. Es posible, como ocurre en el Mitreo de Santa Prisca en Roma, que dicha representación se encontrase, como es lo normal, en el muro testero del edificio.</w:t>
      </w:r>
    </w:p>
  </w:footnote>
  <w:footnote w:id="241">
    <w:p w:rsidR="00F77F54" w:rsidRPr="00B1308F" w:rsidRDefault="00F77F54" w:rsidP="00140498">
      <w:pPr>
        <w:spacing w:after="0" w:line="240" w:lineRule="auto"/>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Romero Mayorga 2016: 541. “La lucerna decorada con el busto de Serapis, consideramos que podría ser estudiada en relación a la presencia de este dios en contextos mitraicos, ya que en el mismo cerro de San Albín se halló la testa de la divinidad junto a los mármoles que habrían decorado el Mitreo de la ciudad”.</w:t>
      </w:r>
    </w:p>
  </w:footnote>
  <w:footnote w:id="242">
    <w:p w:rsidR="00F77F54" w:rsidRPr="00B1308F" w:rsidRDefault="00F77F54" w:rsidP="00140498">
      <w:pPr>
        <w:pStyle w:val="Textonotapie"/>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Rodríguez Martín 2002: 219. Lucernas con estas representaciones se recogen en abundancia en la zona de talleres de la calle Oviedo. Estos pequeños candiles podrían ser ofrendas a los dioses o elementos de recuerdo de los adeptos. Cronológicamente estas lámparas se fechan a mediados del siglo II d.C.</w:t>
      </w:r>
    </w:p>
  </w:footnote>
  <w:footnote w:id="243">
    <w:p w:rsidR="00F77F54" w:rsidRPr="00B1308F" w:rsidRDefault="00F77F54" w:rsidP="00140498">
      <w:pPr>
        <w:pStyle w:val="Textonotapie"/>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El mango de cuchillo emeritense con remate en forma de cabeza de caballo, en base a sus peculiaridades, nos da la impresión que se elaboró en un taller de la ciudad. Igualmente sospechamos, por las características de su ejecución, que la navaja con busto pudo realizarse en una oficina de la ciudad.</w:t>
      </w:r>
    </w:p>
  </w:footnote>
  <w:footnote w:id="244">
    <w:p w:rsidR="00F77F54" w:rsidRPr="00B1308F" w:rsidRDefault="00F77F54" w:rsidP="00140498">
      <w:pPr>
        <w:spacing w:after="0" w:line="240" w:lineRule="auto"/>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Béal 1986: 89-91. “Estos cuchillos con mangos en forma de figura proceden de talleres galos, con la posible excepción de piezas pertenecientes a series relativamente estandarizadas, como las más elaboradas de gladiadores”.</w:t>
      </w:r>
    </w:p>
  </w:footnote>
  <w:footnote w:id="245">
    <w:p w:rsidR="00F77F54" w:rsidRPr="00B1308F" w:rsidRDefault="00F77F54" w:rsidP="00140498">
      <w:pPr>
        <w:pStyle w:val="Textonotapie"/>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Sherpherd 1999: 141.</w:t>
      </w:r>
    </w:p>
  </w:footnote>
  <w:footnote w:id="246">
    <w:p w:rsidR="00F77F54" w:rsidRPr="00B1308F" w:rsidRDefault="00F77F54" w:rsidP="00140498">
      <w:pPr>
        <w:spacing w:after="0" w:line="240" w:lineRule="auto"/>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Barbier 2016: 69-70. Bertrand 2021: 89. “La realización de estas figuras requiere de un conocimiento particular, y del seguimiento de una cadena de operarios precisa, confirmada por la arqueología experimental en las principales etapas”.</w:t>
      </w:r>
    </w:p>
  </w:footnote>
  <w:footnote w:id="247">
    <w:p w:rsidR="00F77F54" w:rsidRPr="00B1308F" w:rsidRDefault="00F77F54" w:rsidP="00140498">
      <w:pPr>
        <w:spacing w:after="0" w:line="240" w:lineRule="auto"/>
        <w:jc w:val="both"/>
        <w:rPr>
          <w:rFonts w:ascii="Times New Roman" w:hAnsi="Times New Roman" w:cs="Times New Roman"/>
          <w:sz w:val="18"/>
          <w:szCs w:val="18"/>
        </w:rPr>
      </w:pPr>
      <w:r w:rsidRPr="00B1308F">
        <w:rPr>
          <w:rStyle w:val="Refdenotaalpie"/>
          <w:rFonts w:ascii="Times New Roman" w:hAnsi="Times New Roman" w:cs="Times New Roman"/>
          <w:sz w:val="18"/>
          <w:szCs w:val="18"/>
        </w:rPr>
        <w:footnoteRef/>
      </w:r>
      <w:r w:rsidRPr="00B1308F">
        <w:rPr>
          <w:rFonts w:ascii="Times New Roman" w:hAnsi="Times New Roman" w:cs="Times New Roman"/>
          <w:sz w:val="18"/>
          <w:szCs w:val="18"/>
        </w:rPr>
        <w:t xml:space="preserve"> Nocete </w:t>
      </w:r>
      <w:r w:rsidRPr="00B1308F">
        <w:rPr>
          <w:rFonts w:ascii="Times New Roman" w:hAnsi="Times New Roman" w:cs="Times New Roman"/>
          <w:i/>
          <w:sz w:val="18"/>
          <w:szCs w:val="18"/>
        </w:rPr>
        <w:t>et alii</w:t>
      </w:r>
      <w:r w:rsidRPr="00B1308F">
        <w:rPr>
          <w:rFonts w:ascii="Times New Roman" w:hAnsi="Times New Roman" w:cs="Times New Roman"/>
          <w:sz w:val="18"/>
          <w:szCs w:val="18"/>
        </w:rPr>
        <w:t xml:space="preserve"> 2013: 1579-1592.Taller que curiosamente se encuentra asociado a un barrio metalúrgico. «</w:t>
      </w:r>
      <w:r w:rsidRPr="00B1308F">
        <w:rPr>
          <w:rFonts w:ascii="Times New Roman" w:hAnsi="Times New Roman" w:cs="Times New Roman"/>
          <w:sz w:val="18"/>
          <w:szCs w:val="18"/>
          <w:shd w:val="clear" w:color="auto" w:fill="FFFFFF"/>
        </w:rPr>
        <w:t xml:space="preserve">El estudio demuestra que el lugar -ya a comienzos del tercer milenio a.C.- era escenario de una red de intercambio que se extendía hasta Oriente Próximo. Valencina es el lugar de la península Ibérica donde se ha encontrado la mayor cantidad de piezas prehistóricas elaboradas con marfil: brazaletes, peines, cajas cilíndricas, mangos de cuchillos…». </w:t>
      </w:r>
    </w:p>
  </w:footnote>
  <w:footnote w:id="248">
    <w:p w:rsidR="00F77F54" w:rsidRPr="002C69EB" w:rsidRDefault="00F77F54" w:rsidP="00140498">
      <w:pPr>
        <w:pStyle w:val="Textonotapie"/>
        <w:jc w:val="both"/>
        <w:rPr>
          <w:rFonts w:ascii="Times New Roman" w:hAnsi="Times New Roman" w:cs="Times New Roman"/>
          <w:sz w:val="18"/>
          <w:szCs w:val="18"/>
          <w:lang w:val="fr-FR"/>
        </w:rPr>
      </w:pPr>
      <w:r w:rsidRPr="00B1308F">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Liesau-Schuhmacher 2012: 121 ss.   </w:t>
      </w:r>
    </w:p>
  </w:footnote>
  <w:footnote w:id="249">
    <w:p w:rsidR="00F77F54" w:rsidRPr="002C69EB" w:rsidRDefault="00F77F54" w:rsidP="00140498">
      <w:pPr>
        <w:pStyle w:val="Textonotapie"/>
        <w:jc w:val="both"/>
        <w:rPr>
          <w:rFonts w:ascii="Times New Roman" w:hAnsi="Times New Roman" w:cs="Times New Roman"/>
          <w:sz w:val="18"/>
          <w:szCs w:val="18"/>
          <w:lang w:val="fr-FR"/>
        </w:rPr>
      </w:pPr>
      <w:r w:rsidRPr="00B1308F">
        <w:rPr>
          <w:rStyle w:val="Refdenotaalpie"/>
          <w:rFonts w:ascii="Times New Roman" w:hAnsi="Times New Roman" w:cs="Times New Roman"/>
          <w:sz w:val="18"/>
          <w:szCs w:val="18"/>
        </w:rPr>
        <w:footnoteRef/>
      </w:r>
      <w:r w:rsidRPr="002C69EB">
        <w:rPr>
          <w:rFonts w:ascii="Times New Roman" w:hAnsi="Times New Roman" w:cs="Times New Roman"/>
          <w:sz w:val="18"/>
          <w:szCs w:val="18"/>
          <w:lang w:val="fr-FR"/>
        </w:rPr>
        <w:t xml:space="preserve"> Pascual 2012: 177 ss.</w:t>
      </w:r>
    </w:p>
  </w:footnote>
  <w:footnote w:id="250">
    <w:p w:rsidR="00F77F54" w:rsidRPr="003C37D8" w:rsidRDefault="00F77F54" w:rsidP="00140498">
      <w:pPr>
        <w:pStyle w:val="Textonotapie"/>
        <w:jc w:val="both"/>
        <w:rPr>
          <w:rFonts w:ascii="Times New Roman" w:hAnsi="Times New Roman" w:cs="Times New Roman"/>
          <w:sz w:val="18"/>
          <w:szCs w:val="18"/>
          <w:lang w:val="fr-FR"/>
        </w:rPr>
      </w:pPr>
      <w:r w:rsidRPr="00140498">
        <w:rPr>
          <w:rStyle w:val="Refdenotaalpie"/>
          <w:rFonts w:ascii="Times New Roman" w:hAnsi="Times New Roman" w:cs="Times New Roman"/>
          <w:sz w:val="18"/>
          <w:szCs w:val="18"/>
        </w:rPr>
        <w:footnoteRef/>
      </w:r>
      <w:r w:rsidRPr="003C37D8">
        <w:rPr>
          <w:rFonts w:ascii="Times New Roman" w:hAnsi="Times New Roman" w:cs="Times New Roman"/>
          <w:sz w:val="18"/>
          <w:szCs w:val="18"/>
          <w:lang w:val="fr-FR"/>
        </w:rPr>
        <w:t xml:space="preserve"> González Canales </w:t>
      </w:r>
      <w:r w:rsidRPr="003C37D8">
        <w:rPr>
          <w:rFonts w:ascii="Times New Roman" w:hAnsi="Times New Roman" w:cs="Times New Roman"/>
          <w:i/>
          <w:sz w:val="18"/>
          <w:szCs w:val="18"/>
          <w:lang w:val="fr-FR"/>
        </w:rPr>
        <w:t xml:space="preserve">et al. </w:t>
      </w:r>
      <w:r w:rsidRPr="003C37D8">
        <w:rPr>
          <w:rFonts w:ascii="Times New Roman" w:hAnsi="Times New Roman" w:cs="Times New Roman"/>
          <w:sz w:val="18"/>
          <w:szCs w:val="18"/>
          <w:lang w:val="fr-FR"/>
        </w:rPr>
        <w:t>2006: 105 ss.</w:t>
      </w:r>
    </w:p>
  </w:footnote>
  <w:footnote w:id="251">
    <w:p w:rsidR="00F77F54" w:rsidRPr="00140498" w:rsidRDefault="00F77F54" w:rsidP="00140498">
      <w:pPr>
        <w:spacing w:after="0" w:line="240" w:lineRule="auto"/>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Anderes 2009: 203: “La popularidad de estos mangos de cuchillos plegables en forma de figura se difundió a parir del siglo II; estando atestiguadas hasta el siglo IV. Reemplazaron a las navajas de bolsillo con un mango sin decoración, datadas esencialmente en el siglo I d.C.”. Bour 2001: 328. </w:t>
      </w:r>
    </w:p>
  </w:footnote>
  <w:footnote w:id="252">
    <w:p w:rsidR="00F77F54" w:rsidRPr="00140498" w:rsidRDefault="00F77F54" w:rsidP="00140498">
      <w:pPr>
        <w:pStyle w:val="Textonotapie"/>
        <w:jc w:val="both"/>
        <w:rPr>
          <w:rFonts w:ascii="Times New Roman" w:hAnsi="Times New Roman" w:cs="Times New Roman"/>
          <w:sz w:val="18"/>
          <w:szCs w:val="18"/>
        </w:rPr>
      </w:pPr>
      <w:r w:rsidRPr="00140498">
        <w:rPr>
          <w:rStyle w:val="Refdenotaalpie"/>
          <w:rFonts w:ascii="Times New Roman" w:hAnsi="Times New Roman" w:cs="Times New Roman"/>
          <w:sz w:val="18"/>
          <w:szCs w:val="18"/>
        </w:rPr>
        <w:footnoteRef/>
      </w:r>
      <w:r w:rsidRPr="00140498">
        <w:rPr>
          <w:rFonts w:ascii="Times New Roman" w:hAnsi="Times New Roman" w:cs="Times New Roman"/>
          <w:sz w:val="18"/>
          <w:szCs w:val="18"/>
        </w:rPr>
        <w:t xml:space="preserve"> Bertrand 2021: 86.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7F54" w:rsidRPr="00023ABC" w:rsidRDefault="00F77F54" w:rsidP="00023ABC">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7F54" w:rsidRDefault="00F77F54" w:rsidP="00023ABC">
    <w:pPr>
      <w:jc w:val="center"/>
    </w:pPr>
    <w:r w:rsidRPr="008D73B7">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A6197B"/>
    <w:multiLevelType w:val="hybridMultilevel"/>
    <w:tmpl w:val="93F6E4E6"/>
    <w:lvl w:ilvl="0" w:tplc="4EDE06C8">
      <w:start w:val="1"/>
      <w:numFmt w:val="decimal"/>
      <w:lvlText w:val="%1-"/>
      <w:lvlJc w:val="left"/>
      <w:pPr>
        <w:ind w:left="2496" w:hanging="360"/>
      </w:pPr>
      <w:rPr>
        <w:rFonts w:hint="default"/>
      </w:rPr>
    </w:lvl>
    <w:lvl w:ilvl="1" w:tplc="0C0A0019" w:tentative="1">
      <w:start w:val="1"/>
      <w:numFmt w:val="lowerLetter"/>
      <w:lvlText w:val="%2."/>
      <w:lvlJc w:val="left"/>
      <w:pPr>
        <w:ind w:left="3216" w:hanging="360"/>
      </w:pPr>
    </w:lvl>
    <w:lvl w:ilvl="2" w:tplc="0C0A001B" w:tentative="1">
      <w:start w:val="1"/>
      <w:numFmt w:val="lowerRoman"/>
      <w:lvlText w:val="%3."/>
      <w:lvlJc w:val="right"/>
      <w:pPr>
        <w:ind w:left="3936" w:hanging="180"/>
      </w:pPr>
    </w:lvl>
    <w:lvl w:ilvl="3" w:tplc="0C0A000F" w:tentative="1">
      <w:start w:val="1"/>
      <w:numFmt w:val="decimal"/>
      <w:lvlText w:val="%4."/>
      <w:lvlJc w:val="left"/>
      <w:pPr>
        <w:ind w:left="4656" w:hanging="360"/>
      </w:pPr>
    </w:lvl>
    <w:lvl w:ilvl="4" w:tplc="0C0A0019" w:tentative="1">
      <w:start w:val="1"/>
      <w:numFmt w:val="lowerLetter"/>
      <w:lvlText w:val="%5."/>
      <w:lvlJc w:val="left"/>
      <w:pPr>
        <w:ind w:left="5376" w:hanging="360"/>
      </w:pPr>
    </w:lvl>
    <w:lvl w:ilvl="5" w:tplc="0C0A001B" w:tentative="1">
      <w:start w:val="1"/>
      <w:numFmt w:val="lowerRoman"/>
      <w:lvlText w:val="%6."/>
      <w:lvlJc w:val="right"/>
      <w:pPr>
        <w:ind w:left="6096" w:hanging="180"/>
      </w:pPr>
    </w:lvl>
    <w:lvl w:ilvl="6" w:tplc="0C0A000F" w:tentative="1">
      <w:start w:val="1"/>
      <w:numFmt w:val="decimal"/>
      <w:lvlText w:val="%7."/>
      <w:lvlJc w:val="left"/>
      <w:pPr>
        <w:ind w:left="6816" w:hanging="360"/>
      </w:pPr>
    </w:lvl>
    <w:lvl w:ilvl="7" w:tplc="0C0A0019" w:tentative="1">
      <w:start w:val="1"/>
      <w:numFmt w:val="lowerLetter"/>
      <w:lvlText w:val="%8."/>
      <w:lvlJc w:val="left"/>
      <w:pPr>
        <w:ind w:left="7536" w:hanging="360"/>
      </w:pPr>
    </w:lvl>
    <w:lvl w:ilvl="8" w:tplc="0C0A001B" w:tentative="1">
      <w:start w:val="1"/>
      <w:numFmt w:val="lowerRoman"/>
      <w:lvlText w:val="%9."/>
      <w:lvlJc w:val="right"/>
      <w:pPr>
        <w:ind w:left="825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23A7"/>
    <w:rsid w:val="000036D8"/>
    <w:rsid w:val="000071DB"/>
    <w:rsid w:val="0001431C"/>
    <w:rsid w:val="00015B5D"/>
    <w:rsid w:val="00022F26"/>
    <w:rsid w:val="000233D5"/>
    <w:rsid w:val="00023ABC"/>
    <w:rsid w:val="00023F36"/>
    <w:rsid w:val="00026008"/>
    <w:rsid w:val="00026F8B"/>
    <w:rsid w:val="00032BE7"/>
    <w:rsid w:val="00033455"/>
    <w:rsid w:val="00035A8F"/>
    <w:rsid w:val="0003793A"/>
    <w:rsid w:val="00040559"/>
    <w:rsid w:val="000417F8"/>
    <w:rsid w:val="00041F2C"/>
    <w:rsid w:val="00042939"/>
    <w:rsid w:val="00043A7A"/>
    <w:rsid w:val="00043ED5"/>
    <w:rsid w:val="000457F5"/>
    <w:rsid w:val="00046F2B"/>
    <w:rsid w:val="000507ED"/>
    <w:rsid w:val="00050D56"/>
    <w:rsid w:val="000513C9"/>
    <w:rsid w:val="00055D17"/>
    <w:rsid w:val="00056D4C"/>
    <w:rsid w:val="00060962"/>
    <w:rsid w:val="00060E34"/>
    <w:rsid w:val="00066CE5"/>
    <w:rsid w:val="00072118"/>
    <w:rsid w:val="0007231D"/>
    <w:rsid w:val="0007660D"/>
    <w:rsid w:val="00080F4F"/>
    <w:rsid w:val="00081E71"/>
    <w:rsid w:val="00086551"/>
    <w:rsid w:val="000868F1"/>
    <w:rsid w:val="0009068A"/>
    <w:rsid w:val="000917C8"/>
    <w:rsid w:val="000940B6"/>
    <w:rsid w:val="00094E07"/>
    <w:rsid w:val="00095258"/>
    <w:rsid w:val="000953F5"/>
    <w:rsid w:val="000978EF"/>
    <w:rsid w:val="000A0BF2"/>
    <w:rsid w:val="000A25F0"/>
    <w:rsid w:val="000A6868"/>
    <w:rsid w:val="000A6E0F"/>
    <w:rsid w:val="000A793E"/>
    <w:rsid w:val="000B1765"/>
    <w:rsid w:val="000B30A8"/>
    <w:rsid w:val="000B3275"/>
    <w:rsid w:val="000B3D95"/>
    <w:rsid w:val="000B68A5"/>
    <w:rsid w:val="000C2D50"/>
    <w:rsid w:val="000C2EA3"/>
    <w:rsid w:val="000C4E89"/>
    <w:rsid w:val="000C5546"/>
    <w:rsid w:val="000D0DA7"/>
    <w:rsid w:val="000D21D0"/>
    <w:rsid w:val="000D29CD"/>
    <w:rsid w:val="000D35EF"/>
    <w:rsid w:val="000D369A"/>
    <w:rsid w:val="000D44DB"/>
    <w:rsid w:val="000D6C24"/>
    <w:rsid w:val="000D717F"/>
    <w:rsid w:val="000D7568"/>
    <w:rsid w:val="000E2808"/>
    <w:rsid w:val="000E3B44"/>
    <w:rsid w:val="000E462B"/>
    <w:rsid w:val="000E4BBB"/>
    <w:rsid w:val="000E523B"/>
    <w:rsid w:val="000F5824"/>
    <w:rsid w:val="000F67B6"/>
    <w:rsid w:val="00100203"/>
    <w:rsid w:val="00100639"/>
    <w:rsid w:val="001027C9"/>
    <w:rsid w:val="0010632A"/>
    <w:rsid w:val="00107BA8"/>
    <w:rsid w:val="00111E3C"/>
    <w:rsid w:val="00115FDA"/>
    <w:rsid w:val="0012191C"/>
    <w:rsid w:val="0012356C"/>
    <w:rsid w:val="00123918"/>
    <w:rsid w:val="00124542"/>
    <w:rsid w:val="0012799D"/>
    <w:rsid w:val="00127F1C"/>
    <w:rsid w:val="001307C9"/>
    <w:rsid w:val="00131D8F"/>
    <w:rsid w:val="00133F29"/>
    <w:rsid w:val="00134617"/>
    <w:rsid w:val="001353FB"/>
    <w:rsid w:val="00135925"/>
    <w:rsid w:val="00135B0F"/>
    <w:rsid w:val="00136609"/>
    <w:rsid w:val="00140498"/>
    <w:rsid w:val="0014063A"/>
    <w:rsid w:val="0014152F"/>
    <w:rsid w:val="00141889"/>
    <w:rsid w:val="001447FB"/>
    <w:rsid w:val="00146FC8"/>
    <w:rsid w:val="001474AB"/>
    <w:rsid w:val="001535A0"/>
    <w:rsid w:val="00162889"/>
    <w:rsid w:val="00164D58"/>
    <w:rsid w:val="001659C8"/>
    <w:rsid w:val="00167E9B"/>
    <w:rsid w:val="00170074"/>
    <w:rsid w:val="00171B7E"/>
    <w:rsid w:val="001751D1"/>
    <w:rsid w:val="001770CC"/>
    <w:rsid w:val="001812AE"/>
    <w:rsid w:val="0018158C"/>
    <w:rsid w:val="00181682"/>
    <w:rsid w:val="00181B17"/>
    <w:rsid w:val="001879F5"/>
    <w:rsid w:val="00192864"/>
    <w:rsid w:val="00194275"/>
    <w:rsid w:val="00194924"/>
    <w:rsid w:val="00195225"/>
    <w:rsid w:val="00197D0C"/>
    <w:rsid w:val="001A1037"/>
    <w:rsid w:val="001A1358"/>
    <w:rsid w:val="001A1F0B"/>
    <w:rsid w:val="001A2661"/>
    <w:rsid w:val="001A5730"/>
    <w:rsid w:val="001A68DF"/>
    <w:rsid w:val="001A7D42"/>
    <w:rsid w:val="001B064C"/>
    <w:rsid w:val="001B5268"/>
    <w:rsid w:val="001C07BC"/>
    <w:rsid w:val="001C089C"/>
    <w:rsid w:val="001C10FD"/>
    <w:rsid w:val="001C1259"/>
    <w:rsid w:val="001C59F8"/>
    <w:rsid w:val="001D3C5A"/>
    <w:rsid w:val="001D3ED1"/>
    <w:rsid w:val="001D5CB9"/>
    <w:rsid w:val="001D6057"/>
    <w:rsid w:val="001D7D73"/>
    <w:rsid w:val="001E2A45"/>
    <w:rsid w:val="001E46F1"/>
    <w:rsid w:val="001E5FCE"/>
    <w:rsid w:val="001E742D"/>
    <w:rsid w:val="001E75C1"/>
    <w:rsid w:val="001F0A4E"/>
    <w:rsid w:val="001F2F49"/>
    <w:rsid w:val="001F54C4"/>
    <w:rsid w:val="001F5549"/>
    <w:rsid w:val="001F6478"/>
    <w:rsid w:val="0020175C"/>
    <w:rsid w:val="00201D75"/>
    <w:rsid w:val="00202D4F"/>
    <w:rsid w:val="0020477B"/>
    <w:rsid w:val="00213491"/>
    <w:rsid w:val="00214618"/>
    <w:rsid w:val="00216E4F"/>
    <w:rsid w:val="00220071"/>
    <w:rsid w:val="00224CEB"/>
    <w:rsid w:val="00225278"/>
    <w:rsid w:val="0023061C"/>
    <w:rsid w:val="002326B1"/>
    <w:rsid w:val="00241BF5"/>
    <w:rsid w:val="00243449"/>
    <w:rsid w:val="00246FA5"/>
    <w:rsid w:val="00247569"/>
    <w:rsid w:val="00247C74"/>
    <w:rsid w:val="00251B6C"/>
    <w:rsid w:val="002544A3"/>
    <w:rsid w:val="00254D28"/>
    <w:rsid w:val="002603E5"/>
    <w:rsid w:val="00270461"/>
    <w:rsid w:val="00270EFF"/>
    <w:rsid w:val="002714EC"/>
    <w:rsid w:val="002729D3"/>
    <w:rsid w:val="002757FC"/>
    <w:rsid w:val="0027729B"/>
    <w:rsid w:val="00277E89"/>
    <w:rsid w:val="00280AD1"/>
    <w:rsid w:val="00280D7B"/>
    <w:rsid w:val="002820A9"/>
    <w:rsid w:val="00282772"/>
    <w:rsid w:val="00282CF1"/>
    <w:rsid w:val="002836E9"/>
    <w:rsid w:val="00283FCE"/>
    <w:rsid w:val="002846B3"/>
    <w:rsid w:val="00285027"/>
    <w:rsid w:val="00292137"/>
    <w:rsid w:val="002924E9"/>
    <w:rsid w:val="0029381D"/>
    <w:rsid w:val="00293BDD"/>
    <w:rsid w:val="00295D63"/>
    <w:rsid w:val="0029796E"/>
    <w:rsid w:val="002A178E"/>
    <w:rsid w:val="002A7CA4"/>
    <w:rsid w:val="002B1219"/>
    <w:rsid w:val="002B1688"/>
    <w:rsid w:val="002B1E25"/>
    <w:rsid w:val="002B386E"/>
    <w:rsid w:val="002B3FBC"/>
    <w:rsid w:val="002B5241"/>
    <w:rsid w:val="002B61C1"/>
    <w:rsid w:val="002C069F"/>
    <w:rsid w:val="002C2369"/>
    <w:rsid w:val="002C4177"/>
    <w:rsid w:val="002C69EB"/>
    <w:rsid w:val="002C72FA"/>
    <w:rsid w:val="002C7DC2"/>
    <w:rsid w:val="002C7F7D"/>
    <w:rsid w:val="002D0AAE"/>
    <w:rsid w:val="002D2257"/>
    <w:rsid w:val="002D4F06"/>
    <w:rsid w:val="002D6D1E"/>
    <w:rsid w:val="002D6FCD"/>
    <w:rsid w:val="002D7EEF"/>
    <w:rsid w:val="002D7FE9"/>
    <w:rsid w:val="002E337E"/>
    <w:rsid w:val="002E535A"/>
    <w:rsid w:val="002F0AF1"/>
    <w:rsid w:val="002F6F33"/>
    <w:rsid w:val="002F78FF"/>
    <w:rsid w:val="003003AA"/>
    <w:rsid w:val="00300863"/>
    <w:rsid w:val="00300956"/>
    <w:rsid w:val="0030305A"/>
    <w:rsid w:val="003071DB"/>
    <w:rsid w:val="0031027B"/>
    <w:rsid w:val="003164FA"/>
    <w:rsid w:val="0032171D"/>
    <w:rsid w:val="003218A8"/>
    <w:rsid w:val="00321B0A"/>
    <w:rsid w:val="00321EA5"/>
    <w:rsid w:val="003236DD"/>
    <w:rsid w:val="003239D0"/>
    <w:rsid w:val="00323A88"/>
    <w:rsid w:val="00323CE4"/>
    <w:rsid w:val="00324547"/>
    <w:rsid w:val="00325871"/>
    <w:rsid w:val="003272F2"/>
    <w:rsid w:val="00330955"/>
    <w:rsid w:val="00331F63"/>
    <w:rsid w:val="00344048"/>
    <w:rsid w:val="003449E8"/>
    <w:rsid w:val="00346A40"/>
    <w:rsid w:val="00350F22"/>
    <w:rsid w:val="00351A90"/>
    <w:rsid w:val="00352E94"/>
    <w:rsid w:val="003537D4"/>
    <w:rsid w:val="00356F9B"/>
    <w:rsid w:val="003571A9"/>
    <w:rsid w:val="003602D1"/>
    <w:rsid w:val="00362852"/>
    <w:rsid w:val="00367436"/>
    <w:rsid w:val="00370D23"/>
    <w:rsid w:val="0037294F"/>
    <w:rsid w:val="00377B00"/>
    <w:rsid w:val="00383102"/>
    <w:rsid w:val="00384D82"/>
    <w:rsid w:val="003855B3"/>
    <w:rsid w:val="0038588F"/>
    <w:rsid w:val="00386416"/>
    <w:rsid w:val="00387A9C"/>
    <w:rsid w:val="00390D9D"/>
    <w:rsid w:val="003913EF"/>
    <w:rsid w:val="00393AE0"/>
    <w:rsid w:val="003A2DED"/>
    <w:rsid w:val="003A3593"/>
    <w:rsid w:val="003A363F"/>
    <w:rsid w:val="003A48B1"/>
    <w:rsid w:val="003A533D"/>
    <w:rsid w:val="003A5539"/>
    <w:rsid w:val="003A5E3A"/>
    <w:rsid w:val="003B101C"/>
    <w:rsid w:val="003B1A3F"/>
    <w:rsid w:val="003B21DF"/>
    <w:rsid w:val="003B26DE"/>
    <w:rsid w:val="003B271B"/>
    <w:rsid w:val="003C2D07"/>
    <w:rsid w:val="003C37D8"/>
    <w:rsid w:val="003C3A35"/>
    <w:rsid w:val="003C3B5D"/>
    <w:rsid w:val="003C41B0"/>
    <w:rsid w:val="003C4968"/>
    <w:rsid w:val="003C4C4C"/>
    <w:rsid w:val="003C5826"/>
    <w:rsid w:val="003C5D56"/>
    <w:rsid w:val="003C76BC"/>
    <w:rsid w:val="003C76F0"/>
    <w:rsid w:val="003D03DE"/>
    <w:rsid w:val="003E00CC"/>
    <w:rsid w:val="003E0849"/>
    <w:rsid w:val="003E1187"/>
    <w:rsid w:val="003E2C71"/>
    <w:rsid w:val="003E4197"/>
    <w:rsid w:val="003E55B7"/>
    <w:rsid w:val="003E600E"/>
    <w:rsid w:val="003E6802"/>
    <w:rsid w:val="003F3372"/>
    <w:rsid w:val="003F3B1E"/>
    <w:rsid w:val="003F65F8"/>
    <w:rsid w:val="004001D1"/>
    <w:rsid w:val="004002E1"/>
    <w:rsid w:val="00401E96"/>
    <w:rsid w:val="00401FE7"/>
    <w:rsid w:val="00403C31"/>
    <w:rsid w:val="00411D8E"/>
    <w:rsid w:val="00411DB5"/>
    <w:rsid w:val="00411E80"/>
    <w:rsid w:val="00414558"/>
    <w:rsid w:val="00415DAD"/>
    <w:rsid w:val="00417D6F"/>
    <w:rsid w:val="0042110E"/>
    <w:rsid w:val="00425691"/>
    <w:rsid w:val="00431456"/>
    <w:rsid w:val="00431BF0"/>
    <w:rsid w:val="00435985"/>
    <w:rsid w:val="0044050E"/>
    <w:rsid w:val="00440B63"/>
    <w:rsid w:val="00440F0B"/>
    <w:rsid w:val="00442A65"/>
    <w:rsid w:val="0045151C"/>
    <w:rsid w:val="00452753"/>
    <w:rsid w:val="00453F18"/>
    <w:rsid w:val="00453F96"/>
    <w:rsid w:val="00454CC8"/>
    <w:rsid w:val="00455462"/>
    <w:rsid w:val="00463978"/>
    <w:rsid w:val="00463D17"/>
    <w:rsid w:val="004662CC"/>
    <w:rsid w:val="00466BCF"/>
    <w:rsid w:val="00467DD2"/>
    <w:rsid w:val="004702A3"/>
    <w:rsid w:val="004702D4"/>
    <w:rsid w:val="004706CC"/>
    <w:rsid w:val="00472A7A"/>
    <w:rsid w:val="00474843"/>
    <w:rsid w:val="004772B2"/>
    <w:rsid w:val="0048071A"/>
    <w:rsid w:val="00483E42"/>
    <w:rsid w:val="00484487"/>
    <w:rsid w:val="004848BF"/>
    <w:rsid w:val="00486B99"/>
    <w:rsid w:val="00487E20"/>
    <w:rsid w:val="00490374"/>
    <w:rsid w:val="00494B88"/>
    <w:rsid w:val="00494DFD"/>
    <w:rsid w:val="00495435"/>
    <w:rsid w:val="004961DA"/>
    <w:rsid w:val="004975A7"/>
    <w:rsid w:val="004A062F"/>
    <w:rsid w:val="004A0775"/>
    <w:rsid w:val="004A0E73"/>
    <w:rsid w:val="004A51AC"/>
    <w:rsid w:val="004A62CE"/>
    <w:rsid w:val="004A714A"/>
    <w:rsid w:val="004A7162"/>
    <w:rsid w:val="004A74F8"/>
    <w:rsid w:val="004B083A"/>
    <w:rsid w:val="004B0B4E"/>
    <w:rsid w:val="004B193E"/>
    <w:rsid w:val="004B23CF"/>
    <w:rsid w:val="004B3004"/>
    <w:rsid w:val="004B6820"/>
    <w:rsid w:val="004C287F"/>
    <w:rsid w:val="004C3C67"/>
    <w:rsid w:val="004C6D9D"/>
    <w:rsid w:val="004C7103"/>
    <w:rsid w:val="004D2C33"/>
    <w:rsid w:val="004D2EB8"/>
    <w:rsid w:val="004E05A9"/>
    <w:rsid w:val="004E2302"/>
    <w:rsid w:val="004E5599"/>
    <w:rsid w:val="004E760B"/>
    <w:rsid w:val="004F1769"/>
    <w:rsid w:val="004F4852"/>
    <w:rsid w:val="004F5181"/>
    <w:rsid w:val="004F71E7"/>
    <w:rsid w:val="004F74F4"/>
    <w:rsid w:val="004F7A14"/>
    <w:rsid w:val="00502865"/>
    <w:rsid w:val="00502BF8"/>
    <w:rsid w:val="0050396C"/>
    <w:rsid w:val="00510541"/>
    <w:rsid w:val="00510EFD"/>
    <w:rsid w:val="00513D98"/>
    <w:rsid w:val="005144A1"/>
    <w:rsid w:val="005173D1"/>
    <w:rsid w:val="00517504"/>
    <w:rsid w:val="00517D6C"/>
    <w:rsid w:val="00522E77"/>
    <w:rsid w:val="00524935"/>
    <w:rsid w:val="005308D4"/>
    <w:rsid w:val="00530D88"/>
    <w:rsid w:val="00531925"/>
    <w:rsid w:val="00537DBC"/>
    <w:rsid w:val="00540A0F"/>
    <w:rsid w:val="00540F4F"/>
    <w:rsid w:val="0054176A"/>
    <w:rsid w:val="00541BB6"/>
    <w:rsid w:val="00541DCB"/>
    <w:rsid w:val="005427E7"/>
    <w:rsid w:val="0054301D"/>
    <w:rsid w:val="005455A6"/>
    <w:rsid w:val="00552BC1"/>
    <w:rsid w:val="00552C58"/>
    <w:rsid w:val="00553F1B"/>
    <w:rsid w:val="00555254"/>
    <w:rsid w:val="00555B73"/>
    <w:rsid w:val="00557601"/>
    <w:rsid w:val="00557CE2"/>
    <w:rsid w:val="0056184B"/>
    <w:rsid w:val="00563C7F"/>
    <w:rsid w:val="00565F49"/>
    <w:rsid w:val="00566BF4"/>
    <w:rsid w:val="00572450"/>
    <w:rsid w:val="0058114A"/>
    <w:rsid w:val="00581972"/>
    <w:rsid w:val="00583D8E"/>
    <w:rsid w:val="00590532"/>
    <w:rsid w:val="0059085A"/>
    <w:rsid w:val="00591B79"/>
    <w:rsid w:val="0059283A"/>
    <w:rsid w:val="00592C57"/>
    <w:rsid w:val="0059449D"/>
    <w:rsid w:val="00595875"/>
    <w:rsid w:val="0059604F"/>
    <w:rsid w:val="0059783A"/>
    <w:rsid w:val="005A7ADB"/>
    <w:rsid w:val="005B214F"/>
    <w:rsid w:val="005B293B"/>
    <w:rsid w:val="005B6037"/>
    <w:rsid w:val="005C05E4"/>
    <w:rsid w:val="005C0EF5"/>
    <w:rsid w:val="005C37DF"/>
    <w:rsid w:val="005C4FDE"/>
    <w:rsid w:val="005C6413"/>
    <w:rsid w:val="005C7601"/>
    <w:rsid w:val="005D0A27"/>
    <w:rsid w:val="005D0C72"/>
    <w:rsid w:val="005D5BF9"/>
    <w:rsid w:val="005D6B7E"/>
    <w:rsid w:val="005E1FD9"/>
    <w:rsid w:val="005E704F"/>
    <w:rsid w:val="005F0942"/>
    <w:rsid w:val="005F107E"/>
    <w:rsid w:val="005F2B09"/>
    <w:rsid w:val="005F4BB8"/>
    <w:rsid w:val="005F7428"/>
    <w:rsid w:val="00600343"/>
    <w:rsid w:val="00603ECC"/>
    <w:rsid w:val="006040D6"/>
    <w:rsid w:val="00604CCA"/>
    <w:rsid w:val="00612B8C"/>
    <w:rsid w:val="006145BB"/>
    <w:rsid w:val="00614E59"/>
    <w:rsid w:val="00617EE8"/>
    <w:rsid w:val="00620CD7"/>
    <w:rsid w:val="00622429"/>
    <w:rsid w:val="00623C01"/>
    <w:rsid w:val="00626107"/>
    <w:rsid w:val="00626DF3"/>
    <w:rsid w:val="00626E71"/>
    <w:rsid w:val="006279D3"/>
    <w:rsid w:val="00631DC4"/>
    <w:rsid w:val="006355CF"/>
    <w:rsid w:val="00635649"/>
    <w:rsid w:val="0063753A"/>
    <w:rsid w:val="0064181B"/>
    <w:rsid w:val="006478EC"/>
    <w:rsid w:val="00647C28"/>
    <w:rsid w:val="00647E7D"/>
    <w:rsid w:val="00652529"/>
    <w:rsid w:val="006525DE"/>
    <w:rsid w:val="006536C3"/>
    <w:rsid w:val="00653CFF"/>
    <w:rsid w:val="00664AF1"/>
    <w:rsid w:val="0066569B"/>
    <w:rsid w:val="00667178"/>
    <w:rsid w:val="0067013A"/>
    <w:rsid w:val="0067100C"/>
    <w:rsid w:val="006772C1"/>
    <w:rsid w:val="006778D9"/>
    <w:rsid w:val="00680CEF"/>
    <w:rsid w:val="00680F09"/>
    <w:rsid w:val="006813F8"/>
    <w:rsid w:val="00684DA8"/>
    <w:rsid w:val="006906F5"/>
    <w:rsid w:val="0069131F"/>
    <w:rsid w:val="00692C0A"/>
    <w:rsid w:val="0069341C"/>
    <w:rsid w:val="006B0E3C"/>
    <w:rsid w:val="006B2933"/>
    <w:rsid w:val="006B3C20"/>
    <w:rsid w:val="006B5B1E"/>
    <w:rsid w:val="006B6F77"/>
    <w:rsid w:val="006B75A3"/>
    <w:rsid w:val="006C106E"/>
    <w:rsid w:val="006C14A9"/>
    <w:rsid w:val="006C21AF"/>
    <w:rsid w:val="006C2240"/>
    <w:rsid w:val="006C54A6"/>
    <w:rsid w:val="006C7BDB"/>
    <w:rsid w:val="006D0544"/>
    <w:rsid w:val="006D14E7"/>
    <w:rsid w:val="006D1A0B"/>
    <w:rsid w:val="006D1F7E"/>
    <w:rsid w:val="006D4695"/>
    <w:rsid w:val="006D5E55"/>
    <w:rsid w:val="006E0BDE"/>
    <w:rsid w:val="006E2471"/>
    <w:rsid w:val="006E6667"/>
    <w:rsid w:val="006E76FF"/>
    <w:rsid w:val="006E785C"/>
    <w:rsid w:val="006E7C17"/>
    <w:rsid w:val="006F0393"/>
    <w:rsid w:val="006F070B"/>
    <w:rsid w:val="006F5947"/>
    <w:rsid w:val="006F59C3"/>
    <w:rsid w:val="00700489"/>
    <w:rsid w:val="00702616"/>
    <w:rsid w:val="0070274F"/>
    <w:rsid w:val="007054EA"/>
    <w:rsid w:val="0070593F"/>
    <w:rsid w:val="00705BC7"/>
    <w:rsid w:val="00706FDE"/>
    <w:rsid w:val="0071112D"/>
    <w:rsid w:val="00711790"/>
    <w:rsid w:val="00711F23"/>
    <w:rsid w:val="00713E75"/>
    <w:rsid w:val="0071415E"/>
    <w:rsid w:val="00717002"/>
    <w:rsid w:val="0072021D"/>
    <w:rsid w:val="00727A09"/>
    <w:rsid w:val="00730431"/>
    <w:rsid w:val="007307D0"/>
    <w:rsid w:val="00731927"/>
    <w:rsid w:val="00732679"/>
    <w:rsid w:val="00733191"/>
    <w:rsid w:val="00737124"/>
    <w:rsid w:val="00737742"/>
    <w:rsid w:val="00737C6F"/>
    <w:rsid w:val="00742E85"/>
    <w:rsid w:val="00744353"/>
    <w:rsid w:val="00744EE5"/>
    <w:rsid w:val="00747EEA"/>
    <w:rsid w:val="00751B88"/>
    <w:rsid w:val="007534B2"/>
    <w:rsid w:val="007550A2"/>
    <w:rsid w:val="007551E5"/>
    <w:rsid w:val="00756BCC"/>
    <w:rsid w:val="00756C29"/>
    <w:rsid w:val="0075757A"/>
    <w:rsid w:val="00757AAC"/>
    <w:rsid w:val="00760C82"/>
    <w:rsid w:val="00762777"/>
    <w:rsid w:val="0076293C"/>
    <w:rsid w:val="00762CF9"/>
    <w:rsid w:val="007652C3"/>
    <w:rsid w:val="00767251"/>
    <w:rsid w:val="007702D1"/>
    <w:rsid w:val="00771281"/>
    <w:rsid w:val="00773685"/>
    <w:rsid w:val="00776819"/>
    <w:rsid w:val="007777CC"/>
    <w:rsid w:val="00780011"/>
    <w:rsid w:val="00781EB8"/>
    <w:rsid w:val="007823C7"/>
    <w:rsid w:val="007850C6"/>
    <w:rsid w:val="00787FDD"/>
    <w:rsid w:val="00790FE8"/>
    <w:rsid w:val="007913FE"/>
    <w:rsid w:val="00791B3A"/>
    <w:rsid w:val="007926C7"/>
    <w:rsid w:val="007940AB"/>
    <w:rsid w:val="007944D8"/>
    <w:rsid w:val="00794656"/>
    <w:rsid w:val="00795646"/>
    <w:rsid w:val="0079569F"/>
    <w:rsid w:val="007A0AF4"/>
    <w:rsid w:val="007A139C"/>
    <w:rsid w:val="007A2365"/>
    <w:rsid w:val="007A324D"/>
    <w:rsid w:val="007A3502"/>
    <w:rsid w:val="007A64A2"/>
    <w:rsid w:val="007A71FA"/>
    <w:rsid w:val="007B0405"/>
    <w:rsid w:val="007B18C9"/>
    <w:rsid w:val="007B1CDF"/>
    <w:rsid w:val="007B4260"/>
    <w:rsid w:val="007B5EB4"/>
    <w:rsid w:val="007B60A7"/>
    <w:rsid w:val="007B625C"/>
    <w:rsid w:val="007B63DE"/>
    <w:rsid w:val="007B769F"/>
    <w:rsid w:val="007B7866"/>
    <w:rsid w:val="007C1281"/>
    <w:rsid w:val="007C439E"/>
    <w:rsid w:val="007C5745"/>
    <w:rsid w:val="007C720E"/>
    <w:rsid w:val="007C7B40"/>
    <w:rsid w:val="007D14B3"/>
    <w:rsid w:val="007D18F4"/>
    <w:rsid w:val="007D1F4C"/>
    <w:rsid w:val="007D3220"/>
    <w:rsid w:val="007D6234"/>
    <w:rsid w:val="007D6EE1"/>
    <w:rsid w:val="007E130B"/>
    <w:rsid w:val="007E2834"/>
    <w:rsid w:val="007E4D5F"/>
    <w:rsid w:val="007E6FA1"/>
    <w:rsid w:val="007E7289"/>
    <w:rsid w:val="007F23CB"/>
    <w:rsid w:val="007F2864"/>
    <w:rsid w:val="007F4A1F"/>
    <w:rsid w:val="007F7DC5"/>
    <w:rsid w:val="007F7F66"/>
    <w:rsid w:val="00800FA9"/>
    <w:rsid w:val="0080240C"/>
    <w:rsid w:val="00802AC3"/>
    <w:rsid w:val="008031C6"/>
    <w:rsid w:val="00804C98"/>
    <w:rsid w:val="00805197"/>
    <w:rsid w:val="00806D49"/>
    <w:rsid w:val="00806F35"/>
    <w:rsid w:val="00807215"/>
    <w:rsid w:val="0081119A"/>
    <w:rsid w:val="00813664"/>
    <w:rsid w:val="008142EC"/>
    <w:rsid w:val="008144CE"/>
    <w:rsid w:val="00817742"/>
    <w:rsid w:val="00817B1C"/>
    <w:rsid w:val="00820AD8"/>
    <w:rsid w:val="00820B6B"/>
    <w:rsid w:val="00821C65"/>
    <w:rsid w:val="00823169"/>
    <w:rsid w:val="008242C5"/>
    <w:rsid w:val="008265AC"/>
    <w:rsid w:val="0082750A"/>
    <w:rsid w:val="00827D9B"/>
    <w:rsid w:val="00827E96"/>
    <w:rsid w:val="00831EFC"/>
    <w:rsid w:val="00834B31"/>
    <w:rsid w:val="00834C7A"/>
    <w:rsid w:val="00836599"/>
    <w:rsid w:val="00837054"/>
    <w:rsid w:val="008407EC"/>
    <w:rsid w:val="00842070"/>
    <w:rsid w:val="00844748"/>
    <w:rsid w:val="00844CD5"/>
    <w:rsid w:val="00845BA1"/>
    <w:rsid w:val="00845DCA"/>
    <w:rsid w:val="00850AB1"/>
    <w:rsid w:val="00850F8B"/>
    <w:rsid w:val="008514A3"/>
    <w:rsid w:val="0085172A"/>
    <w:rsid w:val="008520E5"/>
    <w:rsid w:val="00852DAD"/>
    <w:rsid w:val="0085556F"/>
    <w:rsid w:val="00855F69"/>
    <w:rsid w:val="008567BA"/>
    <w:rsid w:val="008576AA"/>
    <w:rsid w:val="0086054C"/>
    <w:rsid w:val="00861758"/>
    <w:rsid w:val="00862827"/>
    <w:rsid w:val="00863BDC"/>
    <w:rsid w:val="00864046"/>
    <w:rsid w:val="008640F9"/>
    <w:rsid w:val="0086411B"/>
    <w:rsid w:val="00867B14"/>
    <w:rsid w:val="008722F2"/>
    <w:rsid w:val="00872334"/>
    <w:rsid w:val="008741F6"/>
    <w:rsid w:val="00875904"/>
    <w:rsid w:val="00876C4E"/>
    <w:rsid w:val="00883C60"/>
    <w:rsid w:val="00883DA5"/>
    <w:rsid w:val="00883DC6"/>
    <w:rsid w:val="00885434"/>
    <w:rsid w:val="00885473"/>
    <w:rsid w:val="00890886"/>
    <w:rsid w:val="00892C7F"/>
    <w:rsid w:val="0089332F"/>
    <w:rsid w:val="0089371F"/>
    <w:rsid w:val="008938CC"/>
    <w:rsid w:val="008A057D"/>
    <w:rsid w:val="008A0B6F"/>
    <w:rsid w:val="008A2272"/>
    <w:rsid w:val="008A2A3B"/>
    <w:rsid w:val="008A2CBF"/>
    <w:rsid w:val="008A556B"/>
    <w:rsid w:val="008B058E"/>
    <w:rsid w:val="008B1178"/>
    <w:rsid w:val="008B5438"/>
    <w:rsid w:val="008B633D"/>
    <w:rsid w:val="008B6FA5"/>
    <w:rsid w:val="008B7F5A"/>
    <w:rsid w:val="008B7FBF"/>
    <w:rsid w:val="008C4971"/>
    <w:rsid w:val="008C5936"/>
    <w:rsid w:val="008D01C2"/>
    <w:rsid w:val="008D055F"/>
    <w:rsid w:val="008D1DA2"/>
    <w:rsid w:val="008D5041"/>
    <w:rsid w:val="008D5119"/>
    <w:rsid w:val="008D5238"/>
    <w:rsid w:val="008E23A8"/>
    <w:rsid w:val="008E252D"/>
    <w:rsid w:val="008E7DC8"/>
    <w:rsid w:val="008F1A29"/>
    <w:rsid w:val="008F2C18"/>
    <w:rsid w:val="008F3AD0"/>
    <w:rsid w:val="008F3BD4"/>
    <w:rsid w:val="008F402B"/>
    <w:rsid w:val="008F7F0A"/>
    <w:rsid w:val="00900F41"/>
    <w:rsid w:val="00901931"/>
    <w:rsid w:val="0090324F"/>
    <w:rsid w:val="009068DD"/>
    <w:rsid w:val="00906B29"/>
    <w:rsid w:val="00906EFE"/>
    <w:rsid w:val="009076D5"/>
    <w:rsid w:val="00907BED"/>
    <w:rsid w:val="0091385B"/>
    <w:rsid w:val="00913A7E"/>
    <w:rsid w:val="00913DD7"/>
    <w:rsid w:val="0091438A"/>
    <w:rsid w:val="00916FBB"/>
    <w:rsid w:val="009173F4"/>
    <w:rsid w:val="00917A5B"/>
    <w:rsid w:val="0092142D"/>
    <w:rsid w:val="009252D7"/>
    <w:rsid w:val="009257B1"/>
    <w:rsid w:val="00925905"/>
    <w:rsid w:val="00925D9C"/>
    <w:rsid w:val="009264A9"/>
    <w:rsid w:val="00926E97"/>
    <w:rsid w:val="00930B61"/>
    <w:rsid w:val="00931BB1"/>
    <w:rsid w:val="00932617"/>
    <w:rsid w:val="009330C4"/>
    <w:rsid w:val="0093349B"/>
    <w:rsid w:val="00934651"/>
    <w:rsid w:val="00934AF1"/>
    <w:rsid w:val="00934B37"/>
    <w:rsid w:val="00935E8D"/>
    <w:rsid w:val="00940842"/>
    <w:rsid w:val="00940E9B"/>
    <w:rsid w:val="00943652"/>
    <w:rsid w:val="00943A7C"/>
    <w:rsid w:val="00943C95"/>
    <w:rsid w:val="0094422D"/>
    <w:rsid w:val="00945469"/>
    <w:rsid w:val="00946E1B"/>
    <w:rsid w:val="009471BF"/>
    <w:rsid w:val="00947795"/>
    <w:rsid w:val="009504C3"/>
    <w:rsid w:val="00951538"/>
    <w:rsid w:val="0095269E"/>
    <w:rsid w:val="00953BD8"/>
    <w:rsid w:val="00955A53"/>
    <w:rsid w:val="00955D31"/>
    <w:rsid w:val="009570BE"/>
    <w:rsid w:val="009645D8"/>
    <w:rsid w:val="00966BC1"/>
    <w:rsid w:val="009676DE"/>
    <w:rsid w:val="00970DBE"/>
    <w:rsid w:val="0097166D"/>
    <w:rsid w:val="009716EA"/>
    <w:rsid w:val="00972794"/>
    <w:rsid w:val="0097339F"/>
    <w:rsid w:val="00981A76"/>
    <w:rsid w:val="009834CC"/>
    <w:rsid w:val="00985CD2"/>
    <w:rsid w:val="0098716A"/>
    <w:rsid w:val="0099044F"/>
    <w:rsid w:val="009914E4"/>
    <w:rsid w:val="00993AA0"/>
    <w:rsid w:val="009946BA"/>
    <w:rsid w:val="009951E2"/>
    <w:rsid w:val="009A038B"/>
    <w:rsid w:val="009A163F"/>
    <w:rsid w:val="009A3CE2"/>
    <w:rsid w:val="009A5D56"/>
    <w:rsid w:val="009A7426"/>
    <w:rsid w:val="009A7D61"/>
    <w:rsid w:val="009B164A"/>
    <w:rsid w:val="009B2B28"/>
    <w:rsid w:val="009B52DB"/>
    <w:rsid w:val="009B6136"/>
    <w:rsid w:val="009C1B5C"/>
    <w:rsid w:val="009C4184"/>
    <w:rsid w:val="009C4730"/>
    <w:rsid w:val="009D1D0A"/>
    <w:rsid w:val="009D2A6A"/>
    <w:rsid w:val="009D45F4"/>
    <w:rsid w:val="009D6CD6"/>
    <w:rsid w:val="009E1524"/>
    <w:rsid w:val="009E29C2"/>
    <w:rsid w:val="009E51F0"/>
    <w:rsid w:val="009E638F"/>
    <w:rsid w:val="009F24BC"/>
    <w:rsid w:val="009F37B7"/>
    <w:rsid w:val="00A04A12"/>
    <w:rsid w:val="00A04AE1"/>
    <w:rsid w:val="00A050E9"/>
    <w:rsid w:val="00A05DBC"/>
    <w:rsid w:val="00A06D8E"/>
    <w:rsid w:val="00A07BA4"/>
    <w:rsid w:val="00A12953"/>
    <w:rsid w:val="00A13533"/>
    <w:rsid w:val="00A13D35"/>
    <w:rsid w:val="00A175AC"/>
    <w:rsid w:val="00A25911"/>
    <w:rsid w:val="00A25B39"/>
    <w:rsid w:val="00A25C4C"/>
    <w:rsid w:val="00A264E3"/>
    <w:rsid w:val="00A26964"/>
    <w:rsid w:val="00A32635"/>
    <w:rsid w:val="00A32707"/>
    <w:rsid w:val="00A33413"/>
    <w:rsid w:val="00A3387E"/>
    <w:rsid w:val="00A33FE4"/>
    <w:rsid w:val="00A350BC"/>
    <w:rsid w:val="00A36EC8"/>
    <w:rsid w:val="00A37DF6"/>
    <w:rsid w:val="00A40E81"/>
    <w:rsid w:val="00A417FF"/>
    <w:rsid w:val="00A42307"/>
    <w:rsid w:val="00A43795"/>
    <w:rsid w:val="00A45901"/>
    <w:rsid w:val="00A50DAC"/>
    <w:rsid w:val="00A5252E"/>
    <w:rsid w:val="00A52D58"/>
    <w:rsid w:val="00A55822"/>
    <w:rsid w:val="00A56D70"/>
    <w:rsid w:val="00A57128"/>
    <w:rsid w:val="00A5763E"/>
    <w:rsid w:val="00A6230A"/>
    <w:rsid w:val="00A67258"/>
    <w:rsid w:val="00A67BF9"/>
    <w:rsid w:val="00A706BB"/>
    <w:rsid w:val="00A71DC6"/>
    <w:rsid w:val="00A74081"/>
    <w:rsid w:val="00A74869"/>
    <w:rsid w:val="00A74F1B"/>
    <w:rsid w:val="00A751A9"/>
    <w:rsid w:val="00A8048A"/>
    <w:rsid w:val="00A84ED1"/>
    <w:rsid w:val="00A8793A"/>
    <w:rsid w:val="00A87BD7"/>
    <w:rsid w:val="00A960E8"/>
    <w:rsid w:val="00AA15EF"/>
    <w:rsid w:val="00AA5A30"/>
    <w:rsid w:val="00AA5C45"/>
    <w:rsid w:val="00AA6981"/>
    <w:rsid w:val="00AA7CD4"/>
    <w:rsid w:val="00AA7EB5"/>
    <w:rsid w:val="00AB36D9"/>
    <w:rsid w:val="00AB4253"/>
    <w:rsid w:val="00AB5A80"/>
    <w:rsid w:val="00AB5FC8"/>
    <w:rsid w:val="00AC069B"/>
    <w:rsid w:val="00AC19E8"/>
    <w:rsid w:val="00AC3552"/>
    <w:rsid w:val="00AC6774"/>
    <w:rsid w:val="00AC78CE"/>
    <w:rsid w:val="00AD5FDE"/>
    <w:rsid w:val="00AD7847"/>
    <w:rsid w:val="00AE091D"/>
    <w:rsid w:val="00AE2B74"/>
    <w:rsid w:val="00AE46FD"/>
    <w:rsid w:val="00AE6227"/>
    <w:rsid w:val="00AE74B5"/>
    <w:rsid w:val="00AF09C7"/>
    <w:rsid w:val="00AF2854"/>
    <w:rsid w:val="00AF28BE"/>
    <w:rsid w:val="00AF3217"/>
    <w:rsid w:val="00AF4765"/>
    <w:rsid w:val="00AF49FF"/>
    <w:rsid w:val="00AF55C6"/>
    <w:rsid w:val="00AF689D"/>
    <w:rsid w:val="00AF7239"/>
    <w:rsid w:val="00B00419"/>
    <w:rsid w:val="00B05375"/>
    <w:rsid w:val="00B06EF6"/>
    <w:rsid w:val="00B07285"/>
    <w:rsid w:val="00B07C3B"/>
    <w:rsid w:val="00B105EC"/>
    <w:rsid w:val="00B108E7"/>
    <w:rsid w:val="00B115FC"/>
    <w:rsid w:val="00B1308F"/>
    <w:rsid w:val="00B13097"/>
    <w:rsid w:val="00B16D89"/>
    <w:rsid w:val="00B21134"/>
    <w:rsid w:val="00B21ABD"/>
    <w:rsid w:val="00B22797"/>
    <w:rsid w:val="00B22BB4"/>
    <w:rsid w:val="00B277EB"/>
    <w:rsid w:val="00B32596"/>
    <w:rsid w:val="00B32B04"/>
    <w:rsid w:val="00B32BA3"/>
    <w:rsid w:val="00B375F6"/>
    <w:rsid w:val="00B4097C"/>
    <w:rsid w:val="00B42121"/>
    <w:rsid w:val="00B461E1"/>
    <w:rsid w:val="00B47370"/>
    <w:rsid w:val="00B50DD7"/>
    <w:rsid w:val="00B55288"/>
    <w:rsid w:val="00B55F83"/>
    <w:rsid w:val="00B63C75"/>
    <w:rsid w:val="00B6485B"/>
    <w:rsid w:val="00B64B40"/>
    <w:rsid w:val="00B65D22"/>
    <w:rsid w:val="00B666CA"/>
    <w:rsid w:val="00B70378"/>
    <w:rsid w:val="00B7059C"/>
    <w:rsid w:val="00B70932"/>
    <w:rsid w:val="00B71A56"/>
    <w:rsid w:val="00B73A03"/>
    <w:rsid w:val="00B75D8D"/>
    <w:rsid w:val="00B76F04"/>
    <w:rsid w:val="00B81B30"/>
    <w:rsid w:val="00B83F3D"/>
    <w:rsid w:val="00B85C86"/>
    <w:rsid w:val="00B879BB"/>
    <w:rsid w:val="00B90909"/>
    <w:rsid w:val="00B90C51"/>
    <w:rsid w:val="00B9192C"/>
    <w:rsid w:val="00B931DC"/>
    <w:rsid w:val="00B949B5"/>
    <w:rsid w:val="00B96F70"/>
    <w:rsid w:val="00BA181E"/>
    <w:rsid w:val="00BA24C7"/>
    <w:rsid w:val="00BA53CF"/>
    <w:rsid w:val="00BA7A0E"/>
    <w:rsid w:val="00BB0AA8"/>
    <w:rsid w:val="00BB1143"/>
    <w:rsid w:val="00BB3154"/>
    <w:rsid w:val="00BB32DB"/>
    <w:rsid w:val="00BB3DF2"/>
    <w:rsid w:val="00BB6ECF"/>
    <w:rsid w:val="00BB7640"/>
    <w:rsid w:val="00BC53D4"/>
    <w:rsid w:val="00BC5C5D"/>
    <w:rsid w:val="00BC6748"/>
    <w:rsid w:val="00BC6841"/>
    <w:rsid w:val="00BC7036"/>
    <w:rsid w:val="00BC77E1"/>
    <w:rsid w:val="00BD1E53"/>
    <w:rsid w:val="00BD26BC"/>
    <w:rsid w:val="00BD4597"/>
    <w:rsid w:val="00BD6B4B"/>
    <w:rsid w:val="00BD70BA"/>
    <w:rsid w:val="00BE2B77"/>
    <w:rsid w:val="00BE4121"/>
    <w:rsid w:val="00BE7EFF"/>
    <w:rsid w:val="00BF1934"/>
    <w:rsid w:val="00BF2724"/>
    <w:rsid w:val="00BF2CB2"/>
    <w:rsid w:val="00BF5EAD"/>
    <w:rsid w:val="00BF71DA"/>
    <w:rsid w:val="00C0080D"/>
    <w:rsid w:val="00C01E57"/>
    <w:rsid w:val="00C03473"/>
    <w:rsid w:val="00C047EB"/>
    <w:rsid w:val="00C11285"/>
    <w:rsid w:val="00C11655"/>
    <w:rsid w:val="00C12767"/>
    <w:rsid w:val="00C13004"/>
    <w:rsid w:val="00C156E7"/>
    <w:rsid w:val="00C15BE0"/>
    <w:rsid w:val="00C211D8"/>
    <w:rsid w:val="00C21531"/>
    <w:rsid w:val="00C25C00"/>
    <w:rsid w:val="00C26236"/>
    <w:rsid w:val="00C27418"/>
    <w:rsid w:val="00C30FE1"/>
    <w:rsid w:val="00C33C03"/>
    <w:rsid w:val="00C33D7F"/>
    <w:rsid w:val="00C3427B"/>
    <w:rsid w:val="00C36692"/>
    <w:rsid w:val="00C36F4A"/>
    <w:rsid w:val="00C3766D"/>
    <w:rsid w:val="00C434E8"/>
    <w:rsid w:val="00C4370A"/>
    <w:rsid w:val="00C44869"/>
    <w:rsid w:val="00C45FEB"/>
    <w:rsid w:val="00C470BE"/>
    <w:rsid w:val="00C508EE"/>
    <w:rsid w:val="00C52342"/>
    <w:rsid w:val="00C52639"/>
    <w:rsid w:val="00C5432E"/>
    <w:rsid w:val="00C55F1F"/>
    <w:rsid w:val="00C567C8"/>
    <w:rsid w:val="00C61A50"/>
    <w:rsid w:val="00C62DEF"/>
    <w:rsid w:val="00C6316A"/>
    <w:rsid w:val="00C63DC1"/>
    <w:rsid w:val="00C661C3"/>
    <w:rsid w:val="00C66A18"/>
    <w:rsid w:val="00C66ECC"/>
    <w:rsid w:val="00C7036F"/>
    <w:rsid w:val="00C71771"/>
    <w:rsid w:val="00C815F6"/>
    <w:rsid w:val="00C840E6"/>
    <w:rsid w:val="00C877E8"/>
    <w:rsid w:val="00C9073C"/>
    <w:rsid w:val="00C91878"/>
    <w:rsid w:val="00C946D5"/>
    <w:rsid w:val="00C969FC"/>
    <w:rsid w:val="00CA46F5"/>
    <w:rsid w:val="00CA4ED5"/>
    <w:rsid w:val="00CA5212"/>
    <w:rsid w:val="00CA5AD2"/>
    <w:rsid w:val="00CA6705"/>
    <w:rsid w:val="00CA6ED5"/>
    <w:rsid w:val="00CB1AE1"/>
    <w:rsid w:val="00CB2508"/>
    <w:rsid w:val="00CB25F8"/>
    <w:rsid w:val="00CB4E44"/>
    <w:rsid w:val="00CB6D90"/>
    <w:rsid w:val="00CC07D2"/>
    <w:rsid w:val="00CC0B0D"/>
    <w:rsid w:val="00CC0DF3"/>
    <w:rsid w:val="00CD36E4"/>
    <w:rsid w:val="00CD5195"/>
    <w:rsid w:val="00CD6F46"/>
    <w:rsid w:val="00CD6F4B"/>
    <w:rsid w:val="00CD7F50"/>
    <w:rsid w:val="00CE381A"/>
    <w:rsid w:val="00CE44AF"/>
    <w:rsid w:val="00CE4909"/>
    <w:rsid w:val="00CE4AFD"/>
    <w:rsid w:val="00CE63B6"/>
    <w:rsid w:val="00CE7393"/>
    <w:rsid w:val="00CF06EE"/>
    <w:rsid w:val="00CF09B9"/>
    <w:rsid w:val="00CF19F4"/>
    <w:rsid w:val="00CF314F"/>
    <w:rsid w:val="00CF438D"/>
    <w:rsid w:val="00CF43DB"/>
    <w:rsid w:val="00CF7876"/>
    <w:rsid w:val="00D013BE"/>
    <w:rsid w:val="00D01B01"/>
    <w:rsid w:val="00D03140"/>
    <w:rsid w:val="00D03142"/>
    <w:rsid w:val="00D0323E"/>
    <w:rsid w:val="00D037E7"/>
    <w:rsid w:val="00D03DF3"/>
    <w:rsid w:val="00D1040D"/>
    <w:rsid w:val="00D13A60"/>
    <w:rsid w:val="00D1621A"/>
    <w:rsid w:val="00D20601"/>
    <w:rsid w:val="00D21F8A"/>
    <w:rsid w:val="00D2278F"/>
    <w:rsid w:val="00D272A5"/>
    <w:rsid w:val="00D27498"/>
    <w:rsid w:val="00D32317"/>
    <w:rsid w:val="00D32CCA"/>
    <w:rsid w:val="00D33693"/>
    <w:rsid w:val="00D336C7"/>
    <w:rsid w:val="00D3528D"/>
    <w:rsid w:val="00D354BC"/>
    <w:rsid w:val="00D35865"/>
    <w:rsid w:val="00D36867"/>
    <w:rsid w:val="00D37587"/>
    <w:rsid w:val="00D427BD"/>
    <w:rsid w:val="00D44695"/>
    <w:rsid w:val="00D50370"/>
    <w:rsid w:val="00D50FD9"/>
    <w:rsid w:val="00D5293D"/>
    <w:rsid w:val="00D52A95"/>
    <w:rsid w:val="00D6298C"/>
    <w:rsid w:val="00D658EA"/>
    <w:rsid w:val="00D65D01"/>
    <w:rsid w:val="00D67316"/>
    <w:rsid w:val="00D677B4"/>
    <w:rsid w:val="00D67FBC"/>
    <w:rsid w:val="00D70CC7"/>
    <w:rsid w:val="00D73AD4"/>
    <w:rsid w:val="00D76104"/>
    <w:rsid w:val="00D80160"/>
    <w:rsid w:val="00D8247F"/>
    <w:rsid w:val="00D83619"/>
    <w:rsid w:val="00D86824"/>
    <w:rsid w:val="00D90DCE"/>
    <w:rsid w:val="00D92A50"/>
    <w:rsid w:val="00D95672"/>
    <w:rsid w:val="00D959B7"/>
    <w:rsid w:val="00D96CC7"/>
    <w:rsid w:val="00DA1CAD"/>
    <w:rsid w:val="00DA3FE0"/>
    <w:rsid w:val="00DA46CA"/>
    <w:rsid w:val="00DA4DD0"/>
    <w:rsid w:val="00DB1198"/>
    <w:rsid w:val="00DB1B8C"/>
    <w:rsid w:val="00DB1F15"/>
    <w:rsid w:val="00DB350C"/>
    <w:rsid w:val="00DB40F5"/>
    <w:rsid w:val="00DB619F"/>
    <w:rsid w:val="00DC0886"/>
    <w:rsid w:val="00DC7BEE"/>
    <w:rsid w:val="00DD00D4"/>
    <w:rsid w:val="00DD00DA"/>
    <w:rsid w:val="00DD188F"/>
    <w:rsid w:val="00DD1DB4"/>
    <w:rsid w:val="00DD419C"/>
    <w:rsid w:val="00DD4EDF"/>
    <w:rsid w:val="00DD5443"/>
    <w:rsid w:val="00DD5E7D"/>
    <w:rsid w:val="00DD72B7"/>
    <w:rsid w:val="00DE12FA"/>
    <w:rsid w:val="00DE2A27"/>
    <w:rsid w:val="00DE33D1"/>
    <w:rsid w:val="00DE3D79"/>
    <w:rsid w:val="00DE411E"/>
    <w:rsid w:val="00DE5054"/>
    <w:rsid w:val="00DE564A"/>
    <w:rsid w:val="00DF0543"/>
    <w:rsid w:val="00DF20A7"/>
    <w:rsid w:val="00DF4D6B"/>
    <w:rsid w:val="00DF62DB"/>
    <w:rsid w:val="00DF7A3E"/>
    <w:rsid w:val="00E02CD1"/>
    <w:rsid w:val="00E03438"/>
    <w:rsid w:val="00E03866"/>
    <w:rsid w:val="00E07344"/>
    <w:rsid w:val="00E13C3D"/>
    <w:rsid w:val="00E15223"/>
    <w:rsid w:val="00E15878"/>
    <w:rsid w:val="00E1703C"/>
    <w:rsid w:val="00E17F0D"/>
    <w:rsid w:val="00E23201"/>
    <w:rsid w:val="00E250EE"/>
    <w:rsid w:val="00E25292"/>
    <w:rsid w:val="00E25F2B"/>
    <w:rsid w:val="00E26DD7"/>
    <w:rsid w:val="00E30D26"/>
    <w:rsid w:val="00E317DE"/>
    <w:rsid w:val="00E369A4"/>
    <w:rsid w:val="00E40E59"/>
    <w:rsid w:val="00E4327F"/>
    <w:rsid w:val="00E44838"/>
    <w:rsid w:val="00E4508D"/>
    <w:rsid w:val="00E457DC"/>
    <w:rsid w:val="00E53AA6"/>
    <w:rsid w:val="00E53BCB"/>
    <w:rsid w:val="00E54D30"/>
    <w:rsid w:val="00E563D2"/>
    <w:rsid w:val="00E566B1"/>
    <w:rsid w:val="00E568C3"/>
    <w:rsid w:val="00E6365E"/>
    <w:rsid w:val="00E64193"/>
    <w:rsid w:val="00E643D1"/>
    <w:rsid w:val="00E64510"/>
    <w:rsid w:val="00E6701E"/>
    <w:rsid w:val="00E711E8"/>
    <w:rsid w:val="00E72254"/>
    <w:rsid w:val="00E74229"/>
    <w:rsid w:val="00E76B1A"/>
    <w:rsid w:val="00E80611"/>
    <w:rsid w:val="00E813E1"/>
    <w:rsid w:val="00E816F1"/>
    <w:rsid w:val="00E81B7B"/>
    <w:rsid w:val="00E81E8E"/>
    <w:rsid w:val="00E8264F"/>
    <w:rsid w:val="00E83119"/>
    <w:rsid w:val="00E84B53"/>
    <w:rsid w:val="00E86CDC"/>
    <w:rsid w:val="00E87C74"/>
    <w:rsid w:val="00E95162"/>
    <w:rsid w:val="00E960FE"/>
    <w:rsid w:val="00E962B3"/>
    <w:rsid w:val="00E96B1F"/>
    <w:rsid w:val="00E97E63"/>
    <w:rsid w:val="00EA35C7"/>
    <w:rsid w:val="00EA3961"/>
    <w:rsid w:val="00EA3BA7"/>
    <w:rsid w:val="00EA7E19"/>
    <w:rsid w:val="00EB057F"/>
    <w:rsid w:val="00EB13E8"/>
    <w:rsid w:val="00EB25D6"/>
    <w:rsid w:val="00EB379B"/>
    <w:rsid w:val="00EB3AF8"/>
    <w:rsid w:val="00EB4955"/>
    <w:rsid w:val="00EC1C9E"/>
    <w:rsid w:val="00EC7D17"/>
    <w:rsid w:val="00ED0FDF"/>
    <w:rsid w:val="00ED15FA"/>
    <w:rsid w:val="00ED2428"/>
    <w:rsid w:val="00ED69AC"/>
    <w:rsid w:val="00ED70A8"/>
    <w:rsid w:val="00EE02F3"/>
    <w:rsid w:val="00EE1A72"/>
    <w:rsid w:val="00EE3D86"/>
    <w:rsid w:val="00EE3E05"/>
    <w:rsid w:val="00EF00C4"/>
    <w:rsid w:val="00EF4549"/>
    <w:rsid w:val="00EF5F4A"/>
    <w:rsid w:val="00EF726D"/>
    <w:rsid w:val="00F00127"/>
    <w:rsid w:val="00F00B54"/>
    <w:rsid w:val="00F1032E"/>
    <w:rsid w:val="00F109D9"/>
    <w:rsid w:val="00F116C2"/>
    <w:rsid w:val="00F11F70"/>
    <w:rsid w:val="00F17C32"/>
    <w:rsid w:val="00F21A13"/>
    <w:rsid w:val="00F26B67"/>
    <w:rsid w:val="00F32625"/>
    <w:rsid w:val="00F329F2"/>
    <w:rsid w:val="00F3589A"/>
    <w:rsid w:val="00F35CEE"/>
    <w:rsid w:val="00F36E7E"/>
    <w:rsid w:val="00F4071A"/>
    <w:rsid w:val="00F42DA6"/>
    <w:rsid w:val="00F43D33"/>
    <w:rsid w:val="00F440DD"/>
    <w:rsid w:val="00F4554F"/>
    <w:rsid w:val="00F45727"/>
    <w:rsid w:val="00F5108B"/>
    <w:rsid w:val="00F52A25"/>
    <w:rsid w:val="00F5328D"/>
    <w:rsid w:val="00F56433"/>
    <w:rsid w:val="00F56DD0"/>
    <w:rsid w:val="00F6241F"/>
    <w:rsid w:val="00F62677"/>
    <w:rsid w:val="00F64656"/>
    <w:rsid w:val="00F65608"/>
    <w:rsid w:val="00F67279"/>
    <w:rsid w:val="00F67BAA"/>
    <w:rsid w:val="00F71C17"/>
    <w:rsid w:val="00F7334C"/>
    <w:rsid w:val="00F73681"/>
    <w:rsid w:val="00F768E3"/>
    <w:rsid w:val="00F77F54"/>
    <w:rsid w:val="00F80BD2"/>
    <w:rsid w:val="00F85C28"/>
    <w:rsid w:val="00F865B7"/>
    <w:rsid w:val="00F8740E"/>
    <w:rsid w:val="00F905E7"/>
    <w:rsid w:val="00F9083B"/>
    <w:rsid w:val="00F93F32"/>
    <w:rsid w:val="00FA4389"/>
    <w:rsid w:val="00FB0641"/>
    <w:rsid w:val="00FB139D"/>
    <w:rsid w:val="00FB21F6"/>
    <w:rsid w:val="00FB3F7E"/>
    <w:rsid w:val="00FB600C"/>
    <w:rsid w:val="00FB6AB1"/>
    <w:rsid w:val="00FC0ECB"/>
    <w:rsid w:val="00FC18EA"/>
    <w:rsid w:val="00FC2ADA"/>
    <w:rsid w:val="00FC458C"/>
    <w:rsid w:val="00FD09DB"/>
    <w:rsid w:val="00FD0C5B"/>
    <w:rsid w:val="00FD1683"/>
    <w:rsid w:val="00FD4EE9"/>
    <w:rsid w:val="00FE2433"/>
    <w:rsid w:val="00FE2C02"/>
    <w:rsid w:val="00FE607F"/>
    <w:rsid w:val="00FE672D"/>
    <w:rsid w:val="00FF2151"/>
    <w:rsid w:val="00FF4282"/>
    <w:rsid w:val="00FF5839"/>
    <w:rsid w:val="00FF6A3B"/>
    <w:rsid w:val="00FF7A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B8A57B-6C0F-4347-A4B6-A760203C2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51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75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D70CC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70CC7"/>
    <w:rPr>
      <w:rFonts w:ascii="Tahoma" w:hAnsi="Tahoma" w:cs="Tahoma"/>
      <w:sz w:val="16"/>
      <w:szCs w:val="16"/>
    </w:rPr>
  </w:style>
  <w:style w:type="paragraph" w:styleId="Prrafodelista">
    <w:name w:val="List Paragraph"/>
    <w:basedOn w:val="Normal"/>
    <w:uiPriority w:val="34"/>
    <w:qFormat/>
    <w:rsid w:val="00653CFF"/>
    <w:pPr>
      <w:ind w:left="720"/>
      <w:contextualSpacing/>
    </w:pPr>
  </w:style>
  <w:style w:type="paragraph" w:styleId="Sinespaciado">
    <w:name w:val="No Spacing"/>
    <w:uiPriority w:val="1"/>
    <w:qFormat/>
    <w:rsid w:val="002C2369"/>
    <w:pPr>
      <w:spacing w:after="0" w:line="240" w:lineRule="auto"/>
    </w:pPr>
  </w:style>
  <w:style w:type="paragraph" w:styleId="Textonotapie">
    <w:name w:val="footnote text"/>
    <w:basedOn w:val="Normal"/>
    <w:link w:val="TextonotapieCar"/>
    <w:uiPriority w:val="99"/>
    <w:unhideWhenUsed/>
    <w:rsid w:val="00A07BA4"/>
    <w:pPr>
      <w:spacing w:after="0" w:line="240" w:lineRule="auto"/>
    </w:pPr>
    <w:rPr>
      <w:sz w:val="20"/>
      <w:szCs w:val="20"/>
    </w:rPr>
  </w:style>
  <w:style w:type="character" w:customStyle="1" w:styleId="TextonotapieCar">
    <w:name w:val="Texto nota pie Car"/>
    <w:basedOn w:val="Fuentedeprrafopredeter"/>
    <w:link w:val="Textonotapie"/>
    <w:uiPriority w:val="99"/>
    <w:rsid w:val="00A07BA4"/>
    <w:rPr>
      <w:sz w:val="20"/>
      <w:szCs w:val="20"/>
    </w:rPr>
  </w:style>
  <w:style w:type="character" w:styleId="Refdenotaalpie">
    <w:name w:val="footnote reference"/>
    <w:basedOn w:val="Fuentedeprrafopredeter"/>
    <w:uiPriority w:val="99"/>
    <w:semiHidden/>
    <w:unhideWhenUsed/>
    <w:rsid w:val="00A07BA4"/>
    <w:rPr>
      <w:vertAlign w:val="superscript"/>
    </w:rPr>
  </w:style>
  <w:style w:type="character" w:styleId="Hipervnculo">
    <w:name w:val="Hyperlink"/>
    <w:basedOn w:val="Fuentedeprrafopredeter"/>
    <w:uiPriority w:val="99"/>
    <w:semiHidden/>
    <w:unhideWhenUsed/>
    <w:rsid w:val="00B461E1"/>
    <w:rPr>
      <w:color w:val="0000FF"/>
      <w:u w:val="single"/>
    </w:rPr>
  </w:style>
  <w:style w:type="paragraph" w:customStyle="1" w:styleId="Pa36">
    <w:name w:val="Pa36"/>
    <w:basedOn w:val="Normal"/>
    <w:next w:val="Normal"/>
    <w:uiPriority w:val="99"/>
    <w:rsid w:val="00934651"/>
    <w:pPr>
      <w:widowControl w:val="0"/>
      <w:autoSpaceDE w:val="0"/>
      <w:autoSpaceDN w:val="0"/>
      <w:adjustRightInd w:val="0"/>
      <w:spacing w:after="0" w:line="171" w:lineRule="atLeast"/>
    </w:pPr>
    <w:rPr>
      <w:rFonts w:ascii="TimesNewRomanPS" w:eastAsiaTheme="minorEastAsia" w:hAnsi="TimesNewRomanPS"/>
      <w:sz w:val="24"/>
      <w:szCs w:val="24"/>
      <w:lang w:eastAsia="es-ES"/>
    </w:rPr>
  </w:style>
  <w:style w:type="paragraph" w:styleId="Encabezado">
    <w:name w:val="header"/>
    <w:basedOn w:val="Normal"/>
    <w:link w:val="EncabezadoCar"/>
    <w:uiPriority w:val="99"/>
    <w:unhideWhenUsed/>
    <w:rsid w:val="001942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4275"/>
  </w:style>
  <w:style w:type="paragraph" w:styleId="Piedepgina">
    <w:name w:val="footer"/>
    <w:basedOn w:val="Normal"/>
    <w:link w:val="PiedepginaCar"/>
    <w:uiPriority w:val="99"/>
    <w:unhideWhenUsed/>
    <w:rsid w:val="001942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4275"/>
  </w:style>
  <w:style w:type="paragraph" w:styleId="Subttulo">
    <w:name w:val="Subtitle"/>
    <w:basedOn w:val="Normal"/>
    <w:next w:val="Normal"/>
    <w:link w:val="SubttuloCar"/>
    <w:uiPriority w:val="11"/>
    <w:qFormat/>
    <w:rsid w:val="00E643D1"/>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643D1"/>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52796">
      <w:bodyDiv w:val="1"/>
      <w:marLeft w:val="0"/>
      <w:marRight w:val="0"/>
      <w:marTop w:val="0"/>
      <w:marBottom w:val="0"/>
      <w:divBdr>
        <w:top w:val="none" w:sz="0" w:space="0" w:color="auto"/>
        <w:left w:val="none" w:sz="0" w:space="0" w:color="auto"/>
        <w:bottom w:val="none" w:sz="0" w:space="0" w:color="auto"/>
        <w:right w:val="none" w:sz="0" w:space="0" w:color="auto"/>
      </w:divBdr>
    </w:div>
    <w:div w:id="62417808">
      <w:bodyDiv w:val="1"/>
      <w:marLeft w:val="0"/>
      <w:marRight w:val="0"/>
      <w:marTop w:val="0"/>
      <w:marBottom w:val="0"/>
      <w:divBdr>
        <w:top w:val="none" w:sz="0" w:space="0" w:color="auto"/>
        <w:left w:val="none" w:sz="0" w:space="0" w:color="auto"/>
        <w:bottom w:val="none" w:sz="0" w:space="0" w:color="auto"/>
        <w:right w:val="none" w:sz="0" w:space="0" w:color="auto"/>
      </w:divBdr>
    </w:div>
    <w:div w:id="101608792">
      <w:bodyDiv w:val="1"/>
      <w:marLeft w:val="0"/>
      <w:marRight w:val="0"/>
      <w:marTop w:val="0"/>
      <w:marBottom w:val="0"/>
      <w:divBdr>
        <w:top w:val="none" w:sz="0" w:space="0" w:color="auto"/>
        <w:left w:val="none" w:sz="0" w:space="0" w:color="auto"/>
        <w:bottom w:val="none" w:sz="0" w:space="0" w:color="auto"/>
        <w:right w:val="none" w:sz="0" w:space="0" w:color="auto"/>
      </w:divBdr>
    </w:div>
    <w:div w:id="103231828">
      <w:bodyDiv w:val="1"/>
      <w:marLeft w:val="0"/>
      <w:marRight w:val="0"/>
      <w:marTop w:val="0"/>
      <w:marBottom w:val="0"/>
      <w:divBdr>
        <w:top w:val="none" w:sz="0" w:space="0" w:color="auto"/>
        <w:left w:val="none" w:sz="0" w:space="0" w:color="auto"/>
        <w:bottom w:val="none" w:sz="0" w:space="0" w:color="auto"/>
        <w:right w:val="none" w:sz="0" w:space="0" w:color="auto"/>
      </w:divBdr>
    </w:div>
    <w:div w:id="117965087">
      <w:bodyDiv w:val="1"/>
      <w:marLeft w:val="0"/>
      <w:marRight w:val="0"/>
      <w:marTop w:val="0"/>
      <w:marBottom w:val="0"/>
      <w:divBdr>
        <w:top w:val="none" w:sz="0" w:space="0" w:color="auto"/>
        <w:left w:val="none" w:sz="0" w:space="0" w:color="auto"/>
        <w:bottom w:val="none" w:sz="0" w:space="0" w:color="auto"/>
        <w:right w:val="none" w:sz="0" w:space="0" w:color="auto"/>
      </w:divBdr>
    </w:div>
    <w:div w:id="136916110">
      <w:bodyDiv w:val="1"/>
      <w:marLeft w:val="0"/>
      <w:marRight w:val="0"/>
      <w:marTop w:val="0"/>
      <w:marBottom w:val="0"/>
      <w:divBdr>
        <w:top w:val="none" w:sz="0" w:space="0" w:color="auto"/>
        <w:left w:val="none" w:sz="0" w:space="0" w:color="auto"/>
        <w:bottom w:val="none" w:sz="0" w:space="0" w:color="auto"/>
        <w:right w:val="none" w:sz="0" w:space="0" w:color="auto"/>
      </w:divBdr>
    </w:div>
    <w:div w:id="143667352">
      <w:bodyDiv w:val="1"/>
      <w:marLeft w:val="0"/>
      <w:marRight w:val="0"/>
      <w:marTop w:val="0"/>
      <w:marBottom w:val="0"/>
      <w:divBdr>
        <w:top w:val="none" w:sz="0" w:space="0" w:color="auto"/>
        <w:left w:val="none" w:sz="0" w:space="0" w:color="auto"/>
        <w:bottom w:val="none" w:sz="0" w:space="0" w:color="auto"/>
        <w:right w:val="none" w:sz="0" w:space="0" w:color="auto"/>
      </w:divBdr>
    </w:div>
    <w:div w:id="150105982">
      <w:bodyDiv w:val="1"/>
      <w:marLeft w:val="0"/>
      <w:marRight w:val="0"/>
      <w:marTop w:val="0"/>
      <w:marBottom w:val="0"/>
      <w:divBdr>
        <w:top w:val="none" w:sz="0" w:space="0" w:color="auto"/>
        <w:left w:val="none" w:sz="0" w:space="0" w:color="auto"/>
        <w:bottom w:val="none" w:sz="0" w:space="0" w:color="auto"/>
        <w:right w:val="none" w:sz="0" w:space="0" w:color="auto"/>
      </w:divBdr>
    </w:div>
    <w:div w:id="183860615">
      <w:bodyDiv w:val="1"/>
      <w:marLeft w:val="0"/>
      <w:marRight w:val="0"/>
      <w:marTop w:val="0"/>
      <w:marBottom w:val="0"/>
      <w:divBdr>
        <w:top w:val="none" w:sz="0" w:space="0" w:color="auto"/>
        <w:left w:val="none" w:sz="0" w:space="0" w:color="auto"/>
        <w:bottom w:val="none" w:sz="0" w:space="0" w:color="auto"/>
        <w:right w:val="none" w:sz="0" w:space="0" w:color="auto"/>
      </w:divBdr>
    </w:div>
    <w:div w:id="198788981">
      <w:bodyDiv w:val="1"/>
      <w:marLeft w:val="0"/>
      <w:marRight w:val="0"/>
      <w:marTop w:val="0"/>
      <w:marBottom w:val="0"/>
      <w:divBdr>
        <w:top w:val="none" w:sz="0" w:space="0" w:color="auto"/>
        <w:left w:val="none" w:sz="0" w:space="0" w:color="auto"/>
        <w:bottom w:val="none" w:sz="0" w:space="0" w:color="auto"/>
        <w:right w:val="none" w:sz="0" w:space="0" w:color="auto"/>
      </w:divBdr>
    </w:div>
    <w:div w:id="255212158">
      <w:bodyDiv w:val="1"/>
      <w:marLeft w:val="0"/>
      <w:marRight w:val="0"/>
      <w:marTop w:val="0"/>
      <w:marBottom w:val="0"/>
      <w:divBdr>
        <w:top w:val="none" w:sz="0" w:space="0" w:color="auto"/>
        <w:left w:val="none" w:sz="0" w:space="0" w:color="auto"/>
        <w:bottom w:val="none" w:sz="0" w:space="0" w:color="auto"/>
        <w:right w:val="none" w:sz="0" w:space="0" w:color="auto"/>
      </w:divBdr>
    </w:div>
    <w:div w:id="263659893">
      <w:bodyDiv w:val="1"/>
      <w:marLeft w:val="0"/>
      <w:marRight w:val="0"/>
      <w:marTop w:val="0"/>
      <w:marBottom w:val="0"/>
      <w:divBdr>
        <w:top w:val="none" w:sz="0" w:space="0" w:color="auto"/>
        <w:left w:val="none" w:sz="0" w:space="0" w:color="auto"/>
        <w:bottom w:val="none" w:sz="0" w:space="0" w:color="auto"/>
        <w:right w:val="none" w:sz="0" w:space="0" w:color="auto"/>
      </w:divBdr>
    </w:div>
    <w:div w:id="271479112">
      <w:bodyDiv w:val="1"/>
      <w:marLeft w:val="0"/>
      <w:marRight w:val="0"/>
      <w:marTop w:val="0"/>
      <w:marBottom w:val="0"/>
      <w:divBdr>
        <w:top w:val="none" w:sz="0" w:space="0" w:color="auto"/>
        <w:left w:val="none" w:sz="0" w:space="0" w:color="auto"/>
        <w:bottom w:val="none" w:sz="0" w:space="0" w:color="auto"/>
        <w:right w:val="none" w:sz="0" w:space="0" w:color="auto"/>
      </w:divBdr>
    </w:div>
    <w:div w:id="301542355">
      <w:bodyDiv w:val="1"/>
      <w:marLeft w:val="0"/>
      <w:marRight w:val="0"/>
      <w:marTop w:val="0"/>
      <w:marBottom w:val="0"/>
      <w:divBdr>
        <w:top w:val="none" w:sz="0" w:space="0" w:color="auto"/>
        <w:left w:val="none" w:sz="0" w:space="0" w:color="auto"/>
        <w:bottom w:val="none" w:sz="0" w:space="0" w:color="auto"/>
        <w:right w:val="none" w:sz="0" w:space="0" w:color="auto"/>
      </w:divBdr>
    </w:div>
    <w:div w:id="311369935">
      <w:bodyDiv w:val="1"/>
      <w:marLeft w:val="0"/>
      <w:marRight w:val="0"/>
      <w:marTop w:val="0"/>
      <w:marBottom w:val="0"/>
      <w:divBdr>
        <w:top w:val="none" w:sz="0" w:space="0" w:color="auto"/>
        <w:left w:val="none" w:sz="0" w:space="0" w:color="auto"/>
        <w:bottom w:val="none" w:sz="0" w:space="0" w:color="auto"/>
        <w:right w:val="none" w:sz="0" w:space="0" w:color="auto"/>
      </w:divBdr>
    </w:div>
    <w:div w:id="315304848">
      <w:bodyDiv w:val="1"/>
      <w:marLeft w:val="0"/>
      <w:marRight w:val="0"/>
      <w:marTop w:val="0"/>
      <w:marBottom w:val="0"/>
      <w:divBdr>
        <w:top w:val="none" w:sz="0" w:space="0" w:color="auto"/>
        <w:left w:val="none" w:sz="0" w:space="0" w:color="auto"/>
        <w:bottom w:val="none" w:sz="0" w:space="0" w:color="auto"/>
        <w:right w:val="none" w:sz="0" w:space="0" w:color="auto"/>
      </w:divBdr>
    </w:div>
    <w:div w:id="352610123">
      <w:bodyDiv w:val="1"/>
      <w:marLeft w:val="0"/>
      <w:marRight w:val="0"/>
      <w:marTop w:val="0"/>
      <w:marBottom w:val="0"/>
      <w:divBdr>
        <w:top w:val="none" w:sz="0" w:space="0" w:color="auto"/>
        <w:left w:val="none" w:sz="0" w:space="0" w:color="auto"/>
        <w:bottom w:val="none" w:sz="0" w:space="0" w:color="auto"/>
        <w:right w:val="none" w:sz="0" w:space="0" w:color="auto"/>
      </w:divBdr>
    </w:div>
    <w:div w:id="432045603">
      <w:bodyDiv w:val="1"/>
      <w:marLeft w:val="0"/>
      <w:marRight w:val="0"/>
      <w:marTop w:val="0"/>
      <w:marBottom w:val="0"/>
      <w:divBdr>
        <w:top w:val="none" w:sz="0" w:space="0" w:color="auto"/>
        <w:left w:val="none" w:sz="0" w:space="0" w:color="auto"/>
        <w:bottom w:val="none" w:sz="0" w:space="0" w:color="auto"/>
        <w:right w:val="none" w:sz="0" w:space="0" w:color="auto"/>
      </w:divBdr>
    </w:div>
    <w:div w:id="481896995">
      <w:bodyDiv w:val="1"/>
      <w:marLeft w:val="0"/>
      <w:marRight w:val="0"/>
      <w:marTop w:val="0"/>
      <w:marBottom w:val="0"/>
      <w:divBdr>
        <w:top w:val="none" w:sz="0" w:space="0" w:color="auto"/>
        <w:left w:val="none" w:sz="0" w:space="0" w:color="auto"/>
        <w:bottom w:val="none" w:sz="0" w:space="0" w:color="auto"/>
        <w:right w:val="none" w:sz="0" w:space="0" w:color="auto"/>
      </w:divBdr>
    </w:div>
    <w:div w:id="504783589">
      <w:bodyDiv w:val="1"/>
      <w:marLeft w:val="0"/>
      <w:marRight w:val="0"/>
      <w:marTop w:val="0"/>
      <w:marBottom w:val="0"/>
      <w:divBdr>
        <w:top w:val="none" w:sz="0" w:space="0" w:color="auto"/>
        <w:left w:val="none" w:sz="0" w:space="0" w:color="auto"/>
        <w:bottom w:val="none" w:sz="0" w:space="0" w:color="auto"/>
        <w:right w:val="none" w:sz="0" w:space="0" w:color="auto"/>
      </w:divBdr>
    </w:div>
    <w:div w:id="591471728">
      <w:bodyDiv w:val="1"/>
      <w:marLeft w:val="0"/>
      <w:marRight w:val="0"/>
      <w:marTop w:val="0"/>
      <w:marBottom w:val="0"/>
      <w:divBdr>
        <w:top w:val="none" w:sz="0" w:space="0" w:color="auto"/>
        <w:left w:val="none" w:sz="0" w:space="0" w:color="auto"/>
        <w:bottom w:val="none" w:sz="0" w:space="0" w:color="auto"/>
        <w:right w:val="none" w:sz="0" w:space="0" w:color="auto"/>
      </w:divBdr>
    </w:div>
    <w:div w:id="605164079">
      <w:bodyDiv w:val="1"/>
      <w:marLeft w:val="0"/>
      <w:marRight w:val="0"/>
      <w:marTop w:val="0"/>
      <w:marBottom w:val="0"/>
      <w:divBdr>
        <w:top w:val="none" w:sz="0" w:space="0" w:color="auto"/>
        <w:left w:val="none" w:sz="0" w:space="0" w:color="auto"/>
        <w:bottom w:val="none" w:sz="0" w:space="0" w:color="auto"/>
        <w:right w:val="none" w:sz="0" w:space="0" w:color="auto"/>
      </w:divBdr>
    </w:div>
    <w:div w:id="621420612">
      <w:bodyDiv w:val="1"/>
      <w:marLeft w:val="0"/>
      <w:marRight w:val="0"/>
      <w:marTop w:val="0"/>
      <w:marBottom w:val="0"/>
      <w:divBdr>
        <w:top w:val="none" w:sz="0" w:space="0" w:color="auto"/>
        <w:left w:val="none" w:sz="0" w:space="0" w:color="auto"/>
        <w:bottom w:val="none" w:sz="0" w:space="0" w:color="auto"/>
        <w:right w:val="none" w:sz="0" w:space="0" w:color="auto"/>
      </w:divBdr>
    </w:div>
    <w:div w:id="647632797">
      <w:bodyDiv w:val="1"/>
      <w:marLeft w:val="0"/>
      <w:marRight w:val="0"/>
      <w:marTop w:val="0"/>
      <w:marBottom w:val="0"/>
      <w:divBdr>
        <w:top w:val="none" w:sz="0" w:space="0" w:color="auto"/>
        <w:left w:val="none" w:sz="0" w:space="0" w:color="auto"/>
        <w:bottom w:val="none" w:sz="0" w:space="0" w:color="auto"/>
        <w:right w:val="none" w:sz="0" w:space="0" w:color="auto"/>
      </w:divBdr>
    </w:div>
    <w:div w:id="661154891">
      <w:bodyDiv w:val="1"/>
      <w:marLeft w:val="0"/>
      <w:marRight w:val="0"/>
      <w:marTop w:val="0"/>
      <w:marBottom w:val="0"/>
      <w:divBdr>
        <w:top w:val="none" w:sz="0" w:space="0" w:color="auto"/>
        <w:left w:val="none" w:sz="0" w:space="0" w:color="auto"/>
        <w:bottom w:val="none" w:sz="0" w:space="0" w:color="auto"/>
        <w:right w:val="none" w:sz="0" w:space="0" w:color="auto"/>
      </w:divBdr>
    </w:div>
    <w:div w:id="679624457">
      <w:bodyDiv w:val="1"/>
      <w:marLeft w:val="0"/>
      <w:marRight w:val="0"/>
      <w:marTop w:val="0"/>
      <w:marBottom w:val="0"/>
      <w:divBdr>
        <w:top w:val="none" w:sz="0" w:space="0" w:color="auto"/>
        <w:left w:val="none" w:sz="0" w:space="0" w:color="auto"/>
        <w:bottom w:val="none" w:sz="0" w:space="0" w:color="auto"/>
        <w:right w:val="none" w:sz="0" w:space="0" w:color="auto"/>
      </w:divBdr>
    </w:div>
    <w:div w:id="723215700">
      <w:bodyDiv w:val="1"/>
      <w:marLeft w:val="0"/>
      <w:marRight w:val="0"/>
      <w:marTop w:val="0"/>
      <w:marBottom w:val="0"/>
      <w:divBdr>
        <w:top w:val="none" w:sz="0" w:space="0" w:color="auto"/>
        <w:left w:val="none" w:sz="0" w:space="0" w:color="auto"/>
        <w:bottom w:val="none" w:sz="0" w:space="0" w:color="auto"/>
        <w:right w:val="none" w:sz="0" w:space="0" w:color="auto"/>
      </w:divBdr>
    </w:div>
    <w:div w:id="732704782">
      <w:bodyDiv w:val="1"/>
      <w:marLeft w:val="0"/>
      <w:marRight w:val="0"/>
      <w:marTop w:val="0"/>
      <w:marBottom w:val="0"/>
      <w:divBdr>
        <w:top w:val="none" w:sz="0" w:space="0" w:color="auto"/>
        <w:left w:val="none" w:sz="0" w:space="0" w:color="auto"/>
        <w:bottom w:val="none" w:sz="0" w:space="0" w:color="auto"/>
        <w:right w:val="none" w:sz="0" w:space="0" w:color="auto"/>
      </w:divBdr>
    </w:div>
    <w:div w:id="764420556">
      <w:bodyDiv w:val="1"/>
      <w:marLeft w:val="0"/>
      <w:marRight w:val="0"/>
      <w:marTop w:val="0"/>
      <w:marBottom w:val="0"/>
      <w:divBdr>
        <w:top w:val="none" w:sz="0" w:space="0" w:color="auto"/>
        <w:left w:val="none" w:sz="0" w:space="0" w:color="auto"/>
        <w:bottom w:val="none" w:sz="0" w:space="0" w:color="auto"/>
        <w:right w:val="none" w:sz="0" w:space="0" w:color="auto"/>
      </w:divBdr>
    </w:div>
    <w:div w:id="799767680">
      <w:bodyDiv w:val="1"/>
      <w:marLeft w:val="0"/>
      <w:marRight w:val="0"/>
      <w:marTop w:val="0"/>
      <w:marBottom w:val="0"/>
      <w:divBdr>
        <w:top w:val="none" w:sz="0" w:space="0" w:color="auto"/>
        <w:left w:val="none" w:sz="0" w:space="0" w:color="auto"/>
        <w:bottom w:val="none" w:sz="0" w:space="0" w:color="auto"/>
        <w:right w:val="none" w:sz="0" w:space="0" w:color="auto"/>
      </w:divBdr>
    </w:div>
    <w:div w:id="808549492">
      <w:bodyDiv w:val="1"/>
      <w:marLeft w:val="0"/>
      <w:marRight w:val="0"/>
      <w:marTop w:val="0"/>
      <w:marBottom w:val="0"/>
      <w:divBdr>
        <w:top w:val="none" w:sz="0" w:space="0" w:color="auto"/>
        <w:left w:val="none" w:sz="0" w:space="0" w:color="auto"/>
        <w:bottom w:val="none" w:sz="0" w:space="0" w:color="auto"/>
        <w:right w:val="none" w:sz="0" w:space="0" w:color="auto"/>
      </w:divBdr>
    </w:div>
    <w:div w:id="844058836">
      <w:bodyDiv w:val="1"/>
      <w:marLeft w:val="0"/>
      <w:marRight w:val="0"/>
      <w:marTop w:val="0"/>
      <w:marBottom w:val="0"/>
      <w:divBdr>
        <w:top w:val="none" w:sz="0" w:space="0" w:color="auto"/>
        <w:left w:val="none" w:sz="0" w:space="0" w:color="auto"/>
        <w:bottom w:val="none" w:sz="0" w:space="0" w:color="auto"/>
        <w:right w:val="none" w:sz="0" w:space="0" w:color="auto"/>
      </w:divBdr>
    </w:div>
    <w:div w:id="862279285">
      <w:bodyDiv w:val="1"/>
      <w:marLeft w:val="0"/>
      <w:marRight w:val="0"/>
      <w:marTop w:val="0"/>
      <w:marBottom w:val="0"/>
      <w:divBdr>
        <w:top w:val="none" w:sz="0" w:space="0" w:color="auto"/>
        <w:left w:val="none" w:sz="0" w:space="0" w:color="auto"/>
        <w:bottom w:val="none" w:sz="0" w:space="0" w:color="auto"/>
        <w:right w:val="none" w:sz="0" w:space="0" w:color="auto"/>
      </w:divBdr>
    </w:div>
    <w:div w:id="874275779">
      <w:bodyDiv w:val="1"/>
      <w:marLeft w:val="0"/>
      <w:marRight w:val="0"/>
      <w:marTop w:val="0"/>
      <w:marBottom w:val="0"/>
      <w:divBdr>
        <w:top w:val="none" w:sz="0" w:space="0" w:color="auto"/>
        <w:left w:val="none" w:sz="0" w:space="0" w:color="auto"/>
        <w:bottom w:val="none" w:sz="0" w:space="0" w:color="auto"/>
        <w:right w:val="none" w:sz="0" w:space="0" w:color="auto"/>
      </w:divBdr>
    </w:div>
    <w:div w:id="881328812">
      <w:bodyDiv w:val="1"/>
      <w:marLeft w:val="0"/>
      <w:marRight w:val="0"/>
      <w:marTop w:val="0"/>
      <w:marBottom w:val="0"/>
      <w:divBdr>
        <w:top w:val="none" w:sz="0" w:space="0" w:color="auto"/>
        <w:left w:val="none" w:sz="0" w:space="0" w:color="auto"/>
        <w:bottom w:val="none" w:sz="0" w:space="0" w:color="auto"/>
        <w:right w:val="none" w:sz="0" w:space="0" w:color="auto"/>
      </w:divBdr>
    </w:div>
    <w:div w:id="936906633">
      <w:bodyDiv w:val="1"/>
      <w:marLeft w:val="0"/>
      <w:marRight w:val="0"/>
      <w:marTop w:val="0"/>
      <w:marBottom w:val="0"/>
      <w:divBdr>
        <w:top w:val="none" w:sz="0" w:space="0" w:color="auto"/>
        <w:left w:val="none" w:sz="0" w:space="0" w:color="auto"/>
        <w:bottom w:val="none" w:sz="0" w:space="0" w:color="auto"/>
        <w:right w:val="none" w:sz="0" w:space="0" w:color="auto"/>
      </w:divBdr>
    </w:div>
    <w:div w:id="943926252">
      <w:bodyDiv w:val="1"/>
      <w:marLeft w:val="0"/>
      <w:marRight w:val="0"/>
      <w:marTop w:val="0"/>
      <w:marBottom w:val="0"/>
      <w:divBdr>
        <w:top w:val="none" w:sz="0" w:space="0" w:color="auto"/>
        <w:left w:val="none" w:sz="0" w:space="0" w:color="auto"/>
        <w:bottom w:val="none" w:sz="0" w:space="0" w:color="auto"/>
        <w:right w:val="none" w:sz="0" w:space="0" w:color="auto"/>
      </w:divBdr>
    </w:div>
    <w:div w:id="986517190">
      <w:bodyDiv w:val="1"/>
      <w:marLeft w:val="0"/>
      <w:marRight w:val="0"/>
      <w:marTop w:val="0"/>
      <w:marBottom w:val="0"/>
      <w:divBdr>
        <w:top w:val="none" w:sz="0" w:space="0" w:color="auto"/>
        <w:left w:val="none" w:sz="0" w:space="0" w:color="auto"/>
        <w:bottom w:val="none" w:sz="0" w:space="0" w:color="auto"/>
        <w:right w:val="none" w:sz="0" w:space="0" w:color="auto"/>
      </w:divBdr>
    </w:div>
    <w:div w:id="996147281">
      <w:bodyDiv w:val="1"/>
      <w:marLeft w:val="0"/>
      <w:marRight w:val="0"/>
      <w:marTop w:val="0"/>
      <w:marBottom w:val="0"/>
      <w:divBdr>
        <w:top w:val="none" w:sz="0" w:space="0" w:color="auto"/>
        <w:left w:val="none" w:sz="0" w:space="0" w:color="auto"/>
        <w:bottom w:val="none" w:sz="0" w:space="0" w:color="auto"/>
        <w:right w:val="none" w:sz="0" w:space="0" w:color="auto"/>
      </w:divBdr>
    </w:div>
    <w:div w:id="1008217345">
      <w:bodyDiv w:val="1"/>
      <w:marLeft w:val="0"/>
      <w:marRight w:val="0"/>
      <w:marTop w:val="0"/>
      <w:marBottom w:val="0"/>
      <w:divBdr>
        <w:top w:val="none" w:sz="0" w:space="0" w:color="auto"/>
        <w:left w:val="none" w:sz="0" w:space="0" w:color="auto"/>
        <w:bottom w:val="none" w:sz="0" w:space="0" w:color="auto"/>
        <w:right w:val="none" w:sz="0" w:space="0" w:color="auto"/>
      </w:divBdr>
    </w:div>
    <w:div w:id="1008338019">
      <w:bodyDiv w:val="1"/>
      <w:marLeft w:val="0"/>
      <w:marRight w:val="0"/>
      <w:marTop w:val="0"/>
      <w:marBottom w:val="0"/>
      <w:divBdr>
        <w:top w:val="none" w:sz="0" w:space="0" w:color="auto"/>
        <w:left w:val="none" w:sz="0" w:space="0" w:color="auto"/>
        <w:bottom w:val="none" w:sz="0" w:space="0" w:color="auto"/>
        <w:right w:val="none" w:sz="0" w:space="0" w:color="auto"/>
      </w:divBdr>
    </w:div>
    <w:div w:id="1023358203">
      <w:bodyDiv w:val="1"/>
      <w:marLeft w:val="0"/>
      <w:marRight w:val="0"/>
      <w:marTop w:val="0"/>
      <w:marBottom w:val="0"/>
      <w:divBdr>
        <w:top w:val="none" w:sz="0" w:space="0" w:color="auto"/>
        <w:left w:val="none" w:sz="0" w:space="0" w:color="auto"/>
        <w:bottom w:val="none" w:sz="0" w:space="0" w:color="auto"/>
        <w:right w:val="none" w:sz="0" w:space="0" w:color="auto"/>
      </w:divBdr>
    </w:div>
    <w:div w:id="1025978816">
      <w:bodyDiv w:val="1"/>
      <w:marLeft w:val="0"/>
      <w:marRight w:val="0"/>
      <w:marTop w:val="0"/>
      <w:marBottom w:val="0"/>
      <w:divBdr>
        <w:top w:val="none" w:sz="0" w:space="0" w:color="auto"/>
        <w:left w:val="none" w:sz="0" w:space="0" w:color="auto"/>
        <w:bottom w:val="none" w:sz="0" w:space="0" w:color="auto"/>
        <w:right w:val="none" w:sz="0" w:space="0" w:color="auto"/>
      </w:divBdr>
    </w:div>
    <w:div w:id="1052508832">
      <w:bodyDiv w:val="1"/>
      <w:marLeft w:val="0"/>
      <w:marRight w:val="0"/>
      <w:marTop w:val="0"/>
      <w:marBottom w:val="0"/>
      <w:divBdr>
        <w:top w:val="none" w:sz="0" w:space="0" w:color="auto"/>
        <w:left w:val="none" w:sz="0" w:space="0" w:color="auto"/>
        <w:bottom w:val="none" w:sz="0" w:space="0" w:color="auto"/>
        <w:right w:val="none" w:sz="0" w:space="0" w:color="auto"/>
      </w:divBdr>
    </w:div>
    <w:div w:id="1067848182">
      <w:bodyDiv w:val="1"/>
      <w:marLeft w:val="0"/>
      <w:marRight w:val="0"/>
      <w:marTop w:val="0"/>
      <w:marBottom w:val="0"/>
      <w:divBdr>
        <w:top w:val="none" w:sz="0" w:space="0" w:color="auto"/>
        <w:left w:val="none" w:sz="0" w:space="0" w:color="auto"/>
        <w:bottom w:val="none" w:sz="0" w:space="0" w:color="auto"/>
        <w:right w:val="none" w:sz="0" w:space="0" w:color="auto"/>
      </w:divBdr>
    </w:div>
    <w:div w:id="1083376111">
      <w:bodyDiv w:val="1"/>
      <w:marLeft w:val="0"/>
      <w:marRight w:val="0"/>
      <w:marTop w:val="0"/>
      <w:marBottom w:val="0"/>
      <w:divBdr>
        <w:top w:val="none" w:sz="0" w:space="0" w:color="auto"/>
        <w:left w:val="none" w:sz="0" w:space="0" w:color="auto"/>
        <w:bottom w:val="none" w:sz="0" w:space="0" w:color="auto"/>
        <w:right w:val="none" w:sz="0" w:space="0" w:color="auto"/>
      </w:divBdr>
    </w:div>
    <w:div w:id="1089279291">
      <w:bodyDiv w:val="1"/>
      <w:marLeft w:val="0"/>
      <w:marRight w:val="0"/>
      <w:marTop w:val="0"/>
      <w:marBottom w:val="0"/>
      <w:divBdr>
        <w:top w:val="none" w:sz="0" w:space="0" w:color="auto"/>
        <w:left w:val="none" w:sz="0" w:space="0" w:color="auto"/>
        <w:bottom w:val="none" w:sz="0" w:space="0" w:color="auto"/>
        <w:right w:val="none" w:sz="0" w:space="0" w:color="auto"/>
      </w:divBdr>
    </w:div>
    <w:div w:id="1098603215">
      <w:bodyDiv w:val="1"/>
      <w:marLeft w:val="0"/>
      <w:marRight w:val="0"/>
      <w:marTop w:val="0"/>
      <w:marBottom w:val="0"/>
      <w:divBdr>
        <w:top w:val="none" w:sz="0" w:space="0" w:color="auto"/>
        <w:left w:val="none" w:sz="0" w:space="0" w:color="auto"/>
        <w:bottom w:val="none" w:sz="0" w:space="0" w:color="auto"/>
        <w:right w:val="none" w:sz="0" w:space="0" w:color="auto"/>
      </w:divBdr>
    </w:div>
    <w:div w:id="1108501124">
      <w:bodyDiv w:val="1"/>
      <w:marLeft w:val="0"/>
      <w:marRight w:val="0"/>
      <w:marTop w:val="0"/>
      <w:marBottom w:val="0"/>
      <w:divBdr>
        <w:top w:val="none" w:sz="0" w:space="0" w:color="auto"/>
        <w:left w:val="none" w:sz="0" w:space="0" w:color="auto"/>
        <w:bottom w:val="none" w:sz="0" w:space="0" w:color="auto"/>
        <w:right w:val="none" w:sz="0" w:space="0" w:color="auto"/>
      </w:divBdr>
    </w:div>
    <w:div w:id="1116870480">
      <w:bodyDiv w:val="1"/>
      <w:marLeft w:val="0"/>
      <w:marRight w:val="0"/>
      <w:marTop w:val="0"/>
      <w:marBottom w:val="0"/>
      <w:divBdr>
        <w:top w:val="none" w:sz="0" w:space="0" w:color="auto"/>
        <w:left w:val="none" w:sz="0" w:space="0" w:color="auto"/>
        <w:bottom w:val="none" w:sz="0" w:space="0" w:color="auto"/>
        <w:right w:val="none" w:sz="0" w:space="0" w:color="auto"/>
      </w:divBdr>
    </w:div>
    <w:div w:id="1126661681">
      <w:bodyDiv w:val="1"/>
      <w:marLeft w:val="0"/>
      <w:marRight w:val="0"/>
      <w:marTop w:val="0"/>
      <w:marBottom w:val="0"/>
      <w:divBdr>
        <w:top w:val="none" w:sz="0" w:space="0" w:color="auto"/>
        <w:left w:val="none" w:sz="0" w:space="0" w:color="auto"/>
        <w:bottom w:val="none" w:sz="0" w:space="0" w:color="auto"/>
        <w:right w:val="none" w:sz="0" w:space="0" w:color="auto"/>
      </w:divBdr>
    </w:div>
    <w:div w:id="1160577275">
      <w:bodyDiv w:val="1"/>
      <w:marLeft w:val="0"/>
      <w:marRight w:val="0"/>
      <w:marTop w:val="0"/>
      <w:marBottom w:val="0"/>
      <w:divBdr>
        <w:top w:val="none" w:sz="0" w:space="0" w:color="auto"/>
        <w:left w:val="none" w:sz="0" w:space="0" w:color="auto"/>
        <w:bottom w:val="none" w:sz="0" w:space="0" w:color="auto"/>
        <w:right w:val="none" w:sz="0" w:space="0" w:color="auto"/>
      </w:divBdr>
    </w:div>
    <w:div w:id="1168911284">
      <w:bodyDiv w:val="1"/>
      <w:marLeft w:val="0"/>
      <w:marRight w:val="0"/>
      <w:marTop w:val="0"/>
      <w:marBottom w:val="0"/>
      <w:divBdr>
        <w:top w:val="none" w:sz="0" w:space="0" w:color="auto"/>
        <w:left w:val="none" w:sz="0" w:space="0" w:color="auto"/>
        <w:bottom w:val="none" w:sz="0" w:space="0" w:color="auto"/>
        <w:right w:val="none" w:sz="0" w:space="0" w:color="auto"/>
      </w:divBdr>
    </w:div>
    <w:div w:id="1188374785">
      <w:bodyDiv w:val="1"/>
      <w:marLeft w:val="0"/>
      <w:marRight w:val="0"/>
      <w:marTop w:val="0"/>
      <w:marBottom w:val="0"/>
      <w:divBdr>
        <w:top w:val="none" w:sz="0" w:space="0" w:color="auto"/>
        <w:left w:val="none" w:sz="0" w:space="0" w:color="auto"/>
        <w:bottom w:val="none" w:sz="0" w:space="0" w:color="auto"/>
        <w:right w:val="none" w:sz="0" w:space="0" w:color="auto"/>
      </w:divBdr>
    </w:div>
    <w:div w:id="1190797366">
      <w:bodyDiv w:val="1"/>
      <w:marLeft w:val="0"/>
      <w:marRight w:val="0"/>
      <w:marTop w:val="0"/>
      <w:marBottom w:val="0"/>
      <w:divBdr>
        <w:top w:val="none" w:sz="0" w:space="0" w:color="auto"/>
        <w:left w:val="none" w:sz="0" w:space="0" w:color="auto"/>
        <w:bottom w:val="none" w:sz="0" w:space="0" w:color="auto"/>
        <w:right w:val="none" w:sz="0" w:space="0" w:color="auto"/>
      </w:divBdr>
    </w:div>
    <w:div w:id="1197541964">
      <w:bodyDiv w:val="1"/>
      <w:marLeft w:val="0"/>
      <w:marRight w:val="0"/>
      <w:marTop w:val="0"/>
      <w:marBottom w:val="0"/>
      <w:divBdr>
        <w:top w:val="none" w:sz="0" w:space="0" w:color="auto"/>
        <w:left w:val="none" w:sz="0" w:space="0" w:color="auto"/>
        <w:bottom w:val="none" w:sz="0" w:space="0" w:color="auto"/>
        <w:right w:val="none" w:sz="0" w:space="0" w:color="auto"/>
      </w:divBdr>
    </w:div>
    <w:div w:id="1213925955">
      <w:bodyDiv w:val="1"/>
      <w:marLeft w:val="0"/>
      <w:marRight w:val="0"/>
      <w:marTop w:val="0"/>
      <w:marBottom w:val="0"/>
      <w:divBdr>
        <w:top w:val="none" w:sz="0" w:space="0" w:color="auto"/>
        <w:left w:val="none" w:sz="0" w:space="0" w:color="auto"/>
        <w:bottom w:val="none" w:sz="0" w:space="0" w:color="auto"/>
        <w:right w:val="none" w:sz="0" w:space="0" w:color="auto"/>
      </w:divBdr>
    </w:div>
    <w:div w:id="1216817584">
      <w:bodyDiv w:val="1"/>
      <w:marLeft w:val="0"/>
      <w:marRight w:val="0"/>
      <w:marTop w:val="0"/>
      <w:marBottom w:val="0"/>
      <w:divBdr>
        <w:top w:val="none" w:sz="0" w:space="0" w:color="auto"/>
        <w:left w:val="none" w:sz="0" w:space="0" w:color="auto"/>
        <w:bottom w:val="none" w:sz="0" w:space="0" w:color="auto"/>
        <w:right w:val="none" w:sz="0" w:space="0" w:color="auto"/>
      </w:divBdr>
    </w:div>
    <w:div w:id="1216820608">
      <w:bodyDiv w:val="1"/>
      <w:marLeft w:val="0"/>
      <w:marRight w:val="0"/>
      <w:marTop w:val="0"/>
      <w:marBottom w:val="0"/>
      <w:divBdr>
        <w:top w:val="none" w:sz="0" w:space="0" w:color="auto"/>
        <w:left w:val="none" w:sz="0" w:space="0" w:color="auto"/>
        <w:bottom w:val="none" w:sz="0" w:space="0" w:color="auto"/>
        <w:right w:val="none" w:sz="0" w:space="0" w:color="auto"/>
      </w:divBdr>
    </w:div>
    <w:div w:id="1260143808">
      <w:bodyDiv w:val="1"/>
      <w:marLeft w:val="0"/>
      <w:marRight w:val="0"/>
      <w:marTop w:val="0"/>
      <w:marBottom w:val="0"/>
      <w:divBdr>
        <w:top w:val="none" w:sz="0" w:space="0" w:color="auto"/>
        <w:left w:val="none" w:sz="0" w:space="0" w:color="auto"/>
        <w:bottom w:val="none" w:sz="0" w:space="0" w:color="auto"/>
        <w:right w:val="none" w:sz="0" w:space="0" w:color="auto"/>
      </w:divBdr>
    </w:div>
    <w:div w:id="1272737105">
      <w:bodyDiv w:val="1"/>
      <w:marLeft w:val="0"/>
      <w:marRight w:val="0"/>
      <w:marTop w:val="0"/>
      <w:marBottom w:val="0"/>
      <w:divBdr>
        <w:top w:val="none" w:sz="0" w:space="0" w:color="auto"/>
        <w:left w:val="none" w:sz="0" w:space="0" w:color="auto"/>
        <w:bottom w:val="none" w:sz="0" w:space="0" w:color="auto"/>
        <w:right w:val="none" w:sz="0" w:space="0" w:color="auto"/>
      </w:divBdr>
    </w:div>
    <w:div w:id="1275289684">
      <w:bodyDiv w:val="1"/>
      <w:marLeft w:val="0"/>
      <w:marRight w:val="0"/>
      <w:marTop w:val="0"/>
      <w:marBottom w:val="0"/>
      <w:divBdr>
        <w:top w:val="none" w:sz="0" w:space="0" w:color="auto"/>
        <w:left w:val="none" w:sz="0" w:space="0" w:color="auto"/>
        <w:bottom w:val="none" w:sz="0" w:space="0" w:color="auto"/>
        <w:right w:val="none" w:sz="0" w:space="0" w:color="auto"/>
      </w:divBdr>
    </w:div>
    <w:div w:id="1276712276">
      <w:bodyDiv w:val="1"/>
      <w:marLeft w:val="0"/>
      <w:marRight w:val="0"/>
      <w:marTop w:val="0"/>
      <w:marBottom w:val="0"/>
      <w:divBdr>
        <w:top w:val="none" w:sz="0" w:space="0" w:color="auto"/>
        <w:left w:val="none" w:sz="0" w:space="0" w:color="auto"/>
        <w:bottom w:val="none" w:sz="0" w:space="0" w:color="auto"/>
        <w:right w:val="none" w:sz="0" w:space="0" w:color="auto"/>
      </w:divBdr>
    </w:div>
    <w:div w:id="1280379616">
      <w:bodyDiv w:val="1"/>
      <w:marLeft w:val="0"/>
      <w:marRight w:val="0"/>
      <w:marTop w:val="0"/>
      <w:marBottom w:val="0"/>
      <w:divBdr>
        <w:top w:val="none" w:sz="0" w:space="0" w:color="auto"/>
        <w:left w:val="none" w:sz="0" w:space="0" w:color="auto"/>
        <w:bottom w:val="none" w:sz="0" w:space="0" w:color="auto"/>
        <w:right w:val="none" w:sz="0" w:space="0" w:color="auto"/>
      </w:divBdr>
    </w:div>
    <w:div w:id="1311717357">
      <w:bodyDiv w:val="1"/>
      <w:marLeft w:val="0"/>
      <w:marRight w:val="0"/>
      <w:marTop w:val="0"/>
      <w:marBottom w:val="0"/>
      <w:divBdr>
        <w:top w:val="none" w:sz="0" w:space="0" w:color="auto"/>
        <w:left w:val="none" w:sz="0" w:space="0" w:color="auto"/>
        <w:bottom w:val="none" w:sz="0" w:space="0" w:color="auto"/>
        <w:right w:val="none" w:sz="0" w:space="0" w:color="auto"/>
      </w:divBdr>
    </w:div>
    <w:div w:id="1324971369">
      <w:bodyDiv w:val="1"/>
      <w:marLeft w:val="0"/>
      <w:marRight w:val="0"/>
      <w:marTop w:val="0"/>
      <w:marBottom w:val="0"/>
      <w:divBdr>
        <w:top w:val="none" w:sz="0" w:space="0" w:color="auto"/>
        <w:left w:val="none" w:sz="0" w:space="0" w:color="auto"/>
        <w:bottom w:val="none" w:sz="0" w:space="0" w:color="auto"/>
        <w:right w:val="none" w:sz="0" w:space="0" w:color="auto"/>
      </w:divBdr>
    </w:div>
    <w:div w:id="1335962484">
      <w:bodyDiv w:val="1"/>
      <w:marLeft w:val="0"/>
      <w:marRight w:val="0"/>
      <w:marTop w:val="0"/>
      <w:marBottom w:val="0"/>
      <w:divBdr>
        <w:top w:val="none" w:sz="0" w:space="0" w:color="auto"/>
        <w:left w:val="none" w:sz="0" w:space="0" w:color="auto"/>
        <w:bottom w:val="none" w:sz="0" w:space="0" w:color="auto"/>
        <w:right w:val="none" w:sz="0" w:space="0" w:color="auto"/>
      </w:divBdr>
    </w:div>
    <w:div w:id="1383797029">
      <w:bodyDiv w:val="1"/>
      <w:marLeft w:val="0"/>
      <w:marRight w:val="0"/>
      <w:marTop w:val="0"/>
      <w:marBottom w:val="0"/>
      <w:divBdr>
        <w:top w:val="none" w:sz="0" w:space="0" w:color="auto"/>
        <w:left w:val="none" w:sz="0" w:space="0" w:color="auto"/>
        <w:bottom w:val="none" w:sz="0" w:space="0" w:color="auto"/>
        <w:right w:val="none" w:sz="0" w:space="0" w:color="auto"/>
      </w:divBdr>
    </w:div>
    <w:div w:id="1398168370">
      <w:bodyDiv w:val="1"/>
      <w:marLeft w:val="0"/>
      <w:marRight w:val="0"/>
      <w:marTop w:val="0"/>
      <w:marBottom w:val="0"/>
      <w:divBdr>
        <w:top w:val="none" w:sz="0" w:space="0" w:color="auto"/>
        <w:left w:val="none" w:sz="0" w:space="0" w:color="auto"/>
        <w:bottom w:val="none" w:sz="0" w:space="0" w:color="auto"/>
        <w:right w:val="none" w:sz="0" w:space="0" w:color="auto"/>
      </w:divBdr>
    </w:div>
    <w:div w:id="1409882953">
      <w:bodyDiv w:val="1"/>
      <w:marLeft w:val="0"/>
      <w:marRight w:val="0"/>
      <w:marTop w:val="0"/>
      <w:marBottom w:val="0"/>
      <w:divBdr>
        <w:top w:val="none" w:sz="0" w:space="0" w:color="auto"/>
        <w:left w:val="none" w:sz="0" w:space="0" w:color="auto"/>
        <w:bottom w:val="none" w:sz="0" w:space="0" w:color="auto"/>
        <w:right w:val="none" w:sz="0" w:space="0" w:color="auto"/>
      </w:divBdr>
    </w:div>
    <w:div w:id="1432361845">
      <w:bodyDiv w:val="1"/>
      <w:marLeft w:val="0"/>
      <w:marRight w:val="0"/>
      <w:marTop w:val="0"/>
      <w:marBottom w:val="0"/>
      <w:divBdr>
        <w:top w:val="none" w:sz="0" w:space="0" w:color="auto"/>
        <w:left w:val="none" w:sz="0" w:space="0" w:color="auto"/>
        <w:bottom w:val="none" w:sz="0" w:space="0" w:color="auto"/>
        <w:right w:val="none" w:sz="0" w:space="0" w:color="auto"/>
      </w:divBdr>
    </w:div>
    <w:div w:id="1483891950">
      <w:bodyDiv w:val="1"/>
      <w:marLeft w:val="0"/>
      <w:marRight w:val="0"/>
      <w:marTop w:val="0"/>
      <w:marBottom w:val="0"/>
      <w:divBdr>
        <w:top w:val="none" w:sz="0" w:space="0" w:color="auto"/>
        <w:left w:val="none" w:sz="0" w:space="0" w:color="auto"/>
        <w:bottom w:val="none" w:sz="0" w:space="0" w:color="auto"/>
        <w:right w:val="none" w:sz="0" w:space="0" w:color="auto"/>
      </w:divBdr>
    </w:div>
    <w:div w:id="1493328240">
      <w:bodyDiv w:val="1"/>
      <w:marLeft w:val="0"/>
      <w:marRight w:val="0"/>
      <w:marTop w:val="0"/>
      <w:marBottom w:val="0"/>
      <w:divBdr>
        <w:top w:val="none" w:sz="0" w:space="0" w:color="auto"/>
        <w:left w:val="none" w:sz="0" w:space="0" w:color="auto"/>
        <w:bottom w:val="none" w:sz="0" w:space="0" w:color="auto"/>
        <w:right w:val="none" w:sz="0" w:space="0" w:color="auto"/>
      </w:divBdr>
    </w:div>
    <w:div w:id="1499881400">
      <w:bodyDiv w:val="1"/>
      <w:marLeft w:val="0"/>
      <w:marRight w:val="0"/>
      <w:marTop w:val="0"/>
      <w:marBottom w:val="0"/>
      <w:divBdr>
        <w:top w:val="none" w:sz="0" w:space="0" w:color="auto"/>
        <w:left w:val="none" w:sz="0" w:space="0" w:color="auto"/>
        <w:bottom w:val="none" w:sz="0" w:space="0" w:color="auto"/>
        <w:right w:val="none" w:sz="0" w:space="0" w:color="auto"/>
      </w:divBdr>
    </w:div>
    <w:div w:id="1539009769">
      <w:bodyDiv w:val="1"/>
      <w:marLeft w:val="0"/>
      <w:marRight w:val="0"/>
      <w:marTop w:val="0"/>
      <w:marBottom w:val="0"/>
      <w:divBdr>
        <w:top w:val="none" w:sz="0" w:space="0" w:color="auto"/>
        <w:left w:val="none" w:sz="0" w:space="0" w:color="auto"/>
        <w:bottom w:val="none" w:sz="0" w:space="0" w:color="auto"/>
        <w:right w:val="none" w:sz="0" w:space="0" w:color="auto"/>
      </w:divBdr>
    </w:div>
    <w:div w:id="1541437949">
      <w:bodyDiv w:val="1"/>
      <w:marLeft w:val="0"/>
      <w:marRight w:val="0"/>
      <w:marTop w:val="0"/>
      <w:marBottom w:val="0"/>
      <w:divBdr>
        <w:top w:val="none" w:sz="0" w:space="0" w:color="auto"/>
        <w:left w:val="none" w:sz="0" w:space="0" w:color="auto"/>
        <w:bottom w:val="none" w:sz="0" w:space="0" w:color="auto"/>
        <w:right w:val="none" w:sz="0" w:space="0" w:color="auto"/>
      </w:divBdr>
    </w:div>
    <w:div w:id="1611159191">
      <w:bodyDiv w:val="1"/>
      <w:marLeft w:val="0"/>
      <w:marRight w:val="0"/>
      <w:marTop w:val="0"/>
      <w:marBottom w:val="0"/>
      <w:divBdr>
        <w:top w:val="none" w:sz="0" w:space="0" w:color="auto"/>
        <w:left w:val="none" w:sz="0" w:space="0" w:color="auto"/>
        <w:bottom w:val="none" w:sz="0" w:space="0" w:color="auto"/>
        <w:right w:val="none" w:sz="0" w:space="0" w:color="auto"/>
      </w:divBdr>
    </w:div>
    <w:div w:id="1615139407">
      <w:bodyDiv w:val="1"/>
      <w:marLeft w:val="0"/>
      <w:marRight w:val="0"/>
      <w:marTop w:val="0"/>
      <w:marBottom w:val="0"/>
      <w:divBdr>
        <w:top w:val="none" w:sz="0" w:space="0" w:color="auto"/>
        <w:left w:val="none" w:sz="0" w:space="0" w:color="auto"/>
        <w:bottom w:val="none" w:sz="0" w:space="0" w:color="auto"/>
        <w:right w:val="none" w:sz="0" w:space="0" w:color="auto"/>
      </w:divBdr>
    </w:div>
    <w:div w:id="1631663493">
      <w:bodyDiv w:val="1"/>
      <w:marLeft w:val="0"/>
      <w:marRight w:val="0"/>
      <w:marTop w:val="0"/>
      <w:marBottom w:val="0"/>
      <w:divBdr>
        <w:top w:val="none" w:sz="0" w:space="0" w:color="auto"/>
        <w:left w:val="none" w:sz="0" w:space="0" w:color="auto"/>
        <w:bottom w:val="none" w:sz="0" w:space="0" w:color="auto"/>
        <w:right w:val="none" w:sz="0" w:space="0" w:color="auto"/>
      </w:divBdr>
    </w:div>
    <w:div w:id="1632398634">
      <w:bodyDiv w:val="1"/>
      <w:marLeft w:val="0"/>
      <w:marRight w:val="0"/>
      <w:marTop w:val="0"/>
      <w:marBottom w:val="0"/>
      <w:divBdr>
        <w:top w:val="none" w:sz="0" w:space="0" w:color="auto"/>
        <w:left w:val="none" w:sz="0" w:space="0" w:color="auto"/>
        <w:bottom w:val="none" w:sz="0" w:space="0" w:color="auto"/>
        <w:right w:val="none" w:sz="0" w:space="0" w:color="auto"/>
      </w:divBdr>
    </w:div>
    <w:div w:id="1648898963">
      <w:bodyDiv w:val="1"/>
      <w:marLeft w:val="0"/>
      <w:marRight w:val="0"/>
      <w:marTop w:val="0"/>
      <w:marBottom w:val="0"/>
      <w:divBdr>
        <w:top w:val="none" w:sz="0" w:space="0" w:color="auto"/>
        <w:left w:val="none" w:sz="0" w:space="0" w:color="auto"/>
        <w:bottom w:val="none" w:sz="0" w:space="0" w:color="auto"/>
        <w:right w:val="none" w:sz="0" w:space="0" w:color="auto"/>
      </w:divBdr>
    </w:div>
    <w:div w:id="1665746203">
      <w:bodyDiv w:val="1"/>
      <w:marLeft w:val="0"/>
      <w:marRight w:val="0"/>
      <w:marTop w:val="0"/>
      <w:marBottom w:val="0"/>
      <w:divBdr>
        <w:top w:val="none" w:sz="0" w:space="0" w:color="auto"/>
        <w:left w:val="none" w:sz="0" w:space="0" w:color="auto"/>
        <w:bottom w:val="none" w:sz="0" w:space="0" w:color="auto"/>
        <w:right w:val="none" w:sz="0" w:space="0" w:color="auto"/>
      </w:divBdr>
    </w:div>
    <w:div w:id="1696346894">
      <w:bodyDiv w:val="1"/>
      <w:marLeft w:val="0"/>
      <w:marRight w:val="0"/>
      <w:marTop w:val="0"/>
      <w:marBottom w:val="0"/>
      <w:divBdr>
        <w:top w:val="none" w:sz="0" w:space="0" w:color="auto"/>
        <w:left w:val="none" w:sz="0" w:space="0" w:color="auto"/>
        <w:bottom w:val="none" w:sz="0" w:space="0" w:color="auto"/>
        <w:right w:val="none" w:sz="0" w:space="0" w:color="auto"/>
      </w:divBdr>
    </w:div>
    <w:div w:id="1716805227">
      <w:bodyDiv w:val="1"/>
      <w:marLeft w:val="0"/>
      <w:marRight w:val="0"/>
      <w:marTop w:val="0"/>
      <w:marBottom w:val="0"/>
      <w:divBdr>
        <w:top w:val="none" w:sz="0" w:space="0" w:color="auto"/>
        <w:left w:val="none" w:sz="0" w:space="0" w:color="auto"/>
        <w:bottom w:val="none" w:sz="0" w:space="0" w:color="auto"/>
        <w:right w:val="none" w:sz="0" w:space="0" w:color="auto"/>
      </w:divBdr>
    </w:div>
    <w:div w:id="1727296267">
      <w:bodyDiv w:val="1"/>
      <w:marLeft w:val="0"/>
      <w:marRight w:val="0"/>
      <w:marTop w:val="0"/>
      <w:marBottom w:val="0"/>
      <w:divBdr>
        <w:top w:val="none" w:sz="0" w:space="0" w:color="auto"/>
        <w:left w:val="none" w:sz="0" w:space="0" w:color="auto"/>
        <w:bottom w:val="none" w:sz="0" w:space="0" w:color="auto"/>
        <w:right w:val="none" w:sz="0" w:space="0" w:color="auto"/>
      </w:divBdr>
      <w:divsChild>
        <w:div w:id="670911877">
          <w:marLeft w:val="0"/>
          <w:marRight w:val="0"/>
          <w:marTop w:val="0"/>
          <w:marBottom w:val="0"/>
          <w:divBdr>
            <w:top w:val="none" w:sz="0" w:space="0" w:color="auto"/>
            <w:left w:val="none" w:sz="0" w:space="0" w:color="auto"/>
            <w:bottom w:val="none" w:sz="0" w:space="0" w:color="auto"/>
            <w:right w:val="none" w:sz="0" w:space="0" w:color="auto"/>
          </w:divBdr>
        </w:div>
        <w:div w:id="960576232">
          <w:marLeft w:val="0"/>
          <w:marRight w:val="0"/>
          <w:marTop w:val="0"/>
          <w:marBottom w:val="0"/>
          <w:divBdr>
            <w:top w:val="none" w:sz="0" w:space="0" w:color="auto"/>
            <w:left w:val="none" w:sz="0" w:space="0" w:color="auto"/>
            <w:bottom w:val="none" w:sz="0" w:space="0" w:color="auto"/>
            <w:right w:val="none" w:sz="0" w:space="0" w:color="auto"/>
          </w:divBdr>
        </w:div>
        <w:div w:id="1763141472">
          <w:marLeft w:val="0"/>
          <w:marRight w:val="0"/>
          <w:marTop w:val="0"/>
          <w:marBottom w:val="0"/>
          <w:divBdr>
            <w:top w:val="none" w:sz="0" w:space="0" w:color="auto"/>
            <w:left w:val="none" w:sz="0" w:space="0" w:color="auto"/>
            <w:bottom w:val="none" w:sz="0" w:space="0" w:color="auto"/>
            <w:right w:val="none" w:sz="0" w:space="0" w:color="auto"/>
          </w:divBdr>
        </w:div>
        <w:div w:id="1811708701">
          <w:marLeft w:val="0"/>
          <w:marRight w:val="0"/>
          <w:marTop w:val="0"/>
          <w:marBottom w:val="0"/>
          <w:divBdr>
            <w:top w:val="none" w:sz="0" w:space="0" w:color="auto"/>
            <w:left w:val="none" w:sz="0" w:space="0" w:color="auto"/>
            <w:bottom w:val="none" w:sz="0" w:space="0" w:color="auto"/>
            <w:right w:val="none" w:sz="0" w:space="0" w:color="auto"/>
          </w:divBdr>
        </w:div>
        <w:div w:id="2014528593">
          <w:marLeft w:val="0"/>
          <w:marRight w:val="0"/>
          <w:marTop w:val="0"/>
          <w:marBottom w:val="0"/>
          <w:divBdr>
            <w:top w:val="none" w:sz="0" w:space="0" w:color="auto"/>
            <w:left w:val="none" w:sz="0" w:space="0" w:color="auto"/>
            <w:bottom w:val="none" w:sz="0" w:space="0" w:color="auto"/>
            <w:right w:val="none" w:sz="0" w:space="0" w:color="auto"/>
          </w:divBdr>
        </w:div>
      </w:divsChild>
    </w:div>
    <w:div w:id="1757091651">
      <w:bodyDiv w:val="1"/>
      <w:marLeft w:val="0"/>
      <w:marRight w:val="0"/>
      <w:marTop w:val="0"/>
      <w:marBottom w:val="0"/>
      <w:divBdr>
        <w:top w:val="none" w:sz="0" w:space="0" w:color="auto"/>
        <w:left w:val="none" w:sz="0" w:space="0" w:color="auto"/>
        <w:bottom w:val="none" w:sz="0" w:space="0" w:color="auto"/>
        <w:right w:val="none" w:sz="0" w:space="0" w:color="auto"/>
      </w:divBdr>
    </w:div>
    <w:div w:id="1811626873">
      <w:bodyDiv w:val="1"/>
      <w:marLeft w:val="0"/>
      <w:marRight w:val="0"/>
      <w:marTop w:val="0"/>
      <w:marBottom w:val="0"/>
      <w:divBdr>
        <w:top w:val="none" w:sz="0" w:space="0" w:color="auto"/>
        <w:left w:val="none" w:sz="0" w:space="0" w:color="auto"/>
        <w:bottom w:val="none" w:sz="0" w:space="0" w:color="auto"/>
        <w:right w:val="none" w:sz="0" w:space="0" w:color="auto"/>
      </w:divBdr>
    </w:div>
    <w:div w:id="1825580651">
      <w:bodyDiv w:val="1"/>
      <w:marLeft w:val="0"/>
      <w:marRight w:val="0"/>
      <w:marTop w:val="0"/>
      <w:marBottom w:val="0"/>
      <w:divBdr>
        <w:top w:val="none" w:sz="0" w:space="0" w:color="auto"/>
        <w:left w:val="none" w:sz="0" w:space="0" w:color="auto"/>
        <w:bottom w:val="none" w:sz="0" w:space="0" w:color="auto"/>
        <w:right w:val="none" w:sz="0" w:space="0" w:color="auto"/>
      </w:divBdr>
    </w:div>
    <w:div w:id="1828981513">
      <w:bodyDiv w:val="1"/>
      <w:marLeft w:val="0"/>
      <w:marRight w:val="0"/>
      <w:marTop w:val="0"/>
      <w:marBottom w:val="0"/>
      <w:divBdr>
        <w:top w:val="none" w:sz="0" w:space="0" w:color="auto"/>
        <w:left w:val="none" w:sz="0" w:space="0" w:color="auto"/>
        <w:bottom w:val="none" w:sz="0" w:space="0" w:color="auto"/>
        <w:right w:val="none" w:sz="0" w:space="0" w:color="auto"/>
      </w:divBdr>
    </w:div>
    <w:div w:id="1841307733">
      <w:bodyDiv w:val="1"/>
      <w:marLeft w:val="0"/>
      <w:marRight w:val="0"/>
      <w:marTop w:val="0"/>
      <w:marBottom w:val="0"/>
      <w:divBdr>
        <w:top w:val="none" w:sz="0" w:space="0" w:color="auto"/>
        <w:left w:val="none" w:sz="0" w:space="0" w:color="auto"/>
        <w:bottom w:val="none" w:sz="0" w:space="0" w:color="auto"/>
        <w:right w:val="none" w:sz="0" w:space="0" w:color="auto"/>
      </w:divBdr>
    </w:div>
    <w:div w:id="1873422842">
      <w:bodyDiv w:val="1"/>
      <w:marLeft w:val="0"/>
      <w:marRight w:val="0"/>
      <w:marTop w:val="0"/>
      <w:marBottom w:val="0"/>
      <w:divBdr>
        <w:top w:val="none" w:sz="0" w:space="0" w:color="auto"/>
        <w:left w:val="none" w:sz="0" w:space="0" w:color="auto"/>
        <w:bottom w:val="none" w:sz="0" w:space="0" w:color="auto"/>
        <w:right w:val="none" w:sz="0" w:space="0" w:color="auto"/>
      </w:divBdr>
    </w:div>
    <w:div w:id="1875196098">
      <w:bodyDiv w:val="1"/>
      <w:marLeft w:val="0"/>
      <w:marRight w:val="0"/>
      <w:marTop w:val="0"/>
      <w:marBottom w:val="0"/>
      <w:divBdr>
        <w:top w:val="none" w:sz="0" w:space="0" w:color="auto"/>
        <w:left w:val="none" w:sz="0" w:space="0" w:color="auto"/>
        <w:bottom w:val="none" w:sz="0" w:space="0" w:color="auto"/>
        <w:right w:val="none" w:sz="0" w:space="0" w:color="auto"/>
      </w:divBdr>
    </w:div>
    <w:div w:id="1881211091">
      <w:bodyDiv w:val="1"/>
      <w:marLeft w:val="0"/>
      <w:marRight w:val="0"/>
      <w:marTop w:val="0"/>
      <w:marBottom w:val="0"/>
      <w:divBdr>
        <w:top w:val="none" w:sz="0" w:space="0" w:color="auto"/>
        <w:left w:val="none" w:sz="0" w:space="0" w:color="auto"/>
        <w:bottom w:val="none" w:sz="0" w:space="0" w:color="auto"/>
        <w:right w:val="none" w:sz="0" w:space="0" w:color="auto"/>
      </w:divBdr>
    </w:div>
    <w:div w:id="1881897764">
      <w:bodyDiv w:val="1"/>
      <w:marLeft w:val="0"/>
      <w:marRight w:val="0"/>
      <w:marTop w:val="0"/>
      <w:marBottom w:val="0"/>
      <w:divBdr>
        <w:top w:val="none" w:sz="0" w:space="0" w:color="auto"/>
        <w:left w:val="none" w:sz="0" w:space="0" w:color="auto"/>
        <w:bottom w:val="none" w:sz="0" w:space="0" w:color="auto"/>
        <w:right w:val="none" w:sz="0" w:space="0" w:color="auto"/>
      </w:divBdr>
    </w:div>
    <w:div w:id="1946038813">
      <w:bodyDiv w:val="1"/>
      <w:marLeft w:val="0"/>
      <w:marRight w:val="0"/>
      <w:marTop w:val="0"/>
      <w:marBottom w:val="0"/>
      <w:divBdr>
        <w:top w:val="none" w:sz="0" w:space="0" w:color="auto"/>
        <w:left w:val="none" w:sz="0" w:space="0" w:color="auto"/>
        <w:bottom w:val="none" w:sz="0" w:space="0" w:color="auto"/>
        <w:right w:val="none" w:sz="0" w:space="0" w:color="auto"/>
      </w:divBdr>
    </w:div>
    <w:div w:id="1999848211">
      <w:bodyDiv w:val="1"/>
      <w:marLeft w:val="0"/>
      <w:marRight w:val="0"/>
      <w:marTop w:val="0"/>
      <w:marBottom w:val="0"/>
      <w:divBdr>
        <w:top w:val="none" w:sz="0" w:space="0" w:color="auto"/>
        <w:left w:val="none" w:sz="0" w:space="0" w:color="auto"/>
        <w:bottom w:val="none" w:sz="0" w:space="0" w:color="auto"/>
        <w:right w:val="none" w:sz="0" w:space="0" w:color="auto"/>
      </w:divBdr>
    </w:div>
    <w:div w:id="2035567969">
      <w:bodyDiv w:val="1"/>
      <w:marLeft w:val="0"/>
      <w:marRight w:val="0"/>
      <w:marTop w:val="0"/>
      <w:marBottom w:val="0"/>
      <w:divBdr>
        <w:top w:val="none" w:sz="0" w:space="0" w:color="auto"/>
        <w:left w:val="none" w:sz="0" w:space="0" w:color="auto"/>
        <w:bottom w:val="none" w:sz="0" w:space="0" w:color="auto"/>
        <w:right w:val="none" w:sz="0" w:space="0" w:color="auto"/>
      </w:divBdr>
    </w:div>
    <w:div w:id="2057317485">
      <w:bodyDiv w:val="1"/>
      <w:marLeft w:val="0"/>
      <w:marRight w:val="0"/>
      <w:marTop w:val="0"/>
      <w:marBottom w:val="0"/>
      <w:divBdr>
        <w:top w:val="none" w:sz="0" w:space="0" w:color="auto"/>
        <w:left w:val="none" w:sz="0" w:space="0" w:color="auto"/>
        <w:bottom w:val="none" w:sz="0" w:space="0" w:color="auto"/>
        <w:right w:val="none" w:sz="0" w:space="0" w:color="auto"/>
      </w:divBdr>
    </w:div>
    <w:div w:id="2085255513">
      <w:bodyDiv w:val="1"/>
      <w:marLeft w:val="0"/>
      <w:marRight w:val="0"/>
      <w:marTop w:val="0"/>
      <w:marBottom w:val="0"/>
      <w:divBdr>
        <w:top w:val="none" w:sz="0" w:space="0" w:color="auto"/>
        <w:left w:val="none" w:sz="0" w:space="0" w:color="auto"/>
        <w:bottom w:val="none" w:sz="0" w:space="0" w:color="auto"/>
        <w:right w:val="none" w:sz="0" w:space="0" w:color="auto"/>
      </w:divBdr>
    </w:div>
    <w:div w:id="2092962895">
      <w:bodyDiv w:val="1"/>
      <w:marLeft w:val="0"/>
      <w:marRight w:val="0"/>
      <w:marTop w:val="0"/>
      <w:marBottom w:val="0"/>
      <w:divBdr>
        <w:top w:val="none" w:sz="0" w:space="0" w:color="auto"/>
        <w:left w:val="none" w:sz="0" w:space="0" w:color="auto"/>
        <w:bottom w:val="none" w:sz="0" w:space="0" w:color="auto"/>
        <w:right w:val="none" w:sz="0" w:space="0" w:color="auto"/>
      </w:divBdr>
    </w:div>
    <w:div w:id="2118407659">
      <w:bodyDiv w:val="1"/>
      <w:marLeft w:val="0"/>
      <w:marRight w:val="0"/>
      <w:marTop w:val="0"/>
      <w:marBottom w:val="0"/>
      <w:divBdr>
        <w:top w:val="none" w:sz="0" w:space="0" w:color="auto"/>
        <w:left w:val="none" w:sz="0" w:space="0" w:color="auto"/>
        <w:bottom w:val="none" w:sz="0" w:space="0" w:color="auto"/>
        <w:right w:val="none" w:sz="0" w:space="0" w:color="auto"/>
      </w:divBdr>
    </w:div>
    <w:div w:id="214292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header" Target="header2.xml"/><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tiff"/><Relationship Id="rId89" Type="http://schemas.openxmlformats.org/officeDocument/2006/relationships/image" Target="media/image82.jpeg"/><Relationship Id="rId112" Type="http://schemas.openxmlformats.org/officeDocument/2006/relationships/image" Target="media/image104.jpeg"/><Relationship Id="rId16" Type="http://schemas.openxmlformats.org/officeDocument/2006/relationships/image" Target="media/image9.jpeg"/><Relationship Id="rId107" Type="http://schemas.openxmlformats.org/officeDocument/2006/relationships/image" Target="media/image9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hyperlink" Target="https://es.wikipedia.org/w/index.php?title=Aventicum&amp;action=edit&amp;redlink=1" TargetMode="External"/><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tiff"/><Relationship Id="rId69" Type="http://schemas.openxmlformats.org/officeDocument/2006/relationships/image" Target="media/image62.jpeg"/><Relationship Id="rId113" Type="http://schemas.openxmlformats.org/officeDocument/2006/relationships/image" Target="media/image105.jpeg"/><Relationship Id="rId118" Type="http://schemas.openxmlformats.org/officeDocument/2006/relationships/footer" Target="footer1.xml"/><Relationship Id="rId80" Type="http://schemas.openxmlformats.org/officeDocument/2006/relationships/image" Target="media/image73.jpeg"/><Relationship Id="rId85" Type="http://schemas.openxmlformats.org/officeDocument/2006/relationships/image" Target="media/image78.tiff"/><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5.jpeg"/><Relationship Id="rId108" Type="http://schemas.openxmlformats.org/officeDocument/2006/relationships/image" Target="media/image100.jpeg"/><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6.jpeg"/><Relationship Id="rId119" Type="http://schemas.openxmlformats.org/officeDocument/2006/relationships/footer" Target="footer2.xml"/><Relationship Id="rId44" Type="http://schemas.openxmlformats.org/officeDocument/2006/relationships/image" Target="media/image37.jpeg"/><Relationship Id="rId60" Type="http://schemas.openxmlformats.org/officeDocument/2006/relationships/image" Target="media/image53.tiff"/><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tiff"/><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1.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tiff"/><Relationship Id="rId110" Type="http://schemas.openxmlformats.org/officeDocument/2006/relationships/image" Target="media/image102.jpeg"/><Relationship Id="rId115" Type="http://schemas.openxmlformats.org/officeDocument/2006/relationships/image" Target="media/image107.jpeg"/><Relationship Id="rId61" Type="http://schemas.openxmlformats.org/officeDocument/2006/relationships/image" Target="media/image54.jpeg"/><Relationship Id="rId82" Type="http://schemas.openxmlformats.org/officeDocument/2006/relationships/image" Target="media/image75.tiff"/><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2.jpeg"/><Relationship Id="rId105" Type="http://schemas.openxmlformats.org/officeDocument/2006/relationships/image" Target="media/image97.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0.jpe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jpeg"/><Relationship Id="rId116"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tiff"/><Relationship Id="rId83" Type="http://schemas.openxmlformats.org/officeDocument/2006/relationships/image" Target="media/image76.tiff"/><Relationship Id="rId88" Type="http://schemas.openxmlformats.org/officeDocument/2006/relationships/image" Target="media/image81.jpeg"/><Relationship Id="rId111" Type="http://schemas.openxmlformats.org/officeDocument/2006/relationships/image" Target="media/image103.jpeg"/><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8.jpe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1.jpeg"/><Relationship Id="rId101" Type="http://schemas.openxmlformats.org/officeDocument/2006/relationships/image" Target="media/image9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5862F-A286-4DD6-9AD5-2CF6EFAE5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13497</TotalTime>
  <Pages>34</Pages>
  <Words>9423</Words>
  <Characters>51829</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63</cp:revision>
  <dcterms:created xsi:type="dcterms:W3CDTF">2014-03-28T13:16:00Z</dcterms:created>
  <dcterms:modified xsi:type="dcterms:W3CDTF">2022-10-11T15:42:00Z</dcterms:modified>
</cp:coreProperties>
</file>