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3296" w:rsidRPr="00E775F0" w:rsidRDefault="00B83296" w:rsidP="00B83296">
      <w:pPr>
        <w:tabs>
          <w:tab w:val="left" w:pos="1217"/>
        </w:tabs>
        <w:rPr>
          <w:rFonts w:ascii="Times New Roman" w:hAnsi="Times New Roman" w:cs="Times New Roman"/>
          <w:sz w:val="24"/>
          <w:szCs w:val="24"/>
        </w:rPr>
      </w:pPr>
      <w:r w:rsidRPr="00E775F0">
        <w:rPr>
          <w:rFonts w:ascii="Times New Roman" w:hAnsi="Times New Roman" w:cs="Times New Roman"/>
          <w:b/>
          <w:sz w:val="24"/>
          <w:szCs w:val="24"/>
        </w:rPr>
        <w:t>Análisis:</w:t>
      </w:r>
      <w:r w:rsidRPr="00E775F0">
        <w:rPr>
          <w:rFonts w:ascii="Times New Roman" w:hAnsi="Times New Roman" w:cs="Times New Roman"/>
          <w:sz w:val="24"/>
          <w:szCs w:val="24"/>
        </w:rPr>
        <w:tab/>
      </w:r>
    </w:p>
    <w:p w:rsidR="00E3696C" w:rsidRPr="00976551" w:rsidRDefault="00674017" w:rsidP="00E04564">
      <w:pPr>
        <w:spacing w:line="240" w:lineRule="auto"/>
        <w:jc w:val="both"/>
        <w:rPr>
          <w:rFonts w:ascii="Times New Roman" w:hAnsi="Times New Roman" w:cs="Times New Roman"/>
        </w:rPr>
      </w:pPr>
      <w:r w:rsidRPr="00976551">
        <w:rPr>
          <w:rFonts w:ascii="Times New Roman" w:hAnsi="Times New Roman" w:cs="Times New Roman"/>
        </w:rPr>
        <w:t>Es uno de los elementos, junto con las agujas, que con m</w:t>
      </w:r>
      <w:r w:rsidR="00C26989" w:rsidRPr="00976551">
        <w:rPr>
          <w:rFonts w:ascii="Times New Roman" w:hAnsi="Times New Roman" w:cs="Times New Roman"/>
        </w:rPr>
        <w:t>ás frecuencia se recuperan en un yacimiento</w:t>
      </w:r>
      <w:r w:rsidRPr="00976551">
        <w:rPr>
          <w:rFonts w:ascii="Times New Roman" w:hAnsi="Times New Roman" w:cs="Times New Roman"/>
        </w:rPr>
        <w:t xml:space="preserve"> de época romana. </w:t>
      </w:r>
      <w:r w:rsidR="00F81C3F" w:rsidRPr="00976551">
        <w:rPr>
          <w:rFonts w:ascii="Times New Roman" w:hAnsi="Times New Roman" w:cs="Times New Roman"/>
        </w:rPr>
        <w:t>Formaron parte del ad</w:t>
      </w:r>
      <w:r w:rsidR="00211BBB" w:rsidRPr="00976551">
        <w:rPr>
          <w:rFonts w:ascii="Times New Roman" w:hAnsi="Times New Roman" w:cs="Times New Roman"/>
        </w:rPr>
        <w:t xml:space="preserve">orno personal femenino desde </w:t>
      </w:r>
      <w:r w:rsidR="00F81C3F" w:rsidRPr="00976551">
        <w:rPr>
          <w:rFonts w:ascii="Times New Roman" w:hAnsi="Times New Roman" w:cs="Times New Roman"/>
        </w:rPr>
        <w:t xml:space="preserve">tiempos </w:t>
      </w:r>
      <w:r w:rsidR="00C26989" w:rsidRPr="00976551">
        <w:rPr>
          <w:rFonts w:ascii="Times New Roman" w:hAnsi="Times New Roman" w:cs="Times New Roman"/>
        </w:rPr>
        <w:t>inmemoriales</w:t>
      </w:r>
      <w:r w:rsidR="00F81C3F" w:rsidRPr="00976551">
        <w:rPr>
          <w:rFonts w:ascii="Times New Roman" w:hAnsi="Times New Roman" w:cs="Times New Roman"/>
        </w:rPr>
        <w:t xml:space="preserve"> hasta el final de la época clásica</w:t>
      </w:r>
      <w:r w:rsidR="00F81C3F" w:rsidRPr="00976551">
        <w:rPr>
          <w:rStyle w:val="Refdenotaalpie"/>
          <w:rFonts w:ascii="Times New Roman" w:hAnsi="Times New Roman" w:cs="Times New Roman"/>
        </w:rPr>
        <w:footnoteReference w:id="1"/>
      </w:r>
      <w:r w:rsidR="00F81C3F" w:rsidRPr="00976551">
        <w:rPr>
          <w:rFonts w:ascii="Times New Roman" w:hAnsi="Times New Roman" w:cs="Times New Roman"/>
        </w:rPr>
        <w:t xml:space="preserve">. </w:t>
      </w:r>
      <w:r w:rsidR="00255968" w:rsidRPr="00976551">
        <w:rPr>
          <w:rFonts w:ascii="Times New Roman" w:hAnsi="Times New Roman" w:cs="Times New Roman"/>
        </w:rPr>
        <w:t>En líneas generales se caracterizan por presentar un fuste (corto o largo) que termina en el extremo inferior en punta, y en el contrario en un elemento de adorno.  El proceso de elaboración, en sus primeras fases es similar al de las</w:t>
      </w:r>
      <w:r w:rsidR="00255968" w:rsidRPr="00D82864">
        <w:rPr>
          <w:rFonts w:ascii="Times New Roman" w:hAnsi="Times New Roman" w:cs="Times New Roman"/>
          <w:i/>
        </w:rPr>
        <w:t xml:space="preserve"> a</w:t>
      </w:r>
      <w:r w:rsidR="00D82864" w:rsidRPr="00D82864">
        <w:rPr>
          <w:rFonts w:ascii="Times New Roman" w:hAnsi="Times New Roman" w:cs="Times New Roman"/>
          <w:i/>
        </w:rPr>
        <w:t>cus</w:t>
      </w:r>
      <w:r w:rsidR="00255968" w:rsidRPr="00976551">
        <w:rPr>
          <w:rFonts w:ascii="Times New Roman" w:hAnsi="Times New Roman" w:cs="Times New Roman"/>
        </w:rPr>
        <w:t>. Una vez conseguido el esbozo, se continuaba la labor en el torno</w:t>
      </w:r>
      <w:r w:rsidR="00E3696C" w:rsidRPr="00976551">
        <w:rPr>
          <w:rStyle w:val="Refdenotaalpie"/>
          <w:rFonts w:ascii="Times New Roman" w:hAnsi="Times New Roman" w:cs="Times New Roman"/>
        </w:rPr>
        <w:footnoteReference w:id="2"/>
      </w:r>
      <w:r w:rsidR="00255968" w:rsidRPr="00976551">
        <w:rPr>
          <w:rFonts w:ascii="Times New Roman" w:hAnsi="Times New Roman" w:cs="Times New Roman"/>
        </w:rPr>
        <w:t>. Aquí se actuaba sobre el fuste y se esbozaba el remate superior. Dependiendo de la complejidad del adorno se continuaba en el torno</w:t>
      </w:r>
      <w:r w:rsidR="000C5026" w:rsidRPr="00976551">
        <w:rPr>
          <w:rFonts w:ascii="Times New Roman" w:hAnsi="Times New Roman" w:cs="Times New Roman"/>
        </w:rPr>
        <w:t xml:space="preserve"> (la gran mayoría),</w:t>
      </w:r>
      <w:r w:rsidR="00255968" w:rsidRPr="00976551">
        <w:rPr>
          <w:rFonts w:ascii="Times New Roman" w:hAnsi="Times New Roman" w:cs="Times New Roman"/>
        </w:rPr>
        <w:t xml:space="preserve"> o </w:t>
      </w:r>
      <w:r w:rsidR="000C5026" w:rsidRPr="00976551">
        <w:rPr>
          <w:rFonts w:ascii="Times New Roman" w:hAnsi="Times New Roman" w:cs="Times New Roman"/>
        </w:rPr>
        <w:t xml:space="preserve">pasaban a los artesanos más diestros en este arte, </w:t>
      </w:r>
      <w:r w:rsidR="009F7D6B">
        <w:rPr>
          <w:rFonts w:ascii="Times New Roman" w:hAnsi="Times New Roman" w:cs="Times New Roman"/>
        </w:rPr>
        <w:t>sería el caso de lo</w:t>
      </w:r>
      <w:r w:rsidR="000C5026" w:rsidRPr="00976551">
        <w:rPr>
          <w:rFonts w:ascii="Times New Roman" w:hAnsi="Times New Roman" w:cs="Times New Roman"/>
        </w:rPr>
        <w:t>s</w:t>
      </w:r>
      <w:r w:rsidR="00CE3500">
        <w:rPr>
          <w:rFonts w:ascii="Times New Roman" w:hAnsi="Times New Roman" w:cs="Times New Roman"/>
        </w:rPr>
        <w:t xml:space="preserve"> alfileres figurados, o aquello</w:t>
      </w:r>
      <w:r w:rsidR="000C5026" w:rsidRPr="00976551">
        <w:rPr>
          <w:rFonts w:ascii="Times New Roman" w:hAnsi="Times New Roman" w:cs="Times New Roman"/>
        </w:rPr>
        <w:t xml:space="preserve">s que requerían de una mayor precisión, </w:t>
      </w:r>
      <w:r w:rsidR="004B07F3" w:rsidRPr="00976551">
        <w:rPr>
          <w:rFonts w:ascii="Times New Roman" w:hAnsi="Times New Roman" w:cs="Times New Roman"/>
        </w:rPr>
        <w:t xml:space="preserve">y que, por </w:t>
      </w:r>
      <w:r w:rsidR="003D7AF1" w:rsidRPr="00976551">
        <w:rPr>
          <w:rFonts w:ascii="Times New Roman" w:hAnsi="Times New Roman" w:cs="Times New Roman"/>
        </w:rPr>
        <w:t>tanto demandaban</w:t>
      </w:r>
      <w:r w:rsidR="004B07F3" w:rsidRPr="00976551">
        <w:rPr>
          <w:rFonts w:ascii="Times New Roman" w:hAnsi="Times New Roman" w:cs="Times New Roman"/>
        </w:rPr>
        <w:t xml:space="preserve"> </w:t>
      </w:r>
      <w:r w:rsidR="000C5026" w:rsidRPr="00976551">
        <w:rPr>
          <w:rFonts w:ascii="Times New Roman" w:hAnsi="Times New Roman" w:cs="Times New Roman"/>
        </w:rPr>
        <w:t xml:space="preserve">de unas manos más expertas. </w:t>
      </w:r>
    </w:p>
    <w:p w:rsidR="002973FA" w:rsidRPr="00976551" w:rsidRDefault="002A133E" w:rsidP="00E04564">
      <w:pPr>
        <w:spacing w:line="240" w:lineRule="auto"/>
        <w:jc w:val="both"/>
        <w:rPr>
          <w:rFonts w:ascii="Times New Roman" w:hAnsi="Times New Roman" w:cs="Times New Roman"/>
        </w:rPr>
      </w:pPr>
      <w:r w:rsidRPr="00976551">
        <w:rPr>
          <w:rFonts w:ascii="Times New Roman" w:hAnsi="Times New Roman" w:cs="Times New Roman"/>
        </w:rPr>
        <w:t>Las horquillas jugaron un importante papel en la elaboración de los peinados como elementos de sujeción</w:t>
      </w:r>
      <w:r w:rsidRPr="00976551">
        <w:rPr>
          <w:rStyle w:val="Refdenotaalpie"/>
          <w:rFonts w:ascii="Times New Roman" w:hAnsi="Times New Roman" w:cs="Times New Roman"/>
        </w:rPr>
        <w:footnoteReference w:id="3"/>
      </w:r>
      <w:r w:rsidRPr="00976551">
        <w:rPr>
          <w:rFonts w:ascii="Times New Roman" w:hAnsi="Times New Roman" w:cs="Times New Roman"/>
        </w:rPr>
        <w:t>. Teniendo en cuenta que con las mujeres de la dinastía Flavia se inicia una carrera por la elaboración de cada vez más complicados y voluminosos peinados, el número de alfileres tiene que aumentar. A lo que hay que sumar que, para realizar esas “obras de arte”, era necesario contar con postizos. Añadidos que, como se ha podido comprobar en una sepultura del siglo II d.C. de El-Fayum (Egipto)</w:t>
      </w:r>
      <w:r w:rsidR="00B92CAE" w:rsidRPr="00976551">
        <w:rPr>
          <w:rStyle w:val="Refdenotaalpie"/>
          <w:rFonts w:ascii="Times New Roman" w:hAnsi="Times New Roman" w:cs="Times New Roman"/>
        </w:rPr>
        <w:footnoteReference w:id="4"/>
      </w:r>
      <w:r w:rsidRPr="00976551">
        <w:rPr>
          <w:rFonts w:ascii="Times New Roman" w:hAnsi="Times New Roman" w:cs="Times New Roman"/>
        </w:rPr>
        <w:t xml:space="preserve">, requerían para la composición de este complejo entramado de un volumen considerable de estas piezas (en este caso 62 </w:t>
      </w:r>
      <w:r w:rsidR="00D82864">
        <w:rPr>
          <w:rFonts w:ascii="Times New Roman" w:hAnsi="Times New Roman" w:cs="Times New Roman"/>
        </w:rPr>
        <w:t>agujas</w:t>
      </w:r>
      <w:r w:rsidRPr="00976551">
        <w:rPr>
          <w:rFonts w:ascii="Times New Roman" w:hAnsi="Times New Roman" w:cs="Times New Roman"/>
        </w:rPr>
        <w:t>)</w:t>
      </w:r>
      <w:r w:rsidR="00B92CAE" w:rsidRPr="00976551">
        <w:rPr>
          <w:rStyle w:val="Refdenotaalpie"/>
          <w:rFonts w:ascii="Times New Roman" w:hAnsi="Times New Roman" w:cs="Times New Roman"/>
        </w:rPr>
        <w:footnoteReference w:id="5"/>
      </w:r>
      <w:r w:rsidRPr="00976551">
        <w:rPr>
          <w:rFonts w:ascii="Times New Roman" w:hAnsi="Times New Roman" w:cs="Times New Roman"/>
        </w:rPr>
        <w:t>.</w:t>
      </w:r>
      <w:r w:rsidR="00B92CAE" w:rsidRPr="00976551">
        <w:rPr>
          <w:rFonts w:ascii="Times New Roman" w:hAnsi="Times New Roman" w:cs="Times New Roman"/>
        </w:rPr>
        <w:t xml:space="preserve"> </w:t>
      </w:r>
    </w:p>
    <w:p w:rsidR="002973FA" w:rsidRPr="00976551" w:rsidRDefault="002973FA" w:rsidP="00E04564">
      <w:pPr>
        <w:spacing w:line="240" w:lineRule="auto"/>
        <w:jc w:val="center"/>
        <w:rPr>
          <w:rFonts w:ascii="Times New Roman" w:hAnsi="Times New Roman" w:cs="Times New Roman"/>
          <w:sz w:val="24"/>
          <w:szCs w:val="24"/>
        </w:rPr>
      </w:pPr>
      <w:r w:rsidRPr="00976551">
        <w:rPr>
          <w:rFonts w:ascii="Times New Roman" w:hAnsi="Times New Roman" w:cs="Times New Roman"/>
          <w:noProof/>
          <w:sz w:val="24"/>
          <w:szCs w:val="24"/>
          <w:lang w:eastAsia="es-ES"/>
        </w:rPr>
        <w:drawing>
          <wp:inline distT="0" distB="0" distL="0" distR="0" wp14:anchorId="0C473CDE" wp14:editId="23F6B9C9">
            <wp:extent cx="1100002" cy="1275008"/>
            <wp:effectExtent l="0" t="0" r="5080" b="1905"/>
            <wp:docPr id="1" name="Imagen 1" descr="C:\Users\German\Desktop\DSC_039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DSC_0398 copie.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1271" b="11669"/>
                    <a:stretch/>
                  </pic:blipFill>
                  <pic:spPr bwMode="auto">
                    <a:xfrm>
                      <a:off x="0" y="0"/>
                      <a:ext cx="1110227" cy="1286859"/>
                    </a:xfrm>
                    <a:prstGeom prst="rect">
                      <a:avLst/>
                    </a:prstGeom>
                    <a:noFill/>
                    <a:ln>
                      <a:noFill/>
                    </a:ln>
                    <a:extLst>
                      <a:ext uri="{53640926-AAD7-44D8-BBD7-CCE9431645EC}">
                        <a14:shadowObscured xmlns:a14="http://schemas.microsoft.com/office/drawing/2010/main"/>
                      </a:ext>
                    </a:extLst>
                  </pic:spPr>
                </pic:pic>
              </a:graphicData>
            </a:graphic>
          </wp:inline>
        </w:drawing>
      </w:r>
    </w:p>
    <w:p w:rsidR="002973FA" w:rsidRPr="00976551" w:rsidRDefault="002973FA" w:rsidP="00E04564">
      <w:pPr>
        <w:spacing w:after="0" w:line="240" w:lineRule="auto"/>
        <w:jc w:val="center"/>
        <w:rPr>
          <w:rFonts w:ascii="Times New Roman" w:hAnsi="Times New Roman" w:cs="Times New Roman"/>
          <w:b/>
          <w:sz w:val="20"/>
          <w:szCs w:val="20"/>
        </w:rPr>
      </w:pPr>
      <w:r w:rsidRPr="00976551">
        <w:rPr>
          <w:rFonts w:ascii="Times New Roman" w:hAnsi="Times New Roman" w:cs="Times New Roman"/>
          <w:b/>
          <w:sz w:val="20"/>
          <w:szCs w:val="20"/>
        </w:rPr>
        <w:t>Fig. 1 – Conjunto de alfileres procedentes de Mérida, con remate bicónico. Se recogieron en una sepultura femenina, formando parte de un moño. (Consorcio Mérida).</w:t>
      </w:r>
    </w:p>
    <w:p w:rsidR="002973FA" w:rsidRPr="00976551" w:rsidRDefault="002973FA" w:rsidP="00E04564">
      <w:pPr>
        <w:spacing w:after="0" w:line="240" w:lineRule="auto"/>
        <w:jc w:val="center"/>
        <w:rPr>
          <w:rFonts w:ascii="Times New Roman" w:hAnsi="Times New Roman" w:cs="Times New Roman"/>
          <w:b/>
          <w:sz w:val="20"/>
          <w:szCs w:val="20"/>
        </w:rPr>
      </w:pPr>
    </w:p>
    <w:p w:rsidR="002A133E" w:rsidRPr="00976551" w:rsidRDefault="00B92CAE" w:rsidP="00E04564">
      <w:pPr>
        <w:spacing w:line="240" w:lineRule="auto"/>
        <w:jc w:val="both"/>
        <w:rPr>
          <w:rFonts w:ascii="Times New Roman" w:hAnsi="Times New Roman" w:cs="Times New Roman"/>
        </w:rPr>
      </w:pPr>
      <w:r w:rsidRPr="00976551">
        <w:rPr>
          <w:rFonts w:ascii="Times New Roman" w:hAnsi="Times New Roman" w:cs="Times New Roman"/>
        </w:rPr>
        <w:t xml:space="preserve">Nos llama la atención, teniendo constancia de la presencia de </w:t>
      </w:r>
      <w:r w:rsidRPr="00976551">
        <w:rPr>
          <w:rFonts w:ascii="Times New Roman" w:hAnsi="Times New Roman" w:cs="Times New Roman"/>
          <w:i/>
        </w:rPr>
        <w:t>acus crinalis</w:t>
      </w:r>
      <w:r w:rsidRPr="00976551">
        <w:rPr>
          <w:rFonts w:ascii="Times New Roman" w:hAnsi="Times New Roman" w:cs="Times New Roman"/>
        </w:rPr>
        <w:t xml:space="preserve"> en el entramado de peinados y moños, que no se </w:t>
      </w:r>
      <w:r w:rsidR="00E341F8" w:rsidRPr="00976551">
        <w:rPr>
          <w:rFonts w:ascii="Times New Roman" w:hAnsi="Times New Roman" w:cs="Times New Roman"/>
        </w:rPr>
        <w:t>plasmasen</w:t>
      </w:r>
      <w:r w:rsidRPr="00976551">
        <w:rPr>
          <w:rFonts w:ascii="Times New Roman" w:hAnsi="Times New Roman" w:cs="Times New Roman"/>
        </w:rPr>
        <w:t xml:space="preserve"> en las esculturas. Aunque se trata de un elemento “invisible”, al formar parte del sostén interno del peinado, cierto es que en los moños vemos que sí se manifestaban al exterior los remates, como podemos ver en las que </w:t>
      </w:r>
      <w:r w:rsidR="00E341F8" w:rsidRPr="00976551">
        <w:rPr>
          <w:rFonts w:ascii="Times New Roman" w:hAnsi="Times New Roman" w:cs="Times New Roman"/>
        </w:rPr>
        <w:t>finalizan</w:t>
      </w:r>
      <w:r w:rsidRPr="00976551">
        <w:rPr>
          <w:rFonts w:ascii="Times New Roman" w:hAnsi="Times New Roman" w:cs="Times New Roman"/>
        </w:rPr>
        <w:t xml:space="preserve"> en láminas de oro, que de otra forma no tendría sentido forrarlas con un material tan suntuoso. Incluso habría que ver si las localizadas en las necrópolis, que por su posición en la nuca formaban parte de un moño, </w:t>
      </w:r>
      <w:r w:rsidR="00E341F8" w:rsidRPr="00976551">
        <w:rPr>
          <w:rFonts w:ascii="Times New Roman" w:hAnsi="Times New Roman" w:cs="Times New Roman"/>
        </w:rPr>
        <w:t>no dejaban al exterior el adorno</w:t>
      </w:r>
      <w:r w:rsidRPr="00976551">
        <w:rPr>
          <w:rFonts w:ascii="Times New Roman" w:hAnsi="Times New Roman" w:cs="Times New Roman"/>
        </w:rPr>
        <w:t xml:space="preserve">. En </w:t>
      </w:r>
      <w:r w:rsidRPr="00976551">
        <w:rPr>
          <w:rFonts w:ascii="Times New Roman" w:hAnsi="Times New Roman" w:cs="Times New Roman"/>
          <w:i/>
        </w:rPr>
        <w:t>Avgvsta Emerita</w:t>
      </w:r>
      <w:r w:rsidRPr="00976551">
        <w:rPr>
          <w:rFonts w:ascii="Times New Roman" w:hAnsi="Times New Roman" w:cs="Times New Roman"/>
        </w:rPr>
        <w:t>, he</w:t>
      </w:r>
      <w:r w:rsidR="00C05481" w:rsidRPr="00976551">
        <w:rPr>
          <w:rFonts w:ascii="Times New Roman" w:hAnsi="Times New Roman" w:cs="Times New Roman"/>
        </w:rPr>
        <w:t>mos podido comprobar, en varias sepulturas, cómo se han</w:t>
      </w:r>
      <w:r w:rsidRPr="00976551">
        <w:rPr>
          <w:rFonts w:ascii="Times New Roman" w:hAnsi="Times New Roman" w:cs="Times New Roman"/>
        </w:rPr>
        <w:t xml:space="preserve"> empleado </w:t>
      </w:r>
      <w:r w:rsidR="00C05481" w:rsidRPr="00976551">
        <w:rPr>
          <w:rFonts w:ascii="Times New Roman" w:hAnsi="Times New Roman" w:cs="Times New Roman"/>
        </w:rPr>
        <w:t xml:space="preserve">alfileres con el mismo remate, lo que nos indica que </w:t>
      </w:r>
      <w:r w:rsidR="00E341F8" w:rsidRPr="00976551">
        <w:rPr>
          <w:rFonts w:ascii="Times New Roman" w:hAnsi="Times New Roman" w:cs="Times New Roman"/>
        </w:rPr>
        <w:t xml:space="preserve">se </w:t>
      </w:r>
      <w:r w:rsidR="00605318" w:rsidRPr="00976551">
        <w:rPr>
          <w:rFonts w:ascii="Times New Roman" w:hAnsi="Times New Roman" w:cs="Times New Roman"/>
        </w:rPr>
        <w:t xml:space="preserve">eligieron para </w:t>
      </w:r>
      <w:r w:rsidR="00E341F8" w:rsidRPr="00976551">
        <w:rPr>
          <w:rFonts w:ascii="Times New Roman" w:hAnsi="Times New Roman" w:cs="Times New Roman"/>
        </w:rPr>
        <w:t>s</w:t>
      </w:r>
      <w:r w:rsidR="00C05481" w:rsidRPr="00976551">
        <w:rPr>
          <w:rFonts w:ascii="Times New Roman" w:hAnsi="Times New Roman" w:cs="Times New Roman"/>
        </w:rPr>
        <w:t>e</w:t>
      </w:r>
      <w:r w:rsidR="00E341F8" w:rsidRPr="00976551">
        <w:rPr>
          <w:rFonts w:ascii="Times New Roman" w:hAnsi="Times New Roman" w:cs="Times New Roman"/>
        </w:rPr>
        <w:t xml:space="preserve">r </w:t>
      </w:r>
      <w:r w:rsidR="00C05481" w:rsidRPr="00976551">
        <w:rPr>
          <w:rFonts w:ascii="Times New Roman" w:hAnsi="Times New Roman" w:cs="Times New Roman"/>
        </w:rPr>
        <w:t>vi</w:t>
      </w:r>
      <w:r w:rsidR="00E341F8" w:rsidRPr="00976551">
        <w:rPr>
          <w:rFonts w:ascii="Times New Roman" w:hAnsi="Times New Roman" w:cs="Times New Roman"/>
        </w:rPr>
        <w:t>stas</w:t>
      </w:r>
      <w:r w:rsidR="00D46DE6" w:rsidRPr="00976551">
        <w:rPr>
          <w:rStyle w:val="Refdenotaalpie"/>
          <w:rFonts w:ascii="Times New Roman" w:hAnsi="Times New Roman" w:cs="Times New Roman"/>
        </w:rPr>
        <w:footnoteReference w:id="6"/>
      </w:r>
      <w:r w:rsidR="00605318" w:rsidRPr="00976551">
        <w:rPr>
          <w:rFonts w:ascii="Times New Roman" w:hAnsi="Times New Roman" w:cs="Times New Roman"/>
        </w:rPr>
        <w:t xml:space="preserve">; de otro modo la </w:t>
      </w:r>
      <w:r w:rsidR="00605318" w:rsidRPr="00976551">
        <w:rPr>
          <w:rFonts w:ascii="Times New Roman" w:hAnsi="Times New Roman" w:cs="Times New Roman"/>
          <w:i/>
        </w:rPr>
        <w:t xml:space="preserve">ornatix </w:t>
      </w:r>
      <w:r w:rsidR="00605318" w:rsidRPr="00976551">
        <w:rPr>
          <w:rFonts w:ascii="Times New Roman" w:hAnsi="Times New Roman" w:cs="Times New Roman"/>
        </w:rPr>
        <w:t xml:space="preserve">hubiese tomado las primeras que tuviesen a mano, independientemente de si formaban </w:t>
      </w:r>
      <w:r w:rsidR="008D2D78" w:rsidRPr="00976551">
        <w:rPr>
          <w:rFonts w:ascii="Times New Roman" w:hAnsi="Times New Roman" w:cs="Times New Roman"/>
        </w:rPr>
        <w:t>un conjunto uniforme</w:t>
      </w:r>
      <w:r w:rsidR="00605318" w:rsidRPr="00976551">
        <w:rPr>
          <w:rFonts w:ascii="Times New Roman" w:hAnsi="Times New Roman" w:cs="Times New Roman"/>
        </w:rPr>
        <w:t xml:space="preserve"> o no (</w:t>
      </w:r>
      <w:r w:rsidR="00C05481" w:rsidRPr="00976551">
        <w:rPr>
          <w:rFonts w:ascii="Times New Roman" w:hAnsi="Times New Roman" w:cs="Times New Roman"/>
        </w:rPr>
        <w:t xml:space="preserve">Fig. </w:t>
      </w:r>
      <w:r w:rsidR="00605318" w:rsidRPr="00976551">
        <w:rPr>
          <w:rFonts w:ascii="Times New Roman" w:hAnsi="Times New Roman" w:cs="Times New Roman"/>
        </w:rPr>
        <w:t>1</w:t>
      </w:r>
      <w:r w:rsidR="00C05481" w:rsidRPr="00976551">
        <w:rPr>
          <w:rFonts w:ascii="Times New Roman" w:hAnsi="Times New Roman" w:cs="Times New Roman"/>
        </w:rPr>
        <w:t>)</w:t>
      </w:r>
      <w:r w:rsidR="00605318" w:rsidRPr="00976551">
        <w:rPr>
          <w:rFonts w:ascii="Times New Roman" w:hAnsi="Times New Roman" w:cs="Times New Roman"/>
        </w:rPr>
        <w:t>.</w:t>
      </w:r>
      <w:r w:rsidRPr="00976551">
        <w:rPr>
          <w:rFonts w:ascii="Times New Roman" w:hAnsi="Times New Roman" w:cs="Times New Roman"/>
        </w:rPr>
        <w:t xml:space="preserve"> </w:t>
      </w:r>
      <w:r w:rsidR="00605318" w:rsidRPr="00976551">
        <w:rPr>
          <w:rFonts w:ascii="Times New Roman" w:hAnsi="Times New Roman" w:cs="Times New Roman"/>
        </w:rPr>
        <w:t xml:space="preserve"> Sí tenemos claro que la longitud y la variedad de los fustes nos permiten considerar que jugaron diversos papeles, sobre todo en la peluquería. Así, como opina Schenk</w:t>
      </w:r>
      <w:r w:rsidR="00D46DE6" w:rsidRPr="00976551">
        <w:rPr>
          <w:rStyle w:val="Refdenotaalpie"/>
          <w:rFonts w:ascii="Times New Roman" w:hAnsi="Times New Roman" w:cs="Times New Roman"/>
        </w:rPr>
        <w:footnoteReference w:id="7"/>
      </w:r>
      <w:r w:rsidR="00605318" w:rsidRPr="00976551">
        <w:rPr>
          <w:rFonts w:ascii="Times New Roman" w:hAnsi="Times New Roman" w:cs="Times New Roman"/>
        </w:rPr>
        <w:t>, y n</w:t>
      </w:r>
      <w:r w:rsidR="009F7D6B">
        <w:rPr>
          <w:rFonts w:ascii="Times New Roman" w:hAnsi="Times New Roman" w:cs="Times New Roman"/>
        </w:rPr>
        <w:t>osotros compartimos, lo</w:t>
      </w:r>
      <w:r w:rsidR="00605318" w:rsidRPr="00976551">
        <w:rPr>
          <w:rFonts w:ascii="Times New Roman" w:hAnsi="Times New Roman" w:cs="Times New Roman"/>
        </w:rPr>
        <w:t>s</w:t>
      </w:r>
      <w:r w:rsidR="00CE3500">
        <w:rPr>
          <w:rFonts w:ascii="Times New Roman" w:hAnsi="Times New Roman" w:cs="Times New Roman"/>
        </w:rPr>
        <w:t xml:space="preserve"> alfileres de gran tamaño y lo</w:t>
      </w:r>
      <w:r w:rsidR="00605318" w:rsidRPr="00976551">
        <w:rPr>
          <w:rFonts w:ascii="Times New Roman" w:hAnsi="Times New Roman" w:cs="Times New Roman"/>
        </w:rPr>
        <w:t>s figurad</w:t>
      </w:r>
      <w:r w:rsidR="00B47D27">
        <w:rPr>
          <w:rFonts w:ascii="Times New Roman" w:hAnsi="Times New Roman" w:cs="Times New Roman"/>
        </w:rPr>
        <w:t>o</w:t>
      </w:r>
      <w:r w:rsidR="00605318" w:rsidRPr="00976551">
        <w:rPr>
          <w:rFonts w:ascii="Times New Roman" w:hAnsi="Times New Roman" w:cs="Times New Roman"/>
        </w:rPr>
        <w:t>s se emplearon para embellecer los peinados más elaborados, como podemos apreciar en los retratos de El-Fayum (Fig. 2) o en las pinturas pompeyanas</w:t>
      </w:r>
      <w:r w:rsidR="009812BF" w:rsidRPr="00976551">
        <w:rPr>
          <w:rStyle w:val="Refdenotaalpie"/>
          <w:rFonts w:ascii="Times New Roman" w:hAnsi="Times New Roman" w:cs="Times New Roman"/>
        </w:rPr>
        <w:footnoteReference w:id="8"/>
      </w:r>
      <w:r w:rsidR="00605318" w:rsidRPr="00976551">
        <w:rPr>
          <w:rFonts w:ascii="Times New Roman" w:hAnsi="Times New Roman" w:cs="Times New Roman"/>
        </w:rPr>
        <w:t>.</w:t>
      </w:r>
    </w:p>
    <w:p w:rsidR="002973FA" w:rsidRPr="00976551" w:rsidRDefault="002973FA" w:rsidP="00E04564">
      <w:pPr>
        <w:spacing w:line="240" w:lineRule="auto"/>
        <w:jc w:val="center"/>
        <w:rPr>
          <w:rFonts w:ascii="Times New Roman" w:hAnsi="Times New Roman" w:cs="Times New Roman"/>
        </w:rPr>
      </w:pPr>
      <w:r w:rsidRPr="00976551">
        <w:rPr>
          <w:rFonts w:ascii="Times New Roman" w:hAnsi="Times New Roman" w:cs="Times New Roman"/>
          <w:noProof/>
          <w:lang w:eastAsia="es-ES"/>
        </w:rPr>
        <w:lastRenderedPageBreak/>
        <w:drawing>
          <wp:inline distT="0" distB="0" distL="0" distR="0" wp14:anchorId="25413632" wp14:editId="51C8DBC7">
            <wp:extent cx="1586230" cy="2280928"/>
            <wp:effectExtent l="0" t="0" r="0" b="5080"/>
            <wp:docPr id="40" name="Imagen 40" descr="C:\Users\German\Desktop\acus  crinalis figuradas\13254475_1078842672154693_515213949514181656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acus  crinalis figuradas\13254475_1078842672154693_5152139495141816561_n.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1742" cy="2303234"/>
                    </a:xfrm>
                    <a:prstGeom prst="rect">
                      <a:avLst/>
                    </a:prstGeom>
                    <a:noFill/>
                    <a:ln>
                      <a:noFill/>
                    </a:ln>
                  </pic:spPr>
                </pic:pic>
              </a:graphicData>
            </a:graphic>
          </wp:inline>
        </w:drawing>
      </w:r>
      <w:r w:rsidR="00D00255" w:rsidRPr="00976551">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 xml:space="preserve"> </w:t>
      </w:r>
      <w:r w:rsidR="00D00255" w:rsidRPr="00976551">
        <w:rPr>
          <w:rFonts w:ascii="Times New Roman" w:hAnsi="Times New Roman" w:cs="Times New Roman"/>
          <w:noProof/>
          <w:lang w:eastAsia="es-ES"/>
        </w:rPr>
        <w:drawing>
          <wp:inline distT="0" distB="0" distL="0" distR="0">
            <wp:extent cx="1649213" cy="2223770"/>
            <wp:effectExtent l="0" t="0" r="8255" b="5080"/>
            <wp:docPr id="6" name="Imagen 6" descr="F:\HUESO ROMANO (15 -7-20)\HUESO TRABAJADO EPOCA ROMANA\MUSEOS\Retratos de El fayum\fayum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MUSEOS\Retratos de El fayum\fayum_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81651" cy="2267509"/>
                    </a:xfrm>
                    <a:prstGeom prst="rect">
                      <a:avLst/>
                    </a:prstGeom>
                    <a:noFill/>
                    <a:ln>
                      <a:noFill/>
                    </a:ln>
                  </pic:spPr>
                </pic:pic>
              </a:graphicData>
            </a:graphic>
          </wp:inline>
        </w:drawing>
      </w:r>
    </w:p>
    <w:p w:rsidR="002973FA" w:rsidRPr="00976551" w:rsidRDefault="002973FA" w:rsidP="00E04564">
      <w:pPr>
        <w:spacing w:after="0" w:line="240" w:lineRule="auto"/>
        <w:jc w:val="center"/>
        <w:rPr>
          <w:rFonts w:ascii="Times New Roman" w:hAnsi="Times New Roman" w:cs="Times New Roman"/>
          <w:b/>
          <w:sz w:val="20"/>
          <w:szCs w:val="20"/>
        </w:rPr>
      </w:pPr>
      <w:r w:rsidRPr="00976551">
        <w:rPr>
          <w:rFonts w:ascii="Times New Roman" w:hAnsi="Times New Roman" w:cs="Times New Roman"/>
          <w:b/>
          <w:sz w:val="20"/>
          <w:szCs w:val="20"/>
        </w:rPr>
        <w:t>Fig. 2 - Retrato</w:t>
      </w:r>
      <w:r w:rsidR="00D00255" w:rsidRPr="00976551">
        <w:rPr>
          <w:rFonts w:ascii="Times New Roman" w:hAnsi="Times New Roman" w:cs="Times New Roman"/>
          <w:b/>
          <w:sz w:val="20"/>
          <w:szCs w:val="20"/>
        </w:rPr>
        <w:t>s</w:t>
      </w:r>
      <w:r w:rsidRPr="00976551">
        <w:rPr>
          <w:rFonts w:ascii="Times New Roman" w:hAnsi="Times New Roman" w:cs="Times New Roman"/>
          <w:b/>
          <w:sz w:val="20"/>
          <w:szCs w:val="20"/>
        </w:rPr>
        <w:t xml:space="preserve"> de El-Fayum. Mujer</w:t>
      </w:r>
      <w:r w:rsidR="00D00255" w:rsidRPr="00976551">
        <w:rPr>
          <w:rFonts w:ascii="Times New Roman" w:hAnsi="Times New Roman" w:cs="Times New Roman"/>
          <w:b/>
          <w:sz w:val="20"/>
          <w:szCs w:val="20"/>
        </w:rPr>
        <w:t>es</w:t>
      </w:r>
      <w:r w:rsidRPr="00976551">
        <w:rPr>
          <w:rFonts w:ascii="Times New Roman" w:hAnsi="Times New Roman" w:cs="Times New Roman"/>
          <w:b/>
          <w:sz w:val="20"/>
          <w:szCs w:val="20"/>
        </w:rPr>
        <w:t xml:space="preserve"> con </w:t>
      </w:r>
      <w:r w:rsidR="00344036" w:rsidRPr="00976551">
        <w:rPr>
          <w:rFonts w:ascii="Times New Roman" w:hAnsi="Times New Roman" w:cs="Times New Roman"/>
          <w:b/>
          <w:sz w:val="20"/>
          <w:szCs w:val="20"/>
        </w:rPr>
        <w:t>alfiler</w:t>
      </w:r>
      <w:r w:rsidR="00D00255" w:rsidRPr="00976551">
        <w:rPr>
          <w:rFonts w:ascii="Times New Roman" w:hAnsi="Times New Roman" w:cs="Times New Roman"/>
          <w:b/>
          <w:sz w:val="20"/>
          <w:szCs w:val="20"/>
        </w:rPr>
        <w:t>es</w:t>
      </w:r>
      <w:r w:rsidR="00344036" w:rsidRPr="00976551">
        <w:rPr>
          <w:rFonts w:ascii="Times New Roman" w:hAnsi="Times New Roman" w:cs="Times New Roman"/>
          <w:b/>
          <w:sz w:val="20"/>
          <w:szCs w:val="20"/>
        </w:rPr>
        <w:t xml:space="preserve"> de gran tamaño</w:t>
      </w:r>
      <w:r w:rsidRPr="00976551">
        <w:rPr>
          <w:rFonts w:ascii="Times New Roman" w:hAnsi="Times New Roman" w:cs="Times New Roman"/>
          <w:b/>
          <w:sz w:val="20"/>
          <w:szCs w:val="20"/>
        </w:rPr>
        <w:t xml:space="preserve"> en el pelo.</w:t>
      </w:r>
    </w:p>
    <w:p w:rsidR="002973FA" w:rsidRPr="00976551" w:rsidRDefault="002973FA" w:rsidP="00E04564">
      <w:pPr>
        <w:spacing w:after="0" w:line="240" w:lineRule="auto"/>
        <w:jc w:val="center"/>
        <w:rPr>
          <w:rFonts w:ascii="Times New Roman" w:hAnsi="Times New Roman" w:cs="Times New Roman"/>
          <w:b/>
          <w:sz w:val="20"/>
          <w:szCs w:val="20"/>
        </w:rPr>
      </w:pPr>
      <w:r w:rsidRPr="00976551">
        <w:rPr>
          <w:rFonts w:ascii="Times New Roman" w:hAnsi="Times New Roman" w:cs="Times New Roman"/>
          <w:b/>
          <w:sz w:val="20"/>
          <w:szCs w:val="20"/>
        </w:rPr>
        <w:t xml:space="preserve">[Tomado de </w:t>
      </w:r>
      <w:hyperlink r:id="rId11" w:history="1">
        <w:r w:rsidR="00344036" w:rsidRPr="00976551">
          <w:rPr>
            <w:rStyle w:val="Hipervnculo"/>
            <w:rFonts w:ascii="Times New Roman" w:hAnsi="Times New Roman" w:cs="Times New Roman"/>
            <w:b/>
            <w:sz w:val="20"/>
            <w:szCs w:val="20"/>
          </w:rPr>
          <w:t>https://www.bbc.com/mundo/noticias-37476363</w:t>
        </w:r>
      </w:hyperlink>
      <w:r w:rsidR="00344036" w:rsidRPr="00976551">
        <w:rPr>
          <w:rFonts w:ascii="Times New Roman" w:hAnsi="Times New Roman" w:cs="Times New Roman"/>
          <w:b/>
          <w:sz w:val="20"/>
          <w:szCs w:val="20"/>
        </w:rPr>
        <w:t>]</w:t>
      </w:r>
    </w:p>
    <w:p w:rsidR="00344036" w:rsidRPr="00976551" w:rsidRDefault="00344036" w:rsidP="00E04564">
      <w:pPr>
        <w:spacing w:after="0" w:line="240" w:lineRule="auto"/>
        <w:jc w:val="center"/>
        <w:rPr>
          <w:rFonts w:ascii="Times New Roman" w:hAnsi="Times New Roman" w:cs="Times New Roman"/>
          <w:b/>
          <w:sz w:val="20"/>
          <w:szCs w:val="20"/>
        </w:rPr>
      </w:pPr>
    </w:p>
    <w:p w:rsidR="00D76E21" w:rsidRPr="00976551" w:rsidRDefault="00C26989" w:rsidP="00E04564">
      <w:pPr>
        <w:spacing w:line="240" w:lineRule="auto"/>
        <w:jc w:val="both"/>
        <w:rPr>
          <w:rFonts w:ascii="Times New Roman" w:hAnsi="Times New Roman" w:cs="Times New Roman"/>
        </w:rPr>
      </w:pPr>
      <w:r w:rsidRPr="00976551">
        <w:rPr>
          <w:rFonts w:ascii="Times New Roman" w:hAnsi="Times New Roman" w:cs="Times New Roman"/>
        </w:rPr>
        <w:t xml:space="preserve">Los autores latinos le dan varios nombres </w:t>
      </w:r>
      <w:r w:rsidRPr="00976551">
        <w:rPr>
          <w:rFonts w:ascii="Times New Roman" w:hAnsi="Times New Roman" w:cs="Times New Roman"/>
          <w:i/>
        </w:rPr>
        <w:t>acus crinalis</w:t>
      </w:r>
      <w:r w:rsidRPr="00976551">
        <w:rPr>
          <w:rFonts w:ascii="Times New Roman" w:hAnsi="Times New Roman" w:cs="Times New Roman"/>
        </w:rPr>
        <w:t xml:space="preserve">, </w:t>
      </w:r>
      <w:r w:rsidRPr="00976551">
        <w:rPr>
          <w:rFonts w:ascii="Times New Roman" w:hAnsi="Times New Roman" w:cs="Times New Roman"/>
          <w:i/>
        </w:rPr>
        <w:t>spina crinalis</w:t>
      </w:r>
      <w:r w:rsidRPr="00976551">
        <w:rPr>
          <w:rFonts w:ascii="Times New Roman" w:hAnsi="Times New Roman" w:cs="Times New Roman"/>
        </w:rPr>
        <w:t xml:space="preserve">, </w:t>
      </w:r>
      <w:r w:rsidRPr="00976551">
        <w:rPr>
          <w:rFonts w:ascii="Times New Roman" w:hAnsi="Times New Roman" w:cs="Times New Roman"/>
          <w:i/>
        </w:rPr>
        <w:t>acus comatoria, acus discerniculum</w:t>
      </w:r>
      <w:r w:rsidRPr="00976551">
        <w:rPr>
          <w:rFonts w:ascii="Times New Roman" w:hAnsi="Times New Roman" w:cs="Times New Roman"/>
        </w:rPr>
        <w:t xml:space="preserve"> o </w:t>
      </w:r>
      <w:r w:rsidRPr="00976551">
        <w:rPr>
          <w:rFonts w:ascii="Times New Roman" w:hAnsi="Times New Roman" w:cs="Times New Roman"/>
          <w:i/>
        </w:rPr>
        <w:t>acus discriminalis</w:t>
      </w:r>
      <w:r w:rsidR="00C969D9" w:rsidRPr="00976551">
        <w:rPr>
          <w:rFonts w:ascii="Times New Roman" w:hAnsi="Times New Roman" w:cs="Times New Roman"/>
          <w:i/>
        </w:rPr>
        <w:t xml:space="preserve">, </w:t>
      </w:r>
      <w:r w:rsidR="00C969D9" w:rsidRPr="00976551">
        <w:rPr>
          <w:rFonts w:ascii="Times New Roman" w:hAnsi="Times New Roman" w:cs="Times New Roman"/>
        </w:rPr>
        <w:t xml:space="preserve">sin que podamos </w:t>
      </w:r>
      <w:r w:rsidRPr="00976551">
        <w:rPr>
          <w:rFonts w:ascii="Times New Roman" w:hAnsi="Times New Roman" w:cs="Times New Roman"/>
        </w:rPr>
        <w:t>asociar estos términos a un empleo específico</w:t>
      </w:r>
      <w:r w:rsidR="00C969D9" w:rsidRPr="00976551">
        <w:rPr>
          <w:rFonts w:ascii="Times New Roman" w:hAnsi="Times New Roman" w:cs="Times New Roman"/>
        </w:rPr>
        <w:t>,</w:t>
      </w:r>
      <w:r w:rsidRPr="00976551">
        <w:rPr>
          <w:rFonts w:ascii="Times New Roman" w:hAnsi="Times New Roman" w:cs="Times New Roman"/>
        </w:rPr>
        <w:t xml:space="preserve"> o a un tipo </w:t>
      </w:r>
      <w:r w:rsidR="00D46DE6" w:rsidRPr="00976551">
        <w:rPr>
          <w:rFonts w:ascii="Times New Roman" w:hAnsi="Times New Roman" w:cs="Times New Roman"/>
        </w:rPr>
        <w:t xml:space="preserve">de </w:t>
      </w:r>
      <w:r w:rsidRPr="00976551">
        <w:rPr>
          <w:rFonts w:ascii="Times New Roman" w:hAnsi="Times New Roman" w:cs="Times New Roman"/>
        </w:rPr>
        <w:t>alfiler en particular</w:t>
      </w:r>
      <w:r w:rsidR="00C969D9" w:rsidRPr="00976551">
        <w:rPr>
          <w:rStyle w:val="Refdenotaalpie"/>
          <w:rFonts w:ascii="Times New Roman" w:hAnsi="Times New Roman" w:cs="Times New Roman"/>
        </w:rPr>
        <w:footnoteReference w:id="9"/>
      </w:r>
      <w:r w:rsidRPr="00976551">
        <w:rPr>
          <w:rFonts w:ascii="Times New Roman" w:hAnsi="Times New Roman" w:cs="Times New Roman"/>
        </w:rPr>
        <w:t xml:space="preserve">. </w:t>
      </w:r>
      <w:r w:rsidR="00211BBB" w:rsidRPr="00976551">
        <w:rPr>
          <w:rFonts w:ascii="Times New Roman" w:hAnsi="Times New Roman" w:cs="Times New Roman"/>
        </w:rPr>
        <w:t xml:space="preserve">Las </w:t>
      </w:r>
      <w:r w:rsidR="00BF448D" w:rsidRPr="00976551">
        <w:rPr>
          <w:rFonts w:ascii="Times New Roman" w:hAnsi="Times New Roman" w:cs="Times New Roman"/>
          <w:i/>
        </w:rPr>
        <w:t>acus co</w:t>
      </w:r>
      <w:r w:rsidR="00211BBB" w:rsidRPr="00976551">
        <w:rPr>
          <w:rFonts w:ascii="Times New Roman" w:hAnsi="Times New Roman" w:cs="Times New Roman"/>
          <w:i/>
        </w:rPr>
        <w:t>matoria</w:t>
      </w:r>
      <w:r w:rsidR="00211BBB" w:rsidRPr="00976551">
        <w:rPr>
          <w:rFonts w:ascii="Times New Roman" w:hAnsi="Times New Roman" w:cs="Times New Roman"/>
        </w:rPr>
        <w:t xml:space="preserve"> estuvieron realiza</w:t>
      </w:r>
      <w:r w:rsidR="00015B18" w:rsidRPr="00976551">
        <w:rPr>
          <w:rFonts w:ascii="Times New Roman" w:hAnsi="Times New Roman" w:cs="Times New Roman"/>
        </w:rPr>
        <w:t xml:space="preserve">das en </w:t>
      </w:r>
      <w:r w:rsidR="00EA2DA2" w:rsidRPr="00976551">
        <w:rPr>
          <w:rFonts w:ascii="Times New Roman" w:hAnsi="Times New Roman" w:cs="Times New Roman"/>
        </w:rPr>
        <w:t>madera</w:t>
      </w:r>
      <w:r w:rsidR="00143C5D" w:rsidRPr="00976551">
        <w:rPr>
          <w:rStyle w:val="Refdenotaalpie"/>
          <w:rFonts w:ascii="Times New Roman" w:hAnsi="Times New Roman" w:cs="Times New Roman"/>
        </w:rPr>
        <w:footnoteReference w:id="10"/>
      </w:r>
      <w:r w:rsidR="00EA2DA2" w:rsidRPr="00976551">
        <w:rPr>
          <w:rFonts w:ascii="Times New Roman" w:hAnsi="Times New Roman" w:cs="Times New Roman"/>
        </w:rPr>
        <w:t xml:space="preserve">, </w:t>
      </w:r>
      <w:r w:rsidR="00015B18" w:rsidRPr="00976551">
        <w:rPr>
          <w:rFonts w:ascii="Times New Roman" w:hAnsi="Times New Roman" w:cs="Times New Roman"/>
        </w:rPr>
        <w:t>hueso, marfil,</w:t>
      </w:r>
      <w:r w:rsidR="00211BBB" w:rsidRPr="00976551">
        <w:rPr>
          <w:rFonts w:ascii="Times New Roman" w:hAnsi="Times New Roman" w:cs="Times New Roman"/>
        </w:rPr>
        <w:t xml:space="preserve"> metal (bronce, plata y oro)</w:t>
      </w:r>
      <w:r w:rsidR="00015B18" w:rsidRPr="00976551">
        <w:rPr>
          <w:rFonts w:ascii="Times New Roman" w:hAnsi="Times New Roman" w:cs="Times New Roman"/>
        </w:rPr>
        <w:t>, azabache</w:t>
      </w:r>
      <w:r w:rsidR="00076819" w:rsidRPr="00976551">
        <w:rPr>
          <w:rStyle w:val="Refdenotaalpie"/>
          <w:rFonts w:ascii="Times New Roman" w:hAnsi="Times New Roman" w:cs="Times New Roman"/>
        </w:rPr>
        <w:footnoteReference w:id="11"/>
      </w:r>
      <w:r w:rsidR="00015B18" w:rsidRPr="00976551">
        <w:rPr>
          <w:rFonts w:ascii="Times New Roman" w:hAnsi="Times New Roman" w:cs="Times New Roman"/>
        </w:rPr>
        <w:t xml:space="preserve"> e incluso en vidrio</w:t>
      </w:r>
      <w:r w:rsidR="00A77457" w:rsidRPr="00976551">
        <w:rPr>
          <w:rStyle w:val="Refdenotaalpie"/>
          <w:rFonts w:ascii="Times New Roman" w:hAnsi="Times New Roman" w:cs="Times New Roman"/>
        </w:rPr>
        <w:footnoteReference w:id="12"/>
      </w:r>
      <w:r w:rsidR="00211BBB" w:rsidRPr="00976551">
        <w:rPr>
          <w:rFonts w:ascii="Times New Roman" w:hAnsi="Times New Roman" w:cs="Times New Roman"/>
        </w:rPr>
        <w:t>.</w:t>
      </w:r>
      <w:r w:rsidR="00547C0A" w:rsidRPr="00976551">
        <w:rPr>
          <w:rFonts w:ascii="Times New Roman" w:hAnsi="Times New Roman" w:cs="Times New Roman"/>
        </w:rPr>
        <w:t xml:space="preserve"> </w:t>
      </w:r>
      <w:r w:rsidR="00076819" w:rsidRPr="00976551">
        <w:rPr>
          <w:rFonts w:ascii="Times New Roman" w:hAnsi="Times New Roman" w:cs="Times New Roman"/>
        </w:rPr>
        <w:t>Debemos aclarar</w:t>
      </w:r>
      <w:r w:rsidR="00B2163D" w:rsidRPr="00976551">
        <w:rPr>
          <w:rFonts w:ascii="Times New Roman" w:hAnsi="Times New Roman" w:cs="Times New Roman"/>
        </w:rPr>
        <w:t>, respecto a</w:t>
      </w:r>
      <w:r w:rsidR="00076819" w:rsidRPr="00976551">
        <w:rPr>
          <w:rFonts w:ascii="Times New Roman" w:hAnsi="Times New Roman" w:cs="Times New Roman"/>
        </w:rPr>
        <w:t xml:space="preserve"> las dos últimas</w:t>
      </w:r>
      <w:r w:rsidR="00B2163D" w:rsidRPr="00976551">
        <w:rPr>
          <w:rFonts w:ascii="Times New Roman" w:hAnsi="Times New Roman" w:cs="Times New Roman"/>
        </w:rPr>
        <w:t>, que</w:t>
      </w:r>
      <w:r w:rsidR="00076819" w:rsidRPr="00976551">
        <w:rPr>
          <w:rFonts w:ascii="Times New Roman" w:hAnsi="Times New Roman" w:cs="Times New Roman"/>
        </w:rPr>
        <w:t xml:space="preserve"> </w:t>
      </w:r>
      <w:r w:rsidR="00B2163D" w:rsidRPr="00976551">
        <w:rPr>
          <w:rFonts w:ascii="Times New Roman" w:hAnsi="Times New Roman" w:cs="Times New Roman"/>
        </w:rPr>
        <w:t xml:space="preserve">su presencia es </w:t>
      </w:r>
      <w:r w:rsidR="00076819" w:rsidRPr="00976551">
        <w:rPr>
          <w:rFonts w:ascii="Times New Roman" w:hAnsi="Times New Roman" w:cs="Times New Roman"/>
        </w:rPr>
        <w:t xml:space="preserve">prácticamente testimonial. </w:t>
      </w:r>
      <w:r w:rsidR="00B2163D" w:rsidRPr="00976551">
        <w:rPr>
          <w:rFonts w:ascii="Times New Roman" w:hAnsi="Times New Roman" w:cs="Times New Roman"/>
        </w:rPr>
        <w:t>De este modo,</w:t>
      </w:r>
      <w:r w:rsidR="00076819" w:rsidRPr="00976551">
        <w:rPr>
          <w:rFonts w:ascii="Times New Roman" w:hAnsi="Times New Roman" w:cs="Times New Roman"/>
        </w:rPr>
        <w:t xml:space="preserve"> las de vidrio, como ocurre con las relacionadas con el textil, pensamos que únicamente se emplearon de forma pu</w:t>
      </w:r>
      <w:r w:rsidR="006E6F05" w:rsidRPr="00976551">
        <w:rPr>
          <w:rFonts w:ascii="Times New Roman" w:hAnsi="Times New Roman" w:cs="Times New Roman"/>
        </w:rPr>
        <w:t>n</w:t>
      </w:r>
      <w:r w:rsidR="00076819" w:rsidRPr="00976551">
        <w:rPr>
          <w:rFonts w:ascii="Times New Roman" w:hAnsi="Times New Roman" w:cs="Times New Roman"/>
        </w:rPr>
        <w:t xml:space="preserve">tual, dada su fragilidad, en el </w:t>
      </w:r>
      <w:r w:rsidR="00B2163D" w:rsidRPr="00976551">
        <w:rPr>
          <w:rFonts w:ascii="Times New Roman" w:hAnsi="Times New Roman" w:cs="Times New Roman"/>
        </w:rPr>
        <w:t>ajuar</w:t>
      </w:r>
      <w:r w:rsidR="00076819" w:rsidRPr="00976551">
        <w:rPr>
          <w:rFonts w:ascii="Times New Roman" w:hAnsi="Times New Roman" w:cs="Times New Roman"/>
        </w:rPr>
        <w:t xml:space="preserve"> funerario. </w:t>
      </w:r>
      <w:r w:rsidR="00B2163D" w:rsidRPr="00976551">
        <w:rPr>
          <w:rFonts w:ascii="Times New Roman" w:hAnsi="Times New Roman" w:cs="Times New Roman"/>
        </w:rPr>
        <w:t>Una cuestión en la que queremos hacer hincapié es en aquellas piezas que aparecen tintadas en verde. No son muchas. Sin embargo, es un fenómeno que se va a repeti</w:t>
      </w:r>
      <w:r w:rsidR="006161B8" w:rsidRPr="00976551">
        <w:rPr>
          <w:rFonts w:ascii="Times New Roman" w:hAnsi="Times New Roman" w:cs="Times New Roman"/>
        </w:rPr>
        <w:t>r en otros objetos realizados en material óseo</w:t>
      </w:r>
      <w:r w:rsidR="00B2163D" w:rsidRPr="00976551">
        <w:rPr>
          <w:rFonts w:ascii="Times New Roman" w:hAnsi="Times New Roman" w:cs="Times New Roman"/>
        </w:rPr>
        <w:t xml:space="preserve">. </w:t>
      </w:r>
      <w:r w:rsidR="006161B8" w:rsidRPr="00976551">
        <w:rPr>
          <w:rFonts w:ascii="Times New Roman" w:hAnsi="Times New Roman" w:cs="Times New Roman"/>
        </w:rPr>
        <w:t>La finalidad del teñido no es otra que intentar</w:t>
      </w:r>
      <w:r w:rsidR="00B2163D" w:rsidRPr="00976551">
        <w:rPr>
          <w:rFonts w:ascii="Times New Roman" w:hAnsi="Times New Roman" w:cs="Times New Roman"/>
        </w:rPr>
        <w:t xml:space="preserve"> imitar las piezas bronc</w:t>
      </w:r>
      <w:r w:rsidR="006161B8" w:rsidRPr="00976551">
        <w:rPr>
          <w:rFonts w:ascii="Times New Roman" w:hAnsi="Times New Roman" w:cs="Times New Roman"/>
        </w:rPr>
        <w:t>íneas, y de este modo</w:t>
      </w:r>
      <w:r w:rsidR="00B2163D" w:rsidRPr="00976551">
        <w:rPr>
          <w:rFonts w:ascii="Times New Roman" w:hAnsi="Times New Roman" w:cs="Times New Roman"/>
        </w:rPr>
        <w:t xml:space="preserve"> poner</w:t>
      </w:r>
      <w:r w:rsidR="006161B8" w:rsidRPr="00976551">
        <w:rPr>
          <w:rFonts w:ascii="Times New Roman" w:hAnsi="Times New Roman" w:cs="Times New Roman"/>
        </w:rPr>
        <w:t>las</w:t>
      </w:r>
      <w:r w:rsidR="00B2163D" w:rsidRPr="00976551">
        <w:rPr>
          <w:rFonts w:ascii="Times New Roman" w:hAnsi="Times New Roman" w:cs="Times New Roman"/>
        </w:rPr>
        <w:t xml:space="preserve"> al alcance de las clases populares</w:t>
      </w:r>
      <w:r w:rsidR="00D46DE6" w:rsidRPr="00976551">
        <w:rPr>
          <w:rFonts w:ascii="Times New Roman" w:hAnsi="Times New Roman" w:cs="Times New Roman"/>
        </w:rPr>
        <w:t xml:space="preserve">, </w:t>
      </w:r>
      <w:r w:rsidR="006161B8" w:rsidRPr="00976551">
        <w:rPr>
          <w:rFonts w:ascii="Times New Roman" w:hAnsi="Times New Roman" w:cs="Times New Roman"/>
        </w:rPr>
        <w:t xml:space="preserve">que de otro modo </w:t>
      </w:r>
      <w:r w:rsidR="00D46DE6" w:rsidRPr="00976551">
        <w:rPr>
          <w:rFonts w:ascii="Times New Roman" w:hAnsi="Times New Roman" w:cs="Times New Roman"/>
        </w:rPr>
        <w:t>eran</w:t>
      </w:r>
      <w:r w:rsidR="006161B8" w:rsidRPr="00976551">
        <w:rPr>
          <w:rFonts w:ascii="Times New Roman" w:hAnsi="Times New Roman" w:cs="Times New Roman"/>
        </w:rPr>
        <w:t xml:space="preserve"> poco accesibles.</w:t>
      </w:r>
      <w:r w:rsidR="00547C0A" w:rsidRPr="00976551">
        <w:rPr>
          <w:rFonts w:ascii="Times New Roman" w:hAnsi="Times New Roman" w:cs="Times New Roman"/>
        </w:rPr>
        <w:t xml:space="preserve"> </w:t>
      </w:r>
      <w:r w:rsidR="009F7D6B">
        <w:rPr>
          <w:rFonts w:ascii="Times New Roman" w:hAnsi="Times New Roman" w:cs="Times New Roman"/>
        </w:rPr>
        <w:t>Lo que sí parece claro es que lo</w:t>
      </w:r>
      <w:r w:rsidR="00CE3500">
        <w:rPr>
          <w:rFonts w:ascii="Times New Roman" w:hAnsi="Times New Roman" w:cs="Times New Roman"/>
        </w:rPr>
        <w:t>s alfileres estuvieron pintado</w:t>
      </w:r>
      <w:r w:rsidR="006161B8" w:rsidRPr="00976551">
        <w:rPr>
          <w:rFonts w:ascii="Times New Roman" w:hAnsi="Times New Roman" w:cs="Times New Roman"/>
        </w:rPr>
        <w:t>s</w:t>
      </w:r>
      <w:r w:rsidR="00FD2D95" w:rsidRPr="00976551">
        <w:rPr>
          <w:rStyle w:val="Refdenotaalpie"/>
          <w:rFonts w:ascii="Times New Roman" w:hAnsi="Times New Roman" w:cs="Times New Roman"/>
        </w:rPr>
        <w:footnoteReference w:id="13"/>
      </w:r>
      <w:r w:rsidR="006161B8" w:rsidRPr="00976551">
        <w:rPr>
          <w:rFonts w:ascii="Times New Roman" w:hAnsi="Times New Roman" w:cs="Times New Roman"/>
        </w:rPr>
        <w:t xml:space="preserve">, si no todas, por lo menos algunas de ellas, como opina </w:t>
      </w:r>
      <w:r w:rsidR="00312CC3" w:rsidRPr="00976551">
        <w:rPr>
          <w:rFonts w:ascii="Times New Roman" w:hAnsi="Times New Roman" w:cs="Times New Roman"/>
        </w:rPr>
        <w:t>Crummy, a partir del hallazgo de Colchester</w:t>
      </w:r>
      <w:r w:rsidR="00312CC3" w:rsidRPr="00976551">
        <w:rPr>
          <w:rStyle w:val="Refdenotaalpie"/>
          <w:rFonts w:ascii="Times New Roman" w:hAnsi="Times New Roman" w:cs="Times New Roman"/>
        </w:rPr>
        <w:footnoteReference w:id="14"/>
      </w:r>
      <w:r w:rsidR="00312CC3" w:rsidRPr="00976551">
        <w:rPr>
          <w:rFonts w:ascii="Times New Roman" w:hAnsi="Times New Roman" w:cs="Times New Roman"/>
        </w:rPr>
        <w:t>.</w:t>
      </w:r>
    </w:p>
    <w:p w:rsidR="00FE39FB" w:rsidRPr="00976551" w:rsidRDefault="00674017" w:rsidP="00E04564">
      <w:pPr>
        <w:spacing w:line="240" w:lineRule="auto"/>
        <w:jc w:val="both"/>
        <w:rPr>
          <w:rFonts w:ascii="Times New Roman" w:hAnsi="Times New Roman" w:cs="Times New Roman"/>
        </w:rPr>
      </w:pPr>
      <w:r w:rsidRPr="00976551">
        <w:rPr>
          <w:rFonts w:ascii="Times New Roman" w:hAnsi="Times New Roman" w:cs="Times New Roman"/>
        </w:rPr>
        <w:t xml:space="preserve">Hay una gran variedad de modelos, </w:t>
      </w:r>
      <w:r w:rsidR="00C969D9" w:rsidRPr="00976551">
        <w:rPr>
          <w:rFonts w:ascii="Times New Roman" w:hAnsi="Times New Roman" w:cs="Times New Roman"/>
        </w:rPr>
        <w:t xml:space="preserve">que van </w:t>
      </w:r>
      <w:r w:rsidRPr="00976551">
        <w:rPr>
          <w:rFonts w:ascii="Times New Roman" w:hAnsi="Times New Roman" w:cs="Times New Roman"/>
        </w:rPr>
        <w:t xml:space="preserve">desde </w:t>
      </w:r>
      <w:r w:rsidR="00AB12BB" w:rsidRPr="00976551">
        <w:rPr>
          <w:rFonts w:ascii="Times New Roman" w:hAnsi="Times New Roman" w:cs="Times New Roman"/>
        </w:rPr>
        <w:t>la</w:t>
      </w:r>
      <w:r w:rsidR="00511DA1" w:rsidRPr="00976551">
        <w:rPr>
          <w:rFonts w:ascii="Times New Roman" w:hAnsi="Times New Roman" w:cs="Times New Roman"/>
        </w:rPr>
        <w:t>s sencill</w:t>
      </w:r>
      <w:r w:rsidR="00AB12BB" w:rsidRPr="00976551">
        <w:rPr>
          <w:rFonts w:ascii="Times New Roman" w:hAnsi="Times New Roman" w:cs="Times New Roman"/>
        </w:rPr>
        <w:t>a</w:t>
      </w:r>
      <w:r w:rsidR="00511DA1" w:rsidRPr="00976551">
        <w:rPr>
          <w:rFonts w:ascii="Times New Roman" w:hAnsi="Times New Roman" w:cs="Times New Roman"/>
        </w:rPr>
        <w:t>s</w:t>
      </w:r>
      <w:r w:rsidRPr="00976551">
        <w:rPr>
          <w:rFonts w:ascii="Times New Roman" w:hAnsi="Times New Roman" w:cs="Times New Roman"/>
        </w:rPr>
        <w:t xml:space="preserve"> </w:t>
      </w:r>
      <w:r w:rsidRPr="00976551">
        <w:rPr>
          <w:rFonts w:ascii="Times New Roman" w:hAnsi="Times New Roman" w:cs="Times New Roman"/>
          <w:i/>
        </w:rPr>
        <w:t xml:space="preserve">acus crinalis </w:t>
      </w:r>
      <w:r w:rsidRPr="00976551">
        <w:rPr>
          <w:rFonts w:ascii="Times New Roman" w:hAnsi="Times New Roman" w:cs="Times New Roman"/>
        </w:rPr>
        <w:t xml:space="preserve">fusiformes, hasta </w:t>
      </w:r>
      <w:r w:rsidR="0050050D" w:rsidRPr="00976551">
        <w:rPr>
          <w:rFonts w:ascii="Times New Roman" w:hAnsi="Times New Roman" w:cs="Times New Roman"/>
        </w:rPr>
        <w:t>aquellas que necesitaban de un proceso más elaborado, como es el caso, por ejemplo, de l</w:t>
      </w:r>
      <w:r w:rsidR="00AB12BB" w:rsidRPr="00976551">
        <w:rPr>
          <w:rFonts w:ascii="Times New Roman" w:hAnsi="Times New Roman" w:cs="Times New Roman"/>
        </w:rPr>
        <w:t>a</w:t>
      </w:r>
      <w:r w:rsidR="0050050D" w:rsidRPr="00976551">
        <w:rPr>
          <w:rFonts w:ascii="Times New Roman" w:hAnsi="Times New Roman" w:cs="Times New Roman"/>
        </w:rPr>
        <w:t xml:space="preserve">s </w:t>
      </w:r>
      <w:r w:rsidR="0050050D" w:rsidRPr="00976551">
        <w:rPr>
          <w:rFonts w:ascii="Times New Roman" w:hAnsi="Times New Roman" w:cs="Times New Roman"/>
          <w:i/>
        </w:rPr>
        <w:t xml:space="preserve">acus </w:t>
      </w:r>
      <w:r w:rsidR="00C969D9" w:rsidRPr="00976551">
        <w:rPr>
          <w:rFonts w:ascii="Times New Roman" w:hAnsi="Times New Roman" w:cs="Times New Roman"/>
        </w:rPr>
        <w:t>figurados</w:t>
      </w:r>
      <w:r w:rsidRPr="00976551">
        <w:rPr>
          <w:rFonts w:ascii="Times New Roman" w:hAnsi="Times New Roman" w:cs="Times New Roman"/>
        </w:rPr>
        <w:t>.</w:t>
      </w:r>
      <w:r w:rsidR="00F81C3F" w:rsidRPr="00976551">
        <w:rPr>
          <w:rFonts w:ascii="Times New Roman" w:hAnsi="Times New Roman" w:cs="Times New Roman"/>
          <w:b/>
        </w:rPr>
        <w:t xml:space="preserve"> </w:t>
      </w:r>
      <w:r w:rsidR="00C969D9" w:rsidRPr="00976551">
        <w:rPr>
          <w:rFonts w:ascii="Times New Roman" w:hAnsi="Times New Roman" w:cs="Times New Roman"/>
        </w:rPr>
        <w:t>Usualmente se</w:t>
      </w:r>
      <w:r w:rsidR="00511DA1" w:rsidRPr="00976551">
        <w:rPr>
          <w:rFonts w:ascii="Times New Roman" w:hAnsi="Times New Roman" w:cs="Times New Roman"/>
        </w:rPr>
        <w:t xml:space="preserve"> ponen en relación con el mundo femenino, más concretamente con los peinados</w:t>
      </w:r>
      <w:r w:rsidR="00511DA1" w:rsidRPr="00976551">
        <w:rPr>
          <w:rStyle w:val="Refdenotaalpie"/>
          <w:rFonts w:ascii="Times New Roman" w:hAnsi="Times New Roman" w:cs="Times New Roman"/>
        </w:rPr>
        <w:footnoteReference w:id="15"/>
      </w:r>
      <w:r w:rsidR="00D46DE6" w:rsidRPr="00976551">
        <w:rPr>
          <w:rFonts w:ascii="Times New Roman" w:hAnsi="Times New Roman" w:cs="Times New Roman"/>
        </w:rPr>
        <w:t xml:space="preserve">, en los que jugaban, como hemos expresado, </w:t>
      </w:r>
      <w:r w:rsidR="00C969D9" w:rsidRPr="00976551">
        <w:rPr>
          <w:rFonts w:ascii="Times New Roman" w:hAnsi="Times New Roman" w:cs="Times New Roman"/>
        </w:rPr>
        <w:t xml:space="preserve">un importante papel a la hora de </w:t>
      </w:r>
      <w:r w:rsidR="0050050D" w:rsidRPr="00976551">
        <w:rPr>
          <w:rFonts w:ascii="Times New Roman" w:hAnsi="Times New Roman" w:cs="Times New Roman"/>
        </w:rPr>
        <w:t>elaborar y sostener los peinados de las señoras</w:t>
      </w:r>
      <w:r w:rsidR="0053445D" w:rsidRPr="00976551">
        <w:rPr>
          <w:rStyle w:val="Refdenotaalpie"/>
          <w:rFonts w:ascii="Times New Roman" w:hAnsi="Times New Roman" w:cs="Times New Roman"/>
        </w:rPr>
        <w:footnoteReference w:id="16"/>
      </w:r>
      <w:r w:rsidR="0050050D" w:rsidRPr="00976551">
        <w:rPr>
          <w:rFonts w:ascii="Times New Roman" w:hAnsi="Times New Roman" w:cs="Times New Roman"/>
        </w:rPr>
        <w:t>.</w:t>
      </w:r>
      <w:r w:rsidR="00297D75" w:rsidRPr="00976551">
        <w:rPr>
          <w:rFonts w:ascii="Times New Roman" w:hAnsi="Times New Roman" w:cs="Times New Roman"/>
        </w:rPr>
        <w:t xml:space="preserve"> De hecho Ovidio</w:t>
      </w:r>
      <w:r w:rsidR="00297D75" w:rsidRPr="00976551">
        <w:rPr>
          <w:rStyle w:val="Refdenotaalpie"/>
          <w:rFonts w:ascii="Times New Roman" w:hAnsi="Times New Roman" w:cs="Times New Roman"/>
        </w:rPr>
        <w:footnoteReference w:id="17"/>
      </w:r>
      <w:r w:rsidR="00297D75" w:rsidRPr="00976551">
        <w:rPr>
          <w:rFonts w:ascii="Times New Roman" w:hAnsi="Times New Roman" w:cs="Times New Roman"/>
        </w:rPr>
        <w:t xml:space="preserve">, hace una incursión sobre qué tipos de peinado le iba bien a los diversos rostros femeninos: “La elegancia nos encanta, que nuestros cabellos no estén desordenados. Las manos de la peinadora disminuyen o acrecientan la belleza. Hay muchos estilos de peinarse, que cada uno elija el más apropiado consultándolo con el espejo. Una cara alargada pide cabellos separados sobre la frente y sin adorno alguno… Una cara redonda estará mejor con un pequeño copete sobre la frente, dejando libres las orejas. Otra dejará flotar sus cabellos sobre sus hombros…, o los anudará por detrás… A una le caen bien los cabellos ahuecados y libres; otra deberá </w:t>
      </w:r>
      <w:r w:rsidR="00BF448D" w:rsidRPr="00976551">
        <w:rPr>
          <w:rFonts w:ascii="Times New Roman" w:hAnsi="Times New Roman" w:cs="Times New Roman"/>
        </w:rPr>
        <w:t>recogerlos con agujas y bucles…</w:t>
      </w:r>
      <w:r w:rsidR="00297D75" w:rsidRPr="00976551">
        <w:rPr>
          <w:rFonts w:ascii="Times New Roman" w:hAnsi="Times New Roman" w:cs="Times New Roman"/>
        </w:rPr>
        <w:t xml:space="preserve"> No acabaría nunca, porque cada día salen estilos nuevos”.</w:t>
      </w:r>
      <w:r w:rsidR="0050050D" w:rsidRPr="00976551">
        <w:rPr>
          <w:rFonts w:ascii="Times New Roman" w:hAnsi="Times New Roman" w:cs="Times New Roman"/>
        </w:rPr>
        <w:t xml:space="preserve"> </w:t>
      </w:r>
      <w:r w:rsidR="00297D75" w:rsidRPr="00976551">
        <w:rPr>
          <w:rFonts w:ascii="Times New Roman" w:hAnsi="Times New Roman" w:cs="Times New Roman"/>
        </w:rPr>
        <w:t xml:space="preserve">No sólo estuvieron vinculados al peinado. </w:t>
      </w:r>
      <w:r w:rsidR="0050050D" w:rsidRPr="00976551">
        <w:rPr>
          <w:rFonts w:ascii="Times New Roman" w:hAnsi="Times New Roman" w:cs="Times New Roman"/>
        </w:rPr>
        <w:t xml:space="preserve">Algunos autores consideran que también </w:t>
      </w:r>
      <w:r w:rsidR="00C969D9" w:rsidRPr="00976551">
        <w:rPr>
          <w:rFonts w:ascii="Times New Roman" w:hAnsi="Times New Roman" w:cs="Times New Roman"/>
        </w:rPr>
        <w:t>pudieron</w:t>
      </w:r>
      <w:r w:rsidR="0050050D" w:rsidRPr="00976551">
        <w:rPr>
          <w:rFonts w:ascii="Times New Roman" w:hAnsi="Times New Roman" w:cs="Times New Roman"/>
        </w:rPr>
        <w:t xml:space="preserve"> emplear</w:t>
      </w:r>
      <w:r w:rsidR="00C969D9" w:rsidRPr="00976551">
        <w:rPr>
          <w:rFonts w:ascii="Times New Roman" w:hAnsi="Times New Roman" w:cs="Times New Roman"/>
        </w:rPr>
        <w:t>se</w:t>
      </w:r>
      <w:r w:rsidR="0050050D" w:rsidRPr="00976551">
        <w:rPr>
          <w:rFonts w:ascii="Times New Roman" w:hAnsi="Times New Roman" w:cs="Times New Roman"/>
        </w:rPr>
        <w:t xml:space="preserve"> como elemento</w:t>
      </w:r>
      <w:r w:rsidR="00C969D9" w:rsidRPr="00976551">
        <w:rPr>
          <w:rFonts w:ascii="Times New Roman" w:hAnsi="Times New Roman" w:cs="Times New Roman"/>
        </w:rPr>
        <w:t>s</w:t>
      </w:r>
      <w:r w:rsidR="0050050D" w:rsidRPr="00976551">
        <w:rPr>
          <w:rFonts w:ascii="Times New Roman" w:hAnsi="Times New Roman" w:cs="Times New Roman"/>
        </w:rPr>
        <w:t xml:space="preserve"> de adorno y sujeción en la ropa</w:t>
      </w:r>
      <w:r w:rsidR="0050050D" w:rsidRPr="00976551">
        <w:rPr>
          <w:rStyle w:val="Refdenotaalpie"/>
          <w:rFonts w:ascii="Times New Roman" w:hAnsi="Times New Roman" w:cs="Times New Roman"/>
        </w:rPr>
        <w:footnoteReference w:id="18"/>
      </w:r>
      <w:r w:rsidR="0050050D" w:rsidRPr="00976551">
        <w:rPr>
          <w:rFonts w:ascii="Times New Roman" w:hAnsi="Times New Roman" w:cs="Times New Roman"/>
        </w:rPr>
        <w:t>. Opinión que compartimos</w:t>
      </w:r>
      <w:r w:rsidR="00C969D9" w:rsidRPr="00976551">
        <w:rPr>
          <w:rFonts w:ascii="Times New Roman" w:hAnsi="Times New Roman" w:cs="Times New Roman"/>
        </w:rPr>
        <w:t>, dado que</w:t>
      </w:r>
      <w:r w:rsidR="0050050D" w:rsidRPr="00976551">
        <w:rPr>
          <w:rFonts w:ascii="Times New Roman" w:hAnsi="Times New Roman" w:cs="Times New Roman"/>
        </w:rPr>
        <w:t xml:space="preserve"> </w:t>
      </w:r>
      <w:r w:rsidR="00C969D9" w:rsidRPr="00976551">
        <w:rPr>
          <w:rFonts w:ascii="Times New Roman" w:hAnsi="Times New Roman" w:cs="Times New Roman"/>
        </w:rPr>
        <w:t>ciertas</w:t>
      </w:r>
      <w:r w:rsidR="0050050D" w:rsidRPr="00976551">
        <w:rPr>
          <w:rFonts w:ascii="Times New Roman" w:hAnsi="Times New Roman" w:cs="Times New Roman"/>
        </w:rPr>
        <w:t xml:space="preserve"> </w:t>
      </w:r>
      <w:r w:rsidR="0050050D" w:rsidRPr="00976551">
        <w:rPr>
          <w:rFonts w:ascii="Times New Roman" w:hAnsi="Times New Roman" w:cs="Times New Roman"/>
          <w:i/>
        </w:rPr>
        <w:t>acus</w:t>
      </w:r>
      <w:r w:rsidR="0050050D" w:rsidRPr="00976551">
        <w:rPr>
          <w:rFonts w:ascii="Times New Roman" w:hAnsi="Times New Roman" w:cs="Times New Roman"/>
        </w:rPr>
        <w:t xml:space="preserve"> que hemos recogido en la Península tienen un desarrollo amplio del remate superior</w:t>
      </w:r>
      <w:r w:rsidR="00C969D9" w:rsidRPr="00976551">
        <w:rPr>
          <w:rFonts w:ascii="Times New Roman" w:hAnsi="Times New Roman" w:cs="Times New Roman"/>
        </w:rPr>
        <w:t>,</w:t>
      </w:r>
      <w:r w:rsidR="0050050D" w:rsidRPr="00976551">
        <w:rPr>
          <w:rFonts w:ascii="Times New Roman" w:hAnsi="Times New Roman" w:cs="Times New Roman"/>
        </w:rPr>
        <w:t xml:space="preserve"> y un fuste corto</w:t>
      </w:r>
      <w:r w:rsidR="00C969D9" w:rsidRPr="00976551">
        <w:rPr>
          <w:rFonts w:ascii="Times New Roman" w:hAnsi="Times New Roman" w:cs="Times New Roman"/>
        </w:rPr>
        <w:t>,</w:t>
      </w:r>
      <w:r w:rsidR="0050050D" w:rsidRPr="00976551">
        <w:rPr>
          <w:rFonts w:ascii="Times New Roman" w:hAnsi="Times New Roman" w:cs="Times New Roman"/>
        </w:rPr>
        <w:t xml:space="preserve"> que impide que </w:t>
      </w:r>
      <w:r w:rsidR="00D46DE6" w:rsidRPr="00976551">
        <w:rPr>
          <w:rFonts w:ascii="Times New Roman" w:hAnsi="Times New Roman" w:cs="Times New Roman"/>
        </w:rPr>
        <w:t>realizasen</w:t>
      </w:r>
      <w:r w:rsidR="0050050D" w:rsidRPr="00976551">
        <w:rPr>
          <w:rFonts w:ascii="Times New Roman" w:hAnsi="Times New Roman" w:cs="Times New Roman"/>
        </w:rPr>
        <w:t xml:space="preserve"> el papel que debían </w:t>
      </w:r>
      <w:r w:rsidR="00C969D9" w:rsidRPr="00976551">
        <w:rPr>
          <w:rFonts w:ascii="Times New Roman" w:hAnsi="Times New Roman" w:cs="Times New Roman"/>
        </w:rPr>
        <w:t>desplegar</w:t>
      </w:r>
      <w:r w:rsidR="0053445D" w:rsidRPr="00976551">
        <w:rPr>
          <w:rFonts w:ascii="Times New Roman" w:hAnsi="Times New Roman" w:cs="Times New Roman"/>
        </w:rPr>
        <w:t xml:space="preserve"> asiduamente en el toca</w:t>
      </w:r>
      <w:r w:rsidR="0050050D" w:rsidRPr="00976551">
        <w:rPr>
          <w:rFonts w:ascii="Times New Roman" w:hAnsi="Times New Roman" w:cs="Times New Roman"/>
        </w:rPr>
        <w:t>do. A</w:t>
      </w:r>
      <w:r w:rsidR="00511DA1" w:rsidRPr="00976551">
        <w:rPr>
          <w:rFonts w:ascii="Times New Roman" w:hAnsi="Times New Roman" w:cs="Times New Roman"/>
        </w:rPr>
        <w:t xml:space="preserve"> estos delicados objetos también se les dio otras alternativas, sobre todo en algunas labores de la toilette</w:t>
      </w:r>
      <w:r w:rsidR="0050050D" w:rsidRPr="00976551">
        <w:rPr>
          <w:rFonts w:ascii="Times New Roman" w:hAnsi="Times New Roman" w:cs="Times New Roman"/>
        </w:rPr>
        <w:t>, como sería su empleo para extraer y aplicar perfumes o ungüentos</w:t>
      </w:r>
      <w:r w:rsidR="00CA2165" w:rsidRPr="00976551">
        <w:rPr>
          <w:rStyle w:val="Refdenotaalpie"/>
          <w:rFonts w:ascii="Times New Roman" w:hAnsi="Times New Roman" w:cs="Times New Roman"/>
        </w:rPr>
        <w:footnoteReference w:id="19"/>
      </w:r>
      <w:r w:rsidR="0050050D" w:rsidRPr="00976551">
        <w:rPr>
          <w:rFonts w:ascii="Times New Roman" w:hAnsi="Times New Roman" w:cs="Times New Roman"/>
        </w:rPr>
        <w:t xml:space="preserve"> </w:t>
      </w:r>
      <w:r w:rsidR="0053445D" w:rsidRPr="00976551">
        <w:rPr>
          <w:rFonts w:ascii="Times New Roman" w:hAnsi="Times New Roman" w:cs="Times New Roman"/>
        </w:rPr>
        <w:t>que con posterioridad se</w:t>
      </w:r>
      <w:r w:rsidR="00C969D9" w:rsidRPr="00976551">
        <w:rPr>
          <w:rFonts w:ascii="Times New Roman" w:hAnsi="Times New Roman" w:cs="Times New Roman"/>
        </w:rPr>
        <w:t xml:space="preserve"> aplica</w:t>
      </w:r>
      <w:r w:rsidR="0053445D" w:rsidRPr="00976551">
        <w:rPr>
          <w:rFonts w:ascii="Times New Roman" w:hAnsi="Times New Roman" w:cs="Times New Roman"/>
        </w:rPr>
        <w:t>ban</w:t>
      </w:r>
      <w:r w:rsidR="00C969D9" w:rsidRPr="00976551">
        <w:rPr>
          <w:rFonts w:ascii="Times New Roman" w:hAnsi="Times New Roman" w:cs="Times New Roman"/>
        </w:rPr>
        <w:t xml:space="preserve"> </w:t>
      </w:r>
      <w:r w:rsidR="0050050D" w:rsidRPr="00976551">
        <w:rPr>
          <w:rFonts w:ascii="Times New Roman" w:hAnsi="Times New Roman" w:cs="Times New Roman"/>
        </w:rPr>
        <w:t xml:space="preserve">en el </w:t>
      </w:r>
      <w:r w:rsidR="0053445D" w:rsidRPr="00976551">
        <w:rPr>
          <w:rFonts w:ascii="Times New Roman" w:hAnsi="Times New Roman" w:cs="Times New Roman"/>
        </w:rPr>
        <w:t>cabello</w:t>
      </w:r>
      <w:r w:rsidR="00511DA1" w:rsidRPr="00976551">
        <w:rPr>
          <w:rFonts w:ascii="Times New Roman" w:hAnsi="Times New Roman" w:cs="Times New Roman"/>
        </w:rPr>
        <w:t xml:space="preserve">. </w:t>
      </w:r>
      <w:r w:rsidR="00FE39FB" w:rsidRPr="00976551">
        <w:rPr>
          <w:rFonts w:ascii="Times New Roman" w:hAnsi="Times New Roman" w:cs="Times New Roman"/>
        </w:rPr>
        <w:t xml:space="preserve">Labor que se compagina perfectamente con el arreglo del </w:t>
      </w:r>
      <w:r w:rsidR="0053445D" w:rsidRPr="00976551">
        <w:rPr>
          <w:rFonts w:ascii="Times New Roman" w:hAnsi="Times New Roman" w:cs="Times New Roman"/>
        </w:rPr>
        <w:t>pelo</w:t>
      </w:r>
      <w:r w:rsidR="00CE3500">
        <w:rPr>
          <w:rFonts w:ascii="Times New Roman" w:hAnsi="Times New Roman" w:cs="Times New Roman"/>
        </w:rPr>
        <w:t>. De hecho, alguno</w:t>
      </w:r>
      <w:r w:rsidR="007316F1" w:rsidRPr="00976551">
        <w:rPr>
          <w:rFonts w:ascii="Times New Roman" w:hAnsi="Times New Roman" w:cs="Times New Roman"/>
        </w:rPr>
        <w:t>s de l</w:t>
      </w:r>
      <w:r w:rsidR="009F7D6B">
        <w:rPr>
          <w:rFonts w:ascii="Times New Roman" w:hAnsi="Times New Roman" w:cs="Times New Roman"/>
        </w:rPr>
        <w:t>o</w:t>
      </w:r>
      <w:r w:rsidR="007316F1" w:rsidRPr="00976551">
        <w:rPr>
          <w:rFonts w:ascii="Times New Roman" w:hAnsi="Times New Roman" w:cs="Times New Roman"/>
        </w:rPr>
        <w:t>s grandes alfileres presentan en la punta una coloración marronácea que interpretamos como producto de la aplicación de esencias y de ungüentos</w:t>
      </w:r>
      <w:r w:rsidR="007316F1" w:rsidRPr="00976551">
        <w:rPr>
          <w:rStyle w:val="Refdenotaalpie"/>
          <w:rFonts w:ascii="Times New Roman" w:hAnsi="Times New Roman" w:cs="Times New Roman"/>
        </w:rPr>
        <w:footnoteReference w:id="20"/>
      </w:r>
      <w:r w:rsidR="007316F1" w:rsidRPr="00976551">
        <w:rPr>
          <w:rFonts w:ascii="Times New Roman" w:hAnsi="Times New Roman" w:cs="Times New Roman"/>
        </w:rPr>
        <w:t xml:space="preserve">. </w:t>
      </w:r>
      <w:r w:rsidR="00FE39FB" w:rsidRPr="00976551">
        <w:rPr>
          <w:rFonts w:ascii="Times New Roman" w:hAnsi="Times New Roman" w:cs="Times New Roman"/>
        </w:rPr>
        <w:t>Apuleyo</w:t>
      </w:r>
      <w:r w:rsidR="00FE39FB" w:rsidRPr="00976551">
        <w:rPr>
          <w:rStyle w:val="Refdenotaalpie"/>
          <w:rFonts w:ascii="Times New Roman" w:hAnsi="Times New Roman" w:cs="Times New Roman"/>
        </w:rPr>
        <w:footnoteReference w:id="21"/>
      </w:r>
      <w:r w:rsidR="00FE39FB" w:rsidRPr="00976551">
        <w:rPr>
          <w:rFonts w:ascii="Times New Roman" w:hAnsi="Times New Roman" w:cs="Times New Roman"/>
        </w:rPr>
        <w:t xml:space="preserve">, nos da una idea del pensamiento que en aquellos momentos circulaba en el ambiente de su época: “Háblame de una cabellera cuyo color es tan agradable como su lustre, cuyo resplandor brilla a los rayos del sol, o refleja con suavidad, presentando diversos matices, según los accidentes de la luz. Ora sean cabellos rubios… Si están perfumados con esencias de Arabia que los recorre un peine fino y los peina detrás de la cabeza… Otras veces unidos en trenzas espesas coronaban la </w:t>
      </w:r>
      <w:r w:rsidR="00C969D9" w:rsidRPr="00976551">
        <w:rPr>
          <w:rFonts w:ascii="Times New Roman" w:hAnsi="Times New Roman" w:cs="Times New Roman"/>
        </w:rPr>
        <w:t>testa</w:t>
      </w:r>
      <w:r w:rsidR="00FE39FB" w:rsidRPr="00976551">
        <w:rPr>
          <w:rFonts w:ascii="Times New Roman" w:hAnsi="Times New Roman" w:cs="Times New Roman"/>
        </w:rPr>
        <w:t>; otras extendidos libremente, caen en larga trenza sobre las espaldas, en fin</w:t>
      </w:r>
      <w:r w:rsidR="00C969D9" w:rsidRPr="00976551">
        <w:rPr>
          <w:rFonts w:ascii="Times New Roman" w:hAnsi="Times New Roman" w:cs="Times New Roman"/>
        </w:rPr>
        <w:t>,</w:t>
      </w:r>
      <w:r w:rsidR="00FE39FB" w:rsidRPr="00976551">
        <w:rPr>
          <w:rFonts w:ascii="Times New Roman" w:hAnsi="Times New Roman" w:cs="Times New Roman"/>
        </w:rPr>
        <w:t xml:space="preserve"> el peinado es un ornato tan ventajoso, que a pesar del oro de los ricos vestidos, de los diamantes</w:t>
      </w:r>
      <w:r w:rsidR="00C969D9" w:rsidRPr="00976551">
        <w:rPr>
          <w:rFonts w:ascii="Times New Roman" w:hAnsi="Times New Roman" w:cs="Times New Roman"/>
        </w:rPr>
        <w:t>,</w:t>
      </w:r>
      <w:r w:rsidR="00FE39FB" w:rsidRPr="00976551">
        <w:rPr>
          <w:rFonts w:ascii="Times New Roman" w:hAnsi="Times New Roman" w:cs="Times New Roman"/>
        </w:rPr>
        <w:t xml:space="preserve"> y todas las otras seducciones de la coquetería con que una mujer se presenta adornada, si tu cabellera está mal cuidada no recibirá alabanza alguna su aderezo”. En el mundo romano el cuidado del cabello era primordial</w:t>
      </w:r>
      <w:r w:rsidR="00C26989" w:rsidRPr="00976551">
        <w:rPr>
          <w:rFonts w:ascii="Times New Roman" w:hAnsi="Times New Roman" w:cs="Times New Roman"/>
        </w:rPr>
        <w:t xml:space="preserve">, tanto para los varones como para las </w:t>
      </w:r>
      <w:r w:rsidR="00E04564" w:rsidRPr="00976551">
        <w:rPr>
          <w:rFonts w:ascii="Times New Roman" w:hAnsi="Times New Roman" w:cs="Times New Roman"/>
        </w:rPr>
        <w:t>mujeres</w:t>
      </w:r>
      <w:r w:rsidR="00BA20BD" w:rsidRPr="00976551">
        <w:rPr>
          <w:rStyle w:val="Refdenotaalpie"/>
          <w:rFonts w:ascii="Times New Roman" w:hAnsi="Times New Roman" w:cs="Times New Roman"/>
        </w:rPr>
        <w:footnoteReference w:id="22"/>
      </w:r>
      <w:r w:rsidR="00FE39FB" w:rsidRPr="00976551">
        <w:rPr>
          <w:rFonts w:ascii="Times New Roman" w:hAnsi="Times New Roman" w:cs="Times New Roman"/>
        </w:rPr>
        <w:t>. La</w:t>
      </w:r>
      <w:r w:rsidR="00887AEB" w:rsidRPr="00976551">
        <w:rPr>
          <w:rFonts w:ascii="Times New Roman" w:hAnsi="Times New Roman" w:cs="Times New Roman"/>
        </w:rPr>
        <w:t>s</w:t>
      </w:r>
      <w:r w:rsidR="00FE39FB" w:rsidRPr="00976551">
        <w:rPr>
          <w:rFonts w:ascii="Times New Roman" w:hAnsi="Times New Roman" w:cs="Times New Roman"/>
        </w:rPr>
        <w:t xml:space="preserve"> </w:t>
      </w:r>
      <w:r w:rsidR="00E04564" w:rsidRPr="00976551">
        <w:rPr>
          <w:rFonts w:ascii="Times New Roman" w:hAnsi="Times New Roman" w:cs="Times New Roman"/>
        </w:rPr>
        <w:t>doncellas</w:t>
      </w:r>
      <w:r w:rsidR="00887AEB" w:rsidRPr="00976551">
        <w:rPr>
          <w:rFonts w:ascii="Times New Roman" w:hAnsi="Times New Roman" w:cs="Times New Roman"/>
        </w:rPr>
        <w:t xml:space="preserve"> jóvenes solían</w:t>
      </w:r>
      <w:r w:rsidR="00FE39FB" w:rsidRPr="00976551">
        <w:rPr>
          <w:rFonts w:ascii="Times New Roman" w:hAnsi="Times New Roman" w:cs="Times New Roman"/>
        </w:rPr>
        <w:t xml:space="preserve"> </w:t>
      </w:r>
      <w:r w:rsidR="00E04564" w:rsidRPr="00976551">
        <w:rPr>
          <w:rFonts w:ascii="Times New Roman" w:hAnsi="Times New Roman" w:cs="Times New Roman"/>
        </w:rPr>
        <w:t>colocarse</w:t>
      </w:r>
      <w:r w:rsidR="00887AEB" w:rsidRPr="00976551">
        <w:rPr>
          <w:rFonts w:ascii="Times New Roman" w:hAnsi="Times New Roman" w:cs="Times New Roman"/>
        </w:rPr>
        <w:t xml:space="preserve"> un lazo caído sobre la nuca o trenzas recogidas en un moño, mientras </w:t>
      </w:r>
      <w:r w:rsidR="00FE39FB" w:rsidRPr="00976551">
        <w:rPr>
          <w:rFonts w:ascii="Times New Roman" w:hAnsi="Times New Roman" w:cs="Times New Roman"/>
        </w:rPr>
        <w:t>que la</w:t>
      </w:r>
      <w:r w:rsidR="00887AEB" w:rsidRPr="00976551">
        <w:rPr>
          <w:rFonts w:ascii="Times New Roman" w:hAnsi="Times New Roman" w:cs="Times New Roman"/>
        </w:rPr>
        <w:t>s</w:t>
      </w:r>
      <w:r w:rsidR="00FE39FB" w:rsidRPr="00976551">
        <w:rPr>
          <w:rFonts w:ascii="Times New Roman" w:hAnsi="Times New Roman" w:cs="Times New Roman"/>
        </w:rPr>
        <w:t xml:space="preserve"> casada</w:t>
      </w:r>
      <w:r w:rsidR="00E04564" w:rsidRPr="00976551">
        <w:rPr>
          <w:rFonts w:ascii="Times New Roman" w:hAnsi="Times New Roman" w:cs="Times New Roman"/>
        </w:rPr>
        <w:t>s</w:t>
      </w:r>
      <w:r w:rsidR="00FE39FB" w:rsidRPr="00976551">
        <w:rPr>
          <w:rFonts w:ascii="Times New Roman" w:hAnsi="Times New Roman" w:cs="Times New Roman"/>
        </w:rPr>
        <w:t xml:space="preserve"> debía </w:t>
      </w:r>
      <w:r w:rsidR="00887AEB" w:rsidRPr="00976551">
        <w:rPr>
          <w:rFonts w:ascii="Times New Roman" w:hAnsi="Times New Roman" w:cs="Times New Roman"/>
        </w:rPr>
        <w:t>llevar</w:t>
      </w:r>
      <w:r w:rsidR="00C26989" w:rsidRPr="00976551">
        <w:rPr>
          <w:rFonts w:ascii="Times New Roman" w:hAnsi="Times New Roman" w:cs="Times New Roman"/>
        </w:rPr>
        <w:t>lo recogido, con</w:t>
      </w:r>
      <w:r w:rsidR="00887AEB" w:rsidRPr="00976551">
        <w:rPr>
          <w:rFonts w:ascii="Times New Roman" w:hAnsi="Times New Roman" w:cs="Times New Roman"/>
        </w:rPr>
        <w:t xml:space="preserve"> peinados más elaborados</w:t>
      </w:r>
      <w:r w:rsidR="00FE39FB" w:rsidRPr="00976551">
        <w:rPr>
          <w:rStyle w:val="Refdenotaalpie"/>
          <w:rFonts w:ascii="Times New Roman" w:hAnsi="Times New Roman" w:cs="Times New Roman"/>
        </w:rPr>
        <w:footnoteReference w:id="23"/>
      </w:r>
      <w:r w:rsidR="00FE39FB" w:rsidRPr="00976551">
        <w:rPr>
          <w:rFonts w:ascii="Times New Roman" w:hAnsi="Times New Roman" w:cs="Times New Roman"/>
        </w:rPr>
        <w:t>.</w:t>
      </w:r>
      <w:r w:rsidR="00696C49" w:rsidRPr="00976551">
        <w:rPr>
          <w:rFonts w:ascii="Times New Roman" w:hAnsi="Times New Roman" w:cs="Times New Roman"/>
        </w:rPr>
        <w:t xml:space="preserve"> </w:t>
      </w:r>
      <w:r w:rsidR="00887AEB" w:rsidRPr="00976551">
        <w:rPr>
          <w:rFonts w:ascii="Times New Roman" w:hAnsi="Times New Roman" w:cs="Times New Roman"/>
        </w:rPr>
        <w:t xml:space="preserve"> Seg</w:t>
      </w:r>
      <w:r w:rsidR="00C26989" w:rsidRPr="00976551">
        <w:rPr>
          <w:rFonts w:ascii="Times New Roman" w:hAnsi="Times New Roman" w:cs="Times New Roman"/>
        </w:rPr>
        <w:t>ún S</w:t>
      </w:r>
      <w:r w:rsidR="00887AEB" w:rsidRPr="00976551">
        <w:rPr>
          <w:rFonts w:ascii="Times New Roman" w:hAnsi="Times New Roman" w:cs="Times New Roman"/>
        </w:rPr>
        <w:t>an Isidoro, llevar el cabello suelto era signo de abandono y descuido</w:t>
      </w:r>
      <w:r w:rsidR="00887AEB" w:rsidRPr="00976551">
        <w:rPr>
          <w:rStyle w:val="Refdenotaalpie"/>
          <w:rFonts w:ascii="Times New Roman" w:hAnsi="Times New Roman" w:cs="Times New Roman"/>
        </w:rPr>
        <w:footnoteReference w:id="24"/>
      </w:r>
      <w:r w:rsidR="00C26989" w:rsidRPr="00976551">
        <w:rPr>
          <w:rFonts w:ascii="Times New Roman" w:hAnsi="Times New Roman" w:cs="Times New Roman"/>
        </w:rPr>
        <w:t xml:space="preserve">. </w:t>
      </w:r>
    </w:p>
    <w:p w:rsidR="003056AB" w:rsidRPr="00976551" w:rsidRDefault="00297D75" w:rsidP="00E04564">
      <w:pPr>
        <w:spacing w:after="0" w:line="240" w:lineRule="auto"/>
        <w:jc w:val="both"/>
        <w:rPr>
          <w:rFonts w:ascii="Times New Roman" w:hAnsi="Times New Roman" w:cs="Times New Roman"/>
        </w:rPr>
      </w:pPr>
      <w:r w:rsidRPr="00976551">
        <w:rPr>
          <w:rFonts w:ascii="Times New Roman" w:hAnsi="Times New Roman" w:cs="Times New Roman"/>
        </w:rPr>
        <w:t>Aparte de su utilización en el peinado, los escritores de la época</w:t>
      </w:r>
      <w:r w:rsidR="00511DA1" w:rsidRPr="00976551">
        <w:rPr>
          <w:rFonts w:ascii="Times New Roman" w:hAnsi="Times New Roman" w:cs="Times New Roman"/>
        </w:rPr>
        <w:t>, nos hablan</w:t>
      </w:r>
      <w:r w:rsidRPr="00976551">
        <w:rPr>
          <w:rFonts w:ascii="Times New Roman" w:hAnsi="Times New Roman" w:cs="Times New Roman"/>
        </w:rPr>
        <w:t xml:space="preserve"> también de un uso más sofisticado, </w:t>
      </w:r>
      <w:r w:rsidR="00511DA1" w:rsidRPr="00976551">
        <w:rPr>
          <w:rFonts w:ascii="Times New Roman" w:hAnsi="Times New Roman" w:cs="Times New Roman"/>
        </w:rPr>
        <w:t xml:space="preserve">como </w:t>
      </w:r>
      <w:r w:rsidR="0053445D" w:rsidRPr="00976551">
        <w:rPr>
          <w:rFonts w:ascii="Times New Roman" w:hAnsi="Times New Roman" w:cs="Times New Roman"/>
        </w:rPr>
        <w:t>“</w:t>
      </w:r>
      <w:r w:rsidR="00511DA1" w:rsidRPr="00976551">
        <w:rPr>
          <w:rFonts w:ascii="Times New Roman" w:hAnsi="Times New Roman" w:cs="Times New Roman"/>
        </w:rPr>
        <w:t>arma defensiva</w:t>
      </w:r>
      <w:r w:rsidR="0053445D" w:rsidRPr="00976551">
        <w:rPr>
          <w:rFonts w:ascii="Times New Roman" w:hAnsi="Times New Roman" w:cs="Times New Roman"/>
        </w:rPr>
        <w:t>”</w:t>
      </w:r>
      <w:r w:rsidR="00A5364F" w:rsidRPr="00976551">
        <w:rPr>
          <w:rStyle w:val="Refdenotaalpie"/>
          <w:rFonts w:ascii="Times New Roman" w:hAnsi="Times New Roman" w:cs="Times New Roman"/>
        </w:rPr>
        <w:footnoteReference w:id="25"/>
      </w:r>
      <w:r w:rsidR="0018152E" w:rsidRPr="00976551">
        <w:rPr>
          <w:rFonts w:ascii="Times New Roman" w:hAnsi="Times New Roman" w:cs="Times New Roman"/>
        </w:rPr>
        <w:t>.</w:t>
      </w:r>
      <w:r w:rsidR="00511DA1" w:rsidRPr="00976551">
        <w:rPr>
          <w:rFonts w:ascii="Times New Roman" w:hAnsi="Times New Roman" w:cs="Times New Roman"/>
        </w:rPr>
        <w:t xml:space="preserve"> </w:t>
      </w:r>
      <w:r w:rsidR="0053445D" w:rsidRPr="00976551">
        <w:rPr>
          <w:rFonts w:ascii="Times New Roman" w:hAnsi="Times New Roman" w:cs="Times New Roman"/>
        </w:rPr>
        <w:t>Dion</w:t>
      </w:r>
      <w:r w:rsidR="00EE5D13" w:rsidRPr="00976551">
        <w:rPr>
          <w:rFonts w:ascii="Times New Roman" w:hAnsi="Times New Roman" w:cs="Times New Roman"/>
        </w:rPr>
        <w:t xml:space="preserve"> Casio</w:t>
      </w:r>
      <w:r w:rsidR="00EE5D13" w:rsidRPr="00976551">
        <w:rPr>
          <w:rStyle w:val="Refdenotaalpie"/>
          <w:rFonts w:ascii="Times New Roman" w:hAnsi="Times New Roman" w:cs="Times New Roman"/>
        </w:rPr>
        <w:footnoteReference w:id="26"/>
      </w:r>
      <w:r w:rsidR="00EE5D13" w:rsidRPr="00976551">
        <w:rPr>
          <w:rFonts w:ascii="Times New Roman" w:hAnsi="Times New Roman" w:cs="Times New Roman"/>
        </w:rPr>
        <w:t xml:space="preserve">, en su </w:t>
      </w:r>
      <w:r w:rsidR="0018152E" w:rsidRPr="00976551">
        <w:rPr>
          <w:rFonts w:ascii="Times New Roman" w:hAnsi="Times New Roman" w:cs="Times New Roman"/>
        </w:rPr>
        <w:t>célebre</w:t>
      </w:r>
      <w:r w:rsidR="00EE5D13" w:rsidRPr="00976551">
        <w:rPr>
          <w:rFonts w:ascii="Times New Roman" w:hAnsi="Times New Roman" w:cs="Times New Roman"/>
        </w:rPr>
        <w:t xml:space="preserve"> Historia de Roma, nos comenta que Fulvia, mujer de Marco Antonio, una vez asesinado Cicerón, le clavó en la lengua un al</w:t>
      </w:r>
      <w:r w:rsidR="003056AB" w:rsidRPr="00976551">
        <w:rPr>
          <w:rFonts w:ascii="Times New Roman" w:hAnsi="Times New Roman" w:cs="Times New Roman"/>
        </w:rPr>
        <w:t>filer que llevaba en el cabello; o Apuleyo</w:t>
      </w:r>
      <w:r w:rsidR="003056AB" w:rsidRPr="00976551">
        <w:rPr>
          <w:rStyle w:val="Refdenotaalpie"/>
          <w:rFonts w:ascii="Times New Roman" w:hAnsi="Times New Roman" w:cs="Times New Roman"/>
        </w:rPr>
        <w:footnoteReference w:id="27"/>
      </w:r>
      <w:r w:rsidR="003056AB" w:rsidRPr="00976551">
        <w:rPr>
          <w:rFonts w:ascii="Times New Roman" w:hAnsi="Times New Roman" w:cs="Times New Roman"/>
        </w:rPr>
        <w:t>, en</w:t>
      </w:r>
      <w:r w:rsidR="00E30D7A" w:rsidRPr="00976551">
        <w:rPr>
          <w:rFonts w:ascii="Times New Roman" w:hAnsi="Times New Roman" w:cs="Times New Roman"/>
        </w:rPr>
        <w:t xml:space="preserve"> </w:t>
      </w:r>
      <w:r w:rsidR="0018152E" w:rsidRPr="00976551">
        <w:rPr>
          <w:rFonts w:ascii="Times New Roman" w:hAnsi="Times New Roman" w:cs="Times New Roman"/>
        </w:rPr>
        <w:t>su novela conocida en su momento como el Asno de Oro,</w:t>
      </w:r>
      <w:r w:rsidR="00E30D7A" w:rsidRPr="00976551">
        <w:rPr>
          <w:rFonts w:ascii="Times New Roman" w:hAnsi="Times New Roman" w:cs="Times New Roman"/>
        </w:rPr>
        <w:t xml:space="preserve"> </w:t>
      </w:r>
      <w:r w:rsidR="0018152E" w:rsidRPr="00976551">
        <w:rPr>
          <w:rFonts w:ascii="Times New Roman" w:hAnsi="Times New Roman" w:cs="Times New Roman"/>
        </w:rPr>
        <w:t>asegura como</w:t>
      </w:r>
      <w:r w:rsidR="00E30D7A" w:rsidRPr="00976551">
        <w:rPr>
          <w:rFonts w:ascii="Times New Roman" w:hAnsi="Times New Roman" w:cs="Times New Roman"/>
        </w:rPr>
        <w:t xml:space="preserve"> Caristes “sacó un alfiler de la cabeza e hirió con él los ojos de Trasilo,</w:t>
      </w:r>
      <w:r w:rsidR="003056AB" w:rsidRPr="00976551">
        <w:rPr>
          <w:rFonts w:ascii="Times New Roman" w:hAnsi="Times New Roman" w:cs="Times New Roman"/>
        </w:rPr>
        <w:t xml:space="preserve"> dejándolo así</w:t>
      </w:r>
      <w:r w:rsidR="0018152E" w:rsidRPr="00976551">
        <w:rPr>
          <w:rFonts w:ascii="Times New Roman" w:hAnsi="Times New Roman" w:cs="Times New Roman"/>
        </w:rPr>
        <w:t xml:space="preserve"> ciego del todo</w:t>
      </w:r>
      <w:r w:rsidR="003056AB" w:rsidRPr="00976551">
        <w:rPr>
          <w:rFonts w:ascii="Times New Roman" w:hAnsi="Times New Roman" w:cs="Times New Roman"/>
        </w:rPr>
        <w:t>”</w:t>
      </w:r>
      <w:r w:rsidR="0018152E" w:rsidRPr="00976551">
        <w:rPr>
          <w:rFonts w:ascii="Times New Roman" w:hAnsi="Times New Roman" w:cs="Times New Roman"/>
        </w:rPr>
        <w:t>.</w:t>
      </w:r>
      <w:r w:rsidR="00646D36" w:rsidRPr="00976551">
        <w:rPr>
          <w:rFonts w:ascii="Times New Roman" w:hAnsi="Times New Roman" w:cs="Times New Roman"/>
        </w:rPr>
        <w:t xml:space="preserve"> El propio Ovidio</w:t>
      </w:r>
      <w:r w:rsidR="00646D36" w:rsidRPr="00976551">
        <w:rPr>
          <w:rStyle w:val="Refdenotaalpie"/>
          <w:rFonts w:ascii="Times New Roman" w:hAnsi="Times New Roman" w:cs="Times New Roman"/>
        </w:rPr>
        <w:footnoteReference w:id="28"/>
      </w:r>
      <w:r w:rsidR="0018152E" w:rsidRPr="00976551">
        <w:rPr>
          <w:rFonts w:ascii="Times New Roman" w:hAnsi="Times New Roman" w:cs="Times New Roman"/>
        </w:rPr>
        <w:t xml:space="preserve">, refiriéndose a la mala costumbre que tenían algunas señoras de pichar a la </w:t>
      </w:r>
      <w:r w:rsidR="0018152E" w:rsidRPr="00976551">
        <w:rPr>
          <w:rFonts w:ascii="Times New Roman" w:hAnsi="Times New Roman" w:cs="Times New Roman"/>
          <w:i/>
        </w:rPr>
        <w:t>ornatrix</w:t>
      </w:r>
      <w:r w:rsidR="0018152E" w:rsidRPr="00976551">
        <w:rPr>
          <w:rFonts w:ascii="Times New Roman" w:hAnsi="Times New Roman" w:cs="Times New Roman"/>
        </w:rPr>
        <w:t xml:space="preserve"> cuando no les gustaba </w:t>
      </w:r>
      <w:r w:rsidR="0053445D" w:rsidRPr="00976551">
        <w:rPr>
          <w:rFonts w:ascii="Times New Roman" w:hAnsi="Times New Roman" w:cs="Times New Roman"/>
        </w:rPr>
        <w:t xml:space="preserve">la labor que </w:t>
      </w:r>
      <w:r w:rsidR="0018152E" w:rsidRPr="00976551">
        <w:rPr>
          <w:rFonts w:ascii="Times New Roman" w:hAnsi="Times New Roman" w:cs="Times New Roman"/>
        </w:rPr>
        <w:t>estaban haciendo. “</w:t>
      </w:r>
      <w:r w:rsidR="00646D36" w:rsidRPr="00976551">
        <w:rPr>
          <w:rFonts w:ascii="Times New Roman" w:hAnsi="Times New Roman" w:cs="Times New Roman"/>
        </w:rPr>
        <w:t>Que la peinadora no tenga nada que temer: odio a la gente que araña la cara con las uñas y le pincha los brazos con una horquilla que se ha quitado del pelo. Maldice ella la cabeza de su señora y al mismo tiempo llora goteando sangre sobre los odiados cabellos!”</w:t>
      </w:r>
      <w:r w:rsidR="00D0661C">
        <w:rPr>
          <w:rFonts w:ascii="Times New Roman" w:hAnsi="Times New Roman" w:cs="Times New Roman"/>
        </w:rPr>
        <w:t>.</w:t>
      </w:r>
    </w:p>
    <w:p w:rsidR="00E04564" w:rsidRPr="00976551" w:rsidRDefault="003F1CB6" w:rsidP="00E04564">
      <w:pPr>
        <w:spacing w:after="0" w:line="240" w:lineRule="auto"/>
        <w:jc w:val="both"/>
        <w:rPr>
          <w:rFonts w:ascii="Times New Roman" w:hAnsi="Times New Roman" w:cs="Times New Roman"/>
        </w:rPr>
      </w:pPr>
      <w:r w:rsidRPr="00976551">
        <w:rPr>
          <w:rFonts w:ascii="Times New Roman" w:hAnsi="Times New Roman" w:cs="Times New Roman"/>
        </w:rPr>
        <w:t>Ciertos autores plantean, aparte de las funciones</w:t>
      </w:r>
      <w:r w:rsidR="00C653E8" w:rsidRPr="00976551">
        <w:rPr>
          <w:rFonts w:ascii="Times New Roman" w:hAnsi="Times New Roman" w:cs="Times New Roman"/>
        </w:rPr>
        <w:t xml:space="preserve"> anteriormente </w:t>
      </w:r>
      <w:r w:rsidRPr="00976551">
        <w:rPr>
          <w:rFonts w:ascii="Times New Roman" w:hAnsi="Times New Roman" w:cs="Times New Roman"/>
        </w:rPr>
        <w:t>mencionadas, su utilización, para</w:t>
      </w:r>
      <w:r w:rsidR="00D0661C">
        <w:rPr>
          <w:rFonts w:ascii="Times New Roman" w:hAnsi="Times New Roman" w:cs="Times New Roman"/>
        </w:rPr>
        <w:t xml:space="preserve"> alguna</w:t>
      </w:r>
      <w:r w:rsidR="00C653E8" w:rsidRPr="00976551">
        <w:rPr>
          <w:rFonts w:ascii="Times New Roman" w:hAnsi="Times New Roman" w:cs="Times New Roman"/>
        </w:rPr>
        <w:t>s de l</w:t>
      </w:r>
      <w:r w:rsidR="00D0661C">
        <w:rPr>
          <w:rFonts w:ascii="Times New Roman" w:hAnsi="Times New Roman" w:cs="Times New Roman"/>
        </w:rPr>
        <w:t>a</w:t>
      </w:r>
      <w:r w:rsidR="00C653E8" w:rsidRPr="00976551">
        <w:rPr>
          <w:rFonts w:ascii="Times New Roman" w:hAnsi="Times New Roman" w:cs="Times New Roman"/>
        </w:rPr>
        <w:t>s</w:t>
      </w:r>
      <w:r w:rsidRPr="00976551">
        <w:rPr>
          <w:rFonts w:ascii="Times New Roman" w:hAnsi="Times New Roman" w:cs="Times New Roman"/>
        </w:rPr>
        <w:t xml:space="preserve"> </w:t>
      </w:r>
      <w:r w:rsidRPr="00976551">
        <w:rPr>
          <w:rFonts w:ascii="Times New Roman" w:hAnsi="Times New Roman" w:cs="Times New Roman"/>
          <w:i/>
        </w:rPr>
        <w:t>acus crinalis</w:t>
      </w:r>
      <w:r w:rsidRPr="00976551">
        <w:rPr>
          <w:rFonts w:ascii="Times New Roman" w:hAnsi="Times New Roman" w:cs="Times New Roman"/>
        </w:rPr>
        <w:t xml:space="preserve">, como </w:t>
      </w:r>
      <w:r w:rsidR="00C653E8" w:rsidRPr="00976551">
        <w:rPr>
          <w:rFonts w:ascii="Times New Roman" w:hAnsi="Times New Roman" w:cs="Times New Roman"/>
          <w:i/>
        </w:rPr>
        <w:t>stili</w:t>
      </w:r>
      <w:r w:rsidR="00F03F8A" w:rsidRPr="00976551">
        <w:rPr>
          <w:rStyle w:val="Refdenotaalpie"/>
          <w:rFonts w:ascii="Times New Roman" w:hAnsi="Times New Roman" w:cs="Times New Roman"/>
          <w:i/>
        </w:rPr>
        <w:footnoteReference w:id="29"/>
      </w:r>
      <w:r w:rsidR="0018152E" w:rsidRPr="00976551">
        <w:rPr>
          <w:rFonts w:ascii="Times New Roman" w:hAnsi="Times New Roman" w:cs="Times New Roman"/>
        </w:rPr>
        <w:t>.</w:t>
      </w:r>
      <w:r w:rsidR="00B7768C" w:rsidRPr="00976551">
        <w:rPr>
          <w:rFonts w:ascii="Times New Roman" w:hAnsi="Times New Roman" w:cs="Times New Roman"/>
        </w:rPr>
        <w:t xml:space="preserve"> Es cierto que algunos modelos, como los que terminan en mano con tableta (</w:t>
      </w:r>
      <w:r w:rsidR="00F03F8A" w:rsidRPr="00976551">
        <w:rPr>
          <w:rFonts w:ascii="Times New Roman" w:hAnsi="Times New Roman" w:cs="Times New Roman"/>
        </w:rPr>
        <w:t>B.I.3.38.5.7)</w:t>
      </w:r>
      <w:r w:rsidR="00B7768C" w:rsidRPr="00976551">
        <w:rPr>
          <w:rFonts w:ascii="Times New Roman" w:hAnsi="Times New Roman" w:cs="Times New Roman"/>
        </w:rPr>
        <w:t>, o incluso los acabados en cola de milano</w:t>
      </w:r>
      <w:r w:rsidR="00F03F8A" w:rsidRPr="00976551">
        <w:rPr>
          <w:rFonts w:ascii="Times New Roman" w:hAnsi="Times New Roman" w:cs="Times New Roman"/>
        </w:rPr>
        <w:t xml:space="preserve"> (B.I.1.28)</w:t>
      </w:r>
      <w:r w:rsidR="00B7768C" w:rsidRPr="00976551">
        <w:rPr>
          <w:rFonts w:ascii="Times New Roman" w:hAnsi="Times New Roman" w:cs="Times New Roman"/>
        </w:rPr>
        <w:t>, pudieron desarrollar</w:t>
      </w:r>
      <w:r w:rsidR="00F03F8A" w:rsidRPr="00976551">
        <w:rPr>
          <w:rFonts w:ascii="Times New Roman" w:hAnsi="Times New Roman" w:cs="Times New Roman"/>
        </w:rPr>
        <w:t xml:space="preserve"> perfectamente</w:t>
      </w:r>
      <w:r w:rsidR="00B7768C" w:rsidRPr="00976551">
        <w:rPr>
          <w:rFonts w:ascii="Times New Roman" w:hAnsi="Times New Roman" w:cs="Times New Roman"/>
        </w:rPr>
        <w:t xml:space="preserve"> esa función.</w:t>
      </w:r>
      <w:r w:rsidR="002C67A7" w:rsidRPr="00976551">
        <w:rPr>
          <w:rFonts w:ascii="Times New Roman" w:hAnsi="Times New Roman" w:cs="Times New Roman"/>
        </w:rPr>
        <w:t xml:space="preserve"> En suma, como piensa Schaltenbrand</w:t>
      </w:r>
      <w:r w:rsidR="002C67A7" w:rsidRPr="00976551">
        <w:rPr>
          <w:rStyle w:val="Refdenotaalpie"/>
          <w:rFonts w:ascii="Times New Roman" w:hAnsi="Times New Roman" w:cs="Times New Roman"/>
        </w:rPr>
        <w:footnoteReference w:id="30"/>
      </w:r>
      <w:r w:rsidR="002C67A7" w:rsidRPr="00976551">
        <w:rPr>
          <w:rFonts w:ascii="Times New Roman" w:hAnsi="Times New Roman" w:cs="Times New Roman"/>
        </w:rPr>
        <w:t>, l</w:t>
      </w:r>
      <w:r w:rsidR="009F7D6B">
        <w:rPr>
          <w:rFonts w:ascii="Times New Roman" w:hAnsi="Times New Roman" w:cs="Times New Roman"/>
        </w:rPr>
        <w:t>o</w:t>
      </w:r>
      <w:r w:rsidR="002C67A7" w:rsidRPr="00976551">
        <w:rPr>
          <w:rFonts w:ascii="Times New Roman" w:hAnsi="Times New Roman" w:cs="Times New Roman"/>
        </w:rPr>
        <w:t xml:space="preserve">s </w:t>
      </w:r>
      <w:r w:rsidR="00170D9C" w:rsidRPr="00976551">
        <w:rPr>
          <w:rFonts w:ascii="Times New Roman" w:hAnsi="Times New Roman" w:cs="Times New Roman"/>
        </w:rPr>
        <w:t>alfileres</w:t>
      </w:r>
      <w:r w:rsidR="002C67A7" w:rsidRPr="00976551">
        <w:rPr>
          <w:rFonts w:ascii="Times New Roman" w:hAnsi="Times New Roman" w:cs="Times New Roman"/>
        </w:rPr>
        <w:t xml:space="preserve"> eran un instrumento multifuncional, si tenemos en cuenta las diversas posibilidades de uso que debió ejercer</w:t>
      </w:r>
      <w:r w:rsidR="00262B2D" w:rsidRPr="00976551">
        <w:rPr>
          <w:rStyle w:val="Refdenotaalpie"/>
          <w:rFonts w:ascii="Times New Roman" w:hAnsi="Times New Roman" w:cs="Times New Roman"/>
        </w:rPr>
        <w:footnoteReference w:id="31"/>
      </w:r>
      <w:r w:rsidR="002C67A7" w:rsidRPr="00976551">
        <w:rPr>
          <w:rFonts w:ascii="Times New Roman" w:hAnsi="Times New Roman" w:cs="Times New Roman"/>
        </w:rPr>
        <w:t xml:space="preserve">. </w:t>
      </w:r>
    </w:p>
    <w:p w:rsidR="00E04564" w:rsidRPr="00976551" w:rsidRDefault="00E04564" w:rsidP="00E04564">
      <w:pPr>
        <w:spacing w:after="0" w:line="240" w:lineRule="auto"/>
        <w:jc w:val="both"/>
        <w:rPr>
          <w:rFonts w:ascii="Times New Roman" w:hAnsi="Times New Roman" w:cs="Times New Roman"/>
        </w:rPr>
      </w:pPr>
    </w:p>
    <w:p w:rsidR="00E04564" w:rsidRPr="00976551" w:rsidRDefault="00674017" w:rsidP="004B07F3">
      <w:pPr>
        <w:spacing w:line="240" w:lineRule="auto"/>
        <w:jc w:val="both"/>
        <w:rPr>
          <w:rFonts w:ascii="Times New Roman" w:hAnsi="Times New Roman" w:cs="Times New Roman"/>
        </w:rPr>
      </w:pPr>
      <w:r w:rsidRPr="00976551">
        <w:rPr>
          <w:rFonts w:ascii="Times New Roman" w:hAnsi="Times New Roman" w:cs="Times New Roman"/>
        </w:rPr>
        <w:t xml:space="preserve">En </w:t>
      </w:r>
      <w:r w:rsidRPr="00976551">
        <w:rPr>
          <w:rFonts w:ascii="Times New Roman" w:hAnsi="Times New Roman" w:cs="Times New Roman"/>
          <w:i/>
        </w:rPr>
        <w:t>Hispania</w:t>
      </w:r>
      <w:r w:rsidRPr="00976551">
        <w:rPr>
          <w:rFonts w:ascii="Times New Roman" w:hAnsi="Times New Roman" w:cs="Times New Roman"/>
        </w:rPr>
        <w:t xml:space="preserve"> contamos con un variado muestrario, al igual que ocurre en el</w:t>
      </w:r>
      <w:r w:rsidR="00E04564" w:rsidRPr="00976551">
        <w:rPr>
          <w:rFonts w:ascii="Times New Roman" w:hAnsi="Times New Roman" w:cs="Times New Roman"/>
        </w:rPr>
        <w:t xml:space="preserve"> resto del</w:t>
      </w:r>
      <w:r w:rsidRPr="00976551">
        <w:rPr>
          <w:rFonts w:ascii="Times New Roman" w:hAnsi="Times New Roman" w:cs="Times New Roman"/>
        </w:rPr>
        <w:t xml:space="preserve"> territorio controlado por los romanos. Repertorio que engloba productos realizados en hueso y, los menos, en marfil. Podemos decir que estos productos en la mayoría de los casos han sido ela</w:t>
      </w:r>
      <w:r w:rsidR="001E3FC6" w:rsidRPr="00976551">
        <w:rPr>
          <w:rFonts w:ascii="Times New Roman" w:hAnsi="Times New Roman" w:cs="Times New Roman"/>
        </w:rPr>
        <w:t xml:space="preserve">borados en los talleres locales; algunos de ellos con gran </w:t>
      </w:r>
      <w:r w:rsidR="00BF5968" w:rsidRPr="00976551">
        <w:rPr>
          <w:rFonts w:ascii="Times New Roman" w:hAnsi="Times New Roman" w:cs="Times New Roman"/>
        </w:rPr>
        <w:t>pujanza</w:t>
      </w:r>
      <w:r w:rsidR="004B07F3" w:rsidRPr="00976551">
        <w:rPr>
          <w:rFonts w:ascii="Times New Roman" w:hAnsi="Times New Roman" w:cs="Times New Roman"/>
        </w:rPr>
        <w:t xml:space="preserve"> y personalidad</w:t>
      </w:r>
      <w:r w:rsidR="001E3FC6" w:rsidRPr="00976551">
        <w:rPr>
          <w:rFonts w:ascii="Times New Roman" w:hAnsi="Times New Roman" w:cs="Times New Roman"/>
        </w:rPr>
        <w:t xml:space="preserve">, como </w:t>
      </w:r>
      <w:r w:rsidR="00E04564" w:rsidRPr="00976551">
        <w:rPr>
          <w:rFonts w:ascii="Times New Roman" w:hAnsi="Times New Roman" w:cs="Times New Roman"/>
        </w:rPr>
        <w:t>observamos en</w:t>
      </w:r>
      <w:r w:rsidR="004B07F3" w:rsidRPr="00976551">
        <w:rPr>
          <w:rFonts w:ascii="Times New Roman" w:hAnsi="Times New Roman" w:cs="Times New Roman"/>
        </w:rPr>
        <w:t xml:space="preserve"> las oficinas emeritenses</w:t>
      </w:r>
      <w:r w:rsidR="00D9648C" w:rsidRPr="00976551">
        <w:rPr>
          <w:rFonts w:ascii="Times New Roman" w:hAnsi="Times New Roman" w:cs="Times New Roman"/>
        </w:rPr>
        <w:t xml:space="preserve">. </w:t>
      </w:r>
      <w:r w:rsidRPr="00976551">
        <w:rPr>
          <w:rFonts w:ascii="Times New Roman" w:hAnsi="Times New Roman" w:cs="Times New Roman"/>
        </w:rPr>
        <w:t>Muy pocos</w:t>
      </w:r>
      <w:r w:rsidR="001E3FC6" w:rsidRPr="00976551">
        <w:rPr>
          <w:rFonts w:ascii="Times New Roman" w:hAnsi="Times New Roman" w:cs="Times New Roman"/>
        </w:rPr>
        <w:t>, como veremos</w:t>
      </w:r>
      <w:r w:rsidR="004B07F3" w:rsidRPr="00976551">
        <w:rPr>
          <w:rFonts w:ascii="Times New Roman" w:hAnsi="Times New Roman" w:cs="Times New Roman"/>
        </w:rPr>
        <w:t>, son los objetos que</w:t>
      </w:r>
      <w:r w:rsidRPr="00976551">
        <w:rPr>
          <w:rFonts w:ascii="Times New Roman" w:hAnsi="Times New Roman" w:cs="Times New Roman"/>
        </w:rPr>
        <w:t xml:space="preserve"> proceden del exterior</w:t>
      </w:r>
      <w:r w:rsidR="001E3FC6" w:rsidRPr="00976551">
        <w:rPr>
          <w:rFonts w:ascii="Times New Roman" w:hAnsi="Times New Roman" w:cs="Times New Roman"/>
        </w:rPr>
        <w:t>. L</w:t>
      </w:r>
      <w:r w:rsidRPr="00976551">
        <w:rPr>
          <w:rFonts w:ascii="Times New Roman" w:hAnsi="Times New Roman" w:cs="Times New Roman"/>
        </w:rPr>
        <w:t xml:space="preserve">os que han llegado suelen </w:t>
      </w:r>
      <w:r w:rsidR="004B07F3" w:rsidRPr="00976551">
        <w:rPr>
          <w:rFonts w:ascii="Times New Roman" w:hAnsi="Times New Roman" w:cs="Times New Roman"/>
        </w:rPr>
        <w:t xml:space="preserve">hacerlo </w:t>
      </w:r>
      <w:r w:rsidRPr="00976551">
        <w:rPr>
          <w:rFonts w:ascii="Times New Roman" w:hAnsi="Times New Roman" w:cs="Times New Roman"/>
        </w:rPr>
        <w:t>formando parte del ajuar familiar.</w:t>
      </w:r>
      <w:r w:rsidR="00BF5968" w:rsidRPr="00976551">
        <w:rPr>
          <w:rFonts w:ascii="Times New Roman" w:hAnsi="Times New Roman" w:cs="Times New Roman"/>
        </w:rPr>
        <w:t xml:space="preserve"> No vemos un comercio, como puede ocurrir con la cerámica, o con el vidrio.</w:t>
      </w:r>
      <w:r w:rsidR="001E3FC6" w:rsidRPr="00976551">
        <w:rPr>
          <w:rFonts w:ascii="Times New Roman" w:hAnsi="Times New Roman" w:cs="Times New Roman"/>
        </w:rPr>
        <w:t xml:space="preserve"> Este dato lo podemos corroborar por lo hallazgos que </w:t>
      </w:r>
      <w:r w:rsidR="00BF5968" w:rsidRPr="00976551">
        <w:rPr>
          <w:rFonts w:ascii="Times New Roman" w:hAnsi="Times New Roman" w:cs="Times New Roman"/>
        </w:rPr>
        <w:t xml:space="preserve">se vienen realizando en las excavaciones </w:t>
      </w:r>
      <w:r w:rsidR="004B07F3" w:rsidRPr="00976551">
        <w:rPr>
          <w:rFonts w:ascii="Times New Roman" w:hAnsi="Times New Roman" w:cs="Times New Roman"/>
        </w:rPr>
        <w:t>de</w:t>
      </w:r>
      <w:r w:rsidR="001E3FC6" w:rsidRPr="00976551">
        <w:rPr>
          <w:rFonts w:ascii="Times New Roman" w:hAnsi="Times New Roman" w:cs="Times New Roman"/>
        </w:rPr>
        <w:t xml:space="preserve"> los últimos</w:t>
      </w:r>
      <w:r w:rsidR="00BF5968" w:rsidRPr="00976551">
        <w:rPr>
          <w:rFonts w:ascii="Times New Roman" w:hAnsi="Times New Roman" w:cs="Times New Roman"/>
        </w:rPr>
        <w:t xml:space="preserve"> tiempos, donde se pone de manifiesto el sello de algunas piezas elaboradas en esta ciudad, y su irradiación hacia su territorio y zonas limítrofes.</w:t>
      </w:r>
    </w:p>
    <w:p w:rsidR="00312CC3" w:rsidRPr="00976551" w:rsidRDefault="00312CC3" w:rsidP="0063302E">
      <w:pPr>
        <w:spacing w:line="240" w:lineRule="auto"/>
        <w:jc w:val="both"/>
        <w:rPr>
          <w:rFonts w:ascii="Times New Roman" w:hAnsi="Times New Roman" w:cs="Times New Roman"/>
        </w:rPr>
      </w:pPr>
      <w:r w:rsidRPr="00976551">
        <w:rPr>
          <w:rFonts w:ascii="Times New Roman" w:hAnsi="Times New Roman" w:cs="Times New Roman"/>
        </w:rPr>
        <w:t xml:space="preserve">Es complicado </w:t>
      </w:r>
      <w:r w:rsidR="00602F32" w:rsidRPr="00976551">
        <w:rPr>
          <w:rFonts w:ascii="Times New Roman" w:hAnsi="Times New Roman" w:cs="Times New Roman"/>
        </w:rPr>
        <w:t>ordenar</w:t>
      </w:r>
      <w:r w:rsidRPr="00976551">
        <w:rPr>
          <w:rFonts w:ascii="Times New Roman" w:hAnsi="Times New Roman" w:cs="Times New Roman"/>
        </w:rPr>
        <w:t xml:space="preserve"> los distintos modelos del remate de las </w:t>
      </w:r>
      <w:r w:rsidRPr="00976551">
        <w:rPr>
          <w:rFonts w:ascii="Times New Roman" w:hAnsi="Times New Roman" w:cs="Times New Roman"/>
          <w:i/>
        </w:rPr>
        <w:t>acus crinalis</w:t>
      </w:r>
      <w:r w:rsidRPr="00976551">
        <w:rPr>
          <w:rFonts w:ascii="Times New Roman" w:hAnsi="Times New Roman" w:cs="Times New Roman"/>
        </w:rPr>
        <w:t>, pues depende mucho de las manos del artesano. Hay que tener presente que no se trata como en la cerámica del empleo de un molde que da unas piezas iguales. Aquí hay que pensar en la pericia del artesano, y no todos presentan las mismas habilidades. Hay ciertos modelos que deben circular por el imp</w:t>
      </w:r>
      <w:r w:rsidR="004B07F3" w:rsidRPr="00976551">
        <w:rPr>
          <w:rFonts w:ascii="Times New Roman" w:hAnsi="Times New Roman" w:cs="Times New Roman"/>
        </w:rPr>
        <w:t>erio, sin embargo, en cada zona</w:t>
      </w:r>
      <w:r w:rsidRPr="00976551">
        <w:rPr>
          <w:rFonts w:ascii="Times New Roman" w:hAnsi="Times New Roman" w:cs="Times New Roman"/>
        </w:rPr>
        <w:t xml:space="preserve"> se dan peculiaridades que las diferencias de otros lugares. De ahí que encontremos </w:t>
      </w:r>
      <w:r w:rsidR="00602F32" w:rsidRPr="00976551">
        <w:rPr>
          <w:rFonts w:ascii="Times New Roman" w:hAnsi="Times New Roman" w:cs="Times New Roman"/>
        </w:rPr>
        <w:t>tipos</w:t>
      </w:r>
      <w:r w:rsidRPr="00976551">
        <w:rPr>
          <w:rFonts w:ascii="Times New Roman" w:hAnsi="Times New Roman" w:cs="Times New Roman"/>
        </w:rPr>
        <w:t xml:space="preserve"> similares pero no iguales</w:t>
      </w:r>
      <w:r w:rsidR="00602F32" w:rsidRPr="00976551">
        <w:rPr>
          <w:rFonts w:ascii="Times New Roman" w:hAnsi="Times New Roman" w:cs="Times New Roman"/>
        </w:rPr>
        <w:t>,</w:t>
      </w:r>
      <w:r w:rsidRPr="00976551">
        <w:rPr>
          <w:rFonts w:ascii="Times New Roman" w:hAnsi="Times New Roman" w:cs="Times New Roman"/>
        </w:rPr>
        <w:t xml:space="preserve"> y que se den incluso variantes del modelo “original”.</w:t>
      </w:r>
      <w:r w:rsidR="004B07F3" w:rsidRPr="00976551">
        <w:rPr>
          <w:rFonts w:ascii="Times New Roman" w:hAnsi="Times New Roman" w:cs="Times New Roman"/>
        </w:rPr>
        <w:t xml:space="preserve"> </w:t>
      </w:r>
      <w:r w:rsidRPr="00976551">
        <w:rPr>
          <w:rFonts w:ascii="Times New Roman" w:hAnsi="Times New Roman" w:cs="Times New Roman"/>
        </w:rPr>
        <w:t xml:space="preserve">Si hiciésemos diferencias por estos detalles (pericia o aporte del artesano), la lista sería interminable. Sería conveniente que con el tiempo se hiciese un estudio en </w:t>
      </w:r>
      <w:r w:rsidR="00AB12BB" w:rsidRPr="00976551">
        <w:rPr>
          <w:rFonts w:ascii="Times New Roman" w:hAnsi="Times New Roman" w:cs="Times New Roman"/>
        </w:rPr>
        <w:t>profundidad únicamente de la</w:t>
      </w:r>
      <w:r w:rsidRPr="00976551">
        <w:rPr>
          <w:rFonts w:ascii="Times New Roman" w:hAnsi="Times New Roman" w:cs="Times New Roman"/>
        </w:rPr>
        <w:t xml:space="preserve">s </w:t>
      </w:r>
      <w:r w:rsidRPr="00976551">
        <w:rPr>
          <w:rFonts w:ascii="Times New Roman" w:hAnsi="Times New Roman" w:cs="Times New Roman"/>
          <w:i/>
        </w:rPr>
        <w:t>acus crinalis</w:t>
      </w:r>
      <w:r w:rsidRPr="00976551">
        <w:rPr>
          <w:rFonts w:ascii="Times New Roman" w:hAnsi="Times New Roman" w:cs="Times New Roman"/>
        </w:rPr>
        <w:t xml:space="preserve"> de una provincia concreta (revisando el mayor número de almacenes de Museos y yacimientos) para </w:t>
      </w:r>
      <w:r w:rsidR="00602F32" w:rsidRPr="00976551">
        <w:rPr>
          <w:rFonts w:ascii="Times New Roman" w:hAnsi="Times New Roman" w:cs="Times New Roman"/>
        </w:rPr>
        <w:t>concretar</w:t>
      </w:r>
      <w:r w:rsidRPr="00976551">
        <w:rPr>
          <w:rFonts w:ascii="Times New Roman" w:hAnsi="Times New Roman" w:cs="Times New Roman"/>
        </w:rPr>
        <w:t xml:space="preserve"> esas peculiaridades formales, que </w:t>
      </w:r>
      <w:r w:rsidRPr="00976551">
        <w:rPr>
          <w:rFonts w:ascii="Times New Roman" w:hAnsi="Times New Roman" w:cs="Times New Roman"/>
          <w:i/>
        </w:rPr>
        <w:t>groso modo</w:t>
      </w:r>
      <w:r w:rsidRPr="00976551">
        <w:rPr>
          <w:rFonts w:ascii="Times New Roman" w:hAnsi="Times New Roman" w:cs="Times New Roman"/>
        </w:rPr>
        <w:t xml:space="preserve"> ya aprecian. Lo que </w:t>
      </w:r>
      <w:r w:rsidR="00602F32" w:rsidRPr="00976551">
        <w:rPr>
          <w:rFonts w:ascii="Times New Roman" w:hAnsi="Times New Roman" w:cs="Times New Roman"/>
        </w:rPr>
        <w:t>sí</w:t>
      </w:r>
      <w:r w:rsidRPr="00976551">
        <w:rPr>
          <w:rFonts w:ascii="Times New Roman" w:hAnsi="Times New Roman" w:cs="Times New Roman"/>
        </w:rPr>
        <w:t xml:space="preserve"> está claro es que a</w:t>
      </w:r>
      <w:r w:rsidR="00602F32" w:rsidRPr="00976551">
        <w:rPr>
          <w:rFonts w:ascii="Times New Roman" w:hAnsi="Times New Roman" w:cs="Times New Roman"/>
        </w:rPr>
        <w:t xml:space="preserve"> las</w:t>
      </w:r>
      <w:r w:rsidRPr="00976551">
        <w:rPr>
          <w:rFonts w:ascii="Times New Roman" w:hAnsi="Times New Roman" w:cs="Times New Roman"/>
        </w:rPr>
        <w:t xml:space="preserve"> provincias llegan agujas de bronce que posteriormente serán copiadas en hueso, </w:t>
      </w:r>
      <w:r w:rsidR="00602F32" w:rsidRPr="00976551">
        <w:rPr>
          <w:rFonts w:ascii="Times New Roman" w:hAnsi="Times New Roman" w:cs="Times New Roman"/>
        </w:rPr>
        <w:t xml:space="preserve">y que sirven de modelo para los artesanos locales; </w:t>
      </w:r>
      <w:r w:rsidRPr="00976551">
        <w:rPr>
          <w:rFonts w:ascii="Times New Roman" w:hAnsi="Times New Roman" w:cs="Times New Roman"/>
        </w:rPr>
        <w:t xml:space="preserve">de ahí que también </w:t>
      </w:r>
      <w:r w:rsidR="00602F32" w:rsidRPr="00976551">
        <w:rPr>
          <w:rFonts w:ascii="Times New Roman" w:hAnsi="Times New Roman" w:cs="Times New Roman"/>
        </w:rPr>
        <w:t>observemos</w:t>
      </w:r>
      <w:r w:rsidRPr="00976551">
        <w:rPr>
          <w:rFonts w:ascii="Times New Roman" w:hAnsi="Times New Roman" w:cs="Times New Roman"/>
        </w:rPr>
        <w:t xml:space="preserve"> diferencias. </w:t>
      </w:r>
    </w:p>
    <w:p w:rsidR="00602F32" w:rsidRPr="00976551" w:rsidRDefault="00602F32" w:rsidP="00F31A37">
      <w:pPr>
        <w:pStyle w:val="Textonotapie"/>
        <w:jc w:val="both"/>
        <w:rPr>
          <w:rFonts w:ascii="Times New Roman" w:hAnsi="Times New Roman" w:cs="Times New Roman"/>
          <w:sz w:val="22"/>
          <w:szCs w:val="22"/>
        </w:rPr>
      </w:pPr>
      <w:r w:rsidRPr="00976551">
        <w:rPr>
          <w:rFonts w:ascii="Times New Roman" w:hAnsi="Times New Roman" w:cs="Times New Roman"/>
          <w:sz w:val="22"/>
          <w:szCs w:val="22"/>
        </w:rPr>
        <w:t xml:space="preserve">Varias son las clasificaciones que se </w:t>
      </w:r>
      <w:r w:rsidR="00923989" w:rsidRPr="00976551">
        <w:rPr>
          <w:rFonts w:ascii="Times New Roman" w:hAnsi="Times New Roman" w:cs="Times New Roman"/>
          <w:sz w:val="22"/>
          <w:szCs w:val="22"/>
        </w:rPr>
        <w:t>han venido</w:t>
      </w:r>
      <w:r w:rsidRPr="00976551">
        <w:rPr>
          <w:rFonts w:ascii="Times New Roman" w:hAnsi="Times New Roman" w:cs="Times New Roman"/>
          <w:sz w:val="22"/>
          <w:szCs w:val="22"/>
        </w:rPr>
        <w:t xml:space="preserve"> realizando de las </w:t>
      </w:r>
      <w:r w:rsidR="00D1234C" w:rsidRPr="00976551">
        <w:rPr>
          <w:rFonts w:ascii="Times New Roman" w:hAnsi="Times New Roman" w:cs="Times New Roman"/>
          <w:i/>
          <w:sz w:val="22"/>
          <w:szCs w:val="22"/>
        </w:rPr>
        <w:t>acus crinalis</w:t>
      </w:r>
      <w:r w:rsidR="00923989" w:rsidRPr="00976551">
        <w:rPr>
          <w:rFonts w:ascii="Times New Roman" w:hAnsi="Times New Roman" w:cs="Times New Roman"/>
          <w:sz w:val="22"/>
          <w:szCs w:val="22"/>
        </w:rPr>
        <w:t xml:space="preserve"> a lo largo de los tiempos, la inmensa mayoría los agrupa en función del remate superior.</w:t>
      </w:r>
      <w:r w:rsidR="00B63E9A" w:rsidRPr="00976551">
        <w:rPr>
          <w:rFonts w:ascii="Times New Roman" w:hAnsi="Times New Roman" w:cs="Times New Roman"/>
          <w:sz w:val="22"/>
          <w:szCs w:val="22"/>
        </w:rPr>
        <w:t xml:space="preserve"> </w:t>
      </w:r>
      <w:r w:rsidR="00AF2FA2" w:rsidRPr="00976551">
        <w:rPr>
          <w:rFonts w:ascii="Times New Roman" w:hAnsi="Times New Roman" w:cs="Times New Roman"/>
          <w:sz w:val="22"/>
          <w:szCs w:val="22"/>
        </w:rPr>
        <w:t xml:space="preserve"> </w:t>
      </w:r>
      <w:r w:rsidR="00B63E9A" w:rsidRPr="00976551">
        <w:rPr>
          <w:rFonts w:ascii="Times New Roman" w:hAnsi="Times New Roman" w:cs="Times New Roman"/>
          <w:sz w:val="22"/>
          <w:szCs w:val="22"/>
        </w:rPr>
        <w:t>Deo</w:t>
      </w:r>
      <w:r w:rsidR="00D0661C">
        <w:rPr>
          <w:rFonts w:ascii="Times New Roman" w:hAnsi="Times New Roman" w:cs="Times New Roman"/>
          <w:sz w:val="22"/>
          <w:szCs w:val="22"/>
        </w:rPr>
        <w:t>n</w:t>
      </w:r>
      <w:r w:rsidR="00B63E9A" w:rsidRPr="00976551">
        <w:rPr>
          <w:rFonts w:ascii="Times New Roman" w:hAnsi="Times New Roman" w:cs="Times New Roman"/>
          <w:sz w:val="22"/>
          <w:szCs w:val="22"/>
        </w:rPr>
        <w:t>na</w:t>
      </w:r>
      <w:r w:rsidR="00B63E9A" w:rsidRPr="00976551">
        <w:rPr>
          <w:rStyle w:val="Refdenotaalpie"/>
          <w:rFonts w:ascii="Times New Roman" w:hAnsi="Times New Roman" w:cs="Times New Roman"/>
          <w:sz w:val="22"/>
          <w:szCs w:val="22"/>
        </w:rPr>
        <w:footnoteReference w:id="32"/>
      </w:r>
      <w:r w:rsidR="00AF2FA2" w:rsidRPr="00976551">
        <w:rPr>
          <w:rFonts w:ascii="Times New Roman" w:hAnsi="Times New Roman" w:cs="Times New Roman"/>
          <w:sz w:val="22"/>
          <w:szCs w:val="22"/>
        </w:rPr>
        <w:t xml:space="preserve"> y</w:t>
      </w:r>
      <w:r w:rsidR="00B63E9A" w:rsidRPr="00976551">
        <w:rPr>
          <w:rFonts w:ascii="Times New Roman" w:hAnsi="Times New Roman" w:cs="Times New Roman"/>
          <w:sz w:val="22"/>
          <w:szCs w:val="22"/>
        </w:rPr>
        <w:t xml:space="preserve"> </w:t>
      </w:r>
      <w:r w:rsidR="00AF2FA2" w:rsidRPr="00976551">
        <w:rPr>
          <w:rFonts w:ascii="Times New Roman" w:hAnsi="Times New Roman" w:cs="Times New Roman"/>
          <w:sz w:val="22"/>
          <w:szCs w:val="22"/>
        </w:rPr>
        <w:t>Davidson</w:t>
      </w:r>
      <w:r w:rsidR="00AF2FA2" w:rsidRPr="00976551">
        <w:rPr>
          <w:rStyle w:val="Refdenotaalpie"/>
          <w:rFonts w:ascii="Times New Roman" w:hAnsi="Times New Roman" w:cs="Times New Roman"/>
          <w:sz w:val="22"/>
          <w:szCs w:val="22"/>
        </w:rPr>
        <w:footnoteReference w:id="33"/>
      </w:r>
      <w:r w:rsidR="00AF2FA2" w:rsidRPr="00976551">
        <w:rPr>
          <w:rFonts w:ascii="Times New Roman" w:hAnsi="Times New Roman" w:cs="Times New Roman"/>
          <w:sz w:val="22"/>
          <w:szCs w:val="22"/>
        </w:rPr>
        <w:t xml:space="preserve"> </w:t>
      </w:r>
      <w:r w:rsidR="00B63E9A" w:rsidRPr="00976551">
        <w:rPr>
          <w:rFonts w:ascii="Times New Roman" w:hAnsi="Times New Roman" w:cs="Times New Roman"/>
          <w:sz w:val="22"/>
          <w:szCs w:val="22"/>
        </w:rPr>
        <w:t>ordena</w:t>
      </w:r>
      <w:r w:rsidR="00AF2FA2" w:rsidRPr="00976551">
        <w:rPr>
          <w:rFonts w:ascii="Times New Roman" w:hAnsi="Times New Roman" w:cs="Times New Roman"/>
          <w:sz w:val="22"/>
          <w:szCs w:val="22"/>
        </w:rPr>
        <w:t>n</w:t>
      </w:r>
      <w:r w:rsidR="00B63E9A" w:rsidRPr="00976551">
        <w:rPr>
          <w:rFonts w:ascii="Times New Roman" w:hAnsi="Times New Roman" w:cs="Times New Roman"/>
          <w:sz w:val="22"/>
          <w:szCs w:val="22"/>
        </w:rPr>
        <w:t xml:space="preserve"> las piezas de Delos</w:t>
      </w:r>
      <w:r w:rsidR="006C639F" w:rsidRPr="00976551">
        <w:rPr>
          <w:rFonts w:ascii="Times New Roman" w:hAnsi="Times New Roman" w:cs="Times New Roman"/>
          <w:sz w:val="22"/>
          <w:szCs w:val="22"/>
        </w:rPr>
        <w:t xml:space="preserve"> y</w:t>
      </w:r>
      <w:r w:rsidR="00B63E9A" w:rsidRPr="00976551">
        <w:rPr>
          <w:rFonts w:ascii="Times New Roman" w:hAnsi="Times New Roman" w:cs="Times New Roman"/>
          <w:sz w:val="22"/>
          <w:szCs w:val="22"/>
        </w:rPr>
        <w:t xml:space="preserve"> </w:t>
      </w:r>
      <w:r w:rsidR="006C639F" w:rsidRPr="00976551">
        <w:rPr>
          <w:rFonts w:ascii="Times New Roman" w:hAnsi="Times New Roman" w:cs="Times New Roman"/>
          <w:sz w:val="22"/>
          <w:szCs w:val="22"/>
        </w:rPr>
        <w:t>de</w:t>
      </w:r>
      <w:r w:rsidR="00B63E9A" w:rsidRPr="00976551">
        <w:rPr>
          <w:rFonts w:ascii="Times New Roman" w:hAnsi="Times New Roman" w:cs="Times New Roman"/>
          <w:sz w:val="22"/>
          <w:szCs w:val="22"/>
        </w:rPr>
        <w:t xml:space="preserve"> Corinto</w:t>
      </w:r>
      <w:r w:rsidR="006C639F" w:rsidRPr="00976551">
        <w:rPr>
          <w:rFonts w:ascii="Times New Roman" w:hAnsi="Times New Roman" w:cs="Times New Roman"/>
          <w:sz w:val="22"/>
          <w:szCs w:val="22"/>
        </w:rPr>
        <w:t xml:space="preserve"> en función del adorno</w:t>
      </w:r>
      <w:r w:rsidR="00B63E9A" w:rsidRPr="00976551">
        <w:rPr>
          <w:rFonts w:ascii="Times New Roman" w:hAnsi="Times New Roman" w:cs="Times New Roman"/>
          <w:sz w:val="22"/>
          <w:szCs w:val="22"/>
        </w:rPr>
        <w:t>. Alföldi</w:t>
      </w:r>
      <w:r w:rsidR="006C639F" w:rsidRPr="00976551">
        <w:rPr>
          <w:rStyle w:val="Refdenotaalpie"/>
          <w:rFonts w:ascii="Times New Roman" w:hAnsi="Times New Roman" w:cs="Times New Roman"/>
          <w:sz w:val="22"/>
          <w:szCs w:val="22"/>
        </w:rPr>
        <w:footnoteReference w:id="34"/>
      </w:r>
      <w:r w:rsidR="00B63E9A" w:rsidRPr="00976551">
        <w:rPr>
          <w:rFonts w:ascii="Times New Roman" w:hAnsi="Times New Roman" w:cs="Times New Roman"/>
          <w:sz w:val="22"/>
          <w:szCs w:val="22"/>
        </w:rPr>
        <w:t>, agrup</w:t>
      </w:r>
      <w:r w:rsidR="00AF2FA2" w:rsidRPr="00976551">
        <w:rPr>
          <w:rFonts w:ascii="Times New Roman" w:hAnsi="Times New Roman" w:cs="Times New Roman"/>
          <w:sz w:val="22"/>
          <w:szCs w:val="22"/>
        </w:rPr>
        <w:t xml:space="preserve">a las piezas de </w:t>
      </w:r>
      <w:r w:rsidR="00AF2FA2" w:rsidRPr="00976551">
        <w:rPr>
          <w:rFonts w:ascii="Times New Roman" w:hAnsi="Times New Roman" w:cs="Times New Roman"/>
          <w:i/>
          <w:sz w:val="22"/>
          <w:szCs w:val="22"/>
        </w:rPr>
        <w:t>Intercisa</w:t>
      </w:r>
      <w:r w:rsidR="00AF2FA2" w:rsidRPr="00976551">
        <w:rPr>
          <w:rFonts w:ascii="Times New Roman" w:hAnsi="Times New Roman" w:cs="Times New Roman"/>
          <w:sz w:val="22"/>
          <w:szCs w:val="22"/>
        </w:rPr>
        <w:t xml:space="preserve"> </w:t>
      </w:r>
      <w:r w:rsidR="00B63E9A" w:rsidRPr="00976551">
        <w:rPr>
          <w:rFonts w:ascii="Times New Roman" w:hAnsi="Times New Roman" w:cs="Times New Roman"/>
          <w:sz w:val="22"/>
          <w:szCs w:val="22"/>
        </w:rPr>
        <w:t>por periodo cronológico. Chavane</w:t>
      </w:r>
      <w:r w:rsidR="00AF2FA2" w:rsidRPr="00976551">
        <w:rPr>
          <w:rStyle w:val="Refdenotaalpie"/>
          <w:rFonts w:ascii="Times New Roman" w:hAnsi="Times New Roman" w:cs="Times New Roman"/>
          <w:sz w:val="22"/>
          <w:szCs w:val="22"/>
        </w:rPr>
        <w:footnoteReference w:id="35"/>
      </w:r>
      <w:r w:rsidR="00AF2FA2" w:rsidRPr="00976551">
        <w:rPr>
          <w:rFonts w:ascii="Times New Roman" w:hAnsi="Times New Roman" w:cs="Times New Roman"/>
          <w:sz w:val="22"/>
          <w:szCs w:val="22"/>
        </w:rPr>
        <w:t>,</w:t>
      </w:r>
      <w:r w:rsidR="00B63E9A" w:rsidRPr="00976551">
        <w:rPr>
          <w:rFonts w:ascii="Times New Roman" w:hAnsi="Times New Roman" w:cs="Times New Roman"/>
          <w:sz w:val="22"/>
          <w:szCs w:val="22"/>
        </w:rPr>
        <w:t xml:space="preserve"> c</w:t>
      </w:r>
      <w:r w:rsidR="00AF2FA2" w:rsidRPr="00976551">
        <w:rPr>
          <w:rFonts w:ascii="Times New Roman" w:hAnsi="Times New Roman" w:cs="Times New Roman"/>
          <w:sz w:val="22"/>
          <w:szCs w:val="22"/>
        </w:rPr>
        <w:t>ataloga l</w:t>
      </w:r>
      <w:r w:rsidR="009F7D6B">
        <w:rPr>
          <w:rFonts w:ascii="Times New Roman" w:hAnsi="Times New Roman" w:cs="Times New Roman"/>
          <w:sz w:val="22"/>
          <w:szCs w:val="22"/>
        </w:rPr>
        <w:t>o</w:t>
      </w:r>
      <w:r w:rsidR="00AF2FA2" w:rsidRPr="00976551">
        <w:rPr>
          <w:rFonts w:ascii="Times New Roman" w:hAnsi="Times New Roman" w:cs="Times New Roman"/>
          <w:sz w:val="22"/>
          <w:szCs w:val="22"/>
        </w:rPr>
        <w:t xml:space="preserve">s alfileres de Salamine de Chipre por </w:t>
      </w:r>
      <w:r w:rsidR="00B63E9A" w:rsidRPr="00976551">
        <w:rPr>
          <w:rFonts w:ascii="Times New Roman" w:hAnsi="Times New Roman" w:cs="Times New Roman"/>
          <w:sz w:val="22"/>
          <w:szCs w:val="22"/>
        </w:rPr>
        <w:t>el tipo de remate en</w:t>
      </w:r>
      <w:r w:rsidR="00AF2FA2" w:rsidRPr="00976551">
        <w:rPr>
          <w:rFonts w:ascii="Times New Roman" w:hAnsi="Times New Roman" w:cs="Times New Roman"/>
          <w:sz w:val="22"/>
          <w:szCs w:val="22"/>
        </w:rPr>
        <w:t>:</w:t>
      </w:r>
      <w:r w:rsidR="00B63E9A" w:rsidRPr="00976551">
        <w:rPr>
          <w:rFonts w:ascii="Times New Roman" w:hAnsi="Times New Roman" w:cs="Times New Roman"/>
          <w:sz w:val="22"/>
          <w:szCs w:val="22"/>
        </w:rPr>
        <w:t xml:space="preserve"> A- Simples y B con cabeza definida y esta</w:t>
      </w:r>
      <w:r w:rsidR="00AF2FA2" w:rsidRPr="00976551">
        <w:rPr>
          <w:rFonts w:ascii="Times New Roman" w:hAnsi="Times New Roman" w:cs="Times New Roman"/>
          <w:sz w:val="22"/>
          <w:szCs w:val="22"/>
        </w:rPr>
        <w:t>s últimas</w:t>
      </w:r>
      <w:r w:rsidR="00B63E9A" w:rsidRPr="00976551">
        <w:rPr>
          <w:rFonts w:ascii="Times New Roman" w:hAnsi="Times New Roman" w:cs="Times New Roman"/>
          <w:sz w:val="22"/>
          <w:szCs w:val="22"/>
        </w:rPr>
        <w:t xml:space="preserve"> a su vez en 1- globulares. 2 – </w:t>
      </w:r>
      <w:r w:rsidR="00F31A37" w:rsidRPr="00976551">
        <w:rPr>
          <w:rFonts w:ascii="Times New Roman" w:hAnsi="Times New Roman" w:cs="Times New Roman"/>
          <w:sz w:val="22"/>
          <w:szCs w:val="22"/>
        </w:rPr>
        <w:t xml:space="preserve">las </w:t>
      </w:r>
      <w:r w:rsidR="00B63E9A" w:rsidRPr="00976551">
        <w:rPr>
          <w:rFonts w:ascii="Times New Roman" w:hAnsi="Times New Roman" w:cs="Times New Roman"/>
          <w:sz w:val="22"/>
          <w:szCs w:val="22"/>
        </w:rPr>
        <w:t xml:space="preserve">más importantes. </w:t>
      </w:r>
      <w:r w:rsidR="00842B42" w:rsidRPr="00976551">
        <w:rPr>
          <w:rFonts w:ascii="Times New Roman" w:hAnsi="Times New Roman" w:cs="Times New Roman"/>
          <w:sz w:val="22"/>
          <w:szCs w:val="22"/>
        </w:rPr>
        <w:t xml:space="preserve">Avila Franca aporta por primera vez </w:t>
      </w:r>
      <w:r w:rsidR="00AB12BB" w:rsidRPr="00976551">
        <w:rPr>
          <w:rFonts w:ascii="Times New Roman" w:hAnsi="Times New Roman" w:cs="Times New Roman"/>
          <w:sz w:val="22"/>
          <w:szCs w:val="22"/>
        </w:rPr>
        <w:t>la clasificación por tipos de la</w:t>
      </w:r>
      <w:r w:rsidR="00842B42" w:rsidRPr="00976551">
        <w:rPr>
          <w:rFonts w:ascii="Times New Roman" w:hAnsi="Times New Roman" w:cs="Times New Roman"/>
          <w:sz w:val="22"/>
          <w:szCs w:val="22"/>
        </w:rPr>
        <w:t xml:space="preserve">s </w:t>
      </w:r>
      <w:r w:rsidR="00842B42" w:rsidRPr="00976551">
        <w:rPr>
          <w:rFonts w:ascii="Times New Roman" w:hAnsi="Times New Roman" w:cs="Times New Roman"/>
          <w:i/>
          <w:sz w:val="22"/>
          <w:szCs w:val="22"/>
        </w:rPr>
        <w:t>acus crinalis</w:t>
      </w:r>
      <w:r w:rsidR="00842B42" w:rsidRPr="00976551">
        <w:rPr>
          <w:rFonts w:ascii="Times New Roman" w:hAnsi="Times New Roman" w:cs="Times New Roman"/>
          <w:sz w:val="22"/>
          <w:szCs w:val="22"/>
        </w:rPr>
        <w:t xml:space="preserve"> recogidos en</w:t>
      </w:r>
      <w:r w:rsidR="00842B42" w:rsidRPr="00976551">
        <w:rPr>
          <w:rFonts w:ascii="Times New Roman" w:hAnsi="Times New Roman" w:cs="Times New Roman"/>
          <w:i/>
          <w:sz w:val="22"/>
          <w:szCs w:val="22"/>
        </w:rPr>
        <w:t xml:space="preserve"> Conimbriga</w:t>
      </w:r>
      <w:r w:rsidR="00842B42" w:rsidRPr="00976551">
        <w:rPr>
          <w:rStyle w:val="Refdenotaalpie"/>
          <w:rFonts w:ascii="Times New Roman" w:hAnsi="Times New Roman" w:cs="Times New Roman"/>
          <w:sz w:val="22"/>
          <w:szCs w:val="22"/>
        </w:rPr>
        <w:footnoteReference w:id="36"/>
      </w:r>
      <w:r w:rsidR="00842B42" w:rsidRPr="00976551">
        <w:rPr>
          <w:rFonts w:ascii="Times New Roman" w:hAnsi="Times New Roman" w:cs="Times New Roman"/>
          <w:sz w:val="22"/>
          <w:szCs w:val="22"/>
        </w:rPr>
        <w:t>. Mª Salete da Ponte</w:t>
      </w:r>
      <w:r w:rsidR="00842B42" w:rsidRPr="00976551">
        <w:rPr>
          <w:rStyle w:val="Refdenotaalpie"/>
          <w:rFonts w:ascii="Times New Roman" w:hAnsi="Times New Roman" w:cs="Times New Roman"/>
          <w:sz w:val="22"/>
          <w:szCs w:val="22"/>
        </w:rPr>
        <w:footnoteReference w:id="37"/>
      </w:r>
      <w:r w:rsidR="00842B42" w:rsidRPr="00976551">
        <w:rPr>
          <w:rFonts w:ascii="Times New Roman" w:hAnsi="Times New Roman" w:cs="Times New Roman"/>
          <w:sz w:val="22"/>
          <w:szCs w:val="22"/>
        </w:rPr>
        <w:t xml:space="preserve"> en la magna obra dirigida por</w:t>
      </w:r>
      <w:r w:rsidR="00BF448D" w:rsidRPr="00976551">
        <w:rPr>
          <w:rFonts w:ascii="Times New Roman" w:hAnsi="Times New Roman" w:cs="Times New Roman"/>
          <w:sz w:val="22"/>
          <w:szCs w:val="22"/>
        </w:rPr>
        <w:t xml:space="preserve"> </w:t>
      </w:r>
      <w:r w:rsidR="00B63E9A" w:rsidRPr="00976551">
        <w:rPr>
          <w:rFonts w:ascii="Times New Roman" w:hAnsi="Times New Roman" w:cs="Times New Roman"/>
          <w:sz w:val="22"/>
          <w:szCs w:val="22"/>
        </w:rPr>
        <w:t>Alarcão</w:t>
      </w:r>
      <w:r w:rsidR="006C639F" w:rsidRPr="00976551">
        <w:rPr>
          <w:rFonts w:ascii="Times New Roman" w:hAnsi="Times New Roman" w:cs="Times New Roman"/>
          <w:sz w:val="22"/>
          <w:szCs w:val="22"/>
        </w:rPr>
        <w:t>,</w:t>
      </w:r>
      <w:r w:rsidR="00B63E9A" w:rsidRPr="00976551">
        <w:rPr>
          <w:rFonts w:ascii="Times New Roman" w:hAnsi="Times New Roman" w:cs="Times New Roman"/>
          <w:i/>
          <w:sz w:val="22"/>
          <w:szCs w:val="22"/>
        </w:rPr>
        <w:t xml:space="preserve"> </w:t>
      </w:r>
      <w:r w:rsidR="00B63E9A" w:rsidRPr="00976551">
        <w:rPr>
          <w:rFonts w:ascii="Times New Roman" w:hAnsi="Times New Roman" w:cs="Times New Roman"/>
          <w:sz w:val="22"/>
          <w:szCs w:val="22"/>
        </w:rPr>
        <w:t>ordena l</w:t>
      </w:r>
      <w:r w:rsidR="009F7D6B">
        <w:rPr>
          <w:rFonts w:ascii="Times New Roman" w:hAnsi="Times New Roman" w:cs="Times New Roman"/>
          <w:sz w:val="22"/>
          <w:szCs w:val="22"/>
        </w:rPr>
        <w:t>o</w:t>
      </w:r>
      <w:r w:rsidR="00B63E9A" w:rsidRPr="00976551">
        <w:rPr>
          <w:rFonts w:ascii="Times New Roman" w:hAnsi="Times New Roman" w:cs="Times New Roman"/>
          <w:sz w:val="22"/>
          <w:szCs w:val="22"/>
        </w:rPr>
        <w:t xml:space="preserve">s alfileres de </w:t>
      </w:r>
      <w:r w:rsidR="00B63E9A" w:rsidRPr="00976551">
        <w:rPr>
          <w:rFonts w:ascii="Times New Roman" w:hAnsi="Times New Roman" w:cs="Times New Roman"/>
          <w:i/>
          <w:sz w:val="22"/>
          <w:szCs w:val="22"/>
        </w:rPr>
        <w:t>Conimbriga</w:t>
      </w:r>
      <w:r w:rsidR="00B63E9A" w:rsidRPr="00976551">
        <w:rPr>
          <w:rFonts w:ascii="Times New Roman" w:hAnsi="Times New Roman" w:cs="Times New Roman"/>
          <w:sz w:val="22"/>
          <w:szCs w:val="22"/>
        </w:rPr>
        <w:t xml:space="preserve">, en base a la forma del remate, asignándole la cronología </w:t>
      </w:r>
      <w:r w:rsidR="00842B42" w:rsidRPr="00976551">
        <w:rPr>
          <w:rFonts w:ascii="Times New Roman" w:hAnsi="Times New Roman" w:cs="Times New Roman"/>
          <w:sz w:val="22"/>
          <w:szCs w:val="22"/>
        </w:rPr>
        <w:t>proporcionada por</w:t>
      </w:r>
      <w:r w:rsidR="00B63E9A" w:rsidRPr="00976551">
        <w:rPr>
          <w:rFonts w:ascii="Times New Roman" w:hAnsi="Times New Roman" w:cs="Times New Roman"/>
          <w:sz w:val="22"/>
          <w:szCs w:val="22"/>
        </w:rPr>
        <w:t xml:space="preserve"> las excavaciones</w:t>
      </w:r>
      <w:r w:rsidR="006C639F" w:rsidRPr="00976551">
        <w:rPr>
          <w:rStyle w:val="Refdenotaalpie"/>
          <w:rFonts w:ascii="Times New Roman" w:hAnsi="Times New Roman" w:cs="Times New Roman"/>
          <w:sz w:val="22"/>
          <w:szCs w:val="22"/>
        </w:rPr>
        <w:footnoteReference w:id="38"/>
      </w:r>
      <w:r w:rsidR="00B63E9A" w:rsidRPr="00976551">
        <w:rPr>
          <w:rFonts w:ascii="Times New Roman" w:hAnsi="Times New Roman" w:cs="Times New Roman"/>
          <w:sz w:val="22"/>
          <w:szCs w:val="22"/>
        </w:rPr>
        <w:t xml:space="preserve">. Por las mismas fechas Crummy (1979), </w:t>
      </w:r>
      <w:r w:rsidR="006C639F" w:rsidRPr="00976551">
        <w:rPr>
          <w:rFonts w:ascii="Times New Roman" w:hAnsi="Times New Roman" w:cs="Times New Roman"/>
          <w:sz w:val="22"/>
          <w:szCs w:val="22"/>
        </w:rPr>
        <w:t>cataloga</w:t>
      </w:r>
      <w:r w:rsidR="00D82864">
        <w:rPr>
          <w:rFonts w:ascii="Times New Roman" w:hAnsi="Times New Roman" w:cs="Times New Roman"/>
          <w:sz w:val="22"/>
          <w:szCs w:val="22"/>
        </w:rPr>
        <w:t xml:space="preserve"> las horquillas</w:t>
      </w:r>
      <w:r w:rsidR="00D82864" w:rsidRPr="00976551">
        <w:rPr>
          <w:rFonts w:ascii="Times New Roman" w:hAnsi="Times New Roman" w:cs="Times New Roman"/>
          <w:sz w:val="22"/>
          <w:szCs w:val="22"/>
        </w:rPr>
        <w:t xml:space="preserve"> </w:t>
      </w:r>
      <w:r w:rsidR="00B63E9A" w:rsidRPr="00976551">
        <w:rPr>
          <w:rFonts w:ascii="Times New Roman" w:hAnsi="Times New Roman" w:cs="Times New Roman"/>
          <w:sz w:val="22"/>
          <w:szCs w:val="22"/>
        </w:rPr>
        <w:t xml:space="preserve">de </w:t>
      </w:r>
      <w:r w:rsidR="00CF4519" w:rsidRPr="00976551">
        <w:rPr>
          <w:rFonts w:ascii="Times New Roman" w:hAnsi="Times New Roman" w:cs="Times New Roman"/>
          <w:sz w:val="22"/>
          <w:szCs w:val="22"/>
        </w:rPr>
        <w:t>Colchester</w:t>
      </w:r>
      <w:r w:rsidR="00B63E9A" w:rsidRPr="00976551">
        <w:rPr>
          <w:rFonts w:ascii="Times New Roman" w:hAnsi="Times New Roman" w:cs="Times New Roman"/>
          <w:sz w:val="22"/>
          <w:szCs w:val="22"/>
        </w:rPr>
        <w:t>, como la mayoría de los autores, por el modelo que presenta el remate superior.</w:t>
      </w:r>
      <w:r w:rsidR="006C639F" w:rsidRPr="00976551">
        <w:rPr>
          <w:rFonts w:ascii="Times New Roman" w:hAnsi="Times New Roman" w:cs="Times New Roman"/>
          <w:sz w:val="22"/>
          <w:szCs w:val="22"/>
        </w:rPr>
        <w:t xml:space="preserve"> Con criterios más científicos y con un volumen considerable de piezas,</w:t>
      </w:r>
      <w:r w:rsidR="00B63E9A" w:rsidRPr="00976551">
        <w:rPr>
          <w:rFonts w:ascii="Times New Roman" w:hAnsi="Times New Roman" w:cs="Times New Roman"/>
          <w:sz w:val="22"/>
          <w:szCs w:val="22"/>
        </w:rPr>
        <w:t xml:space="preserve"> Béal</w:t>
      </w:r>
      <w:r w:rsidR="00B63E9A" w:rsidRPr="00976551">
        <w:rPr>
          <w:rStyle w:val="Refdenotaalpie"/>
          <w:rFonts w:ascii="Times New Roman" w:hAnsi="Times New Roman" w:cs="Times New Roman"/>
          <w:sz w:val="22"/>
          <w:szCs w:val="22"/>
        </w:rPr>
        <w:footnoteReference w:id="39"/>
      </w:r>
      <w:r w:rsidR="00B63E9A" w:rsidRPr="00976551">
        <w:rPr>
          <w:rFonts w:ascii="Times New Roman" w:hAnsi="Times New Roman" w:cs="Times New Roman"/>
          <w:sz w:val="22"/>
          <w:szCs w:val="22"/>
        </w:rPr>
        <w:t xml:space="preserve"> clasifica</w:t>
      </w:r>
      <w:r w:rsidR="006C639F" w:rsidRPr="00976551">
        <w:rPr>
          <w:rFonts w:ascii="Times New Roman" w:hAnsi="Times New Roman" w:cs="Times New Roman"/>
          <w:sz w:val="22"/>
          <w:szCs w:val="22"/>
        </w:rPr>
        <w:t xml:space="preserve"> l</w:t>
      </w:r>
      <w:r w:rsidR="009F7D6B">
        <w:rPr>
          <w:rFonts w:ascii="Times New Roman" w:hAnsi="Times New Roman" w:cs="Times New Roman"/>
          <w:sz w:val="22"/>
          <w:szCs w:val="22"/>
        </w:rPr>
        <w:t>o</w:t>
      </w:r>
      <w:r w:rsidR="006C639F" w:rsidRPr="00976551">
        <w:rPr>
          <w:rFonts w:ascii="Times New Roman" w:hAnsi="Times New Roman" w:cs="Times New Roman"/>
          <w:sz w:val="22"/>
          <w:szCs w:val="22"/>
        </w:rPr>
        <w:t xml:space="preserve">s </w:t>
      </w:r>
      <w:r w:rsidR="00D82864">
        <w:rPr>
          <w:rFonts w:ascii="Times New Roman" w:hAnsi="Times New Roman" w:cs="Times New Roman"/>
          <w:sz w:val="22"/>
          <w:szCs w:val="22"/>
        </w:rPr>
        <w:t>alfileres</w:t>
      </w:r>
      <w:r w:rsidR="006C639F" w:rsidRPr="00976551">
        <w:rPr>
          <w:rFonts w:ascii="Times New Roman" w:hAnsi="Times New Roman" w:cs="Times New Roman"/>
          <w:sz w:val="22"/>
          <w:szCs w:val="22"/>
        </w:rPr>
        <w:t xml:space="preserve"> </w:t>
      </w:r>
      <w:r w:rsidR="00B63E9A" w:rsidRPr="00976551">
        <w:rPr>
          <w:rFonts w:ascii="Times New Roman" w:hAnsi="Times New Roman" w:cs="Times New Roman"/>
          <w:sz w:val="22"/>
          <w:szCs w:val="22"/>
        </w:rPr>
        <w:t>en dos grande</w:t>
      </w:r>
      <w:r w:rsidR="00F31A37" w:rsidRPr="00976551">
        <w:rPr>
          <w:rFonts w:ascii="Times New Roman" w:hAnsi="Times New Roman" w:cs="Times New Roman"/>
          <w:sz w:val="22"/>
          <w:szCs w:val="22"/>
        </w:rPr>
        <w:t>s grupos: 1</w:t>
      </w:r>
      <w:r w:rsidR="00B63E9A" w:rsidRPr="00976551">
        <w:rPr>
          <w:rFonts w:ascii="Times New Roman" w:hAnsi="Times New Roman" w:cs="Times New Roman"/>
          <w:sz w:val="22"/>
          <w:szCs w:val="22"/>
        </w:rPr>
        <w:t xml:space="preserve">- sin decoración figurada (XX). </w:t>
      </w:r>
      <w:r w:rsidR="00F31A37" w:rsidRPr="00976551">
        <w:rPr>
          <w:rFonts w:ascii="Times New Roman" w:hAnsi="Times New Roman" w:cs="Times New Roman"/>
          <w:sz w:val="22"/>
          <w:szCs w:val="22"/>
        </w:rPr>
        <w:t>2</w:t>
      </w:r>
      <w:r w:rsidR="00B63E9A" w:rsidRPr="00976551">
        <w:rPr>
          <w:rFonts w:ascii="Times New Roman" w:hAnsi="Times New Roman" w:cs="Times New Roman"/>
          <w:sz w:val="22"/>
          <w:szCs w:val="22"/>
        </w:rPr>
        <w:t xml:space="preserve">- con cabeza figurada (XXI). Cada uno de ellos con los diversos modelos que se representan. </w:t>
      </w:r>
      <w:r w:rsidR="00CF4519" w:rsidRPr="00976551">
        <w:rPr>
          <w:rFonts w:ascii="Times New Roman" w:hAnsi="Times New Roman" w:cs="Times New Roman"/>
          <w:sz w:val="22"/>
          <w:szCs w:val="22"/>
        </w:rPr>
        <w:t>Bíró</w:t>
      </w:r>
      <w:r w:rsidR="006C639F" w:rsidRPr="00976551">
        <w:rPr>
          <w:rStyle w:val="Refdenotaalpie"/>
          <w:rFonts w:ascii="Times New Roman" w:hAnsi="Times New Roman" w:cs="Times New Roman"/>
          <w:sz w:val="22"/>
          <w:szCs w:val="22"/>
        </w:rPr>
        <w:footnoteReference w:id="40"/>
      </w:r>
      <w:r w:rsidR="006C639F" w:rsidRPr="00976551">
        <w:rPr>
          <w:rFonts w:ascii="Times New Roman" w:hAnsi="Times New Roman" w:cs="Times New Roman"/>
          <w:sz w:val="22"/>
          <w:szCs w:val="22"/>
        </w:rPr>
        <w:t xml:space="preserve">, registra </w:t>
      </w:r>
      <w:r w:rsidR="00B63E9A" w:rsidRPr="00976551">
        <w:rPr>
          <w:rFonts w:ascii="Times New Roman" w:hAnsi="Times New Roman" w:cs="Times New Roman"/>
          <w:sz w:val="22"/>
          <w:szCs w:val="22"/>
        </w:rPr>
        <w:t>tres grupos básicos: 1 – simples. 2 – esféricos</w:t>
      </w:r>
      <w:r w:rsidR="006C639F" w:rsidRPr="00976551">
        <w:rPr>
          <w:rFonts w:ascii="Times New Roman" w:hAnsi="Times New Roman" w:cs="Times New Roman"/>
          <w:sz w:val="22"/>
          <w:szCs w:val="22"/>
        </w:rPr>
        <w:t>.</w:t>
      </w:r>
      <w:r w:rsidR="00B63E9A" w:rsidRPr="00976551">
        <w:rPr>
          <w:rFonts w:ascii="Times New Roman" w:hAnsi="Times New Roman" w:cs="Times New Roman"/>
          <w:sz w:val="22"/>
          <w:szCs w:val="22"/>
        </w:rPr>
        <w:t xml:space="preserve"> 3 – ricamente decorados. Bianchi</w:t>
      </w:r>
      <w:r w:rsidR="006C639F" w:rsidRPr="00976551">
        <w:rPr>
          <w:rStyle w:val="Refdenotaalpie"/>
          <w:rFonts w:ascii="Times New Roman" w:hAnsi="Times New Roman" w:cs="Times New Roman"/>
          <w:sz w:val="22"/>
          <w:szCs w:val="22"/>
        </w:rPr>
        <w:footnoteReference w:id="41"/>
      </w:r>
      <w:r w:rsidR="006C639F" w:rsidRPr="00976551">
        <w:rPr>
          <w:rFonts w:ascii="Times New Roman" w:hAnsi="Times New Roman" w:cs="Times New Roman"/>
          <w:sz w:val="22"/>
          <w:szCs w:val="22"/>
        </w:rPr>
        <w:t>,</w:t>
      </w:r>
      <w:r w:rsidR="00B63E9A" w:rsidRPr="00976551">
        <w:rPr>
          <w:rFonts w:ascii="Times New Roman" w:hAnsi="Times New Roman" w:cs="Times New Roman"/>
          <w:sz w:val="22"/>
          <w:szCs w:val="22"/>
        </w:rPr>
        <w:t xml:space="preserve"> se</w:t>
      </w:r>
      <w:r w:rsidR="00F31A37" w:rsidRPr="00976551">
        <w:rPr>
          <w:rFonts w:ascii="Times New Roman" w:hAnsi="Times New Roman" w:cs="Times New Roman"/>
          <w:sz w:val="22"/>
          <w:szCs w:val="22"/>
        </w:rPr>
        <w:t xml:space="preserve"> aparta de la tendencia general, </w:t>
      </w:r>
      <w:r w:rsidR="00B63E9A" w:rsidRPr="00976551">
        <w:rPr>
          <w:rFonts w:ascii="Times New Roman" w:hAnsi="Times New Roman" w:cs="Times New Roman"/>
          <w:sz w:val="22"/>
          <w:szCs w:val="22"/>
        </w:rPr>
        <w:t>y los agrupa en función de su utilidad en: 1 – los que se emplean para dividir los cabellos (d</w:t>
      </w:r>
      <w:r w:rsidR="00B63E9A" w:rsidRPr="00976551">
        <w:rPr>
          <w:rFonts w:ascii="Times New Roman" w:hAnsi="Times New Roman" w:cs="Times New Roman"/>
          <w:i/>
          <w:sz w:val="22"/>
          <w:szCs w:val="22"/>
        </w:rPr>
        <w:t>iscriminalis</w:t>
      </w:r>
      <w:r w:rsidR="00B63E9A" w:rsidRPr="00976551">
        <w:rPr>
          <w:rFonts w:ascii="Times New Roman" w:hAnsi="Times New Roman" w:cs="Times New Roman"/>
          <w:sz w:val="22"/>
          <w:szCs w:val="22"/>
        </w:rPr>
        <w:t xml:space="preserve"> o </w:t>
      </w:r>
      <w:r w:rsidR="00B63E9A" w:rsidRPr="00976551">
        <w:rPr>
          <w:rFonts w:ascii="Times New Roman" w:hAnsi="Times New Roman" w:cs="Times New Roman"/>
          <w:i/>
          <w:sz w:val="22"/>
          <w:szCs w:val="22"/>
        </w:rPr>
        <w:t>discerniculum</w:t>
      </w:r>
      <w:r w:rsidR="00B63E9A" w:rsidRPr="00976551">
        <w:rPr>
          <w:rFonts w:ascii="Times New Roman" w:hAnsi="Times New Roman" w:cs="Times New Roman"/>
          <w:sz w:val="22"/>
          <w:szCs w:val="22"/>
        </w:rPr>
        <w:t>)</w:t>
      </w:r>
      <w:r w:rsidR="006C639F" w:rsidRPr="00976551">
        <w:rPr>
          <w:rFonts w:ascii="Times New Roman" w:hAnsi="Times New Roman" w:cs="Times New Roman"/>
          <w:sz w:val="22"/>
          <w:szCs w:val="22"/>
        </w:rPr>
        <w:t>. 2 – l</w:t>
      </w:r>
      <w:r w:rsidR="00B63E9A" w:rsidRPr="00976551">
        <w:rPr>
          <w:rFonts w:ascii="Times New Roman" w:hAnsi="Times New Roman" w:cs="Times New Roman"/>
          <w:sz w:val="22"/>
          <w:szCs w:val="22"/>
        </w:rPr>
        <w:t>os que se utilizan para fijar y sostener el peinado (</w:t>
      </w:r>
      <w:r w:rsidR="00B63E9A" w:rsidRPr="00976551">
        <w:rPr>
          <w:rFonts w:ascii="Times New Roman" w:hAnsi="Times New Roman" w:cs="Times New Roman"/>
          <w:i/>
          <w:sz w:val="22"/>
          <w:szCs w:val="22"/>
        </w:rPr>
        <w:t>acus crinalis</w:t>
      </w:r>
      <w:r w:rsidR="00B63E9A" w:rsidRPr="00976551">
        <w:rPr>
          <w:rFonts w:ascii="Times New Roman" w:hAnsi="Times New Roman" w:cs="Times New Roman"/>
          <w:sz w:val="22"/>
          <w:szCs w:val="22"/>
        </w:rPr>
        <w:t xml:space="preserve"> o </w:t>
      </w:r>
      <w:r w:rsidR="00B63E9A" w:rsidRPr="00976551">
        <w:rPr>
          <w:rFonts w:ascii="Times New Roman" w:hAnsi="Times New Roman" w:cs="Times New Roman"/>
          <w:i/>
          <w:sz w:val="22"/>
          <w:szCs w:val="22"/>
        </w:rPr>
        <w:t>acus comatoria</w:t>
      </w:r>
      <w:r w:rsidR="00B63E9A" w:rsidRPr="00976551">
        <w:rPr>
          <w:rFonts w:ascii="Times New Roman" w:hAnsi="Times New Roman" w:cs="Times New Roman"/>
          <w:sz w:val="22"/>
          <w:szCs w:val="22"/>
        </w:rPr>
        <w:t>)</w:t>
      </w:r>
      <w:r w:rsidR="006C639F" w:rsidRPr="00976551">
        <w:rPr>
          <w:rFonts w:ascii="Times New Roman" w:hAnsi="Times New Roman" w:cs="Times New Roman"/>
          <w:sz w:val="22"/>
          <w:szCs w:val="22"/>
        </w:rPr>
        <w:t>.</w:t>
      </w:r>
      <w:r w:rsidR="00B63E9A" w:rsidRPr="00976551">
        <w:rPr>
          <w:rFonts w:ascii="Times New Roman" w:hAnsi="Times New Roman" w:cs="Times New Roman"/>
          <w:sz w:val="22"/>
          <w:szCs w:val="22"/>
        </w:rPr>
        <w:t xml:space="preserve"> 3 – aquellos que se usan para aplicar ungüentos y otros productos cosméticos. Petković</w:t>
      </w:r>
      <w:r w:rsidR="006C639F" w:rsidRPr="00976551">
        <w:rPr>
          <w:rStyle w:val="Refdenotaalpie"/>
          <w:rFonts w:ascii="Times New Roman" w:hAnsi="Times New Roman" w:cs="Times New Roman"/>
          <w:sz w:val="22"/>
          <w:szCs w:val="22"/>
        </w:rPr>
        <w:footnoteReference w:id="42"/>
      </w:r>
      <w:r w:rsidR="00B63E9A" w:rsidRPr="00976551">
        <w:rPr>
          <w:rFonts w:ascii="Times New Roman" w:hAnsi="Times New Roman" w:cs="Times New Roman"/>
          <w:sz w:val="22"/>
          <w:szCs w:val="22"/>
        </w:rPr>
        <w:t xml:space="preserve">, siguiendo en parte </w:t>
      </w:r>
      <w:r w:rsidR="00F31A37" w:rsidRPr="00976551">
        <w:rPr>
          <w:rFonts w:ascii="Times New Roman" w:hAnsi="Times New Roman" w:cs="Times New Roman"/>
          <w:sz w:val="22"/>
          <w:szCs w:val="22"/>
        </w:rPr>
        <w:t>el trabajo</w:t>
      </w:r>
      <w:r w:rsidR="00B63E9A" w:rsidRPr="00976551">
        <w:rPr>
          <w:rFonts w:ascii="Times New Roman" w:hAnsi="Times New Roman" w:cs="Times New Roman"/>
          <w:sz w:val="22"/>
          <w:szCs w:val="22"/>
        </w:rPr>
        <w:t xml:space="preserve"> de Alföldi, clasifica las piezas de la región de la Alta Moesia en 18 tipos</w:t>
      </w:r>
      <w:r w:rsidR="00AF2FA2" w:rsidRPr="00976551">
        <w:rPr>
          <w:rFonts w:ascii="Times New Roman" w:hAnsi="Times New Roman" w:cs="Times New Roman"/>
          <w:sz w:val="22"/>
          <w:szCs w:val="22"/>
        </w:rPr>
        <w:t>,</w:t>
      </w:r>
      <w:r w:rsidR="00B63E9A" w:rsidRPr="00976551">
        <w:rPr>
          <w:rFonts w:ascii="Times New Roman" w:hAnsi="Times New Roman" w:cs="Times New Roman"/>
          <w:sz w:val="22"/>
          <w:szCs w:val="22"/>
        </w:rPr>
        <w:t xml:space="preserve"> agrupados cronológicamente en: 1 - </w:t>
      </w:r>
      <w:r w:rsidR="00AF2FA2" w:rsidRPr="00976551">
        <w:rPr>
          <w:rFonts w:ascii="Times New Roman" w:hAnsi="Times New Roman" w:cs="Times New Roman"/>
          <w:sz w:val="22"/>
          <w:szCs w:val="22"/>
        </w:rPr>
        <w:t>t</w:t>
      </w:r>
      <w:r w:rsidR="00B63E9A" w:rsidRPr="00976551">
        <w:rPr>
          <w:rFonts w:ascii="Times New Roman" w:hAnsi="Times New Roman" w:cs="Times New Roman"/>
          <w:sz w:val="22"/>
          <w:szCs w:val="22"/>
        </w:rPr>
        <w:t>ipos característicos de los siglos I –</w:t>
      </w:r>
      <w:r w:rsidR="00AF2FA2" w:rsidRPr="00976551">
        <w:rPr>
          <w:rFonts w:ascii="Times New Roman" w:hAnsi="Times New Roman" w:cs="Times New Roman"/>
          <w:sz w:val="22"/>
          <w:szCs w:val="22"/>
        </w:rPr>
        <w:t xml:space="preserve"> II d.C. 2 - t</w:t>
      </w:r>
      <w:r w:rsidR="00B63E9A" w:rsidRPr="00976551">
        <w:rPr>
          <w:rFonts w:ascii="Times New Roman" w:hAnsi="Times New Roman" w:cs="Times New Roman"/>
          <w:sz w:val="22"/>
          <w:szCs w:val="22"/>
        </w:rPr>
        <w:t xml:space="preserve">ipos </w:t>
      </w:r>
      <w:r w:rsidR="00AF2FA2" w:rsidRPr="00976551">
        <w:rPr>
          <w:rFonts w:ascii="Times New Roman" w:hAnsi="Times New Roman" w:cs="Times New Roman"/>
          <w:sz w:val="22"/>
          <w:szCs w:val="22"/>
        </w:rPr>
        <w:t>particulares</w:t>
      </w:r>
      <w:r w:rsidR="00B63E9A" w:rsidRPr="00976551">
        <w:rPr>
          <w:rFonts w:ascii="Times New Roman" w:hAnsi="Times New Roman" w:cs="Times New Roman"/>
          <w:sz w:val="22"/>
          <w:szCs w:val="22"/>
        </w:rPr>
        <w:t xml:space="preserve"> de los siglos II y III d.C. 3 - Modelos </w:t>
      </w:r>
      <w:r w:rsidR="00AF2FA2" w:rsidRPr="00976551">
        <w:rPr>
          <w:rFonts w:ascii="Times New Roman" w:hAnsi="Times New Roman" w:cs="Times New Roman"/>
          <w:sz w:val="22"/>
          <w:szCs w:val="22"/>
        </w:rPr>
        <w:t>propios</w:t>
      </w:r>
      <w:r w:rsidR="00B63E9A" w:rsidRPr="00976551">
        <w:rPr>
          <w:rFonts w:ascii="Times New Roman" w:hAnsi="Times New Roman" w:cs="Times New Roman"/>
          <w:sz w:val="22"/>
          <w:szCs w:val="22"/>
        </w:rPr>
        <w:t xml:space="preserve"> de la segunda mitad de los siglos III – IV.  4 – Aquellos que cronológicamente son insensibles (siglos I-IV d.C.). Recientemente Kovač</w:t>
      </w:r>
      <w:r w:rsidR="00AF2FA2" w:rsidRPr="00976551">
        <w:rPr>
          <w:rStyle w:val="Refdenotaalpie"/>
          <w:rFonts w:ascii="Times New Roman" w:hAnsi="Times New Roman" w:cs="Times New Roman"/>
          <w:sz w:val="22"/>
          <w:szCs w:val="22"/>
        </w:rPr>
        <w:footnoteReference w:id="43"/>
      </w:r>
      <w:r w:rsidR="00F31A37" w:rsidRPr="00976551">
        <w:rPr>
          <w:rFonts w:ascii="Times New Roman" w:hAnsi="Times New Roman" w:cs="Times New Roman"/>
          <w:sz w:val="22"/>
          <w:szCs w:val="22"/>
        </w:rPr>
        <w:t xml:space="preserve">, </w:t>
      </w:r>
      <w:r w:rsidR="00B63E9A" w:rsidRPr="00976551">
        <w:rPr>
          <w:rFonts w:ascii="Times New Roman" w:hAnsi="Times New Roman" w:cs="Times New Roman"/>
          <w:sz w:val="22"/>
          <w:szCs w:val="22"/>
        </w:rPr>
        <w:t>siguiendo la línea marcada por Bíró, Šaranović-Svetek, y Petković, lo</w:t>
      </w:r>
      <w:r w:rsidR="00F31A37" w:rsidRPr="00976551">
        <w:rPr>
          <w:rFonts w:ascii="Times New Roman" w:hAnsi="Times New Roman" w:cs="Times New Roman"/>
          <w:sz w:val="22"/>
          <w:szCs w:val="22"/>
        </w:rPr>
        <w:t>s agrupa en: 1</w:t>
      </w:r>
      <w:r w:rsidR="00B63E9A" w:rsidRPr="00976551">
        <w:rPr>
          <w:rFonts w:ascii="Times New Roman" w:hAnsi="Times New Roman" w:cs="Times New Roman"/>
          <w:sz w:val="22"/>
          <w:szCs w:val="22"/>
        </w:rPr>
        <w:t>- simples, sin adornos, co</w:t>
      </w:r>
      <w:r w:rsidR="00F31A37" w:rsidRPr="00976551">
        <w:rPr>
          <w:rFonts w:ascii="Times New Roman" w:hAnsi="Times New Roman" w:cs="Times New Roman"/>
          <w:sz w:val="22"/>
          <w:szCs w:val="22"/>
        </w:rPr>
        <w:t>n sus tipos correspondientes. 2</w:t>
      </w:r>
      <w:r w:rsidR="00B63E9A" w:rsidRPr="00976551">
        <w:rPr>
          <w:rFonts w:ascii="Times New Roman" w:hAnsi="Times New Roman" w:cs="Times New Roman"/>
          <w:sz w:val="22"/>
          <w:szCs w:val="22"/>
        </w:rPr>
        <w:t>– Decorados, con sus diferentes modelos.</w:t>
      </w:r>
      <w:r w:rsidR="00D1234C" w:rsidRPr="00976551">
        <w:rPr>
          <w:rFonts w:ascii="Times New Roman" w:hAnsi="Times New Roman" w:cs="Times New Roman"/>
          <w:sz w:val="22"/>
          <w:szCs w:val="22"/>
        </w:rPr>
        <w:t xml:space="preserve">  </w:t>
      </w:r>
    </w:p>
    <w:p w:rsidR="00D25476" w:rsidRPr="00976551" w:rsidRDefault="00D25476" w:rsidP="00F31A37">
      <w:pPr>
        <w:pStyle w:val="Textonotapie"/>
        <w:jc w:val="both"/>
        <w:rPr>
          <w:rFonts w:ascii="Times New Roman" w:hAnsi="Times New Roman" w:cs="Times New Roman"/>
          <w:sz w:val="22"/>
          <w:szCs w:val="22"/>
        </w:rPr>
      </w:pPr>
    </w:p>
    <w:p w:rsidR="00076819" w:rsidRPr="00976551" w:rsidRDefault="00602F32" w:rsidP="009812BF">
      <w:pPr>
        <w:spacing w:line="240" w:lineRule="auto"/>
        <w:jc w:val="both"/>
        <w:rPr>
          <w:rFonts w:ascii="Times New Roman" w:hAnsi="Times New Roman" w:cs="Times New Roman"/>
        </w:rPr>
      </w:pPr>
      <w:r w:rsidRPr="00976551">
        <w:rPr>
          <w:rFonts w:ascii="Times New Roman" w:hAnsi="Times New Roman" w:cs="Times New Roman"/>
        </w:rPr>
        <w:t xml:space="preserve">Hemos clasificado </w:t>
      </w:r>
      <w:r w:rsidR="009F7D6B">
        <w:rPr>
          <w:rFonts w:ascii="Times New Roman" w:hAnsi="Times New Roman" w:cs="Times New Roman"/>
        </w:rPr>
        <w:t>lo</w:t>
      </w:r>
      <w:r w:rsidR="00D25476" w:rsidRPr="00976551">
        <w:rPr>
          <w:rFonts w:ascii="Times New Roman" w:hAnsi="Times New Roman" w:cs="Times New Roman"/>
        </w:rPr>
        <w:t xml:space="preserve">s alfileres recogidas en la península Ibérica </w:t>
      </w:r>
      <w:r w:rsidRPr="00976551">
        <w:rPr>
          <w:rFonts w:ascii="Times New Roman" w:hAnsi="Times New Roman" w:cs="Times New Roman"/>
        </w:rPr>
        <w:t>e</w:t>
      </w:r>
      <w:r w:rsidR="00D25476" w:rsidRPr="00976551">
        <w:rPr>
          <w:rFonts w:ascii="Times New Roman" w:hAnsi="Times New Roman" w:cs="Times New Roman"/>
        </w:rPr>
        <w:t>n función de la forma del fuste,</w:t>
      </w:r>
      <w:r w:rsidRPr="00976551">
        <w:rPr>
          <w:rFonts w:ascii="Times New Roman" w:hAnsi="Times New Roman" w:cs="Times New Roman"/>
        </w:rPr>
        <w:t xml:space="preserve"> y, a par</w:t>
      </w:r>
      <w:r w:rsidR="008D2D78" w:rsidRPr="00976551">
        <w:rPr>
          <w:rFonts w:ascii="Times New Roman" w:hAnsi="Times New Roman" w:cs="Times New Roman"/>
        </w:rPr>
        <w:t>tir de ahí, de las diversas particul</w:t>
      </w:r>
      <w:r w:rsidRPr="00976551">
        <w:rPr>
          <w:rFonts w:ascii="Times New Roman" w:hAnsi="Times New Roman" w:cs="Times New Roman"/>
        </w:rPr>
        <w:t>aridades que toma el remate visible. Pensamos que la traza del vástago iba en consonancia con la función que realiza</w:t>
      </w:r>
      <w:r w:rsidR="00D25476" w:rsidRPr="00976551">
        <w:rPr>
          <w:rFonts w:ascii="Times New Roman" w:hAnsi="Times New Roman" w:cs="Times New Roman"/>
        </w:rPr>
        <w:t>ban dentro del peinado femenino,</w:t>
      </w:r>
      <w:r w:rsidRPr="00976551">
        <w:rPr>
          <w:rFonts w:ascii="Times New Roman" w:hAnsi="Times New Roman" w:cs="Times New Roman"/>
        </w:rPr>
        <w:t xml:space="preserve"> mientras que el remate</w:t>
      </w:r>
      <w:r w:rsidR="00D25476" w:rsidRPr="00976551">
        <w:rPr>
          <w:rFonts w:ascii="Times New Roman" w:hAnsi="Times New Roman" w:cs="Times New Roman"/>
        </w:rPr>
        <w:t xml:space="preserve"> superior</w:t>
      </w:r>
      <w:r w:rsidRPr="00976551">
        <w:rPr>
          <w:rFonts w:ascii="Times New Roman" w:hAnsi="Times New Roman" w:cs="Times New Roman"/>
        </w:rPr>
        <w:t xml:space="preserve"> sólo era una</w:t>
      </w:r>
      <w:r w:rsidR="00D25476" w:rsidRPr="00976551">
        <w:rPr>
          <w:rFonts w:ascii="Times New Roman" w:hAnsi="Times New Roman" w:cs="Times New Roman"/>
        </w:rPr>
        <w:t xml:space="preserve"> diferenciación ornamental. </w:t>
      </w:r>
      <w:r w:rsidR="008D2D78" w:rsidRPr="00976551">
        <w:rPr>
          <w:rFonts w:ascii="Times New Roman" w:hAnsi="Times New Roman" w:cs="Times New Roman"/>
        </w:rPr>
        <w:t xml:space="preserve"> Este dato lo podemos corroborar al comprobar c</w:t>
      </w:r>
      <w:r w:rsidR="00B96A37">
        <w:rPr>
          <w:rFonts w:ascii="Times New Roman" w:hAnsi="Times New Roman" w:cs="Times New Roman"/>
        </w:rPr>
        <w:t>ó</w:t>
      </w:r>
      <w:r w:rsidR="008D2D78" w:rsidRPr="00976551">
        <w:rPr>
          <w:rFonts w:ascii="Times New Roman" w:hAnsi="Times New Roman" w:cs="Times New Roman"/>
        </w:rPr>
        <w:t>mo</w:t>
      </w:r>
      <w:r w:rsidR="00D25476" w:rsidRPr="00976551">
        <w:rPr>
          <w:rFonts w:ascii="Times New Roman" w:hAnsi="Times New Roman" w:cs="Times New Roman"/>
        </w:rPr>
        <w:t xml:space="preserve"> el mismo modelo se da en los </w:t>
      </w:r>
      <w:r w:rsidR="008D2D78" w:rsidRPr="00976551">
        <w:rPr>
          <w:rFonts w:ascii="Times New Roman" w:hAnsi="Times New Roman" w:cs="Times New Roman"/>
        </w:rPr>
        <w:t>todos los</w:t>
      </w:r>
      <w:r w:rsidR="00D25476" w:rsidRPr="00976551">
        <w:rPr>
          <w:rFonts w:ascii="Times New Roman" w:hAnsi="Times New Roman" w:cs="Times New Roman"/>
        </w:rPr>
        <w:t xml:space="preserve"> grupos que hemos catalogado. </w:t>
      </w:r>
      <w:r w:rsidRPr="00976551">
        <w:rPr>
          <w:rFonts w:ascii="Times New Roman" w:hAnsi="Times New Roman" w:cs="Times New Roman"/>
        </w:rPr>
        <w:t xml:space="preserve"> </w:t>
      </w:r>
      <w:r w:rsidR="008D2D78" w:rsidRPr="00976551">
        <w:rPr>
          <w:rFonts w:ascii="Times New Roman" w:hAnsi="Times New Roman" w:cs="Times New Roman"/>
        </w:rPr>
        <w:t>En base a estos parámetros, las hemos clasificado según el fuste en: 1 – fusiforme. 2 – recto. 3 – cónico. P</w:t>
      </w:r>
      <w:r w:rsidR="007230CC" w:rsidRPr="00976551">
        <w:rPr>
          <w:rFonts w:ascii="Times New Roman" w:hAnsi="Times New Roman" w:cs="Times New Roman"/>
        </w:rPr>
        <w:t>or l</w:t>
      </w:r>
      <w:r w:rsidR="008D2D78" w:rsidRPr="00976551">
        <w:rPr>
          <w:rFonts w:ascii="Times New Roman" w:hAnsi="Times New Roman" w:cs="Times New Roman"/>
        </w:rPr>
        <w:t xml:space="preserve">os hallazgos de Egipto o Mérida, vemos que el </w:t>
      </w:r>
      <w:r w:rsidR="00DF7F5E" w:rsidRPr="00976551">
        <w:rPr>
          <w:rFonts w:ascii="Times New Roman" w:hAnsi="Times New Roman" w:cs="Times New Roman"/>
        </w:rPr>
        <w:t xml:space="preserve">primer </w:t>
      </w:r>
      <w:r w:rsidR="008D2D78" w:rsidRPr="00976551">
        <w:rPr>
          <w:rFonts w:ascii="Times New Roman" w:hAnsi="Times New Roman" w:cs="Times New Roman"/>
        </w:rPr>
        <w:t>gr</w:t>
      </w:r>
      <w:r w:rsidR="00DF7F5E" w:rsidRPr="00976551">
        <w:rPr>
          <w:rFonts w:ascii="Times New Roman" w:hAnsi="Times New Roman" w:cs="Times New Roman"/>
        </w:rPr>
        <w:t>upo</w:t>
      </w:r>
      <w:r w:rsidR="008D2D78" w:rsidRPr="00976551">
        <w:rPr>
          <w:rFonts w:ascii="Times New Roman" w:hAnsi="Times New Roman" w:cs="Times New Roman"/>
        </w:rPr>
        <w:t xml:space="preserve">, </w:t>
      </w:r>
      <w:r w:rsidR="007230CC" w:rsidRPr="00976551">
        <w:rPr>
          <w:rFonts w:ascii="Times New Roman" w:hAnsi="Times New Roman" w:cs="Times New Roman"/>
        </w:rPr>
        <w:t>fusiforme</w:t>
      </w:r>
      <w:r w:rsidR="008D2D78" w:rsidRPr="00976551">
        <w:rPr>
          <w:rFonts w:ascii="Times New Roman" w:hAnsi="Times New Roman" w:cs="Times New Roman"/>
        </w:rPr>
        <w:t>,</w:t>
      </w:r>
      <w:r w:rsidR="007230CC" w:rsidRPr="00976551">
        <w:rPr>
          <w:rFonts w:ascii="Times New Roman" w:hAnsi="Times New Roman" w:cs="Times New Roman"/>
        </w:rPr>
        <w:t xml:space="preserve"> se </w:t>
      </w:r>
      <w:r w:rsidR="0037551C" w:rsidRPr="00976551">
        <w:rPr>
          <w:rFonts w:ascii="Times New Roman" w:hAnsi="Times New Roman" w:cs="Times New Roman"/>
        </w:rPr>
        <w:t>empleaba</w:t>
      </w:r>
      <w:r w:rsidR="007230CC" w:rsidRPr="00976551">
        <w:rPr>
          <w:rFonts w:ascii="Times New Roman" w:hAnsi="Times New Roman" w:cs="Times New Roman"/>
        </w:rPr>
        <w:t xml:space="preserve"> en los tocados y en los moños.  Estás agujas son de tamaño relativamente pequeño 5-10 cm.  El gr</w:t>
      </w:r>
      <w:r w:rsidR="008D2D78" w:rsidRPr="00976551">
        <w:rPr>
          <w:rFonts w:ascii="Times New Roman" w:hAnsi="Times New Roman" w:cs="Times New Roman"/>
        </w:rPr>
        <w:t xml:space="preserve">upo </w:t>
      </w:r>
      <w:r w:rsidR="00DF7F5E" w:rsidRPr="00976551">
        <w:rPr>
          <w:rFonts w:ascii="Times New Roman" w:hAnsi="Times New Roman" w:cs="Times New Roman"/>
        </w:rPr>
        <w:t>segundo</w:t>
      </w:r>
      <w:r w:rsidR="008D2D78" w:rsidRPr="00976551">
        <w:rPr>
          <w:rFonts w:ascii="Times New Roman" w:hAnsi="Times New Roman" w:cs="Times New Roman"/>
        </w:rPr>
        <w:t xml:space="preserve">, de vástago recto, </w:t>
      </w:r>
      <w:r w:rsidR="007230CC" w:rsidRPr="00976551">
        <w:rPr>
          <w:rFonts w:ascii="Times New Roman" w:hAnsi="Times New Roman" w:cs="Times New Roman"/>
        </w:rPr>
        <w:t>no sabemos</w:t>
      </w:r>
      <w:r w:rsidR="008D2D78" w:rsidRPr="00976551">
        <w:rPr>
          <w:rFonts w:ascii="Times New Roman" w:hAnsi="Times New Roman" w:cs="Times New Roman"/>
        </w:rPr>
        <w:t xml:space="preserve"> a ciencia cierta </w:t>
      </w:r>
      <w:r w:rsidR="007230CC" w:rsidRPr="00976551">
        <w:rPr>
          <w:rFonts w:ascii="Times New Roman" w:hAnsi="Times New Roman" w:cs="Times New Roman"/>
        </w:rPr>
        <w:t xml:space="preserve">cómo se </w:t>
      </w:r>
      <w:r w:rsidR="00643A33" w:rsidRPr="00976551">
        <w:rPr>
          <w:rFonts w:ascii="Times New Roman" w:hAnsi="Times New Roman" w:cs="Times New Roman"/>
        </w:rPr>
        <w:t>utilizarían,</w:t>
      </w:r>
      <w:r w:rsidR="007230CC" w:rsidRPr="00976551">
        <w:rPr>
          <w:rFonts w:ascii="Times New Roman" w:hAnsi="Times New Roman" w:cs="Times New Roman"/>
        </w:rPr>
        <w:t xml:space="preserve"> </w:t>
      </w:r>
      <w:r w:rsidRPr="00976551">
        <w:rPr>
          <w:rFonts w:ascii="Times New Roman" w:hAnsi="Times New Roman" w:cs="Times New Roman"/>
        </w:rPr>
        <w:t xml:space="preserve">ni </w:t>
      </w:r>
      <w:r w:rsidR="00FB0BF6" w:rsidRPr="00976551">
        <w:rPr>
          <w:rFonts w:ascii="Times New Roman" w:hAnsi="Times New Roman" w:cs="Times New Roman"/>
        </w:rPr>
        <w:t>en qué tipo de peinados. E</w:t>
      </w:r>
      <w:r w:rsidR="007230CC" w:rsidRPr="00976551">
        <w:rPr>
          <w:rFonts w:ascii="Times New Roman" w:hAnsi="Times New Roman" w:cs="Times New Roman"/>
        </w:rPr>
        <w:t>stimamos</w:t>
      </w:r>
      <w:r w:rsidR="00FB0BF6" w:rsidRPr="00976551">
        <w:rPr>
          <w:rFonts w:ascii="Times New Roman" w:hAnsi="Times New Roman" w:cs="Times New Roman"/>
        </w:rPr>
        <w:t xml:space="preserve"> que, dada su longitud y fisonomía,</w:t>
      </w:r>
      <w:r w:rsidR="007230CC" w:rsidRPr="00976551">
        <w:rPr>
          <w:rFonts w:ascii="Times New Roman" w:hAnsi="Times New Roman" w:cs="Times New Roman"/>
        </w:rPr>
        <w:t xml:space="preserve"> como </w:t>
      </w:r>
      <w:r w:rsidR="008D2D78" w:rsidRPr="00976551">
        <w:rPr>
          <w:rFonts w:ascii="Times New Roman" w:hAnsi="Times New Roman" w:cs="Times New Roman"/>
        </w:rPr>
        <w:t>a</w:t>
      </w:r>
      <w:r w:rsidR="00FB0BF6" w:rsidRPr="00976551">
        <w:rPr>
          <w:rFonts w:ascii="Times New Roman" w:hAnsi="Times New Roman" w:cs="Times New Roman"/>
        </w:rPr>
        <w:t>dorno en el peinado, o en la vestimenta</w:t>
      </w:r>
      <w:r w:rsidR="008D2D78" w:rsidRPr="00976551">
        <w:rPr>
          <w:rFonts w:ascii="Times New Roman" w:hAnsi="Times New Roman" w:cs="Times New Roman"/>
        </w:rPr>
        <w:t>. Al igual que el</w:t>
      </w:r>
      <w:r w:rsidR="007230CC" w:rsidRPr="00976551">
        <w:rPr>
          <w:rFonts w:ascii="Times New Roman" w:hAnsi="Times New Roman" w:cs="Times New Roman"/>
        </w:rPr>
        <w:t xml:space="preserve"> anterior</w:t>
      </w:r>
      <w:r w:rsidR="00FB0BF6" w:rsidRPr="00976551">
        <w:rPr>
          <w:rFonts w:ascii="Times New Roman" w:hAnsi="Times New Roman" w:cs="Times New Roman"/>
        </w:rPr>
        <w:t xml:space="preserve"> tiene unas dimensiones pequeñas.</w:t>
      </w:r>
      <w:r w:rsidR="008D2D78" w:rsidRPr="00976551">
        <w:rPr>
          <w:rFonts w:ascii="Times New Roman" w:hAnsi="Times New Roman" w:cs="Times New Roman"/>
        </w:rPr>
        <w:t xml:space="preserve"> </w:t>
      </w:r>
      <w:r w:rsidR="007230CC" w:rsidRPr="00976551">
        <w:rPr>
          <w:rFonts w:ascii="Times New Roman" w:hAnsi="Times New Roman" w:cs="Times New Roman"/>
        </w:rPr>
        <w:t>El tercer grupo, las de mayor tamaño, entre 10 -15 cm</w:t>
      </w:r>
      <w:r w:rsidR="00FB0BF6" w:rsidRPr="00976551">
        <w:rPr>
          <w:rFonts w:ascii="Times New Roman" w:hAnsi="Times New Roman" w:cs="Times New Roman"/>
        </w:rPr>
        <w:t>.</w:t>
      </w:r>
      <w:r w:rsidR="007230CC" w:rsidRPr="00976551">
        <w:rPr>
          <w:rFonts w:ascii="Times New Roman" w:hAnsi="Times New Roman" w:cs="Times New Roman"/>
        </w:rPr>
        <w:t xml:space="preserve"> de media, son de fuste cónico, y además suelen presentar </w:t>
      </w:r>
      <w:r w:rsidR="00FB0BF6" w:rsidRPr="00976551">
        <w:rPr>
          <w:rFonts w:ascii="Times New Roman" w:hAnsi="Times New Roman" w:cs="Times New Roman"/>
        </w:rPr>
        <w:t>un</w:t>
      </w:r>
      <w:r w:rsidR="007230CC" w:rsidRPr="00976551">
        <w:rPr>
          <w:rFonts w:ascii="Times New Roman" w:hAnsi="Times New Roman" w:cs="Times New Roman"/>
        </w:rPr>
        <w:t xml:space="preserve"> tipo de decoración más comprometida, lo cual no</w:t>
      </w:r>
      <w:r w:rsidR="00B96A37">
        <w:rPr>
          <w:rFonts w:ascii="Times New Roman" w:hAnsi="Times New Roman" w:cs="Times New Roman"/>
        </w:rPr>
        <w:t>s</w:t>
      </w:r>
      <w:r w:rsidR="007230CC" w:rsidRPr="00976551">
        <w:rPr>
          <w:rFonts w:ascii="Times New Roman" w:hAnsi="Times New Roman" w:cs="Times New Roman"/>
        </w:rPr>
        <w:t xml:space="preserve"> lleva a </w:t>
      </w:r>
      <w:r w:rsidR="00FB0BF6" w:rsidRPr="00976551">
        <w:rPr>
          <w:rFonts w:ascii="Times New Roman" w:hAnsi="Times New Roman" w:cs="Times New Roman"/>
        </w:rPr>
        <w:t xml:space="preserve">plantear </w:t>
      </w:r>
      <w:r w:rsidR="007230CC" w:rsidRPr="00976551">
        <w:rPr>
          <w:rFonts w:ascii="Times New Roman" w:hAnsi="Times New Roman" w:cs="Times New Roman"/>
        </w:rPr>
        <w:t xml:space="preserve">su uso en la </w:t>
      </w:r>
      <w:r w:rsidR="00FB0BF6" w:rsidRPr="00976551">
        <w:rPr>
          <w:rFonts w:ascii="Times New Roman" w:hAnsi="Times New Roman" w:cs="Times New Roman"/>
        </w:rPr>
        <w:t>confección de los tocados</w:t>
      </w:r>
      <w:r w:rsidR="007230CC" w:rsidRPr="00976551">
        <w:rPr>
          <w:rFonts w:ascii="Times New Roman" w:hAnsi="Times New Roman" w:cs="Times New Roman"/>
        </w:rPr>
        <w:t xml:space="preserve"> </w:t>
      </w:r>
      <w:r w:rsidR="00FB0BF6" w:rsidRPr="00976551">
        <w:rPr>
          <w:rFonts w:ascii="Times New Roman" w:hAnsi="Times New Roman" w:cs="Times New Roman"/>
        </w:rPr>
        <w:t>más elaborados</w:t>
      </w:r>
      <w:r w:rsidR="00643A33" w:rsidRPr="00976551">
        <w:rPr>
          <w:rFonts w:ascii="Times New Roman" w:hAnsi="Times New Roman" w:cs="Times New Roman"/>
        </w:rPr>
        <w:t>,</w:t>
      </w:r>
      <w:r w:rsidR="007230CC" w:rsidRPr="00976551">
        <w:rPr>
          <w:rFonts w:ascii="Times New Roman" w:hAnsi="Times New Roman" w:cs="Times New Roman"/>
        </w:rPr>
        <w:t xml:space="preserve"> </w:t>
      </w:r>
      <w:r w:rsidR="00FB0BF6" w:rsidRPr="00976551">
        <w:rPr>
          <w:rFonts w:ascii="Times New Roman" w:hAnsi="Times New Roman" w:cs="Times New Roman"/>
        </w:rPr>
        <w:t>como elemento de</w:t>
      </w:r>
      <w:r w:rsidR="007230CC" w:rsidRPr="00976551">
        <w:rPr>
          <w:rFonts w:ascii="Times New Roman" w:hAnsi="Times New Roman" w:cs="Times New Roman"/>
        </w:rPr>
        <w:t xml:space="preserve"> adorno</w:t>
      </w:r>
      <w:r w:rsidR="0037551C" w:rsidRPr="00976551">
        <w:rPr>
          <w:rFonts w:ascii="Times New Roman" w:hAnsi="Times New Roman" w:cs="Times New Roman"/>
        </w:rPr>
        <w:t xml:space="preserve"> más que de sujeción</w:t>
      </w:r>
      <w:r w:rsidR="0037551C" w:rsidRPr="00976551">
        <w:rPr>
          <w:rStyle w:val="Refdenotaalpie"/>
          <w:rFonts w:ascii="Times New Roman" w:hAnsi="Times New Roman" w:cs="Times New Roman"/>
        </w:rPr>
        <w:footnoteReference w:id="44"/>
      </w:r>
      <w:r w:rsidR="007230CC" w:rsidRPr="00976551">
        <w:rPr>
          <w:rFonts w:ascii="Times New Roman" w:hAnsi="Times New Roman" w:cs="Times New Roman"/>
        </w:rPr>
        <w:t xml:space="preserve">. </w:t>
      </w:r>
      <w:r w:rsidR="00CE3500">
        <w:rPr>
          <w:rFonts w:ascii="Times New Roman" w:hAnsi="Times New Roman" w:cs="Times New Roman"/>
        </w:rPr>
        <w:t>Alguno</w:t>
      </w:r>
      <w:r w:rsidR="009F7D6B">
        <w:rPr>
          <w:rFonts w:ascii="Times New Roman" w:hAnsi="Times New Roman" w:cs="Times New Roman"/>
        </w:rPr>
        <w:t>s de lo</w:t>
      </w:r>
      <w:r w:rsidR="0037551C" w:rsidRPr="00976551">
        <w:rPr>
          <w:rFonts w:ascii="Times New Roman" w:hAnsi="Times New Roman" w:cs="Times New Roman"/>
        </w:rPr>
        <w:t>s alfileres de es</w:t>
      </w:r>
      <w:r w:rsidR="007230CC" w:rsidRPr="00976551">
        <w:rPr>
          <w:rFonts w:ascii="Times New Roman" w:hAnsi="Times New Roman" w:cs="Times New Roman"/>
        </w:rPr>
        <w:t>te grupo, podría</w:t>
      </w:r>
      <w:r w:rsidR="0037551C" w:rsidRPr="00976551">
        <w:rPr>
          <w:rFonts w:ascii="Times New Roman" w:hAnsi="Times New Roman" w:cs="Times New Roman"/>
        </w:rPr>
        <w:t>n</w:t>
      </w:r>
      <w:r w:rsidR="007230CC" w:rsidRPr="00976551">
        <w:rPr>
          <w:rFonts w:ascii="Times New Roman" w:hAnsi="Times New Roman" w:cs="Times New Roman"/>
        </w:rPr>
        <w:t xml:space="preserve"> acercarse a </w:t>
      </w:r>
      <w:r w:rsidR="0037551C" w:rsidRPr="00976551">
        <w:rPr>
          <w:rFonts w:ascii="Times New Roman" w:hAnsi="Times New Roman" w:cs="Times New Roman"/>
        </w:rPr>
        <w:t xml:space="preserve">la imagen que tenemos de </w:t>
      </w:r>
      <w:r w:rsidR="007230CC" w:rsidRPr="00976551">
        <w:rPr>
          <w:rFonts w:ascii="Times New Roman" w:hAnsi="Times New Roman" w:cs="Times New Roman"/>
        </w:rPr>
        <w:t xml:space="preserve">los </w:t>
      </w:r>
      <w:r w:rsidR="00F02EF9" w:rsidRPr="00976551">
        <w:rPr>
          <w:rFonts w:ascii="Times New Roman" w:hAnsi="Times New Roman" w:cs="Times New Roman"/>
          <w:i/>
        </w:rPr>
        <w:t>discriminal</w:t>
      </w:r>
      <w:r w:rsidR="00D310B1" w:rsidRPr="00976551">
        <w:rPr>
          <w:rFonts w:ascii="Times New Roman" w:hAnsi="Times New Roman" w:cs="Times New Roman"/>
          <w:i/>
        </w:rPr>
        <w:t>ia</w:t>
      </w:r>
      <w:r w:rsidR="0037551C" w:rsidRPr="00976551">
        <w:rPr>
          <w:rFonts w:ascii="Times New Roman" w:hAnsi="Times New Roman" w:cs="Times New Roman"/>
        </w:rPr>
        <w:t xml:space="preserve">. </w:t>
      </w:r>
      <w:r w:rsidR="007230CC" w:rsidRPr="00976551">
        <w:rPr>
          <w:rFonts w:ascii="Times New Roman" w:hAnsi="Times New Roman" w:cs="Times New Roman"/>
        </w:rPr>
        <w:t>Estos modelos se pueden apreciar entre las pinturas de</w:t>
      </w:r>
      <w:r w:rsidR="00FB0BF6" w:rsidRPr="00976551">
        <w:rPr>
          <w:rFonts w:ascii="Times New Roman" w:hAnsi="Times New Roman" w:cs="Times New Roman"/>
        </w:rPr>
        <w:t xml:space="preserve"> E</w:t>
      </w:r>
      <w:r w:rsidR="007230CC" w:rsidRPr="00976551">
        <w:rPr>
          <w:rFonts w:ascii="Times New Roman" w:hAnsi="Times New Roman" w:cs="Times New Roman"/>
        </w:rPr>
        <w:t>l</w:t>
      </w:r>
      <w:r w:rsidR="00FB0BF6" w:rsidRPr="00976551">
        <w:rPr>
          <w:rFonts w:ascii="Times New Roman" w:hAnsi="Times New Roman" w:cs="Times New Roman"/>
        </w:rPr>
        <w:t>-</w:t>
      </w:r>
      <w:r w:rsidR="007230CC" w:rsidRPr="00976551">
        <w:rPr>
          <w:rFonts w:ascii="Times New Roman" w:hAnsi="Times New Roman" w:cs="Times New Roman"/>
        </w:rPr>
        <w:t>Fayúm (</w:t>
      </w:r>
      <w:r w:rsidR="00FB0BF6" w:rsidRPr="00976551">
        <w:rPr>
          <w:rFonts w:ascii="Times New Roman" w:hAnsi="Times New Roman" w:cs="Times New Roman"/>
        </w:rPr>
        <w:t>Fig.2)</w:t>
      </w:r>
      <w:r w:rsidR="007230CC" w:rsidRPr="00976551">
        <w:rPr>
          <w:rFonts w:ascii="Times New Roman" w:hAnsi="Times New Roman" w:cs="Times New Roman"/>
        </w:rPr>
        <w:t>.</w:t>
      </w:r>
    </w:p>
    <w:p w:rsidR="00814040" w:rsidRPr="00976551" w:rsidRDefault="00A46731" w:rsidP="0063302E">
      <w:pPr>
        <w:spacing w:line="240" w:lineRule="auto"/>
        <w:jc w:val="both"/>
        <w:rPr>
          <w:rFonts w:ascii="Times New Roman" w:hAnsi="Times New Roman" w:cs="Times New Roman"/>
        </w:rPr>
      </w:pPr>
      <w:r w:rsidRPr="00976551">
        <w:rPr>
          <w:rFonts w:ascii="Times New Roman" w:hAnsi="Times New Roman" w:cs="Times New Roman"/>
        </w:rPr>
        <w:t>1 – Vástago fusiforme</w:t>
      </w:r>
      <w:r w:rsidRPr="00976551">
        <w:rPr>
          <w:rFonts w:ascii="Times New Roman" w:hAnsi="Times New Roman" w:cs="Times New Roman"/>
          <w:u w:val="single"/>
        </w:rPr>
        <w:t>.</w:t>
      </w:r>
      <w:r w:rsidRPr="00976551">
        <w:rPr>
          <w:rFonts w:ascii="Times New Roman" w:hAnsi="Times New Roman" w:cs="Times New Roman"/>
        </w:rPr>
        <w:t xml:space="preserve"> </w:t>
      </w:r>
      <w:r w:rsidR="00814040" w:rsidRPr="00976551">
        <w:rPr>
          <w:rFonts w:ascii="Times New Roman" w:hAnsi="Times New Roman" w:cs="Times New Roman"/>
        </w:rPr>
        <w:t xml:space="preserve">El primero (B.I.1) es el más numeroso y por tanto el que presenta la mayor variedad de modelos en cuanto al remate superior. </w:t>
      </w:r>
      <w:r w:rsidR="00E970F8" w:rsidRPr="00976551">
        <w:rPr>
          <w:rFonts w:ascii="Times New Roman" w:hAnsi="Times New Roman" w:cs="Times New Roman"/>
        </w:rPr>
        <w:t>Se cara</w:t>
      </w:r>
      <w:r w:rsidR="00B96A37">
        <w:rPr>
          <w:rFonts w:ascii="Times New Roman" w:hAnsi="Times New Roman" w:cs="Times New Roman"/>
        </w:rPr>
        <w:t>cteriza por tener el fuste</w:t>
      </w:r>
      <w:r w:rsidR="00E970F8" w:rsidRPr="00976551">
        <w:rPr>
          <w:rFonts w:ascii="Times New Roman" w:hAnsi="Times New Roman" w:cs="Times New Roman"/>
        </w:rPr>
        <w:t xml:space="preserve"> </w:t>
      </w:r>
      <w:r w:rsidR="00273589" w:rsidRPr="00976551">
        <w:rPr>
          <w:rFonts w:ascii="Times New Roman" w:hAnsi="Times New Roman" w:cs="Times New Roman"/>
        </w:rPr>
        <w:t xml:space="preserve">más o menos engrosado en la parte superior con </w:t>
      </w:r>
      <w:r w:rsidR="00E970F8" w:rsidRPr="00976551">
        <w:rPr>
          <w:rFonts w:ascii="Times New Roman" w:hAnsi="Times New Roman" w:cs="Times New Roman"/>
        </w:rPr>
        <w:t>la finalidad</w:t>
      </w:r>
      <w:r w:rsidR="00273589" w:rsidRPr="00976551">
        <w:rPr>
          <w:rFonts w:ascii="Times New Roman" w:hAnsi="Times New Roman" w:cs="Times New Roman"/>
        </w:rPr>
        <w:t xml:space="preserve"> de evitar que el alfiler se deslice por el cabello</w:t>
      </w:r>
      <w:r w:rsidR="00E970F8" w:rsidRPr="00976551">
        <w:rPr>
          <w:rStyle w:val="Refdenotaalpie"/>
          <w:rFonts w:ascii="Times New Roman" w:hAnsi="Times New Roman" w:cs="Times New Roman"/>
        </w:rPr>
        <w:footnoteReference w:id="45"/>
      </w:r>
      <w:r w:rsidR="00273589" w:rsidRPr="00976551">
        <w:rPr>
          <w:rFonts w:ascii="Times New Roman" w:hAnsi="Times New Roman" w:cs="Times New Roman"/>
        </w:rPr>
        <w:t>. S</w:t>
      </w:r>
      <w:r w:rsidR="00170D9C" w:rsidRPr="00976551">
        <w:rPr>
          <w:rFonts w:ascii="Times New Roman" w:hAnsi="Times New Roman" w:cs="Times New Roman"/>
        </w:rPr>
        <w:t>on horquillas</w:t>
      </w:r>
      <w:r w:rsidR="00E970F8" w:rsidRPr="00976551">
        <w:rPr>
          <w:rFonts w:ascii="Times New Roman" w:hAnsi="Times New Roman" w:cs="Times New Roman"/>
        </w:rPr>
        <w:t xml:space="preserve"> pequeñas que suelen medir e</w:t>
      </w:r>
      <w:r w:rsidR="00273589" w:rsidRPr="00976551">
        <w:rPr>
          <w:rFonts w:ascii="Times New Roman" w:hAnsi="Times New Roman" w:cs="Times New Roman"/>
        </w:rPr>
        <w:t xml:space="preserve">ntre </w:t>
      </w:r>
      <w:r w:rsidR="00373FEF" w:rsidRPr="00976551">
        <w:rPr>
          <w:rFonts w:ascii="Times New Roman" w:hAnsi="Times New Roman" w:cs="Times New Roman"/>
        </w:rPr>
        <w:t>5</w:t>
      </w:r>
      <w:r w:rsidR="00E970F8" w:rsidRPr="00976551">
        <w:rPr>
          <w:rFonts w:ascii="Times New Roman" w:hAnsi="Times New Roman" w:cs="Times New Roman"/>
        </w:rPr>
        <w:t>-</w:t>
      </w:r>
      <w:r w:rsidR="00373FEF" w:rsidRPr="00976551">
        <w:rPr>
          <w:rFonts w:ascii="Times New Roman" w:hAnsi="Times New Roman" w:cs="Times New Roman"/>
        </w:rPr>
        <w:t>10</w:t>
      </w:r>
      <w:r w:rsidR="00273589" w:rsidRPr="00976551">
        <w:rPr>
          <w:rFonts w:ascii="Times New Roman" w:hAnsi="Times New Roman" w:cs="Times New Roman"/>
        </w:rPr>
        <w:t xml:space="preserve"> cm de long</w:t>
      </w:r>
      <w:r w:rsidR="00E970F8" w:rsidRPr="00976551">
        <w:rPr>
          <w:rFonts w:ascii="Times New Roman" w:hAnsi="Times New Roman" w:cs="Times New Roman"/>
        </w:rPr>
        <w:t>itud</w:t>
      </w:r>
      <w:r w:rsidR="00273589" w:rsidRPr="00976551">
        <w:rPr>
          <w:rFonts w:ascii="Times New Roman" w:hAnsi="Times New Roman" w:cs="Times New Roman"/>
        </w:rPr>
        <w:t>.</w:t>
      </w:r>
      <w:r w:rsidR="00E970F8" w:rsidRPr="00976551">
        <w:rPr>
          <w:rFonts w:ascii="Times New Roman" w:hAnsi="Times New Roman" w:cs="Times New Roman"/>
        </w:rPr>
        <w:t xml:space="preserve"> El remate superior es muy variado. En el caso hispano hemos recogido 40 modelos, que van desde</w:t>
      </w:r>
      <w:r w:rsidR="009F7D6B">
        <w:rPr>
          <w:rFonts w:ascii="Times New Roman" w:hAnsi="Times New Roman" w:cs="Times New Roman"/>
        </w:rPr>
        <w:t xml:space="preserve"> los sencillo</w:t>
      </w:r>
      <w:r w:rsidR="00814040" w:rsidRPr="00976551">
        <w:rPr>
          <w:rFonts w:ascii="Times New Roman" w:hAnsi="Times New Roman" w:cs="Times New Roman"/>
        </w:rPr>
        <w:t>s</w:t>
      </w:r>
      <w:r w:rsidR="00E970F8" w:rsidRPr="00976551">
        <w:rPr>
          <w:rFonts w:ascii="Times New Roman" w:hAnsi="Times New Roman" w:cs="Times New Roman"/>
        </w:rPr>
        <w:t xml:space="preserve"> alfileres con cabeza afacetadas-irregulares, o</w:t>
      </w:r>
      <w:r w:rsidR="00CE3500">
        <w:rPr>
          <w:rFonts w:ascii="Times New Roman" w:hAnsi="Times New Roman" w:cs="Times New Roman"/>
        </w:rPr>
        <w:t xml:space="preserve"> los</w:t>
      </w:r>
      <w:r w:rsidR="00814040" w:rsidRPr="00976551">
        <w:rPr>
          <w:rFonts w:ascii="Times New Roman" w:hAnsi="Times New Roman" w:cs="Times New Roman"/>
        </w:rPr>
        <w:t xml:space="preserve"> esféric</w:t>
      </w:r>
      <w:r w:rsidR="00CE3500">
        <w:rPr>
          <w:rFonts w:ascii="Times New Roman" w:hAnsi="Times New Roman" w:cs="Times New Roman"/>
        </w:rPr>
        <w:t>o</w:t>
      </w:r>
      <w:r w:rsidR="00814040" w:rsidRPr="00976551">
        <w:rPr>
          <w:rFonts w:ascii="Times New Roman" w:hAnsi="Times New Roman" w:cs="Times New Roman"/>
        </w:rPr>
        <w:t>s, hasta más sofisticadas, que requerían de un</w:t>
      </w:r>
      <w:r w:rsidR="00E970F8" w:rsidRPr="00976551">
        <w:rPr>
          <w:rFonts w:ascii="Times New Roman" w:hAnsi="Times New Roman" w:cs="Times New Roman"/>
        </w:rPr>
        <w:t xml:space="preserve"> verdadero artista</w:t>
      </w:r>
      <w:r w:rsidR="00814040" w:rsidRPr="00976551">
        <w:rPr>
          <w:rFonts w:ascii="Times New Roman" w:hAnsi="Times New Roman" w:cs="Times New Roman"/>
        </w:rPr>
        <w:t>. Debemos tener presente que no estamos ante piezas hechas a molde, como puede ser la cerámica, donde se consiguen piezas exactas, sino realizadas por las manos de un artesano, con lo que siempre vamos a encontrar pequeños cambios, que, a nuestro entender, no deberían suponer un tipo diferente.</w:t>
      </w:r>
      <w:r w:rsidR="00CE3500">
        <w:rPr>
          <w:rFonts w:ascii="Times New Roman" w:hAnsi="Times New Roman" w:cs="Times New Roman"/>
        </w:rPr>
        <w:t xml:space="preserve"> Es el caso de los ya mencionados de remate afacetado</w:t>
      </w:r>
      <w:r w:rsidR="006665C6" w:rsidRPr="00976551">
        <w:rPr>
          <w:rFonts w:ascii="Times New Roman" w:hAnsi="Times New Roman" w:cs="Times New Roman"/>
        </w:rPr>
        <w:t xml:space="preserve">, donde se dan diversas realidades, en </w:t>
      </w:r>
      <w:r w:rsidR="00B96A37" w:rsidRPr="00976551">
        <w:rPr>
          <w:rFonts w:ascii="Times New Roman" w:hAnsi="Times New Roman" w:cs="Times New Roman"/>
        </w:rPr>
        <w:t>algunos casos tendentes</w:t>
      </w:r>
      <w:r w:rsidR="00E970F8" w:rsidRPr="00976551">
        <w:rPr>
          <w:rFonts w:ascii="Times New Roman" w:hAnsi="Times New Roman" w:cs="Times New Roman"/>
        </w:rPr>
        <w:t xml:space="preserve"> a la esfera, sin conseguirlo. Este aspecto</w:t>
      </w:r>
      <w:r w:rsidR="006665C6" w:rsidRPr="00976551">
        <w:rPr>
          <w:rFonts w:ascii="Times New Roman" w:hAnsi="Times New Roman" w:cs="Times New Roman"/>
        </w:rPr>
        <w:t xml:space="preserve"> nos lleva a plantear si </w:t>
      </w:r>
      <w:r w:rsidR="00E970F8" w:rsidRPr="00976551">
        <w:rPr>
          <w:rFonts w:ascii="Times New Roman" w:hAnsi="Times New Roman" w:cs="Times New Roman"/>
        </w:rPr>
        <w:t xml:space="preserve">en realidad </w:t>
      </w:r>
      <w:r w:rsidR="00373FEF" w:rsidRPr="00976551">
        <w:rPr>
          <w:rFonts w:ascii="Times New Roman" w:hAnsi="Times New Roman" w:cs="Times New Roman"/>
        </w:rPr>
        <w:t xml:space="preserve">esta variación no es debida a la poca pericia del artista que </w:t>
      </w:r>
      <w:r w:rsidR="006665C6" w:rsidRPr="00976551">
        <w:rPr>
          <w:rFonts w:ascii="Times New Roman" w:hAnsi="Times New Roman" w:cs="Times New Roman"/>
        </w:rPr>
        <w:t xml:space="preserve">no ha </w:t>
      </w:r>
      <w:r w:rsidR="00373FEF" w:rsidRPr="00976551">
        <w:rPr>
          <w:rFonts w:ascii="Times New Roman" w:hAnsi="Times New Roman" w:cs="Times New Roman"/>
        </w:rPr>
        <w:t>conseguido su objetivo</w:t>
      </w:r>
      <w:r w:rsidR="006665C6" w:rsidRPr="00976551">
        <w:rPr>
          <w:rFonts w:ascii="Times New Roman" w:hAnsi="Times New Roman" w:cs="Times New Roman"/>
        </w:rPr>
        <w:t xml:space="preserve">. </w:t>
      </w:r>
      <w:r w:rsidR="00373FEF" w:rsidRPr="00976551">
        <w:rPr>
          <w:rFonts w:ascii="Times New Roman" w:hAnsi="Times New Roman" w:cs="Times New Roman"/>
        </w:rPr>
        <w:t>Lo cierto es que este arquetipo</w:t>
      </w:r>
      <w:r w:rsidR="006665C6" w:rsidRPr="00976551">
        <w:rPr>
          <w:rFonts w:ascii="Times New Roman" w:hAnsi="Times New Roman" w:cs="Times New Roman"/>
        </w:rPr>
        <w:t xml:space="preserve"> se popularizó</w:t>
      </w:r>
      <w:r w:rsidR="00373FEF" w:rsidRPr="00976551">
        <w:rPr>
          <w:rFonts w:ascii="Times New Roman" w:hAnsi="Times New Roman" w:cs="Times New Roman"/>
        </w:rPr>
        <w:t>, como vemos por el ingente volumen de piezas que no</w:t>
      </w:r>
      <w:r w:rsidR="006665C6" w:rsidRPr="00976551">
        <w:rPr>
          <w:rFonts w:ascii="Times New Roman" w:hAnsi="Times New Roman" w:cs="Times New Roman"/>
        </w:rPr>
        <w:t>s han llegado. Junto a estas, localizamos otras a las que el artesano le da un toque de distinción que las hace exclusivas, o modelos nuevos con escaso recorrido.</w:t>
      </w:r>
      <w:r w:rsidR="00BF7F94" w:rsidRPr="00976551">
        <w:rPr>
          <w:rFonts w:ascii="Times New Roman" w:hAnsi="Times New Roman" w:cs="Times New Roman"/>
        </w:rPr>
        <w:t xml:space="preserve"> Estos modelos únicos, así como las variantes o anomalías, a la hora de clasificarlas resultan muy complicadas de ordena</w:t>
      </w:r>
      <w:r w:rsidR="00B96A37">
        <w:rPr>
          <w:rFonts w:ascii="Times New Roman" w:hAnsi="Times New Roman" w:cs="Times New Roman"/>
        </w:rPr>
        <w:t>r</w:t>
      </w:r>
      <w:r w:rsidR="00BF7F94" w:rsidRPr="00976551">
        <w:rPr>
          <w:rFonts w:ascii="Times New Roman" w:hAnsi="Times New Roman" w:cs="Times New Roman"/>
        </w:rPr>
        <w:t xml:space="preserve">, </w:t>
      </w:r>
      <w:r w:rsidR="00373FEF" w:rsidRPr="00976551">
        <w:rPr>
          <w:rFonts w:ascii="Times New Roman" w:hAnsi="Times New Roman" w:cs="Times New Roman"/>
        </w:rPr>
        <w:t>al no estar</w:t>
      </w:r>
      <w:r w:rsidR="00BF7F94" w:rsidRPr="00976551">
        <w:rPr>
          <w:rFonts w:ascii="Times New Roman" w:hAnsi="Times New Roman" w:cs="Times New Roman"/>
        </w:rPr>
        <w:t xml:space="preserve"> el modelo bien definido. </w:t>
      </w:r>
      <w:r w:rsidR="00373FEF" w:rsidRPr="00976551">
        <w:rPr>
          <w:rFonts w:ascii="Times New Roman" w:hAnsi="Times New Roman" w:cs="Times New Roman"/>
        </w:rPr>
        <w:t xml:space="preserve"> Junto a estos, encontramos otros que claramente muestras características propias que permiten agruparlos sin dificultad</w:t>
      </w:r>
      <w:r w:rsidR="00BF7F94" w:rsidRPr="00976551">
        <w:rPr>
          <w:rFonts w:ascii="Times New Roman" w:hAnsi="Times New Roman" w:cs="Times New Roman"/>
        </w:rPr>
        <w:t>.</w:t>
      </w:r>
    </w:p>
    <w:p w:rsidR="00AE0E43" w:rsidRPr="00976551" w:rsidRDefault="008907C8" w:rsidP="0063302E">
      <w:pPr>
        <w:spacing w:line="240" w:lineRule="auto"/>
        <w:jc w:val="both"/>
        <w:rPr>
          <w:rFonts w:ascii="Times New Roman" w:hAnsi="Times New Roman" w:cs="Times New Roman"/>
        </w:rPr>
      </w:pPr>
      <w:r w:rsidRPr="00976551">
        <w:rPr>
          <w:rFonts w:ascii="Times New Roman" w:hAnsi="Times New Roman" w:cs="Times New Roman"/>
        </w:rPr>
        <w:t>Los modelos que más aceptación tuvieron en nuestro territorio, así como en</w:t>
      </w:r>
      <w:r w:rsidR="003E026B" w:rsidRPr="00976551">
        <w:rPr>
          <w:rFonts w:ascii="Times New Roman" w:hAnsi="Times New Roman" w:cs="Times New Roman"/>
        </w:rPr>
        <w:t xml:space="preserve"> el resto del Imperio, f</w:t>
      </w:r>
      <w:r w:rsidRPr="00976551">
        <w:rPr>
          <w:rFonts w:ascii="Times New Roman" w:hAnsi="Times New Roman" w:cs="Times New Roman"/>
        </w:rPr>
        <w:t>ueron l</w:t>
      </w:r>
      <w:r w:rsidR="003E026B" w:rsidRPr="00976551">
        <w:rPr>
          <w:rFonts w:ascii="Times New Roman" w:hAnsi="Times New Roman" w:cs="Times New Roman"/>
        </w:rPr>
        <w:t>os que rematan en cabeza esférica o</w:t>
      </w:r>
      <w:r w:rsidR="00ED6D0E" w:rsidRPr="00976551">
        <w:rPr>
          <w:rFonts w:ascii="Times New Roman" w:hAnsi="Times New Roman" w:cs="Times New Roman"/>
        </w:rPr>
        <w:t xml:space="preserve"> afacetada</w:t>
      </w:r>
      <w:r w:rsidR="00F93E07" w:rsidRPr="00976551">
        <w:rPr>
          <w:rStyle w:val="Refdenotaalpie"/>
          <w:rFonts w:ascii="Times New Roman" w:hAnsi="Times New Roman" w:cs="Times New Roman"/>
        </w:rPr>
        <w:footnoteReference w:id="46"/>
      </w:r>
      <w:r w:rsidR="003E026B" w:rsidRPr="00976551">
        <w:rPr>
          <w:rFonts w:ascii="Times New Roman" w:hAnsi="Times New Roman" w:cs="Times New Roman"/>
        </w:rPr>
        <w:t>, podríamos decir que se trata de</w:t>
      </w:r>
      <w:r w:rsidR="007525D9" w:rsidRPr="00976551">
        <w:rPr>
          <w:rFonts w:ascii="Times New Roman" w:hAnsi="Times New Roman" w:cs="Times New Roman"/>
        </w:rPr>
        <w:t xml:space="preserve"> los modelos más</w:t>
      </w:r>
      <w:r w:rsidR="003E026B" w:rsidRPr="00976551">
        <w:rPr>
          <w:rFonts w:ascii="Times New Roman" w:hAnsi="Times New Roman" w:cs="Times New Roman"/>
        </w:rPr>
        <w:t xml:space="preserve"> populares</w:t>
      </w:r>
      <w:r w:rsidR="00ED6D0E" w:rsidRPr="00976551">
        <w:rPr>
          <w:rFonts w:ascii="Times New Roman" w:hAnsi="Times New Roman" w:cs="Times New Roman"/>
        </w:rPr>
        <w:t>.</w:t>
      </w:r>
      <w:r w:rsidR="003E026B" w:rsidRPr="00976551">
        <w:rPr>
          <w:rFonts w:ascii="Times New Roman" w:hAnsi="Times New Roman" w:cs="Times New Roman"/>
        </w:rPr>
        <w:t xml:space="preserve"> Junto a estos hay otras piezas con final</w:t>
      </w:r>
      <w:r w:rsidR="00FB03C0" w:rsidRPr="00976551">
        <w:rPr>
          <w:rFonts w:ascii="Times New Roman" w:hAnsi="Times New Roman" w:cs="Times New Roman"/>
        </w:rPr>
        <w:t xml:space="preserve"> en forma parabólica (B.I.1.5), bulbo de cebolla (B.I.1.6), Barriloide (B.I.1.7), </w:t>
      </w:r>
      <w:r w:rsidR="0006727A" w:rsidRPr="00976551">
        <w:rPr>
          <w:rFonts w:ascii="Times New Roman" w:hAnsi="Times New Roman" w:cs="Times New Roman"/>
        </w:rPr>
        <w:t xml:space="preserve">en forma de </w:t>
      </w:r>
      <w:r w:rsidR="003E026B" w:rsidRPr="00976551">
        <w:rPr>
          <w:rFonts w:ascii="Times New Roman" w:hAnsi="Times New Roman" w:cs="Times New Roman"/>
        </w:rPr>
        <w:t>cono (B.I.1.20)</w:t>
      </w:r>
      <w:r w:rsidR="00FB03C0" w:rsidRPr="00976551">
        <w:rPr>
          <w:rFonts w:ascii="Times New Roman" w:hAnsi="Times New Roman" w:cs="Times New Roman"/>
        </w:rPr>
        <w:t xml:space="preserve">, </w:t>
      </w:r>
      <w:r w:rsidR="007525D9" w:rsidRPr="00976551">
        <w:rPr>
          <w:rFonts w:ascii="Times New Roman" w:hAnsi="Times New Roman" w:cs="Times New Roman"/>
        </w:rPr>
        <w:t>bicónic</w:t>
      </w:r>
      <w:r w:rsidR="00FB03C0" w:rsidRPr="00976551">
        <w:rPr>
          <w:rFonts w:ascii="Times New Roman" w:hAnsi="Times New Roman" w:cs="Times New Roman"/>
        </w:rPr>
        <w:t>a</w:t>
      </w:r>
      <w:r w:rsidR="007525D9" w:rsidRPr="00976551">
        <w:rPr>
          <w:rFonts w:ascii="Times New Roman" w:hAnsi="Times New Roman" w:cs="Times New Roman"/>
        </w:rPr>
        <w:t>s</w:t>
      </w:r>
      <w:r w:rsidR="0006727A" w:rsidRPr="00976551">
        <w:rPr>
          <w:rStyle w:val="Refdenotaalpie"/>
          <w:rFonts w:ascii="Times New Roman" w:hAnsi="Times New Roman" w:cs="Times New Roman"/>
        </w:rPr>
        <w:footnoteReference w:id="47"/>
      </w:r>
      <w:r w:rsidR="007525D9" w:rsidRPr="00976551">
        <w:rPr>
          <w:rFonts w:ascii="Times New Roman" w:hAnsi="Times New Roman" w:cs="Times New Roman"/>
        </w:rPr>
        <w:t xml:space="preserve"> (B.I.1.21</w:t>
      </w:r>
      <w:r w:rsidR="0006727A" w:rsidRPr="00976551">
        <w:rPr>
          <w:rFonts w:ascii="Times New Roman" w:hAnsi="Times New Roman" w:cs="Times New Roman"/>
        </w:rPr>
        <w:t xml:space="preserve">), en punta de diamante (B.I.1.25), y las ovoides B.I.1.13), estas con menor desarrollo, cuya aceptación es mayor en la costa mediterránea. </w:t>
      </w:r>
      <w:r w:rsidR="00036A86" w:rsidRPr="00976551">
        <w:rPr>
          <w:rFonts w:ascii="Times New Roman" w:hAnsi="Times New Roman" w:cs="Times New Roman"/>
        </w:rPr>
        <w:t xml:space="preserve">Señalar que </w:t>
      </w:r>
      <w:r w:rsidR="00036A86" w:rsidRPr="00976551">
        <w:rPr>
          <w:rFonts w:ascii="Times New Roman" w:hAnsi="Times New Roman" w:cs="Times New Roman"/>
          <w:i/>
        </w:rPr>
        <w:t>Emerita</w:t>
      </w:r>
      <w:r w:rsidR="00036A86" w:rsidRPr="00976551">
        <w:rPr>
          <w:rFonts w:ascii="Times New Roman" w:hAnsi="Times New Roman" w:cs="Times New Roman"/>
        </w:rPr>
        <w:t xml:space="preserve"> concentra el mayor muestrario de alfileres tanto de vástagos fusiformes como de los cónicos. No sabemos si es fruto de las continuas excavaciones que desde años se vienen desarrollando en la ciudad, o por ocupar el rango de capital provincial. Lo cierto es que muchos de los modelos se elaboran en la ciudad y se copian, o se distribuyen, por los territorios aledaños. Así observamos que </w:t>
      </w:r>
      <w:r w:rsidR="00AE446C" w:rsidRPr="00976551">
        <w:rPr>
          <w:rFonts w:ascii="Times New Roman" w:hAnsi="Times New Roman" w:cs="Times New Roman"/>
        </w:rPr>
        <w:t xml:space="preserve">hay una serie de horquillas que tuvieron gran acogida en la </w:t>
      </w:r>
      <w:r w:rsidR="00AE446C" w:rsidRPr="00976551">
        <w:rPr>
          <w:rFonts w:ascii="Times New Roman" w:hAnsi="Times New Roman" w:cs="Times New Roman"/>
          <w:i/>
        </w:rPr>
        <w:t>Lusitania</w:t>
      </w:r>
      <w:r w:rsidR="00AE446C" w:rsidRPr="00976551">
        <w:rPr>
          <w:rFonts w:ascii="Times New Roman" w:hAnsi="Times New Roman" w:cs="Times New Roman"/>
        </w:rPr>
        <w:t xml:space="preserve"> y en los territorios cercanos de la </w:t>
      </w:r>
      <w:r w:rsidR="00AE446C" w:rsidRPr="00976551">
        <w:rPr>
          <w:rFonts w:ascii="Times New Roman" w:hAnsi="Times New Roman" w:cs="Times New Roman"/>
          <w:i/>
        </w:rPr>
        <w:t>Baetica</w:t>
      </w:r>
      <w:r w:rsidR="00AE446C" w:rsidRPr="00976551">
        <w:rPr>
          <w:rFonts w:ascii="Times New Roman" w:hAnsi="Times New Roman" w:cs="Times New Roman"/>
        </w:rPr>
        <w:t xml:space="preserve">, posiblemente producto del </w:t>
      </w:r>
      <w:r w:rsidR="00AE0E43" w:rsidRPr="00976551">
        <w:rPr>
          <w:rFonts w:ascii="Times New Roman" w:hAnsi="Times New Roman" w:cs="Times New Roman"/>
        </w:rPr>
        <w:t>trasiego de gentes entre</w:t>
      </w:r>
      <w:r w:rsidR="00AE446C" w:rsidRPr="00976551">
        <w:rPr>
          <w:rFonts w:ascii="Times New Roman" w:hAnsi="Times New Roman" w:cs="Times New Roman"/>
        </w:rPr>
        <w:t xml:space="preserve"> estos espacios. Es el caso de las piezas rematadas en forma de cáliz de amapola</w:t>
      </w:r>
      <w:r w:rsidR="00AE0E43" w:rsidRPr="00976551">
        <w:rPr>
          <w:rStyle w:val="Refdenotaalpie"/>
          <w:rFonts w:ascii="Times New Roman" w:hAnsi="Times New Roman" w:cs="Times New Roman"/>
        </w:rPr>
        <w:footnoteReference w:id="48"/>
      </w:r>
      <w:r w:rsidR="00AE446C" w:rsidRPr="00976551">
        <w:rPr>
          <w:rFonts w:ascii="Times New Roman" w:hAnsi="Times New Roman" w:cs="Times New Roman"/>
        </w:rPr>
        <w:t xml:space="preserve"> (B.I.1.11), en punta de oliva (B.I.1.12), bicónicas, o en copo de rueca (B.I.1.14).</w:t>
      </w:r>
      <w:r w:rsidR="00AE0E43" w:rsidRPr="00976551">
        <w:rPr>
          <w:rFonts w:ascii="Times New Roman" w:hAnsi="Times New Roman" w:cs="Times New Roman"/>
        </w:rPr>
        <w:t xml:space="preserve"> Uno de los modelos, podríamos decir que genuinos emeritense son los que terminan en cola de milano (B.I.1.28). Este prototipo es muy abundante en la Lusitania, y principalmente en su capital, donde se encontraba un taller</w:t>
      </w:r>
      <w:r w:rsidR="00AE0E43" w:rsidRPr="00976551">
        <w:rPr>
          <w:rStyle w:val="Refdenotaalpie"/>
          <w:rFonts w:ascii="Times New Roman" w:hAnsi="Times New Roman" w:cs="Times New Roman"/>
        </w:rPr>
        <w:footnoteReference w:id="49"/>
      </w:r>
      <w:r w:rsidR="00AE0E43" w:rsidRPr="00976551">
        <w:rPr>
          <w:rFonts w:ascii="Times New Roman" w:hAnsi="Times New Roman" w:cs="Times New Roman"/>
        </w:rPr>
        <w:t xml:space="preserve">. La mayor concentración la encontramos en </w:t>
      </w:r>
      <w:r w:rsidR="00C33B4F" w:rsidRPr="00976551">
        <w:rPr>
          <w:rFonts w:ascii="Times New Roman" w:hAnsi="Times New Roman" w:cs="Times New Roman"/>
        </w:rPr>
        <w:t>este territorio y</w:t>
      </w:r>
      <w:r w:rsidR="00AE0E43" w:rsidRPr="00976551">
        <w:rPr>
          <w:rFonts w:ascii="Times New Roman" w:hAnsi="Times New Roman" w:cs="Times New Roman"/>
        </w:rPr>
        <w:t xml:space="preserve"> en</w:t>
      </w:r>
      <w:r w:rsidR="00C33B4F" w:rsidRPr="00976551">
        <w:rPr>
          <w:rFonts w:ascii="Times New Roman" w:hAnsi="Times New Roman" w:cs="Times New Roman"/>
        </w:rPr>
        <w:t xml:space="preserve"> menor medida en</w:t>
      </w:r>
      <w:r w:rsidR="00AE0E43" w:rsidRPr="00976551">
        <w:rPr>
          <w:rFonts w:ascii="Times New Roman" w:hAnsi="Times New Roman" w:cs="Times New Roman"/>
        </w:rPr>
        <w:t xml:space="preserve"> la costa levantina, </w:t>
      </w:r>
      <w:r w:rsidR="00C33B4F" w:rsidRPr="00976551">
        <w:rPr>
          <w:rFonts w:ascii="Times New Roman" w:hAnsi="Times New Roman" w:cs="Times New Roman"/>
        </w:rPr>
        <w:t>estando presente en</w:t>
      </w:r>
      <w:r w:rsidR="00AE0E43" w:rsidRPr="00976551">
        <w:rPr>
          <w:rFonts w:ascii="Times New Roman" w:hAnsi="Times New Roman" w:cs="Times New Roman"/>
        </w:rPr>
        <w:t xml:space="preserve"> la Rioja y Navarra de forma testimonial. Una variante </w:t>
      </w:r>
      <w:r w:rsidR="00C33B4F" w:rsidRPr="00976551">
        <w:rPr>
          <w:rFonts w:ascii="Times New Roman" w:hAnsi="Times New Roman" w:cs="Times New Roman"/>
        </w:rPr>
        <w:t xml:space="preserve">de este modelo sería la (B.I.1.29) de </w:t>
      </w:r>
      <w:r w:rsidR="00AE0E43" w:rsidRPr="00976551">
        <w:rPr>
          <w:rFonts w:ascii="Times New Roman" w:hAnsi="Times New Roman" w:cs="Times New Roman"/>
        </w:rPr>
        <w:t xml:space="preserve">pala </w:t>
      </w:r>
      <w:r w:rsidR="00C33B4F" w:rsidRPr="00976551">
        <w:rPr>
          <w:rFonts w:ascii="Times New Roman" w:hAnsi="Times New Roman" w:cs="Times New Roman"/>
        </w:rPr>
        <w:t>más amplia. Queremos llamar la atención sobre est</w:t>
      </w:r>
      <w:r w:rsidR="00CE3500">
        <w:rPr>
          <w:rFonts w:ascii="Times New Roman" w:hAnsi="Times New Roman" w:cs="Times New Roman"/>
        </w:rPr>
        <w:t>os últimos modelos, junto con lo</w:t>
      </w:r>
      <w:r w:rsidR="00C33B4F" w:rsidRPr="00976551">
        <w:rPr>
          <w:rFonts w:ascii="Times New Roman" w:hAnsi="Times New Roman" w:cs="Times New Roman"/>
        </w:rPr>
        <w:t xml:space="preserve">s que terminan en espátula (B.I.1.27), mucho menos populares, ya que estos pequeños alfileres (5-8 cm) presentan una forma que nos hace plantearnos si no pudieron tener una doble función: en la peluquería, y como </w:t>
      </w:r>
      <w:r w:rsidR="00C33B4F" w:rsidRPr="00976551">
        <w:rPr>
          <w:rFonts w:ascii="Times New Roman" w:hAnsi="Times New Roman" w:cs="Times New Roman"/>
          <w:i/>
        </w:rPr>
        <w:t>stili</w:t>
      </w:r>
      <w:r w:rsidR="00805900" w:rsidRPr="00976551">
        <w:rPr>
          <w:rFonts w:ascii="Times New Roman" w:hAnsi="Times New Roman" w:cs="Times New Roman"/>
        </w:rPr>
        <w:t>. Decimo</w:t>
      </w:r>
      <w:r w:rsidR="00B96A37">
        <w:rPr>
          <w:rFonts w:ascii="Times New Roman" w:hAnsi="Times New Roman" w:cs="Times New Roman"/>
        </w:rPr>
        <w:t>s</w:t>
      </w:r>
      <w:r w:rsidR="00805900" w:rsidRPr="00976551">
        <w:rPr>
          <w:rFonts w:ascii="Times New Roman" w:hAnsi="Times New Roman" w:cs="Times New Roman"/>
        </w:rPr>
        <w:t xml:space="preserve"> como estilos puesto que el arquetipo que remata en espátula imita claramente las p</w:t>
      </w:r>
      <w:r w:rsidR="00CE3500">
        <w:rPr>
          <w:rFonts w:ascii="Times New Roman" w:hAnsi="Times New Roman" w:cs="Times New Roman"/>
        </w:rPr>
        <w:t>iezas metálicas, mientras que lo</w:t>
      </w:r>
      <w:r w:rsidR="00805900" w:rsidRPr="00976551">
        <w:rPr>
          <w:rFonts w:ascii="Times New Roman" w:hAnsi="Times New Roman" w:cs="Times New Roman"/>
        </w:rPr>
        <w:t>s que terminan en cola de milano</w:t>
      </w:r>
      <w:r w:rsidR="00C33B4F" w:rsidRPr="00976551">
        <w:rPr>
          <w:rFonts w:ascii="Times New Roman" w:hAnsi="Times New Roman" w:cs="Times New Roman"/>
        </w:rPr>
        <w:t xml:space="preserve"> podría</w:t>
      </w:r>
      <w:r w:rsidR="00805900" w:rsidRPr="00976551">
        <w:rPr>
          <w:rFonts w:ascii="Times New Roman" w:hAnsi="Times New Roman" w:cs="Times New Roman"/>
        </w:rPr>
        <w:t>n</w:t>
      </w:r>
      <w:r w:rsidR="00C33B4F" w:rsidRPr="00976551">
        <w:rPr>
          <w:rFonts w:ascii="Times New Roman" w:hAnsi="Times New Roman" w:cs="Times New Roman"/>
        </w:rPr>
        <w:t xml:space="preserve"> emplearse </w:t>
      </w:r>
      <w:r w:rsidR="00805900" w:rsidRPr="00976551">
        <w:rPr>
          <w:rFonts w:ascii="Times New Roman" w:hAnsi="Times New Roman" w:cs="Times New Roman"/>
        </w:rPr>
        <w:t>también con esta finalidad, dado que con ella se podrían</w:t>
      </w:r>
      <w:r w:rsidR="00C33B4F" w:rsidRPr="00976551">
        <w:rPr>
          <w:rFonts w:ascii="Times New Roman" w:hAnsi="Times New Roman" w:cs="Times New Roman"/>
        </w:rPr>
        <w:t xml:space="preserve"> borrar los errores que se produjesen al escribir en las pequeñas </w:t>
      </w:r>
      <w:r w:rsidR="00C33B4F" w:rsidRPr="00976551">
        <w:rPr>
          <w:rFonts w:ascii="Times New Roman" w:hAnsi="Times New Roman" w:cs="Times New Roman"/>
          <w:i/>
        </w:rPr>
        <w:t>tabulae ceratae</w:t>
      </w:r>
      <w:r w:rsidR="00C33B4F" w:rsidRPr="00976551">
        <w:rPr>
          <w:rFonts w:ascii="Times New Roman" w:hAnsi="Times New Roman" w:cs="Times New Roman"/>
        </w:rPr>
        <w:t xml:space="preserve">. </w:t>
      </w:r>
      <w:r w:rsidR="00805900" w:rsidRPr="00976551">
        <w:rPr>
          <w:rFonts w:ascii="Times New Roman" w:hAnsi="Times New Roman" w:cs="Times New Roman"/>
        </w:rPr>
        <w:t xml:space="preserve"> Ambos modelos no tuvieron gran recorrido fuera de los territorios peninsulares.</w:t>
      </w:r>
    </w:p>
    <w:p w:rsidR="00ED6D0E" w:rsidRPr="00976551" w:rsidRDefault="00AE0E43" w:rsidP="0063302E">
      <w:pPr>
        <w:spacing w:line="240" w:lineRule="auto"/>
        <w:jc w:val="both"/>
        <w:rPr>
          <w:rFonts w:ascii="Times New Roman" w:hAnsi="Times New Roman" w:cs="Times New Roman"/>
        </w:rPr>
      </w:pPr>
      <w:r w:rsidRPr="00976551">
        <w:rPr>
          <w:rFonts w:ascii="Times New Roman" w:hAnsi="Times New Roman" w:cs="Times New Roman"/>
        </w:rPr>
        <w:t xml:space="preserve">Aparte de los modelos tradicionales en </w:t>
      </w:r>
      <w:r w:rsidRPr="00976551">
        <w:rPr>
          <w:rFonts w:ascii="Times New Roman" w:hAnsi="Times New Roman" w:cs="Times New Roman"/>
          <w:i/>
        </w:rPr>
        <w:t>Avgvsta Emerita</w:t>
      </w:r>
      <w:r w:rsidRPr="00976551">
        <w:rPr>
          <w:rFonts w:ascii="Times New Roman" w:hAnsi="Times New Roman" w:cs="Times New Roman"/>
        </w:rPr>
        <w:t xml:space="preserve"> se recogen otros prototipos que se circunscriben únicamente a la ciudad, cuando no son exclusivos. </w:t>
      </w:r>
      <w:r w:rsidR="00ED6D0E" w:rsidRPr="00976551">
        <w:rPr>
          <w:rFonts w:ascii="Times New Roman" w:hAnsi="Times New Roman" w:cs="Times New Roman"/>
        </w:rPr>
        <w:t>Menos aceptación tuvieron los modelos seta y discoidal, ambos repartidos por todo el territorio hispano.</w:t>
      </w:r>
    </w:p>
    <w:p w:rsidR="00B8218A" w:rsidRPr="00976551" w:rsidRDefault="00805900" w:rsidP="0063302E">
      <w:pPr>
        <w:spacing w:line="240" w:lineRule="auto"/>
        <w:jc w:val="both"/>
        <w:rPr>
          <w:rFonts w:ascii="Times New Roman" w:hAnsi="Times New Roman" w:cs="Times New Roman"/>
        </w:rPr>
      </w:pPr>
      <w:r w:rsidRPr="00976551">
        <w:rPr>
          <w:rFonts w:ascii="Times New Roman" w:hAnsi="Times New Roman" w:cs="Times New Roman"/>
        </w:rPr>
        <w:t>Cap</w:t>
      </w:r>
      <w:r w:rsidR="0015272A" w:rsidRPr="00976551">
        <w:rPr>
          <w:rFonts w:ascii="Times New Roman" w:hAnsi="Times New Roman" w:cs="Times New Roman"/>
        </w:rPr>
        <w:t xml:space="preserve">ítulo aparte, dentro de las piezas con </w:t>
      </w:r>
      <w:r w:rsidRPr="00976551">
        <w:rPr>
          <w:rFonts w:ascii="Times New Roman" w:hAnsi="Times New Roman" w:cs="Times New Roman"/>
        </w:rPr>
        <w:t>fustes fusiformes, lo ocupa</w:t>
      </w:r>
      <w:r w:rsidR="0015272A" w:rsidRPr="00976551">
        <w:rPr>
          <w:rFonts w:ascii="Times New Roman" w:hAnsi="Times New Roman" w:cs="Times New Roman"/>
        </w:rPr>
        <w:t>n</w:t>
      </w:r>
      <w:r w:rsidRPr="00976551">
        <w:rPr>
          <w:rFonts w:ascii="Times New Roman" w:hAnsi="Times New Roman" w:cs="Times New Roman"/>
        </w:rPr>
        <w:t xml:space="preserve"> aquellas horquillas que rematan en objetos de uso cotidiano, como es el caso de los dados (B.I.1.31). Elemento de juego muy popular entre las gentes romanas. Se trata de una representación que casualmente se recoge </w:t>
      </w:r>
      <w:r w:rsidR="0015272A" w:rsidRPr="00976551">
        <w:rPr>
          <w:rFonts w:ascii="Times New Roman" w:hAnsi="Times New Roman" w:cs="Times New Roman"/>
        </w:rPr>
        <w:t xml:space="preserve">únicamente </w:t>
      </w:r>
      <w:r w:rsidRPr="00976551">
        <w:rPr>
          <w:rFonts w:ascii="Times New Roman" w:hAnsi="Times New Roman" w:cs="Times New Roman"/>
        </w:rPr>
        <w:t>en el mundo urbano (</w:t>
      </w:r>
      <w:r w:rsidR="0015272A" w:rsidRPr="00976551">
        <w:rPr>
          <w:rFonts w:ascii="Times New Roman" w:hAnsi="Times New Roman" w:cs="Times New Roman"/>
          <w:i/>
        </w:rPr>
        <w:t>Tarraco</w:t>
      </w:r>
      <w:r w:rsidR="0015272A" w:rsidRPr="00976551">
        <w:rPr>
          <w:rFonts w:ascii="Times New Roman" w:hAnsi="Times New Roman" w:cs="Times New Roman"/>
        </w:rPr>
        <w:t xml:space="preserve">, </w:t>
      </w:r>
      <w:r w:rsidR="0015272A" w:rsidRPr="00976551">
        <w:rPr>
          <w:rFonts w:ascii="Times New Roman" w:hAnsi="Times New Roman" w:cs="Times New Roman"/>
          <w:i/>
        </w:rPr>
        <w:t>Avgvsta Emerita</w:t>
      </w:r>
      <w:r w:rsidR="0015272A" w:rsidRPr="00976551">
        <w:rPr>
          <w:rFonts w:ascii="Times New Roman" w:hAnsi="Times New Roman" w:cs="Times New Roman"/>
        </w:rPr>
        <w:t xml:space="preserve">, </w:t>
      </w:r>
      <w:r w:rsidR="0015272A" w:rsidRPr="00976551">
        <w:rPr>
          <w:rFonts w:ascii="Times New Roman" w:hAnsi="Times New Roman" w:cs="Times New Roman"/>
          <w:i/>
        </w:rPr>
        <w:t>Conimbriga</w:t>
      </w:r>
      <w:r w:rsidR="0015272A" w:rsidRPr="00976551">
        <w:rPr>
          <w:rFonts w:ascii="Times New Roman" w:hAnsi="Times New Roman" w:cs="Times New Roman"/>
        </w:rPr>
        <w:t>, etc.), o los que</w:t>
      </w:r>
      <w:r w:rsidR="00B8218A" w:rsidRPr="00976551">
        <w:rPr>
          <w:rFonts w:ascii="Times New Roman" w:hAnsi="Times New Roman" w:cs="Times New Roman"/>
        </w:rPr>
        <w:t xml:space="preserve"> imitan </w:t>
      </w:r>
      <w:r w:rsidR="0015272A" w:rsidRPr="00976551">
        <w:rPr>
          <w:rFonts w:ascii="Times New Roman" w:hAnsi="Times New Roman" w:cs="Times New Roman"/>
        </w:rPr>
        <w:t xml:space="preserve">un </w:t>
      </w:r>
      <w:r w:rsidR="00B8218A" w:rsidRPr="00976551">
        <w:rPr>
          <w:rFonts w:ascii="Times New Roman" w:hAnsi="Times New Roman" w:cs="Times New Roman"/>
        </w:rPr>
        <w:t xml:space="preserve">cetro (B.I.1.32).), poco popular </w:t>
      </w:r>
      <w:r w:rsidR="0015272A" w:rsidRPr="00976551">
        <w:rPr>
          <w:rFonts w:ascii="Times New Roman" w:hAnsi="Times New Roman" w:cs="Times New Roman"/>
        </w:rPr>
        <w:t xml:space="preserve">en nuestras tierras </w:t>
      </w:r>
      <w:r w:rsidR="00B8218A" w:rsidRPr="00976551">
        <w:rPr>
          <w:rFonts w:ascii="Times New Roman" w:hAnsi="Times New Roman" w:cs="Times New Roman"/>
        </w:rPr>
        <w:t>y</w:t>
      </w:r>
      <w:r w:rsidR="0015272A" w:rsidRPr="00976551">
        <w:rPr>
          <w:rFonts w:ascii="Times New Roman" w:hAnsi="Times New Roman" w:cs="Times New Roman"/>
        </w:rPr>
        <w:t xml:space="preserve"> que sin embargo contó</w:t>
      </w:r>
      <w:r w:rsidR="00B8218A" w:rsidRPr="00976551">
        <w:rPr>
          <w:rFonts w:ascii="Times New Roman" w:hAnsi="Times New Roman" w:cs="Times New Roman"/>
        </w:rPr>
        <w:t xml:space="preserve"> </w:t>
      </w:r>
      <w:r w:rsidR="00C20A84" w:rsidRPr="00976551">
        <w:rPr>
          <w:rFonts w:ascii="Times New Roman" w:hAnsi="Times New Roman" w:cs="Times New Roman"/>
        </w:rPr>
        <w:t xml:space="preserve">con </w:t>
      </w:r>
      <w:r w:rsidR="00B8218A" w:rsidRPr="00976551">
        <w:rPr>
          <w:rFonts w:ascii="Times New Roman" w:hAnsi="Times New Roman" w:cs="Times New Roman"/>
        </w:rPr>
        <w:t>más recorrido en el resto del Imperio.</w:t>
      </w:r>
      <w:r w:rsidR="0015272A" w:rsidRPr="00976551">
        <w:rPr>
          <w:rFonts w:ascii="Times New Roman" w:hAnsi="Times New Roman" w:cs="Times New Roman"/>
        </w:rPr>
        <w:t xml:space="preserve"> Otros como la </w:t>
      </w:r>
      <w:r w:rsidR="00B8218A" w:rsidRPr="00976551">
        <w:rPr>
          <w:rFonts w:ascii="Times New Roman" w:hAnsi="Times New Roman" w:cs="Times New Roman"/>
        </w:rPr>
        <w:t>Crátera</w:t>
      </w:r>
      <w:r w:rsidR="0015272A" w:rsidRPr="00976551">
        <w:rPr>
          <w:rFonts w:ascii="Times New Roman" w:hAnsi="Times New Roman" w:cs="Times New Roman"/>
        </w:rPr>
        <w:t xml:space="preserve"> (B.I.1.33), </w:t>
      </w:r>
      <w:r w:rsidR="00E908A7" w:rsidRPr="00976551">
        <w:rPr>
          <w:rFonts w:ascii="Times New Roman" w:hAnsi="Times New Roman" w:cs="Times New Roman"/>
        </w:rPr>
        <w:t>l</w:t>
      </w:r>
      <w:r w:rsidR="0015272A" w:rsidRPr="00976551">
        <w:rPr>
          <w:rFonts w:ascii="Times New Roman" w:hAnsi="Times New Roman" w:cs="Times New Roman"/>
        </w:rPr>
        <w:t xml:space="preserve">a </w:t>
      </w:r>
      <w:r w:rsidR="00B8218A" w:rsidRPr="00976551">
        <w:rPr>
          <w:rFonts w:ascii="Times New Roman" w:hAnsi="Times New Roman" w:cs="Times New Roman"/>
        </w:rPr>
        <w:t>copa (B.I.1.37),</w:t>
      </w:r>
      <w:r w:rsidR="0015272A" w:rsidRPr="00976551">
        <w:rPr>
          <w:rFonts w:ascii="Times New Roman" w:hAnsi="Times New Roman" w:cs="Times New Roman"/>
        </w:rPr>
        <w:t xml:space="preserve"> el reticulado (B.I.1.38)</w:t>
      </w:r>
      <w:r w:rsidR="0015272A" w:rsidRPr="00976551">
        <w:rPr>
          <w:rStyle w:val="Refdenotaalpie"/>
          <w:rFonts w:ascii="Times New Roman" w:hAnsi="Times New Roman" w:cs="Times New Roman"/>
        </w:rPr>
        <w:footnoteReference w:id="50"/>
      </w:r>
      <w:r w:rsidR="0015272A" w:rsidRPr="00976551">
        <w:rPr>
          <w:rFonts w:ascii="Times New Roman" w:hAnsi="Times New Roman" w:cs="Times New Roman"/>
        </w:rPr>
        <w:t xml:space="preserve">, o el </w:t>
      </w:r>
      <w:r w:rsidR="00E908A7" w:rsidRPr="00976551">
        <w:rPr>
          <w:rFonts w:ascii="Times New Roman" w:hAnsi="Times New Roman" w:cs="Times New Roman"/>
        </w:rPr>
        <w:t>d</w:t>
      </w:r>
      <w:r w:rsidR="0015272A" w:rsidRPr="00976551">
        <w:rPr>
          <w:rFonts w:ascii="Times New Roman" w:hAnsi="Times New Roman" w:cs="Times New Roman"/>
        </w:rPr>
        <w:t>entado</w:t>
      </w:r>
      <w:r w:rsidR="00E908A7" w:rsidRPr="00976551">
        <w:rPr>
          <w:rFonts w:ascii="Times New Roman" w:hAnsi="Times New Roman" w:cs="Times New Roman"/>
        </w:rPr>
        <w:t xml:space="preserve"> (B.I.1.39), entre otros,</w:t>
      </w:r>
      <w:r w:rsidR="0015769D" w:rsidRPr="00976551">
        <w:rPr>
          <w:rFonts w:ascii="Times New Roman" w:hAnsi="Times New Roman" w:cs="Times New Roman"/>
        </w:rPr>
        <w:t xml:space="preserve"> </w:t>
      </w:r>
      <w:r w:rsidR="0015272A" w:rsidRPr="00976551">
        <w:rPr>
          <w:rFonts w:ascii="Times New Roman" w:hAnsi="Times New Roman" w:cs="Times New Roman"/>
        </w:rPr>
        <w:t xml:space="preserve">que los localizamos en la península de forma </w:t>
      </w:r>
      <w:r w:rsidR="00C20A84" w:rsidRPr="00976551">
        <w:rPr>
          <w:rFonts w:ascii="Times New Roman" w:hAnsi="Times New Roman" w:cs="Times New Roman"/>
        </w:rPr>
        <w:t>testimonial,</w:t>
      </w:r>
      <w:r w:rsidR="0015272A" w:rsidRPr="00976551">
        <w:rPr>
          <w:rFonts w:ascii="Times New Roman" w:hAnsi="Times New Roman" w:cs="Times New Roman"/>
        </w:rPr>
        <w:t xml:space="preserve"> tuvieron</w:t>
      </w:r>
      <w:r w:rsidR="00B8218A" w:rsidRPr="00976551">
        <w:rPr>
          <w:rFonts w:ascii="Times New Roman" w:hAnsi="Times New Roman" w:cs="Times New Roman"/>
        </w:rPr>
        <w:t xml:space="preserve"> mejor aceptación </w:t>
      </w:r>
      <w:r w:rsidR="0015272A" w:rsidRPr="00976551">
        <w:rPr>
          <w:rFonts w:ascii="Times New Roman" w:hAnsi="Times New Roman" w:cs="Times New Roman"/>
        </w:rPr>
        <w:t xml:space="preserve">fuera de </w:t>
      </w:r>
      <w:r w:rsidR="00C20A84" w:rsidRPr="00976551">
        <w:rPr>
          <w:rFonts w:ascii="Times New Roman" w:hAnsi="Times New Roman" w:cs="Times New Roman"/>
        </w:rPr>
        <w:t>nuestras fronteras</w:t>
      </w:r>
      <w:r w:rsidR="00B8218A" w:rsidRPr="00976551">
        <w:rPr>
          <w:rFonts w:ascii="Times New Roman" w:hAnsi="Times New Roman" w:cs="Times New Roman"/>
        </w:rPr>
        <w:t>.</w:t>
      </w:r>
      <w:r w:rsidR="0015272A" w:rsidRPr="00976551">
        <w:rPr>
          <w:rFonts w:ascii="Times New Roman" w:hAnsi="Times New Roman" w:cs="Times New Roman"/>
        </w:rPr>
        <w:t xml:space="preserve"> Esta poca aceptación podría explicarse por su llegada formando parte del ajuar personal femenino. </w:t>
      </w:r>
    </w:p>
    <w:p w:rsidR="00C20A84" w:rsidRPr="00976551" w:rsidRDefault="00C20A84" w:rsidP="0015272A">
      <w:pPr>
        <w:spacing w:after="0" w:line="240" w:lineRule="auto"/>
        <w:jc w:val="both"/>
        <w:rPr>
          <w:rFonts w:ascii="Times New Roman" w:hAnsi="Times New Roman" w:cs="Times New Roman"/>
        </w:rPr>
      </w:pPr>
      <w:r w:rsidRPr="00976551">
        <w:rPr>
          <w:rFonts w:ascii="Times New Roman" w:hAnsi="Times New Roman" w:cs="Times New Roman"/>
        </w:rPr>
        <w:t>Cronol</w:t>
      </w:r>
      <w:r w:rsidR="009F7D6B">
        <w:rPr>
          <w:rFonts w:ascii="Times New Roman" w:hAnsi="Times New Roman" w:cs="Times New Roman"/>
        </w:rPr>
        <w:t>ógicamente la gran mayoría de lo</w:t>
      </w:r>
      <w:r w:rsidRPr="00976551">
        <w:rPr>
          <w:rFonts w:ascii="Times New Roman" w:hAnsi="Times New Roman" w:cs="Times New Roman"/>
        </w:rPr>
        <w:t>s alfileres con fuste fusiforme se desarrollaron ocupando un amplio espacio temporal que abarca desde el siglo I al IV-V d.C., e incluso prosiguió algunos años más.</w:t>
      </w:r>
    </w:p>
    <w:p w:rsidR="00E908A7" w:rsidRPr="00976551" w:rsidRDefault="00E908A7" w:rsidP="0015272A">
      <w:pPr>
        <w:spacing w:after="0" w:line="240" w:lineRule="auto"/>
        <w:jc w:val="both"/>
        <w:rPr>
          <w:rFonts w:ascii="Times New Roman" w:hAnsi="Times New Roman" w:cs="Times New Roman"/>
        </w:rPr>
      </w:pPr>
    </w:p>
    <w:p w:rsidR="00AC3B0D" w:rsidRPr="00976551" w:rsidRDefault="00A46731" w:rsidP="0015769D">
      <w:pPr>
        <w:spacing w:after="0" w:line="240" w:lineRule="auto"/>
        <w:jc w:val="both"/>
        <w:rPr>
          <w:rFonts w:ascii="Times New Roman" w:hAnsi="Times New Roman" w:cs="Times New Roman"/>
        </w:rPr>
      </w:pPr>
      <w:r w:rsidRPr="00976551">
        <w:rPr>
          <w:rFonts w:ascii="Times New Roman" w:hAnsi="Times New Roman" w:cs="Times New Roman"/>
        </w:rPr>
        <w:t>2 – Vástago recto.</w:t>
      </w:r>
      <w:r w:rsidR="008E214F" w:rsidRPr="00976551">
        <w:rPr>
          <w:rFonts w:ascii="Times New Roman" w:hAnsi="Times New Roman" w:cs="Times New Roman"/>
        </w:rPr>
        <w:t xml:space="preserve"> </w:t>
      </w:r>
      <w:r w:rsidRPr="00976551">
        <w:rPr>
          <w:rFonts w:ascii="Times New Roman" w:hAnsi="Times New Roman" w:cs="Times New Roman"/>
        </w:rPr>
        <w:t xml:space="preserve">Este </w:t>
      </w:r>
      <w:r w:rsidR="009D5C24" w:rsidRPr="00976551">
        <w:rPr>
          <w:rFonts w:ascii="Times New Roman" w:hAnsi="Times New Roman" w:cs="Times New Roman"/>
        </w:rPr>
        <w:t>modelo es totalmente diferente en cuanto a la composición del fuste (B.I.2)</w:t>
      </w:r>
      <w:r w:rsidR="00997BF1" w:rsidRPr="00976551">
        <w:rPr>
          <w:rFonts w:ascii="Times New Roman" w:hAnsi="Times New Roman" w:cs="Times New Roman"/>
        </w:rPr>
        <w:t xml:space="preserve">, no así en </w:t>
      </w:r>
      <w:r w:rsidR="00AC3B0D" w:rsidRPr="00976551">
        <w:rPr>
          <w:rFonts w:ascii="Times New Roman" w:hAnsi="Times New Roman" w:cs="Times New Roman"/>
        </w:rPr>
        <w:t xml:space="preserve">lo que respecta </w:t>
      </w:r>
      <w:r w:rsidR="00997BF1" w:rsidRPr="00976551">
        <w:rPr>
          <w:rFonts w:ascii="Times New Roman" w:hAnsi="Times New Roman" w:cs="Times New Roman"/>
        </w:rPr>
        <w:t>a los remates</w:t>
      </w:r>
      <w:r w:rsidR="00AC3B0D" w:rsidRPr="00976551">
        <w:rPr>
          <w:rFonts w:ascii="Times New Roman" w:hAnsi="Times New Roman" w:cs="Times New Roman"/>
        </w:rPr>
        <w:t xml:space="preserve"> superiores</w:t>
      </w:r>
      <w:r w:rsidR="00997BF1" w:rsidRPr="00976551">
        <w:rPr>
          <w:rFonts w:ascii="Times New Roman" w:hAnsi="Times New Roman" w:cs="Times New Roman"/>
        </w:rPr>
        <w:t>, que repite</w:t>
      </w:r>
      <w:r w:rsidR="00AC3B0D" w:rsidRPr="00976551">
        <w:rPr>
          <w:rFonts w:ascii="Times New Roman" w:hAnsi="Times New Roman" w:cs="Times New Roman"/>
        </w:rPr>
        <w:t>n</w:t>
      </w:r>
      <w:r w:rsidR="00997BF1" w:rsidRPr="00976551">
        <w:rPr>
          <w:rFonts w:ascii="Times New Roman" w:hAnsi="Times New Roman" w:cs="Times New Roman"/>
        </w:rPr>
        <w:t xml:space="preserve"> algunos </w:t>
      </w:r>
      <w:r w:rsidR="00AC3B0D" w:rsidRPr="00976551">
        <w:rPr>
          <w:rFonts w:ascii="Times New Roman" w:hAnsi="Times New Roman" w:cs="Times New Roman"/>
        </w:rPr>
        <w:t>de los</w:t>
      </w:r>
      <w:r w:rsidR="00997BF1" w:rsidRPr="00976551">
        <w:rPr>
          <w:rFonts w:ascii="Times New Roman" w:hAnsi="Times New Roman" w:cs="Times New Roman"/>
        </w:rPr>
        <w:t xml:space="preserve"> </w:t>
      </w:r>
      <w:r w:rsidR="00AC3B0D" w:rsidRPr="00976551">
        <w:rPr>
          <w:rFonts w:ascii="Times New Roman" w:hAnsi="Times New Roman" w:cs="Times New Roman"/>
        </w:rPr>
        <w:t>patrones</w:t>
      </w:r>
      <w:r w:rsidR="00997BF1" w:rsidRPr="00976551">
        <w:rPr>
          <w:rFonts w:ascii="Times New Roman" w:hAnsi="Times New Roman" w:cs="Times New Roman"/>
        </w:rPr>
        <w:t xml:space="preserve"> precedente</w:t>
      </w:r>
      <w:r w:rsidR="00AC3B0D" w:rsidRPr="00976551">
        <w:rPr>
          <w:rFonts w:ascii="Times New Roman" w:hAnsi="Times New Roman" w:cs="Times New Roman"/>
        </w:rPr>
        <w:t>s</w:t>
      </w:r>
      <w:r w:rsidR="00F21DA4" w:rsidRPr="00976551">
        <w:rPr>
          <w:rFonts w:ascii="Times New Roman" w:hAnsi="Times New Roman" w:cs="Times New Roman"/>
        </w:rPr>
        <w:t xml:space="preserve">. </w:t>
      </w:r>
      <w:r w:rsidR="00AC3B0D" w:rsidRPr="00976551">
        <w:rPr>
          <w:rFonts w:ascii="Times New Roman" w:hAnsi="Times New Roman" w:cs="Times New Roman"/>
        </w:rPr>
        <w:t xml:space="preserve">Algunas piezas </w:t>
      </w:r>
      <w:r w:rsidR="00A76B1C" w:rsidRPr="00976551">
        <w:rPr>
          <w:rFonts w:ascii="Times New Roman" w:hAnsi="Times New Roman" w:cs="Times New Roman"/>
        </w:rPr>
        <w:t>plantea</w:t>
      </w:r>
      <w:r w:rsidR="00AC3B0D" w:rsidRPr="00976551">
        <w:rPr>
          <w:rFonts w:ascii="Times New Roman" w:hAnsi="Times New Roman" w:cs="Times New Roman"/>
        </w:rPr>
        <w:t>n</w:t>
      </w:r>
      <w:r w:rsidR="00A76B1C" w:rsidRPr="00976551">
        <w:rPr>
          <w:rFonts w:ascii="Times New Roman" w:hAnsi="Times New Roman" w:cs="Times New Roman"/>
        </w:rPr>
        <w:t xml:space="preserve"> dificultades a la hora de su identificación, sobre todo cuando nos encontramos con fustes semirrectos realizados </w:t>
      </w:r>
      <w:r w:rsidR="00AC3B0D" w:rsidRPr="00976551">
        <w:rPr>
          <w:rFonts w:ascii="Times New Roman" w:hAnsi="Times New Roman" w:cs="Times New Roman"/>
        </w:rPr>
        <w:t>manualmente</w:t>
      </w:r>
      <w:r w:rsidR="00A76B1C" w:rsidRPr="00976551">
        <w:rPr>
          <w:rFonts w:ascii="Times New Roman" w:hAnsi="Times New Roman" w:cs="Times New Roman"/>
        </w:rPr>
        <w:t xml:space="preserve"> por un </w:t>
      </w:r>
      <w:r w:rsidR="009601FD" w:rsidRPr="00976551">
        <w:rPr>
          <w:rFonts w:ascii="Times New Roman" w:hAnsi="Times New Roman" w:cs="Times New Roman"/>
        </w:rPr>
        <w:t>trabajador</w:t>
      </w:r>
      <w:r w:rsidR="00AC3B0D" w:rsidRPr="00976551">
        <w:rPr>
          <w:rFonts w:ascii="Times New Roman" w:hAnsi="Times New Roman" w:cs="Times New Roman"/>
        </w:rPr>
        <w:t xml:space="preserve"> </w:t>
      </w:r>
      <w:r w:rsidR="00A76B1C" w:rsidRPr="00976551">
        <w:rPr>
          <w:rFonts w:ascii="Times New Roman" w:hAnsi="Times New Roman" w:cs="Times New Roman"/>
        </w:rPr>
        <w:t>con poca pericia</w:t>
      </w:r>
      <w:r w:rsidR="00AC3B0D" w:rsidRPr="00976551">
        <w:rPr>
          <w:rFonts w:ascii="Times New Roman" w:hAnsi="Times New Roman" w:cs="Times New Roman"/>
        </w:rPr>
        <w:t>,</w:t>
      </w:r>
      <w:r w:rsidR="00A76B1C" w:rsidRPr="00976551">
        <w:rPr>
          <w:rFonts w:ascii="Times New Roman" w:hAnsi="Times New Roman" w:cs="Times New Roman"/>
        </w:rPr>
        <w:t xml:space="preserve"> que intenta </w:t>
      </w:r>
      <w:r w:rsidR="00AC3B0D" w:rsidRPr="00976551">
        <w:rPr>
          <w:rFonts w:ascii="Times New Roman" w:hAnsi="Times New Roman" w:cs="Times New Roman"/>
        </w:rPr>
        <w:t>confeccionar</w:t>
      </w:r>
      <w:r w:rsidR="00A76B1C" w:rsidRPr="00976551">
        <w:rPr>
          <w:rFonts w:ascii="Times New Roman" w:hAnsi="Times New Roman" w:cs="Times New Roman"/>
        </w:rPr>
        <w:t xml:space="preserve"> un vástago fusiforme. </w:t>
      </w:r>
      <w:r w:rsidR="00F21DA4" w:rsidRPr="00976551">
        <w:rPr>
          <w:rFonts w:ascii="Times New Roman" w:hAnsi="Times New Roman" w:cs="Times New Roman"/>
        </w:rPr>
        <w:t>Es un arquetipo del que contamos con pocas muestras</w:t>
      </w:r>
      <w:r w:rsidR="00997BF1" w:rsidRPr="00976551">
        <w:rPr>
          <w:rFonts w:ascii="Times New Roman" w:hAnsi="Times New Roman" w:cs="Times New Roman"/>
        </w:rPr>
        <w:t xml:space="preserve"> </w:t>
      </w:r>
      <w:r w:rsidR="00AC35A0" w:rsidRPr="00976551">
        <w:rPr>
          <w:rFonts w:ascii="Times New Roman" w:hAnsi="Times New Roman" w:cs="Times New Roman"/>
        </w:rPr>
        <w:t xml:space="preserve">tanto en la Península </w:t>
      </w:r>
      <w:r w:rsidR="00997BF1" w:rsidRPr="00976551">
        <w:rPr>
          <w:rFonts w:ascii="Times New Roman" w:hAnsi="Times New Roman" w:cs="Times New Roman"/>
        </w:rPr>
        <w:t>(16 variedades diferentes)</w:t>
      </w:r>
      <w:r w:rsidR="00AC35A0" w:rsidRPr="00976551">
        <w:rPr>
          <w:rFonts w:ascii="Times New Roman" w:hAnsi="Times New Roman" w:cs="Times New Roman"/>
        </w:rPr>
        <w:t>, como en el resto del Imperio.</w:t>
      </w:r>
      <w:r w:rsidR="00F21DA4" w:rsidRPr="00976551">
        <w:rPr>
          <w:rFonts w:ascii="Times New Roman" w:hAnsi="Times New Roman" w:cs="Times New Roman"/>
        </w:rPr>
        <w:t xml:space="preserve"> </w:t>
      </w:r>
      <w:r w:rsidR="009D5C24" w:rsidRPr="00976551">
        <w:rPr>
          <w:rFonts w:ascii="Times New Roman" w:hAnsi="Times New Roman" w:cs="Times New Roman"/>
        </w:rPr>
        <w:t xml:space="preserve">Este tipo de fuste nos da la impresión que se empleaba para </w:t>
      </w:r>
      <w:r w:rsidR="00FD58F7" w:rsidRPr="00976551">
        <w:rPr>
          <w:rFonts w:ascii="Times New Roman" w:hAnsi="Times New Roman" w:cs="Times New Roman"/>
        </w:rPr>
        <w:t>adornar el peinado,</w:t>
      </w:r>
      <w:r w:rsidR="00997BF1" w:rsidRPr="00976551">
        <w:rPr>
          <w:rFonts w:ascii="Times New Roman" w:hAnsi="Times New Roman" w:cs="Times New Roman"/>
        </w:rPr>
        <w:t xml:space="preserve"> más que como elemento de sujeción.</w:t>
      </w:r>
      <w:r w:rsidR="00FD58F7" w:rsidRPr="00976551">
        <w:rPr>
          <w:rFonts w:ascii="Times New Roman" w:hAnsi="Times New Roman" w:cs="Times New Roman"/>
        </w:rPr>
        <w:t xml:space="preserve"> Pensamos que al ser recto la </w:t>
      </w:r>
      <w:r w:rsidR="00997BF1" w:rsidRPr="00976551">
        <w:rPr>
          <w:rFonts w:ascii="Times New Roman" w:hAnsi="Times New Roman" w:cs="Times New Roman"/>
        </w:rPr>
        <w:t>capacidad de trabazón</w:t>
      </w:r>
      <w:r w:rsidR="00FD58F7" w:rsidRPr="00976551">
        <w:rPr>
          <w:rFonts w:ascii="Times New Roman" w:hAnsi="Times New Roman" w:cs="Times New Roman"/>
        </w:rPr>
        <w:t xml:space="preserve"> era menor, con lo que necesitarían de otras agujas más finas y menos visibles</w:t>
      </w:r>
      <w:r w:rsidR="00A76B1C" w:rsidRPr="00976551">
        <w:rPr>
          <w:rFonts w:ascii="Times New Roman" w:hAnsi="Times New Roman" w:cs="Times New Roman"/>
        </w:rPr>
        <w:t>, o de una redecilla</w:t>
      </w:r>
      <w:r w:rsidR="00654795" w:rsidRPr="00976551">
        <w:rPr>
          <w:rFonts w:ascii="Times New Roman" w:hAnsi="Times New Roman" w:cs="Times New Roman"/>
        </w:rPr>
        <w:t xml:space="preserve"> donde </w:t>
      </w:r>
      <w:r w:rsidR="009601FD" w:rsidRPr="00976551">
        <w:rPr>
          <w:rFonts w:ascii="Times New Roman" w:hAnsi="Times New Roman" w:cs="Times New Roman"/>
        </w:rPr>
        <w:t xml:space="preserve">pudiese </w:t>
      </w:r>
      <w:r w:rsidR="00654795" w:rsidRPr="00976551">
        <w:rPr>
          <w:rFonts w:ascii="Times New Roman" w:hAnsi="Times New Roman" w:cs="Times New Roman"/>
        </w:rPr>
        <w:t>insertarse</w:t>
      </w:r>
      <w:r w:rsidR="00FD58F7" w:rsidRPr="00976551">
        <w:rPr>
          <w:rFonts w:ascii="Times New Roman" w:hAnsi="Times New Roman" w:cs="Times New Roman"/>
        </w:rPr>
        <w:t>. Este modelo</w:t>
      </w:r>
      <w:r w:rsidR="00997BF1" w:rsidRPr="00976551">
        <w:rPr>
          <w:rFonts w:ascii="Times New Roman" w:hAnsi="Times New Roman" w:cs="Times New Roman"/>
        </w:rPr>
        <w:t xml:space="preserve">, </w:t>
      </w:r>
      <w:r w:rsidR="00654795" w:rsidRPr="00976551">
        <w:rPr>
          <w:rFonts w:ascii="Times New Roman" w:hAnsi="Times New Roman" w:cs="Times New Roman"/>
        </w:rPr>
        <w:t>creemos</w:t>
      </w:r>
      <w:r w:rsidR="00997BF1" w:rsidRPr="00976551">
        <w:rPr>
          <w:rFonts w:ascii="Times New Roman" w:hAnsi="Times New Roman" w:cs="Times New Roman"/>
        </w:rPr>
        <w:t xml:space="preserve"> que</w:t>
      </w:r>
      <w:r w:rsidR="00654795" w:rsidRPr="00976551">
        <w:rPr>
          <w:rFonts w:ascii="Times New Roman" w:hAnsi="Times New Roman" w:cs="Times New Roman"/>
        </w:rPr>
        <w:t xml:space="preserve"> también se pudo haber</w:t>
      </w:r>
      <w:r w:rsidR="00FD58F7" w:rsidRPr="00976551">
        <w:rPr>
          <w:rFonts w:ascii="Times New Roman" w:hAnsi="Times New Roman" w:cs="Times New Roman"/>
        </w:rPr>
        <w:t xml:space="preserve"> utiliza</w:t>
      </w:r>
      <w:r w:rsidR="00654795" w:rsidRPr="00976551">
        <w:rPr>
          <w:rFonts w:ascii="Times New Roman" w:hAnsi="Times New Roman" w:cs="Times New Roman"/>
        </w:rPr>
        <w:t xml:space="preserve">do como adorno </w:t>
      </w:r>
      <w:r w:rsidR="00FD58F7" w:rsidRPr="00976551">
        <w:rPr>
          <w:rFonts w:ascii="Times New Roman" w:hAnsi="Times New Roman" w:cs="Times New Roman"/>
        </w:rPr>
        <w:t xml:space="preserve">en la ropa. Son piezas </w:t>
      </w:r>
      <w:r w:rsidR="00E9286C" w:rsidRPr="00976551">
        <w:rPr>
          <w:rFonts w:ascii="Times New Roman" w:hAnsi="Times New Roman" w:cs="Times New Roman"/>
        </w:rPr>
        <w:t xml:space="preserve">que presentan por término medio unas medidas </w:t>
      </w:r>
      <w:r w:rsidR="00FD58F7" w:rsidRPr="00976551">
        <w:rPr>
          <w:rFonts w:ascii="Times New Roman" w:hAnsi="Times New Roman" w:cs="Times New Roman"/>
        </w:rPr>
        <w:t xml:space="preserve">entre </w:t>
      </w:r>
      <w:r w:rsidR="00E9286C" w:rsidRPr="00976551">
        <w:rPr>
          <w:rFonts w:ascii="Times New Roman" w:hAnsi="Times New Roman" w:cs="Times New Roman"/>
        </w:rPr>
        <w:t>8 y 12 cm d</w:t>
      </w:r>
      <w:r w:rsidR="00FD58F7" w:rsidRPr="00976551">
        <w:rPr>
          <w:rFonts w:ascii="Times New Roman" w:hAnsi="Times New Roman" w:cs="Times New Roman"/>
        </w:rPr>
        <w:t>e long</w:t>
      </w:r>
      <w:r w:rsidR="00AC3B0D" w:rsidRPr="00976551">
        <w:rPr>
          <w:rFonts w:ascii="Times New Roman" w:hAnsi="Times New Roman" w:cs="Times New Roman"/>
        </w:rPr>
        <w:t>.</w:t>
      </w:r>
    </w:p>
    <w:p w:rsidR="00AC3B0D" w:rsidRPr="00976551" w:rsidRDefault="00654795" w:rsidP="0063302E">
      <w:pPr>
        <w:spacing w:line="240" w:lineRule="auto"/>
        <w:jc w:val="both"/>
        <w:rPr>
          <w:rFonts w:ascii="Times New Roman" w:hAnsi="Times New Roman" w:cs="Times New Roman"/>
        </w:rPr>
      </w:pPr>
      <w:r w:rsidRPr="00976551">
        <w:rPr>
          <w:rFonts w:ascii="Times New Roman" w:hAnsi="Times New Roman" w:cs="Times New Roman"/>
        </w:rPr>
        <w:t xml:space="preserve">Al igual que en el grupo anterior, las representaciones de cabeza esférica son las más empleadas; si bien en esta ocasión la esfera es mucho más desarrollada, con la finalidad de </w:t>
      </w:r>
      <w:r w:rsidR="009601FD" w:rsidRPr="00976551">
        <w:rPr>
          <w:rFonts w:ascii="Times New Roman" w:hAnsi="Times New Roman" w:cs="Times New Roman"/>
        </w:rPr>
        <w:t xml:space="preserve">que </w:t>
      </w:r>
      <w:r w:rsidRPr="00976551">
        <w:rPr>
          <w:rFonts w:ascii="Times New Roman" w:hAnsi="Times New Roman" w:cs="Times New Roman"/>
        </w:rPr>
        <w:t>destaca</w:t>
      </w:r>
      <w:r w:rsidR="009601FD" w:rsidRPr="00976551">
        <w:rPr>
          <w:rFonts w:ascii="Times New Roman" w:hAnsi="Times New Roman" w:cs="Times New Roman"/>
        </w:rPr>
        <w:t>se</w:t>
      </w:r>
      <w:r w:rsidRPr="00976551">
        <w:rPr>
          <w:rFonts w:ascii="Times New Roman" w:hAnsi="Times New Roman" w:cs="Times New Roman"/>
        </w:rPr>
        <w:t xml:space="preserve"> aún más. Es un modelo que tuvo gran aceptación, junto con la piña</w:t>
      </w:r>
      <w:r w:rsidR="001240C3" w:rsidRPr="00976551">
        <w:rPr>
          <w:rFonts w:ascii="Times New Roman" w:hAnsi="Times New Roman" w:cs="Times New Roman"/>
        </w:rPr>
        <w:t xml:space="preserve"> B.I.2.9</w:t>
      </w:r>
      <w:r w:rsidRPr="00976551">
        <w:rPr>
          <w:rFonts w:ascii="Times New Roman" w:hAnsi="Times New Roman" w:cs="Times New Roman"/>
        </w:rPr>
        <w:t>, en la costa levantino-catalana.</w:t>
      </w:r>
      <w:r w:rsidR="00D6112B" w:rsidRPr="00976551">
        <w:rPr>
          <w:rFonts w:ascii="Times New Roman" w:hAnsi="Times New Roman" w:cs="Times New Roman"/>
        </w:rPr>
        <w:t xml:space="preserve"> Si analizamos las piezas con esta forma, vemos que son obje</w:t>
      </w:r>
      <w:r w:rsidR="00B96A37">
        <w:rPr>
          <w:rFonts w:ascii="Times New Roman" w:hAnsi="Times New Roman" w:cs="Times New Roman"/>
        </w:rPr>
        <w:t>tos mejor trabajados que no lleg</w:t>
      </w:r>
      <w:r w:rsidR="00D6112B" w:rsidRPr="00976551">
        <w:rPr>
          <w:rFonts w:ascii="Times New Roman" w:hAnsi="Times New Roman" w:cs="Times New Roman"/>
        </w:rPr>
        <w:t xml:space="preserve">an a modificar, como ocurría con las de vástago fusiforme, </w:t>
      </w:r>
      <w:r w:rsidR="00B96A37">
        <w:rPr>
          <w:rFonts w:ascii="Times New Roman" w:hAnsi="Times New Roman" w:cs="Times New Roman"/>
        </w:rPr>
        <w:t xml:space="preserve">y </w:t>
      </w:r>
      <w:r w:rsidR="00D6112B" w:rsidRPr="00976551">
        <w:rPr>
          <w:rFonts w:ascii="Times New Roman" w:hAnsi="Times New Roman" w:cs="Times New Roman"/>
        </w:rPr>
        <w:t>que podían degenerar en</w:t>
      </w:r>
      <w:r w:rsidR="009F7D6B">
        <w:rPr>
          <w:rFonts w:ascii="Times New Roman" w:hAnsi="Times New Roman" w:cs="Times New Roman"/>
        </w:rPr>
        <w:t xml:space="preserve"> otro prototipo como es el de lo</w:t>
      </w:r>
      <w:r w:rsidR="00CE3500">
        <w:rPr>
          <w:rFonts w:ascii="Times New Roman" w:hAnsi="Times New Roman" w:cs="Times New Roman"/>
        </w:rPr>
        <w:t>s alfileres afacetado</w:t>
      </w:r>
      <w:r w:rsidR="00D6112B" w:rsidRPr="00976551">
        <w:rPr>
          <w:rFonts w:ascii="Times New Roman" w:hAnsi="Times New Roman" w:cs="Times New Roman"/>
        </w:rPr>
        <w:t xml:space="preserve">s. En este grupo, este tipo no aparece. Las representaciones que imitan el bulbo de una cebolla </w:t>
      </w:r>
      <w:r w:rsidR="001240C3" w:rsidRPr="00976551">
        <w:rPr>
          <w:rFonts w:ascii="Times New Roman" w:hAnsi="Times New Roman" w:cs="Times New Roman"/>
        </w:rPr>
        <w:t xml:space="preserve">(B.I.2.4) </w:t>
      </w:r>
      <w:r w:rsidR="00D6112B" w:rsidRPr="00976551">
        <w:rPr>
          <w:rFonts w:ascii="Times New Roman" w:hAnsi="Times New Roman" w:cs="Times New Roman"/>
        </w:rPr>
        <w:t xml:space="preserve">es otro de los modelos que tuvo aceptación en la </w:t>
      </w:r>
      <w:r w:rsidR="00B96A37">
        <w:rPr>
          <w:rFonts w:ascii="Times New Roman" w:hAnsi="Times New Roman" w:cs="Times New Roman"/>
        </w:rPr>
        <w:t>P</w:t>
      </w:r>
      <w:r w:rsidR="00D6112B" w:rsidRPr="00976551">
        <w:rPr>
          <w:rFonts w:ascii="Times New Roman" w:hAnsi="Times New Roman" w:cs="Times New Roman"/>
        </w:rPr>
        <w:t>enínsula, sin que podamos decir que fu</w:t>
      </w:r>
      <w:r w:rsidR="00B96A37">
        <w:rPr>
          <w:rFonts w:ascii="Times New Roman" w:hAnsi="Times New Roman" w:cs="Times New Roman"/>
        </w:rPr>
        <w:t>e</w:t>
      </w:r>
      <w:r w:rsidR="00D6112B" w:rsidRPr="00976551">
        <w:rPr>
          <w:rFonts w:ascii="Times New Roman" w:hAnsi="Times New Roman" w:cs="Times New Roman"/>
        </w:rPr>
        <w:t>se una figura</w:t>
      </w:r>
      <w:r w:rsidR="00B96A37">
        <w:rPr>
          <w:rFonts w:ascii="Times New Roman" w:hAnsi="Times New Roman" w:cs="Times New Roman"/>
        </w:rPr>
        <w:t xml:space="preserve"> que se extendió</w:t>
      </w:r>
      <w:r w:rsidR="00D6112B" w:rsidRPr="00976551">
        <w:rPr>
          <w:rFonts w:ascii="Times New Roman" w:hAnsi="Times New Roman" w:cs="Times New Roman"/>
        </w:rPr>
        <w:t xml:space="preserve"> mayoritariamente por todo el territor</w:t>
      </w:r>
      <w:r w:rsidR="00C96CF9">
        <w:rPr>
          <w:rFonts w:ascii="Times New Roman" w:hAnsi="Times New Roman" w:cs="Times New Roman"/>
        </w:rPr>
        <w:t>io hispano. Incidimos que este prototipo de vástago</w:t>
      </w:r>
      <w:r w:rsidR="00D6112B" w:rsidRPr="00976551">
        <w:rPr>
          <w:rFonts w:ascii="Times New Roman" w:hAnsi="Times New Roman" w:cs="Times New Roman"/>
        </w:rPr>
        <w:t xml:space="preserve"> es poco utilizad</w:t>
      </w:r>
      <w:r w:rsidR="00170D9C" w:rsidRPr="00976551">
        <w:rPr>
          <w:rFonts w:ascii="Times New Roman" w:hAnsi="Times New Roman" w:cs="Times New Roman"/>
        </w:rPr>
        <w:t>o en la elaboración de este tipo de piezas</w:t>
      </w:r>
      <w:r w:rsidR="00D6112B" w:rsidRPr="00976551">
        <w:rPr>
          <w:rFonts w:ascii="Times New Roman" w:hAnsi="Times New Roman" w:cs="Times New Roman"/>
        </w:rPr>
        <w:t>.</w:t>
      </w:r>
    </w:p>
    <w:p w:rsidR="001240C3" w:rsidRPr="00976551" w:rsidRDefault="00D6112B" w:rsidP="0063302E">
      <w:pPr>
        <w:spacing w:line="240" w:lineRule="auto"/>
        <w:jc w:val="both"/>
        <w:rPr>
          <w:rFonts w:ascii="Times New Roman" w:hAnsi="Times New Roman" w:cs="Times New Roman"/>
        </w:rPr>
      </w:pPr>
      <w:r w:rsidRPr="009C6F64">
        <w:rPr>
          <w:rFonts w:ascii="Times New Roman" w:hAnsi="Times New Roman" w:cs="Times New Roman"/>
        </w:rPr>
        <w:t>Queremos señalar</w:t>
      </w:r>
      <w:r w:rsidRPr="00976551">
        <w:rPr>
          <w:rFonts w:ascii="Times New Roman" w:hAnsi="Times New Roman" w:cs="Times New Roman"/>
        </w:rPr>
        <w:t xml:space="preserve"> nuevamente la pujanza que tuvo la </w:t>
      </w:r>
      <w:r w:rsidRPr="00976551">
        <w:rPr>
          <w:rFonts w:ascii="Times New Roman" w:hAnsi="Times New Roman" w:cs="Times New Roman"/>
          <w:i/>
        </w:rPr>
        <w:t>urbs</w:t>
      </w:r>
      <w:r w:rsidRPr="00976551">
        <w:rPr>
          <w:rFonts w:ascii="Times New Roman" w:hAnsi="Times New Roman" w:cs="Times New Roman"/>
        </w:rPr>
        <w:t xml:space="preserve"> de </w:t>
      </w:r>
      <w:r w:rsidRPr="00976551">
        <w:rPr>
          <w:rFonts w:ascii="Times New Roman" w:hAnsi="Times New Roman" w:cs="Times New Roman"/>
          <w:i/>
        </w:rPr>
        <w:t>Avgvsta Emerita</w:t>
      </w:r>
      <w:r w:rsidR="00193D8D" w:rsidRPr="00976551">
        <w:rPr>
          <w:rFonts w:ascii="Times New Roman" w:hAnsi="Times New Roman" w:cs="Times New Roman"/>
        </w:rPr>
        <w:t xml:space="preserve"> en</w:t>
      </w:r>
      <w:r w:rsidR="00E45285" w:rsidRPr="00976551">
        <w:rPr>
          <w:rFonts w:ascii="Times New Roman" w:hAnsi="Times New Roman" w:cs="Times New Roman"/>
        </w:rPr>
        <w:t xml:space="preserve"> </w:t>
      </w:r>
      <w:r w:rsidR="00193D8D" w:rsidRPr="00976551">
        <w:rPr>
          <w:rFonts w:ascii="Times New Roman" w:hAnsi="Times New Roman" w:cs="Times New Roman"/>
        </w:rPr>
        <w:t>la manufactura del hueso</w:t>
      </w:r>
      <w:r w:rsidR="00E45285" w:rsidRPr="00976551">
        <w:rPr>
          <w:rFonts w:ascii="Times New Roman" w:hAnsi="Times New Roman" w:cs="Times New Roman"/>
        </w:rPr>
        <w:t xml:space="preserve">. </w:t>
      </w:r>
      <w:r w:rsidR="00193D8D" w:rsidRPr="00976551">
        <w:rPr>
          <w:rFonts w:ascii="Times New Roman" w:hAnsi="Times New Roman" w:cs="Times New Roman"/>
        </w:rPr>
        <w:t>Fortaleza</w:t>
      </w:r>
      <w:r w:rsidR="00E45285" w:rsidRPr="00976551">
        <w:rPr>
          <w:rFonts w:ascii="Times New Roman" w:hAnsi="Times New Roman" w:cs="Times New Roman"/>
        </w:rPr>
        <w:t xml:space="preserve"> que va hacer que, como ya reseñamos con las de fuste fusiforme, desarroll</w:t>
      </w:r>
      <w:r w:rsidR="00193D8D" w:rsidRPr="00976551">
        <w:rPr>
          <w:rFonts w:ascii="Times New Roman" w:hAnsi="Times New Roman" w:cs="Times New Roman"/>
        </w:rPr>
        <w:t>e</w:t>
      </w:r>
      <w:r w:rsidR="00E45285" w:rsidRPr="00976551">
        <w:rPr>
          <w:rFonts w:ascii="Times New Roman" w:hAnsi="Times New Roman" w:cs="Times New Roman"/>
        </w:rPr>
        <w:t xml:space="preserve"> un amplio muestrario</w:t>
      </w:r>
      <w:r w:rsidR="00193D8D" w:rsidRPr="00976551">
        <w:rPr>
          <w:rFonts w:ascii="Times New Roman" w:hAnsi="Times New Roman" w:cs="Times New Roman"/>
        </w:rPr>
        <w:t>. Catálogo</w:t>
      </w:r>
      <w:r w:rsidR="00E45285" w:rsidRPr="00976551">
        <w:rPr>
          <w:rFonts w:ascii="Times New Roman" w:hAnsi="Times New Roman" w:cs="Times New Roman"/>
        </w:rPr>
        <w:t xml:space="preserve"> que</w:t>
      </w:r>
      <w:r w:rsidR="00193D8D" w:rsidRPr="00976551">
        <w:rPr>
          <w:rFonts w:ascii="Times New Roman" w:hAnsi="Times New Roman" w:cs="Times New Roman"/>
        </w:rPr>
        <w:t xml:space="preserve"> va a</w:t>
      </w:r>
      <w:r w:rsidR="00E45285" w:rsidRPr="00976551">
        <w:rPr>
          <w:rFonts w:ascii="Times New Roman" w:hAnsi="Times New Roman" w:cs="Times New Roman"/>
        </w:rPr>
        <w:t xml:space="preserve"> irradia</w:t>
      </w:r>
      <w:r w:rsidR="00193D8D" w:rsidRPr="00976551">
        <w:rPr>
          <w:rFonts w:ascii="Times New Roman" w:hAnsi="Times New Roman" w:cs="Times New Roman"/>
        </w:rPr>
        <w:t>r por</w:t>
      </w:r>
      <w:r w:rsidR="00E45285" w:rsidRPr="00976551">
        <w:rPr>
          <w:rFonts w:ascii="Times New Roman" w:hAnsi="Times New Roman" w:cs="Times New Roman"/>
        </w:rPr>
        <w:t xml:space="preserve"> su territorio y </w:t>
      </w:r>
      <w:r w:rsidR="00193D8D" w:rsidRPr="00976551">
        <w:rPr>
          <w:rFonts w:ascii="Times New Roman" w:hAnsi="Times New Roman" w:cs="Times New Roman"/>
        </w:rPr>
        <w:t>por</w:t>
      </w:r>
      <w:r w:rsidR="00E45285" w:rsidRPr="00976551">
        <w:rPr>
          <w:rFonts w:ascii="Times New Roman" w:hAnsi="Times New Roman" w:cs="Times New Roman"/>
        </w:rPr>
        <w:t xml:space="preserve"> los circuitos limítrofes</w:t>
      </w:r>
      <w:r w:rsidR="00193D8D" w:rsidRPr="00976551">
        <w:rPr>
          <w:rFonts w:ascii="Times New Roman" w:hAnsi="Times New Roman" w:cs="Times New Roman"/>
        </w:rPr>
        <w:t>,</w:t>
      </w:r>
      <w:r w:rsidR="00E45285" w:rsidRPr="00976551">
        <w:rPr>
          <w:rFonts w:ascii="Times New Roman" w:hAnsi="Times New Roman" w:cs="Times New Roman"/>
        </w:rPr>
        <w:t xml:space="preserve"> o más próximos</w:t>
      </w:r>
      <w:r w:rsidR="00193D8D" w:rsidRPr="00976551">
        <w:rPr>
          <w:rFonts w:ascii="Times New Roman" w:hAnsi="Times New Roman" w:cs="Times New Roman"/>
        </w:rPr>
        <w:t>,</w:t>
      </w:r>
      <w:r w:rsidR="00E45285" w:rsidRPr="00976551">
        <w:rPr>
          <w:rFonts w:ascii="Times New Roman" w:hAnsi="Times New Roman" w:cs="Times New Roman"/>
        </w:rPr>
        <w:t xml:space="preserve"> con los que tenía intereses comerciales, sobre todo </w:t>
      </w:r>
      <w:r w:rsidR="00193D8D" w:rsidRPr="00976551">
        <w:rPr>
          <w:rFonts w:ascii="Times New Roman" w:hAnsi="Times New Roman" w:cs="Times New Roman"/>
        </w:rPr>
        <w:t>en</w:t>
      </w:r>
      <w:r w:rsidR="00E45285" w:rsidRPr="00976551">
        <w:rPr>
          <w:rFonts w:ascii="Times New Roman" w:hAnsi="Times New Roman" w:cs="Times New Roman"/>
        </w:rPr>
        <w:t xml:space="preserve"> la Bética (</w:t>
      </w:r>
      <w:r w:rsidR="00E45285" w:rsidRPr="00976551">
        <w:rPr>
          <w:rFonts w:ascii="Times New Roman" w:hAnsi="Times New Roman" w:cs="Times New Roman"/>
          <w:i/>
        </w:rPr>
        <w:t>Regina</w:t>
      </w:r>
      <w:r w:rsidR="00E45285" w:rsidRPr="00976551">
        <w:rPr>
          <w:rFonts w:ascii="Times New Roman" w:hAnsi="Times New Roman" w:cs="Times New Roman"/>
        </w:rPr>
        <w:t xml:space="preserve">, </w:t>
      </w:r>
      <w:r w:rsidR="00E45285" w:rsidRPr="00976551">
        <w:rPr>
          <w:rFonts w:ascii="Times New Roman" w:hAnsi="Times New Roman" w:cs="Times New Roman"/>
          <w:i/>
        </w:rPr>
        <w:t>Italica</w:t>
      </w:r>
      <w:r w:rsidR="00E45285" w:rsidRPr="00976551">
        <w:rPr>
          <w:rFonts w:ascii="Times New Roman" w:hAnsi="Times New Roman" w:cs="Times New Roman"/>
        </w:rPr>
        <w:t xml:space="preserve">, </w:t>
      </w:r>
      <w:r w:rsidR="00E45285" w:rsidRPr="00976551">
        <w:rPr>
          <w:rFonts w:ascii="Times New Roman" w:hAnsi="Times New Roman" w:cs="Times New Roman"/>
          <w:i/>
        </w:rPr>
        <w:t>Hispalis</w:t>
      </w:r>
      <w:r w:rsidR="00E45285" w:rsidRPr="00976551">
        <w:rPr>
          <w:rFonts w:ascii="Times New Roman" w:hAnsi="Times New Roman" w:cs="Times New Roman"/>
        </w:rPr>
        <w:t>, etc.</w:t>
      </w:r>
      <w:r w:rsidR="00193D8D" w:rsidRPr="00976551">
        <w:rPr>
          <w:rFonts w:ascii="Times New Roman" w:hAnsi="Times New Roman" w:cs="Times New Roman"/>
        </w:rPr>
        <w:t>), y en menor medida en</w:t>
      </w:r>
      <w:r w:rsidR="00E45285" w:rsidRPr="00976551">
        <w:rPr>
          <w:rFonts w:ascii="Times New Roman" w:hAnsi="Times New Roman" w:cs="Times New Roman"/>
        </w:rPr>
        <w:t xml:space="preserve"> la Tarraconense (por ejemplo, </w:t>
      </w:r>
      <w:r w:rsidR="00E45285" w:rsidRPr="00976551">
        <w:rPr>
          <w:rFonts w:ascii="Times New Roman" w:hAnsi="Times New Roman" w:cs="Times New Roman"/>
          <w:i/>
        </w:rPr>
        <w:t>Sisapo</w:t>
      </w:r>
      <w:r w:rsidR="00E45285" w:rsidRPr="00976551">
        <w:rPr>
          <w:rFonts w:ascii="Times New Roman" w:hAnsi="Times New Roman" w:cs="Times New Roman"/>
        </w:rPr>
        <w:t xml:space="preserve"> entre otros centros). Así </w:t>
      </w:r>
      <w:r w:rsidR="00193D8D" w:rsidRPr="00976551">
        <w:rPr>
          <w:rFonts w:ascii="Times New Roman" w:hAnsi="Times New Roman" w:cs="Times New Roman"/>
        </w:rPr>
        <w:t xml:space="preserve">contamos </w:t>
      </w:r>
      <w:r w:rsidR="00E45285" w:rsidRPr="00976551">
        <w:rPr>
          <w:rFonts w:ascii="Times New Roman" w:hAnsi="Times New Roman" w:cs="Times New Roman"/>
        </w:rPr>
        <w:t>con piezas</w:t>
      </w:r>
      <w:r w:rsidR="001240C3" w:rsidRPr="00976551">
        <w:rPr>
          <w:rFonts w:ascii="Times New Roman" w:hAnsi="Times New Roman" w:cs="Times New Roman"/>
        </w:rPr>
        <w:t xml:space="preserve"> </w:t>
      </w:r>
      <w:r w:rsidR="004D23B3" w:rsidRPr="00976551">
        <w:rPr>
          <w:rFonts w:ascii="Times New Roman" w:hAnsi="Times New Roman" w:cs="Times New Roman"/>
        </w:rPr>
        <w:t>que prácticamente</w:t>
      </w:r>
      <w:r w:rsidR="001240C3" w:rsidRPr="00976551">
        <w:rPr>
          <w:rFonts w:ascii="Times New Roman" w:hAnsi="Times New Roman" w:cs="Times New Roman"/>
        </w:rPr>
        <w:t xml:space="preserve"> se circunscriben </w:t>
      </w:r>
      <w:r w:rsidR="004D23B3" w:rsidRPr="00976551">
        <w:rPr>
          <w:rFonts w:ascii="Times New Roman" w:hAnsi="Times New Roman" w:cs="Times New Roman"/>
        </w:rPr>
        <w:t>a esta</w:t>
      </w:r>
      <w:r w:rsidR="001240C3" w:rsidRPr="00976551">
        <w:rPr>
          <w:rFonts w:ascii="Times New Roman" w:hAnsi="Times New Roman" w:cs="Times New Roman"/>
        </w:rPr>
        <w:t xml:space="preserve"> ciudad, como es el caso de las que rematan en cabeza hemisférica (B.I.2.5</w:t>
      </w:r>
      <w:r w:rsidR="004D23B3" w:rsidRPr="00976551">
        <w:rPr>
          <w:rFonts w:ascii="Times New Roman" w:hAnsi="Times New Roman" w:cs="Times New Roman"/>
        </w:rPr>
        <w:t>) adormidera</w:t>
      </w:r>
      <w:r w:rsidR="001240C3" w:rsidRPr="00976551">
        <w:rPr>
          <w:rFonts w:ascii="Times New Roman" w:hAnsi="Times New Roman" w:cs="Times New Roman"/>
        </w:rPr>
        <w:t xml:space="preserve"> (</w:t>
      </w:r>
      <w:r w:rsidR="003C224B" w:rsidRPr="00976551">
        <w:rPr>
          <w:rFonts w:ascii="Times New Roman" w:hAnsi="Times New Roman" w:cs="Times New Roman"/>
        </w:rPr>
        <w:t>B.I.2.6</w:t>
      </w:r>
      <w:r w:rsidR="001240C3" w:rsidRPr="00976551">
        <w:rPr>
          <w:rFonts w:ascii="Times New Roman" w:hAnsi="Times New Roman" w:cs="Times New Roman"/>
        </w:rPr>
        <w:t>), tarro (</w:t>
      </w:r>
      <w:r w:rsidR="003C224B" w:rsidRPr="00976551">
        <w:rPr>
          <w:rFonts w:ascii="Times New Roman" w:hAnsi="Times New Roman" w:cs="Times New Roman"/>
        </w:rPr>
        <w:t>B.I.2.8</w:t>
      </w:r>
      <w:r w:rsidR="001240C3" w:rsidRPr="00976551">
        <w:rPr>
          <w:rFonts w:ascii="Times New Roman" w:hAnsi="Times New Roman" w:cs="Times New Roman"/>
        </w:rPr>
        <w:t>)</w:t>
      </w:r>
      <w:r w:rsidR="001240C3" w:rsidRPr="00976551">
        <w:rPr>
          <w:rStyle w:val="Refdenotaalpie"/>
          <w:rFonts w:ascii="Times New Roman" w:hAnsi="Times New Roman" w:cs="Times New Roman"/>
        </w:rPr>
        <w:footnoteReference w:id="51"/>
      </w:r>
      <w:r w:rsidR="001240C3" w:rsidRPr="00976551">
        <w:rPr>
          <w:rFonts w:ascii="Times New Roman" w:hAnsi="Times New Roman" w:cs="Times New Roman"/>
        </w:rPr>
        <w:t>, pináculos (</w:t>
      </w:r>
      <w:r w:rsidR="003C224B" w:rsidRPr="00976551">
        <w:rPr>
          <w:rFonts w:ascii="Times New Roman" w:hAnsi="Times New Roman" w:cs="Times New Roman"/>
        </w:rPr>
        <w:t>B.I.2.12</w:t>
      </w:r>
      <w:r w:rsidR="001240C3" w:rsidRPr="00976551">
        <w:rPr>
          <w:rFonts w:ascii="Times New Roman" w:hAnsi="Times New Roman" w:cs="Times New Roman"/>
        </w:rPr>
        <w:t>), jarrón</w:t>
      </w:r>
      <w:r w:rsidR="003C224B" w:rsidRPr="00976551">
        <w:rPr>
          <w:rFonts w:ascii="Times New Roman" w:hAnsi="Times New Roman" w:cs="Times New Roman"/>
        </w:rPr>
        <w:t xml:space="preserve"> (B.I.2.13)</w:t>
      </w:r>
      <w:r w:rsidR="001240C3" w:rsidRPr="00976551">
        <w:rPr>
          <w:rFonts w:ascii="Times New Roman" w:hAnsi="Times New Roman" w:cs="Times New Roman"/>
        </w:rPr>
        <w:t>, o algunas con algo más de recorrido fuera de nuestro espacio, como por ejemplo las que rematan en sombrilla (</w:t>
      </w:r>
      <w:r w:rsidR="003C224B" w:rsidRPr="00976551">
        <w:rPr>
          <w:rFonts w:ascii="Times New Roman" w:hAnsi="Times New Roman" w:cs="Times New Roman"/>
        </w:rPr>
        <w:t>B.I.2.8</w:t>
      </w:r>
      <w:r w:rsidR="001240C3" w:rsidRPr="00976551">
        <w:rPr>
          <w:rFonts w:ascii="Times New Roman" w:hAnsi="Times New Roman" w:cs="Times New Roman"/>
        </w:rPr>
        <w:t>). Son piezas</w:t>
      </w:r>
      <w:r w:rsidR="00E9286C" w:rsidRPr="00976551">
        <w:rPr>
          <w:rFonts w:ascii="Times New Roman" w:hAnsi="Times New Roman" w:cs="Times New Roman"/>
        </w:rPr>
        <w:t>,</w:t>
      </w:r>
      <w:r w:rsidR="001240C3" w:rsidRPr="00976551">
        <w:rPr>
          <w:rFonts w:ascii="Times New Roman" w:hAnsi="Times New Roman" w:cs="Times New Roman"/>
        </w:rPr>
        <w:t xml:space="preserve"> </w:t>
      </w:r>
      <w:r w:rsidR="00E9286C" w:rsidRPr="00976551">
        <w:rPr>
          <w:rFonts w:ascii="Times New Roman" w:hAnsi="Times New Roman" w:cs="Times New Roman"/>
        </w:rPr>
        <w:t xml:space="preserve">por regla general, </w:t>
      </w:r>
      <w:r w:rsidR="001240C3" w:rsidRPr="00976551">
        <w:rPr>
          <w:rFonts w:ascii="Times New Roman" w:hAnsi="Times New Roman" w:cs="Times New Roman"/>
        </w:rPr>
        <w:t xml:space="preserve">con una factura bien cuidada. </w:t>
      </w:r>
      <w:r w:rsidR="00E9286C" w:rsidRPr="00976551">
        <w:rPr>
          <w:rFonts w:ascii="Times New Roman" w:hAnsi="Times New Roman" w:cs="Times New Roman"/>
        </w:rPr>
        <w:t xml:space="preserve"> Entre el grupo de alfileres procedentes de la antigua </w:t>
      </w:r>
      <w:r w:rsidR="00E9286C" w:rsidRPr="00976551">
        <w:rPr>
          <w:rFonts w:ascii="Times New Roman" w:hAnsi="Times New Roman" w:cs="Times New Roman"/>
          <w:i/>
        </w:rPr>
        <w:t>Emerita</w:t>
      </w:r>
      <w:r w:rsidR="00E9286C" w:rsidRPr="00976551">
        <w:rPr>
          <w:rFonts w:ascii="Times New Roman" w:hAnsi="Times New Roman" w:cs="Times New Roman"/>
        </w:rPr>
        <w:t xml:space="preserve">, </w:t>
      </w:r>
      <w:r w:rsidR="00D64EED" w:rsidRPr="00976551">
        <w:rPr>
          <w:rFonts w:ascii="Times New Roman" w:hAnsi="Times New Roman" w:cs="Times New Roman"/>
        </w:rPr>
        <w:t xml:space="preserve">cabe resaltar </w:t>
      </w:r>
      <w:r w:rsidR="00E9286C" w:rsidRPr="00976551">
        <w:rPr>
          <w:rFonts w:ascii="Times New Roman" w:hAnsi="Times New Roman" w:cs="Times New Roman"/>
        </w:rPr>
        <w:t>aquell</w:t>
      </w:r>
      <w:r w:rsidR="00CE3500">
        <w:rPr>
          <w:rFonts w:ascii="Times New Roman" w:hAnsi="Times New Roman" w:cs="Times New Roman"/>
        </w:rPr>
        <w:t>o</w:t>
      </w:r>
      <w:r w:rsidR="00E9286C" w:rsidRPr="00976551">
        <w:rPr>
          <w:rFonts w:ascii="Times New Roman" w:hAnsi="Times New Roman" w:cs="Times New Roman"/>
        </w:rPr>
        <w:t>s que presentan un remate inter</w:t>
      </w:r>
      <w:r w:rsidR="00CE3500">
        <w:rPr>
          <w:rFonts w:ascii="Times New Roman" w:hAnsi="Times New Roman" w:cs="Times New Roman"/>
        </w:rPr>
        <w:t>cambiable, como es el caso del</w:t>
      </w:r>
      <w:r w:rsidR="00E9286C" w:rsidRPr="00976551">
        <w:rPr>
          <w:rFonts w:ascii="Times New Roman" w:hAnsi="Times New Roman" w:cs="Times New Roman"/>
        </w:rPr>
        <w:t xml:space="preserve"> terminad</w:t>
      </w:r>
      <w:r w:rsidR="00CE3500">
        <w:rPr>
          <w:rFonts w:ascii="Times New Roman" w:hAnsi="Times New Roman" w:cs="Times New Roman"/>
        </w:rPr>
        <w:t>o</w:t>
      </w:r>
      <w:r w:rsidR="00E9286C" w:rsidRPr="00976551">
        <w:rPr>
          <w:rFonts w:ascii="Times New Roman" w:hAnsi="Times New Roman" w:cs="Times New Roman"/>
        </w:rPr>
        <w:t xml:space="preserve"> en bulbo de cebolla</w:t>
      </w:r>
      <w:r w:rsidR="00D64EED" w:rsidRPr="00976551">
        <w:rPr>
          <w:rFonts w:ascii="Times New Roman" w:hAnsi="Times New Roman" w:cs="Times New Roman"/>
        </w:rPr>
        <w:t xml:space="preserve"> (B.I.2.4, nº 2)</w:t>
      </w:r>
      <w:r w:rsidR="00E9286C" w:rsidRPr="00976551">
        <w:rPr>
          <w:rFonts w:ascii="Times New Roman" w:hAnsi="Times New Roman" w:cs="Times New Roman"/>
        </w:rPr>
        <w:t>.</w:t>
      </w:r>
      <w:r w:rsidR="00FD58F7" w:rsidRPr="00976551">
        <w:rPr>
          <w:rFonts w:ascii="Times New Roman" w:hAnsi="Times New Roman" w:cs="Times New Roman"/>
        </w:rPr>
        <w:t xml:space="preserve"> </w:t>
      </w:r>
      <w:r w:rsidR="00D64EED" w:rsidRPr="00976551">
        <w:rPr>
          <w:rFonts w:ascii="Times New Roman" w:hAnsi="Times New Roman" w:cs="Times New Roman"/>
        </w:rPr>
        <w:t xml:space="preserve">Como veremos, se trata de </w:t>
      </w:r>
      <w:r w:rsidR="00FD58F7" w:rsidRPr="00976551">
        <w:rPr>
          <w:rFonts w:ascii="Times New Roman" w:hAnsi="Times New Roman" w:cs="Times New Roman"/>
        </w:rPr>
        <w:t xml:space="preserve">una peculiaridad </w:t>
      </w:r>
      <w:r w:rsidR="00D64EED" w:rsidRPr="00976551">
        <w:rPr>
          <w:rFonts w:ascii="Times New Roman" w:hAnsi="Times New Roman" w:cs="Times New Roman"/>
        </w:rPr>
        <w:t>que tuvo buena acogida en esta</w:t>
      </w:r>
      <w:r w:rsidR="00FD58F7" w:rsidRPr="00976551">
        <w:rPr>
          <w:rFonts w:ascii="Times New Roman" w:hAnsi="Times New Roman" w:cs="Times New Roman"/>
        </w:rPr>
        <w:t xml:space="preserve"> ciudad. </w:t>
      </w:r>
      <w:r w:rsidR="00D64EED" w:rsidRPr="00976551">
        <w:rPr>
          <w:rFonts w:ascii="Times New Roman" w:hAnsi="Times New Roman" w:cs="Times New Roman"/>
        </w:rPr>
        <w:t xml:space="preserve">No encontramos explicación para este tipo de remates, dado que se supone que las mujeres que utilizaban </w:t>
      </w:r>
      <w:r w:rsidR="00201A93" w:rsidRPr="00976551">
        <w:rPr>
          <w:rFonts w:ascii="Times New Roman" w:hAnsi="Times New Roman" w:cs="Times New Roman"/>
        </w:rPr>
        <w:t xml:space="preserve">este tipo de </w:t>
      </w:r>
      <w:r w:rsidR="00D64EED" w:rsidRPr="00976551">
        <w:rPr>
          <w:rFonts w:ascii="Times New Roman" w:hAnsi="Times New Roman" w:cs="Times New Roman"/>
        </w:rPr>
        <w:t xml:space="preserve">piezas óseas podían permitirse tener un repertorio más amplio de </w:t>
      </w:r>
      <w:r w:rsidR="00D82864">
        <w:rPr>
          <w:rFonts w:ascii="Times New Roman" w:hAnsi="Times New Roman" w:cs="Times New Roman"/>
        </w:rPr>
        <w:t>alfileres</w:t>
      </w:r>
      <w:r w:rsidR="00D64EED" w:rsidRPr="00976551">
        <w:rPr>
          <w:rFonts w:ascii="Times New Roman" w:hAnsi="Times New Roman" w:cs="Times New Roman"/>
        </w:rPr>
        <w:t xml:space="preserve">. </w:t>
      </w:r>
      <w:r w:rsidR="00201A93" w:rsidRPr="00976551">
        <w:rPr>
          <w:rFonts w:ascii="Times New Roman" w:hAnsi="Times New Roman" w:cs="Times New Roman"/>
        </w:rPr>
        <w:t xml:space="preserve">A no ser que fuese una moda que no tuvo mucho éxito en el resto del Imperio. </w:t>
      </w:r>
      <w:r w:rsidR="00D64EED" w:rsidRPr="00976551">
        <w:rPr>
          <w:rFonts w:ascii="Times New Roman" w:hAnsi="Times New Roman" w:cs="Times New Roman"/>
        </w:rPr>
        <w:t xml:space="preserve">La </w:t>
      </w:r>
      <w:r w:rsidR="00201A93" w:rsidRPr="00976551">
        <w:rPr>
          <w:rFonts w:ascii="Times New Roman" w:hAnsi="Times New Roman" w:cs="Times New Roman"/>
        </w:rPr>
        <w:t>realidad es que al contar con estos adornos</w:t>
      </w:r>
      <w:r w:rsidR="00FD58F7" w:rsidRPr="00976551">
        <w:rPr>
          <w:rFonts w:ascii="Times New Roman" w:hAnsi="Times New Roman" w:cs="Times New Roman"/>
        </w:rPr>
        <w:t xml:space="preserve"> </w:t>
      </w:r>
      <w:r w:rsidR="004D23B3" w:rsidRPr="00976551">
        <w:rPr>
          <w:rFonts w:ascii="Times New Roman" w:hAnsi="Times New Roman" w:cs="Times New Roman"/>
        </w:rPr>
        <w:t>podían</w:t>
      </w:r>
      <w:r w:rsidR="00D64EED" w:rsidRPr="00976551">
        <w:rPr>
          <w:rFonts w:ascii="Times New Roman" w:hAnsi="Times New Roman" w:cs="Times New Roman"/>
        </w:rPr>
        <w:t xml:space="preserve"> </w:t>
      </w:r>
      <w:r w:rsidR="00FD58F7" w:rsidRPr="00976551">
        <w:rPr>
          <w:rFonts w:ascii="Times New Roman" w:hAnsi="Times New Roman" w:cs="Times New Roman"/>
        </w:rPr>
        <w:t>cambia</w:t>
      </w:r>
      <w:r w:rsidR="00D64EED" w:rsidRPr="00976551">
        <w:rPr>
          <w:rFonts w:ascii="Times New Roman" w:hAnsi="Times New Roman" w:cs="Times New Roman"/>
        </w:rPr>
        <w:t>r</w:t>
      </w:r>
      <w:r w:rsidR="00FD58F7" w:rsidRPr="00976551">
        <w:rPr>
          <w:rFonts w:ascii="Times New Roman" w:hAnsi="Times New Roman" w:cs="Times New Roman"/>
        </w:rPr>
        <w:t xml:space="preserve"> con frecuencia</w:t>
      </w:r>
      <w:r w:rsidR="00D64EED" w:rsidRPr="00976551">
        <w:rPr>
          <w:rFonts w:ascii="Times New Roman" w:hAnsi="Times New Roman" w:cs="Times New Roman"/>
        </w:rPr>
        <w:t xml:space="preserve"> de modelo</w:t>
      </w:r>
      <w:r w:rsidR="00201A93" w:rsidRPr="00976551">
        <w:rPr>
          <w:rFonts w:ascii="Times New Roman" w:hAnsi="Times New Roman" w:cs="Times New Roman"/>
        </w:rPr>
        <w:t>,</w:t>
      </w:r>
      <w:r w:rsidR="00D64EED" w:rsidRPr="00976551">
        <w:rPr>
          <w:rFonts w:ascii="Times New Roman" w:hAnsi="Times New Roman" w:cs="Times New Roman"/>
        </w:rPr>
        <w:t xml:space="preserve"> sin tener la necesidad de </w:t>
      </w:r>
      <w:r w:rsidR="00201A93" w:rsidRPr="00976551">
        <w:rPr>
          <w:rFonts w:ascii="Times New Roman" w:hAnsi="Times New Roman" w:cs="Times New Roman"/>
        </w:rPr>
        <w:t>contar</w:t>
      </w:r>
      <w:r w:rsidR="00D64EED" w:rsidRPr="00976551">
        <w:rPr>
          <w:rFonts w:ascii="Times New Roman" w:hAnsi="Times New Roman" w:cs="Times New Roman"/>
        </w:rPr>
        <w:t xml:space="preserve"> una colección </w:t>
      </w:r>
      <w:r w:rsidR="00201A93" w:rsidRPr="00976551">
        <w:rPr>
          <w:rFonts w:ascii="Times New Roman" w:hAnsi="Times New Roman" w:cs="Times New Roman"/>
        </w:rPr>
        <w:t>tan</w:t>
      </w:r>
      <w:r w:rsidR="00D64EED" w:rsidRPr="00976551">
        <w:rPr>
          <w:rFonts w:ascii="Times New Roman" w:hAnsi="Times New Roman" w:cs="Times New Roman"/>
        </w:rPr>
        <w:t xml:space="preserve"> amplia de horquillas.</w:t>
      </w:r>
      <w:r w:rsidR="00201A93" w:rsidRPr="00976551">
        <w:rPr>
          <w:rFonts w:ascii="Times New Roman" w:hAnsi="Times New Roman" w:cs="Times New Roman"/>
        </w:rPr>
        <w:t xml:space="preserve"> Sería, por tanto, una forma de que </w:t>
      </w:r>
      <w:r w:rsidR="00DA3907" w:rsidRPr="00976551">
        <w:rPr>
          <w:rFonts w:ascii="Times New Roman" w:hAnsi="Times New Roman" w:cs="Times New Roman"/>
        </w:rPr>
        <w:t>llegasen</w:t>
      </w:r>
      <w:r w:rsidR="00201A93" w:rsidRPr="00976551">
        <w:rPr>
          <w:rFonts w:ascii="Times New Roman" w:hAnsi="Times New Roman" w:cs="Times New Roman"/>
        </w:rPr>
        <w:t xml:space="preserve"> </w:t>
      </w:r>
      <w:r w:rsidR="00DA3907" w:rsidRPr="00976551">
        <w:rPr>
          <w:rFonts w:ascii="Times New Roman" w:hAnsi="Times New Roman" w:cs="Times New Roman"/>
        </w:rPr>
        <w:t xml:space="preserve">a </w:t>
      </w:r>
      <w:r w:rsidR="00201A93" w:rsidRPr="00976551">
        <w:rPr>
          <w:rFonts w:ascii="Times New Roman" w:hAnsi="Times New Roman" w:cs="Times New Roman"/>
        </w:rPr>
        <w:t>aquellas mujeres que contaban con un menor poder adquisitivo.</w:t>
      </w:r>
      <w:r w:rsidR="00FD58F7" w:rsidRPr="00976551">
        <w:rPr>
          <w:rFonts w:ascii="Times New Roman" w:hAnsi="Times New Roman" w:cs="Times New Roman"/>
        </w:rPr>
        <w:t xml:space="preserve"> </w:t>
      </w:r>
    </w:p>
    <w:p w:rsidR="00907584" w:rsidRPr="00976551" w:rsidRDefault="00907584" w:rsidP="0063302E">
      <w:pPr>
        <w:spacing w:line="240" w:lineRule="auto"/>
        <w:jc w:val="both"/>
        <w:rPr>
          <w:rFonts w:ascii="Times New Roman" w:hAnsi="Times New Roman" w:cs="Times New Roman"/>
        </w:rPr>
      </w:pPr>
      <w:r w:rsidRPr="00976551">
        <w:rPr>
          <w:rFonts w:ascii="Times New Roman" w:hAnsi="Times New Roman" w:cs="Times New Roman"/>
        </w:rPr>
        <w:t xml:space="preserve">Uno de </w:t>
      </w:r>
      <w:r w:rsidR="00DA3907" w:rsidRPr="00976551">
        <w:rPr>
          <w:rFonts w:ascii="Times New Roman" w:hAnsi="Times New Roman" w:cs="Times New Roman"/>
        </w:rPr>
        <w:t xml:space="preserve">las </w:t>
      </w:r>
      <w:r w:rsidR="00DA3907" w:rsidRPr="00976551">
        <w:rPr>
          <w:rFonts w:ascii="Times New Roman" w:hAnsi="Times New Roman" w:cs="Times New Roman"/>
          <w:i/>
        </w:rPr>
        <w:t>acus crinalis</w:t>
      </w:r>
      <w:r w:rsidRPr="00976551">
        <w:rPr>
          <w:rFonts w:ascii="Times New Roman" w:hAnsi="Times New Roman" w:cs="Times New Roman"/>
        </w:rPr>
        <w:t xml:space="preserve"> </w:t>
      </w:r>
      <w:r w:rsidR="00DA3907" w:rsidRPr="00976551">
        <w:rPr>
          <w:rFonts w:ascii="Times New Roman" w:hAnsi="Times New Roman" w:cs="Times New Roman"/>
        </w:rPr>
        <w:t>que nos llama la atención</w:t>
      </w:r>
      <w:r w:rsidR="001C6FBF" w:rsidRPr="00976551">
        <w:rPr>
          <w:rFonts w:ascii="Times New Roman" w:hAnsi="Times New Roman" w:cs="Times New Roman"/>
        </w:rPr>
        <w:t>,</w:t>
      </w:r>
      <w:r w:rsidR="00DA3907" w:rsidRPr="00976551">
        <w:rPr>
          <w:rFonts w:ascii="Times New Roman" w:hAnsi="Times New Roman" w:cs="Times New Roman"/>
        </w:rPr>
        <w:t xml:space="preserve"> tanto por el modelo como por sus dimensiones, es </w:t>
      </w:r>
      <w:r w:rsidR="001C6FBF" w:rsidRPr="00976551">
        <w:rPr>
          <w:rFonts w:ascii="Times New Roman" w:hAnsi="Times New Roman" w:cs="Times New Roman"/>
        </w:rPr>
        <w:t>l</w:t>
      </w:r>
      <w:r w:rsidR="00DA3907" w:rsidRPr="00976551">
        <w:rPr>
          <w:rFonts w:ascii="Times New Roman" w:hAnsi="Times New Roman" w:cs="Times New Roman"/>
        </w:rPr>
        <w:t xml:space="preserve">a pieza </w:t>
      </w:r>
      <w:r w:rsidR="005E2F4B">
        <w:rPr>
          <w:rFonts w:ascii="Times New Roman" w:hAnsi="Times New Roman" w:cs="Times New Roman"/>
        </w:rPr>
        <w:t xml:space="preserve">procedente de Ibiza, </w:t>
      </w:r>
      <w:r w:rsidRPr="00976551">
        <w:rPr>
          <w:rFonts w:ascii="Times New Roman" w:hAnsi="Times New Roman" w:cs="Times New Roman"/>
        </w:rPr>
        <w:t xml:space="preserve">que remata en </w:t>
      </w:r>
      <w:r w:rsidR="001C6FBF" w:rsidRPr="00976551">
        <w:rPr>
          <w:rFonts w:ascii="Times New Roman" w:hAnsi="Times New Roman" w:cs="Times New Roman"/>
        </w:rPr>
        <w:t>una</w:t>
      </w:r>
      <w:r w:rsidRPr="00976551">
        <w:rPr>
          <w:rFonts w:ascii="Times New Roman" w:hAnsi="Times New Roman" w:cs="Times New Roman"/>
        </w:rPr>
        <w:t xml:space="preserve"> mano haciendo la h</w:t>
      </w:r>
      <w:r w:rsidR="005E2F4B">
        <w:rPr>
          <w:rFonts w:ascii="Times New Roman" w:hAnsi="Times New Roman" w:cs="Times New Roman"/>
        </w:rPr>
        <w:t>iga (B.I.2.17)</w:t>
      </w:r>
      <w:r w:rsidRPr="00976551">
        <w:rPr>
          <w:rFonts w:ascii="Times New Roman" w:hAnsi="Times New Roman" w:cs="Times New Roman"/>
        </w:rPr>
        <w:t xml:space="preserve">. </w:t>
      </w:r>
      <w:r w:rsidR="001C6FBF" w:rsidRPr="00976551">
        <w:rPr>
          <w:rFonts w:ascii="Times New Roman" w:hAnsi="Times New Roman" w:cs="Times New Roman"/>
        </w:rPr>
        <w:t>Tipo</w:t>
      </w:r>
      <w:r w:rsidRPr="00976551">
        <w:rPr>
          <w:rFonts w:ascii="Times New Roman" w:hAnsi="Times New Roman" w:cs="Times New Roman"/>
        </w:rPr>
        <w:t xml:space="preserve"> que enlaza</w:t>
      </w:r>
      <w:r w:rsidR="002F585C" w:rsidRPr="00976551">
        <w:rPr>
          <w:rFonts w:ascii="Times New Roman" w:hAnsi="Times New Roman" w:cs="Times New Roman"/>
        </w:rPr>
        <w:t xml:space="preserve"> con la representación de colgantes</w:t>
      </w:r>
      <w:r w:rsidR="001C6FBF" w:rsidRPr="00976551">
        <w:rPr>
          <w:rFonts w:ascii="Times New Roman" w:hAnsi="Times New Roman" w:cs="Times New Roman"/>
        </w:rPr>
        <w:t xml:space="preserve"> (B.XVI.2)</w:t>
      </w:r>
      <w:r w:rsidR="002F585C" w:rsidRPr="00976551">
        <w:rPr>
          <w:rFonts w:ascii="Times New Roman" w:hAnsi="Times New Roman" w:cs="Times New Roman"/>
        </w:rPr>
        <w:t xml:space="preserve">, y que debió tener buena aceptación </w:t>
      </w:r>
      <w:r w:rsidR="001C6FBF" w:rsidRPr="00976551">
        <w:rPr>
          <w:rFonts w:ascii="Times New Roman" w:hAnsi="Times New Roman" w:cs="Times New Roman"/>
        </w:rPr>
        <w:t xml:space="preserve">a partir de la </w:t>
      </w:r>
      <w:r w:rsidR="002F585C" w:rsidRPr="00976551">
        <w:rPr>
          <w:rFonts w:ascii="Times New Roman" w:hAnsi="Times New Roman" w:cs="Times New Roman"/>
        </w:rPr>
        <w:t xml:space="preserve">época púnica, como vemos en </w:t>
      </w:r>
      <w:r w:rsidR="002F585C" w:rsidRPr="00976551">
        <w:rPr>
          <w:rFonts w:ascii="Times New Roman" w:hAnsi="Times New Roman" w:cs="Times New Roman"/>
          <w:i/>
        </w:rPr>
        <w:t>Gades</w:t>
      </w:r>
      <w:r w:rsidR="00AC3B0D" w:rsidRPr="00976551">
        <w:rPr>
          <w:rFonts w:ascii="Times New Roman" w:hAnsi="Times New Roman" w:cs="Times New Roman"/>
        </w:rPr>
        <w:t>. Pensamos que esta pieza, de fuste muy corto</w:t>
      </w:r>
      <w:r w:rsidR="002F585C" w:rsidRPr="00976551">
        <w:rPr>
          <w:rFonts w:ascii="Times New Roman" w:hAnsi="Times New Roman" w:cs="Times New Roman"/>
        </w:rPr>
        <w:t>, no permitía sujetar el cabello, por lo que debió e</w:t>
      </w:r>
      <w:r w:rsidR="001C6FBF" w:rsidRPr="00976551">
        <w:rPr>
          <w:rFonts w:ascii="Times New Roman" w:hAnsi="Times New Roman" w:cs="Times New Roman"/>
        </w:rPr>
        <w:t>mplearse únicamente como aderezo. I</w:t>
      </w:r>
      <w:r w:rsidR="002F585C" w:rsidRPr="00976551">
        <w:rPr>
          <w:rFonts w:ascii="Times New Roman" w:hAnsi="Times New Roman" w:cs="Times New Roman"/>
        </w:rPr>
        <w:t xml:space="preserve">ncluso es posible que se </w:t>
      </w:r>
      <w:r w:rsidR="001C6FBF" w:rsidRPr="00976551">
        <w:rPr>
          <w:rFonts w:ascii="Times New Roman" w:hAnsi="Times New Roman" w:cs="Times New Roman"/>
        </w:rPr>
        <w:t>utilizase como adorno</w:t>
      </w:r>
      <w:r w:rsidR="002F585C" w:rsidRPr="00976551">
        <w:rPr>
          <w:rFonts w:ascii="Times New Roman" w:hAnsi="Times New Roman" w:cs="Times New Roman"/>
        </w:rPr>
        <w:t xml:space="preserve"> en la ropa. </w:t>
      </w:r>
      <w:r w:rsidR="00907E14" w:rsidRPr="00976551">
        <w:rPr>
          <w:rFonts w:ascii="Times New Roman" w:hAnsi="Times New Roman" w:cs="Times New Roman"/>
        </w:rPr>
        <w:t xml:space="preserve">En este caso con la </w:t>
      </w:r>
      <w:r w:rsidR="001C6FBF" w:rsidRPr="00976551">
        <w:rPr>
          <w:rFonts w:ascii="Times New Roman" w:hAnsi="Times New Roman" w:cs="Times New Roman"/>
        </w:rPr>
        <w:t xml:space="preserve">misma </w:t>
      </w:r>
      <w:r w:rsidR="00907E14" w:rsidRPr="00976551">
        <w:rPr>
          <w:rFonts w:ascii="Times New Roman" w:hAnsi="Times New Roman" w:cs="Times New Roman"/>
        </w:rPr>
        <w:t xml:space="preserve">función </w:t>
      </w:r>
      <w:r w:rsidR="001C6FBF" w:rsidRPr="00976551">
        <w:rPr>
          <w:rFonts w:ascii="Times New Roman" w:hAnsi="Times New Roman" w:cs="Times New Roman"/>
        </w:rPr>
        <w:t>que se les daba a los</w:t>
      </w:r>
      <w:r w:rsidR="00907E14" w:rsidRPr="00976551">
        <w:rPr>
          <w:rFonts w:ascii="Times New Roman" w:hAnsi="Times New Roman" w:cs="Times New Roman"/>
        </w:rPr>
        <w:t xml:space="preserve"> amuleto</w:t>
      </w:r>
      <w:r w:rsidR="001C6FBF" w:rsidRPr="00976551">
        <w:rPr>
          <w:rFonts w:ascii="Times New Roman" w:hAnsi="Times New Roman" w:cs="Times New Roman"/>
        </w:rPr>
        <w:t>s, preservar a su portador del mal</w:t>
      </w:r>
      <w:r w:rsidR="00907E14" w:rsidRPr="00976551">
        <w:rPr>
          <w:rFonts w:ascii="Times New Roman" w:hAnsi="Times New Roman" w:cs="Times New Roman"/>
        </w:rPr>
        <w:t xml:space="preserve">. No </w:t>
      </w:r>
      <w:r w:rsidR="001C6FBF" w:rsidRPr="00976551">
        <w:rPr>
          <w:rFonts w:ascii="Times New Roman" w:hAnsi="Times New Roman" w:cs="Times New Roman"/>
        </w:rPr>
        <w:t>debemos</w:t>
      </w:r>
      <w:r w:rsidR="00907E14" w:rsidRPr="00976551">
        <w:rPr>
          <w:rFonts w:ascii="Times New Roman" w:hAnsi="Times New Roman" w:cs="Times New Roman"/>
        </w:rPr>
        <w:t xml:space="preserve"> olvidar </w:t>
      </w:r>
      <w:r w:rsidR="001C6FBF" w:rsidRPr="00976551">
        <w:rPr>
          <w:rFonts w:ascii="Times New Roman" w:hAnsi="Times New Roman" w:cs="Times New Roman"/>
        </w:rPr>
        <w:t>el arraigo que tenía la superstición entre el pueblo romano;</w:t>
      </w:r>
      <w:r w:rsidR="00907E14" w:rsidRPr="00976551">
        <w:rPr>
          <w:rFonts w:ascii="Times New Roman" w:hAnsi="Times New Roman" w:cs="Times New Roman"/>
        </w:rPr>
        <w:t xml:space="preserve"> de ahí que </w:t>
      </w:r>
      <w:r w:rsidR="001C6FBF" w:rsidRPr="00976551">
        <w:rPr>
          <w:rFonts w:ascii="Times New Roman" w:hAnsi="Times New Roman" w:cs="Times New Roman"/>
        </w:rPr>
        <w:t xml:space="preserve">tal vez </w:t>
      </w:r>
      <w:r w:rsidR="00907E14" w:rsidRPr="00976551">
        <w:rPr>
          <w:rFonts w:ascii="Times New Roman" w:hAnsi="Times New Roman" w:cs="Times New Roman"/>
        </w:rPr>
        <w:t>lo empleasen por sus funciones profilácticas y a</w:t>
      </w:r>
      <w:r w:rsidR="002F585C" w:rsidRPr="00976551">
        <w:rPr>
          <w:rFonts w:ascii="Times New Roman" w:hAnsi="Times New Roman" w:cs="Times New Roman"/>
        </w:rPr>
        <w:t>potropaic</w:t>
      </w:r>
      <w:r w:rsidR="00907E14" w:rsidRPr="00976551">
        <w:rPr>
          <w:rFonts w:ascii="Times New Roman" w:hAnsi="Times New Roman" w:cs="Times New Roman"/>
        </w:rPr>
        <w:t>as</w:t>
      </w:r>
      <w:r w:rsidR="001C6FBF" w:rsidRPr="00976551">
        <w:rPr>
          <w:rFonts w:ascii="Times New Roman" w:hAnsi="Times New Roman" w:cs="Times New Roman"/>
        </w:rPr>
        <w:t xml:space="preserve"> que conllevaba esta representación</w:t>
      </w:r>
      <w:r w:rsidR="00907E14" w:rsidRPr="00976551">
        <w:rPr>
          <w:rFonts w:ascii="Times New Roman" w:hAnsi="Times New Roman" w:cs="Times New Roman"/>
        </w:rPr>
        <w:t>.</w:t>
      </w:r>
    </w:p>
    <w:p w:rsidR="00C20A84" w:rsidRPr="00976551" w:rsidRDefault="00C20A84" w:rsidP="001229EA">
      <w:pPr>
        <w:spacing w:after="0" w:line="240" w:lineRule="auto"/>
        <w:jc w:val="both"/>
        <w:rPr>
          <w:rFonts w:ascii="Times New Roman" w:hAnsi="Times New Roman" w:cs="Times New Roman"/>
        </w:rPr>
      </w:pPr>
      <w:r w:rsidRPr="00976551">
        <w:rPr>
          <w:rFonts w:ascii="Times New Roman" w:hAnsi="Times New Roman" w:cs="Times New Roman"/>
        </w:rPr>
        <w:t>La cronología de las piezas hispanas</w:t>
      </w:r>
      <w:r w:rsidR="00FC20C3" w:rsidRPr="00976551">
        <w:rPr>
          <w:rFonts w:ascii="Times New Roman" w:hAnsi="Times New Roman" w:cs="Times New Roman"/>
        </w:rPr>
        <w:t>, al igual que ocurre con el grupo anterior, oscila entre los siglos I y IV</w:t>
      </w:r>
      <w:r w:rsidRPr="00976551">
        <w:rPr>
          <w:rFonts w:ascii="Times New Roman" w:hAnsi="Times New Roman" w:cs="Times New Roman"/>
        </w:rPr>
        <w:t xml:space="preserve"> d.C.</w:t>
      </w:r>
      <w:r w:rsidR="00FC20C3" w:rsidRPr="00976551">
        <w:rPr>
          <w:rFonts w:ascii="Times New Roman" w:hAnsi="Times New Roman" w:cs="Times New Roman"/>
        </w:rPr>
        <w:t xml:space="preserve"> Nos da la impresión que la gran mayoría de los modelos no tienen mayor proyección en periodos más tardíos. </w:t>
      </w:r>
    </w:p>
    <w:p w:rsidR="00FC20C3" w:rsidRPr="00976551" w:rsidRDefault="00FC20C3" w:rsidP="001229EA">
      <w:pPr>
        <w:spacing w:after="0" w:line="240" w:lineRule="auto"/>
        <w:jc w:val="both"/>
        <w:rPr>
          <w:rFonts w:ascii="Times New Roman" w:hAnsi="Times New Roman" w:cs="Times New Roman"/>
        </w:rPr>
      </w:pPr>
    </w:p>
    <w:p w:rsidR="007C60FE" w:rsidRPr="00976551" w:rsidRDefault="008E214F" w:rsidP="00976551">
      <w:pPr>
        <w:spacing w:line="240" w:lineRule="auto"/>
        <w:jc w:val="both"/>
        <w:rPr>
          <w:rFonts w:ascii="Times New Roman" w:hAnsi="Times New Roman" w:cs="Times New Roman"/>
        </w:rPr>
      </w:pPr>
      <w:r w:rsidRPr="00976551">
        <w:rPr>
          <w:rFonts w:ascii="Times New Roman" w:hAnsi="Times New Roman" w:cs="Times New Roman"/>
        </w:rPr>
        <w:t xml:space="preserve">3 – Vástago cónico.  Es el </w:t>
      </w:r>
      <w:r w:rsidR="00751A7F" w:rsidRPr="00976551">
        <w:rPr>
          <w:rFonts w:ascii="Times New Roman" w:hAnsi="Times New Roman" w:cs="Times New Roman"/>
        </w:rPr>
        <w:t>tipo de fuste más emplea</w:t>
      </w:r>
      <w:r w:rsidR="00170D9C" w:rsidRPr="00976551">
        <w:rPr>
          <w:rFonts w:ascii="Times New Roman" w:hAnsi="Times New Roman" w:cs="Times New Roman"/>
        </w:rPr>
        <w:t xml:space="preserve">do en la confección de </w:t>
      </w:r>
      <w:r w:rsidR="00170D9C" w:rsidRPr="00976551">
        <w:rPr>
          <w:rFonts w:ascii="Times New Roman" w:hAnsi="Times New Roman" w:cs="Times New Roman"/>
          <w:i/>
        </w:rPr>
        <w:t>acus crinalis</w:t>
      </w:r>
      <w:r w:rsidR="00751A7F" w:rsidRPr="00976551">
        <w:rPr>
          <w:rFonts w:ascii="Times New Roman" w:hAnsi="Times New Roman" w:cs="Times New Roman"/>
        </w:rPr>
        <w:t>, junto con el fusiforme; y, por tanto, del que contamos con el mayor número de representaciones</w:t>
      </w:r>
      <w:r w:rsidRPr="00976551">
        <w:rPr>
          <w:rFonts w:ascii="Times New Roman" w:hAnsi="Times New Roman" w:cs="Times New Roman"/>
        </w:rPr>
        <w:t>.</w:t>
      </w:r>
      <w:r w:rsidR="00E82254" w:rsidRPr="00976551">
        <w:rPr>
          <w:rFonts w:ascii="Times New Roman" w:hAnsi="Times New Roman" w:cs="Times New Roman"/>
        </w:rPr>
        <w:t xml:space="preserve"> </w:t>
      </w:r>
      <w:r w:rsidR="00751A7F" w:rsidRPr="00976551">
        <w:rPr>
          <w:rFonts w:ascii="Times New Roman" w:hAnsi="Times New Roman" w:cs="Times New Roman"/>
        </w:rPr>
        <w:t>Se caracterizan por</w:t>
      </w:r>
      <w:r w:rsidR="009C074A" w:rsidRPr="00976551">
        <w:rPr>
          <w:rFonts w:ascii="Times New Roman" w:hAnsi="Times New Roman" w:cs="Times New Roman"/>
        </w:rPr>
        <w:t xml:space="preserve"> </w:t>
      </w:r>
      <w:r w:rsidR="00751A7F" w:rsidRPr="00976551">
        <w:rPr>
          <w:rFonts w:ascii="Times New Roman" w:hAnsi="Times New Roman" w:cs="Times New Roman"/>
        </w:rPr>
        <w:t>presentar un vástago en</w:t>
      </w:r>
      <w:r w:rsidR="009C074A" w:rsidRPr="00976551">
        <w:rPr>
          <w:rFonts w:ascii="Times New Roman" w:hAnsi="Times New Roman" w:cs="Times New Roman"/>
        </w:rPr>
        <w:t xml:space="preserve"> forma de cono</w:t>
      </w:r>
      <w:r w:rsidR="00751A7F" w:rsidRPr="00976551">
        <w:rPr>
          <w:rFonts w:ascii="Times New Roman" w:hAnsi="Times New Roman" w:cs="Times New Roman"/>
        </w:rPr>
        <w:t xml:space="preserve"> alargado</w:t>
      </w:r>
      <w:r w:rsidR="009C074A" w:rsidRPr="00976551">
        <w:rPr>
          <w:rFonts w:ascii="Times New Roman" w:hAnsi="Times New Roman" w:cs="Times New Roman"/>
        </w:rPr>
        <w:t>, que rematan en un extremo en punta</w:t>
      </w:r>
      <w:r w:rsidR="00751A7F" w:rsidRPr="00976551">
        <w:rPr>
          <w:rFonts w:ascii="Times New Roman" w:hAnsi="Times New Roman" w:cs="Times New Roman"/>
        </w:rPr>
        <w:t>, y en el contrario</w:t>
      </w:r>
      <w:r w:rsidR="009C074A" w:rsidRPr="00976551">
        <w:rPr>
          <w:rFonts w:ascii="Times New Roman" w:hAnsi="Times New Roman" w:cs="Times New Roman"/>
        </w:rPr>
        <w:t xml:space="preserve"> en una represen</w:t>
      </w:r>
      <w:r w:rsidR="00DD2FAA" w:rsidRPr="00976551">
        <w:rPr>
          <w:rFonts w:ascii="Times New Roman" w:hAnsi="Times New Roman" w:cs="Times New Roman"/>
        </w:rPr>
        <w:t>tación, que puede ser simple o más elaborada</w:t>
      </w:r>
      <w:r w:rsidR="009C074A" w:rsidRPr="00976551">
        <w:rPr>
          <w:rFonts w:ascii="Times New Roman" w:hAnsi="Times New Roman" w:cs="Times New Roman"/>
        </w:rPr>
        <w:t xml:space="preserve">. Miden entre 7 y 15 cm por término medio, aunque </w:t>
      </w:r>
      <w:r w:rsidR="00751A7F" w:rsidRPr="00976551">
        <w:rPr>
          <w:rFonts w:ascii="Times New Roman" w:hAnsi="Times New Roman" w:cs="Times New Roman"/>
        </w:rPr>
        <w:t xml:space="preserve">hay </w:t>
      </w:r>
      <w:r w:rsidR="009C074A" w:rsidRPr="00976551">
        <w:rPr>
          <w:rFonts w:ascii="Times New Roman" w:hAnsi="Times New Roman" w:cs="Times New Roman"/>
        </w:rPr>
        <w:t xml:space="preserve">un grupo </w:t>
      </w:r>
      <w:r w:rsidR="00751A7F" w:rsidRPr="00976551">
        <w:rPr>
          <w:rFonts w:ascii="Times New Roman" w:hAnsi="Times New Roman" w:cs="Times New Roman"/>
        </w:rPr>
        <w:t xml:space="preserve">de ellas </w:t>
      </w:r>
      <w:r w:rsidR="009C074A" w:rsidRPr="00976551">
        <w:rPr>
          <w:rFonts w:ascii="Times New Roman" w:hAnsi="Times New Roman" w:cs="Times New Roman"/>
        </w:rPr>
        <w:t>cuyas dimensiones se acercan a las utilizadas en las ruecas (12-20 cm de long.).</w:t>
      </w:r>
      <w:r w:rsidR="00E105CD" w:rsidRPr="00976551">
        <w:rPr>
          <w:rFonts w:ascii="Times New Roman" w:hAnsi="Times New Roman" w:cs="Times New Roman"/>
        </w:rPr>
        <w:t xml:space="preserve"> </w:t>
      </w:r>
      <w:r w:rsidR="00EC4C21" w:rsidRPr="00976551">
        <w:rPr>
          <w:rFonts w:ascii="Times New Roman" w:hAnsi="Times New Roman" w:cs="Times New Roman"/>
        </w:rPr>
        <w:t xml:space="preserve">El grupo que constituyen las horquillas con remate “simple”, está compuesto por alfileres de traza variada, encontrando piezas de </w:t>
      </w:r>
      <w:r w:rsidR="00DD2FAA" w:rsidRPr="00976551">
        <w:rPr>
          <w:rFonts w:ascii="Times New Roman" w:hAnsi="Times New Roman" w:cs="Times New Roman"/>
        </w:rPr>
        <w:t>producción</w:t>
      </w:r>
      <w:r w:rsidR="00CE3500">
        <w:rPr>
          <w:rFonts w:ascii="Times New Roman" w:hAnsi="Times New Roman" w:cs="Times New Roman"/>
        </w:rPr>
        <w:t xml:space="preserve"> sencilla, como lo</w:t>
      </w:r>
      <w:r w:rsidR="00EC4C21" w:rsidRPr="00976551">
        <w:rPr>
          <w:rFonts w:ascii="Times New Roman" w:hAnsi="Times New Roman" w:cs="Times New Roman"/>
        </w:rPr>
        <w:t>s rematad</w:t>
      </w:r>
      <w:r w:rsidR="00CE3500">
        <w:rPr>
          <w:rFonts w:ascii="Times New Roman" w:hAnsi="Times New Roman" w:cs="Times New Roman"/>
        </w:rPr>
        <w:t>o</w:t>
      </w:r>
      <w:r w:rsidR="00EC4C21" w:rsidRPr="00976551">
        <w:rPr>
          <w:rFonts w:ascii="Times New Roman" w:hAnsi="Times New Roman" w:cs="Times New Roman"/>
        </w:rPr>
        <w:t xml:space="preserve">s en </w:t>
      </w:r>
      <w:r w:rsidR="007C60FE" w:rsidRPr="00976551">
        <w:rPr>
          <w:rFonts w:ascii="Times New Roman" w:hAnsi="Times New Roman" w:cs="Times New Roman"/>
        </w:rPr>
        <w:t>forma de</w:t>
      </w:r>
      <w:r w:rsidR="00E105CD" w:rsidRPr="00976551">
        <w:rPr>
          <w:rFonts w:ascii="Times New Roman" w:hAnsi="Times New Roman" w:cs="Times New Roman"/>
        </w:rPr>
        <w:t xml:space="preserve"> pequeño </w:t>
      </w:r>
      <w:r w:rsidR="00EC4C21" w:rsidRPr="00976551">
        <w:rPr>
          <w:rFonts w:ascii="Times New Roman" w:hAnsi="Times New Roman" w:cs="Times New Roman"/>
        </w:rPr>
        <w:t>c</w:t>
      </w:r>
      <w:r w:rsidR="00E105CD" w:rsidRPr="00976551">
        <w:rPr>
          <w:rFonts w:ascii="Times New Roman" w:hAnsi="Times New Roman" w:cs="Times New Roman"/>
        </w:rPr>
        <w:t>ono</w:t>
      </w:r>
      <w:r w:rsidR="00EC4C21" w:rsidRPr="00976551">
        <w:rPr>
          <w:rFonts w:ascii="Times New Roman" w:hAnsi="Times New Roman" w:cs="Times New Roman"/>
        </w:rPr>
        <w:t xml:space="preserve"> (B.I.3.1), hasta otr</w:t>
      </w:r>
      <w:r w:rsidR="00CE3500">
        <w:rPr>
          <w:rFonts w:ascii="Times New Roman" w:hAnsi="Times New Roman" w:cs="Times New Roman"/>
        </w:rPr>
        <w:t>o</w:t>
      </w:r>
      <w:r w:rsidR="00EC4C21" w:rsidRPr="00976551">
        <w:rPr>
          <w:rFonts w:ascii="Times New Roman" w:hAnsi="Times New Roman" w:cs="Times New Roman"/>
        </w:rPr>
        <w:t>s que requieren de un trabajo más elaborado, como por ejemplo l</w:t>
      </w:r>
      <w:r w:rsidR="00CE3500">
        <w:rPr>
          <w:rFonts w:ascii="Times New Roman" w:hAnsi="Times New Roman" w:cs="Times New Roman"/>
        </w:rPr>
        <w:t>o</w:t>
      </w:r>
      <w:r w:rsidR="00EC4C21" w:rsidRPr="00976551">
        <w:rPr>
          <w:rFonts w:ascii="Times New Roman" w:hAnsi="Times New Roman" w:cs="Times New Roman"/>
        </w:rPr>
        <w:t xml:space="preserve">s que terminan en una especie de templete </w:t>
      </w:r>
      <w:r w:rsidR="00E105CD" w:rsidRPr="00976551">
        <w:rPr>
          <w:rFonts w:ascii="Times New Roman" w:hAnsi="Times New Roman" w:cs="Times New Roman"/>
        </w:rPr>
        <w:t>que encierra</w:t>
      </w:r>
      <w:r w:rsidR="00EC4C21" w:rsidRPr="00976551">
        <w:rPr>
          <w:rFonts w:ascii="Times New Roman" w:hAnsi="Times New Roman" w:cs="Times New Roman"/>
        </w:rPr>
        <w:t xml:space="preserve"> unas bolitas (B.I.3.29)</w:t>
      </w:r>
      <w:r w:rsidR="00C26AB7" w:rsidRPr="00976551">
        <w:rPr>
          <w:rFonts w:ascii="Times New Roman" w:hAnsi="Times New Roman" w:cs="Times New Roman"/>
        </w:rPr>
        <w:t>, o el que remata en peine y espejo (B.3.34)</w:t>
      </w:r>
      <w:r w:rsidR="00C26AB7" w:rsidRPr="00976551">
        <w:rPr>
          <w:rStyle w:val="Refdenotaalpie"/>
          <w:rFonts w:ascii="Times New Roman" w:hAnsi="Times New Roman" w:cs="Times New Roman"/>
        </w:rPr>
        <w:footnoteReference w:id="52"/>
      </w:r>
      <w:r w:rsidR="00EC4C21" w:rsidRPr="00976551">
        <w:rPr>
          <w:rFonts w:ascii="Times New Roman" w:hAnsi="Times New Roman" w:cs="Times New Roman"/>
        </w:rPr>
        <w:t>. L</w:t>
      </w:r>
      <w:r w:rsidR="00CE3500">
        <w:rPr>
          <w:rFonts w:ascii="Times New Roman" w:hAnsi="Times New Roman" w:cs="Times New Roman"/>
        </w:rPr>
        <w:t>o</w:t>
      </w:r>
      <w:r w:rsidR="00EC4C21" w:rsidRPr="00976551">
        <w:rPr>
          <w:rFonts w:ascii="Times New Roman" w:hAnsi="Times New Roman" w:cs="Times New Roman"/>
        </w:rPr>
        <w:t>s hemos considerado má</w:t>
      </w:r>
      <w:r w:rsidR="00E105CD" w:rsidRPr="00976551">
        <w:rPr>
          <w:rFonts w:ascii="Times New Roman" w:hAnsi="Times New Roman" w:cs="Times New Roman"/>
        </w:rPr>
        <w:t xml:space="preserve">s elementales, </w:t>
      </w:r>
      <w:r w:rsidR="00966B3A" w:rsidRPr="00976551">
        <w:rPr>
          <w:rFonts w:ascii="Times New Roman" w:hAnsi="Times New Roman" w:cs="Times New Roman"/>
        </w:rPr>
        <w:t>solamente</w:t>
      </w:r>
      <w:r w:rsidR="00EC4C21" w:rsidRPr="00976551">
        <w:rPr>
          <w:rFonts w:ascii="Times New Roman" w:hAnsi="Times New Roman" w:cs="Times New Roman"/>
        </w:rPr>
        <w:t xml:space="preserve"> para diferenciarl</w:t>
      </w:r>
      <w:r w:rsidR="00CE3500">
        <w:rPr>
          <w:rFonts w:ascii="Times New Roman" w:hAnsi="Times New Roman" w:cs="Times New Roman"/>
        </w:rPr>
        <w:t>o</w:t>
      </w:r>
      <w:r w:rsidR="00EC4C21" w:rsidRPr="00976551">
        <w:rPr>
          <w:rFonts w:ascii="Times New Roman" w:hAnsi="Times New Roman" w:cs="Times New Roman"/>
        </w:rPr>
        <w:t>s de aquell</w:t>
      </w:r>
      <w:r w:rsidR="00CE3500">
        <w:rPr>
          <w:rFonts w:ascii="Times New Roman" w:hAnsi="Times New Roman" w:cs="Times New Roman"/>
        </w:rPr>
        <w:t>o</w:t>
      </w:r>
      <w:r w:rsidR="00EC4C21" w:rsidRPr="00976551">
        <w:rPr>
          <w:rFonts w:ascii="Times New Roman" w:hAnsi="Times New Roman" w:cs="Times New Roman"/>
        </w:rPr>
        <w:t>s cuyas representaciones figuradas</w:t>
      </w:r>
      <w:r w:rsidR="00E105CD" w:rsidRPr="00976551">
        <w:rPr>
          <w:rFonts w:ascii="Times New Roman" w:hAnsi="Times New Roman" w:cs="Times New Roman"/>
        </w:rPr>
        <w:t>, más desarrolladas,</w:t>
      </w:r>
      <w:r w:rsidR="00EC4C21" w:rsidRPr="00976551">
        <w:rPr>
          <w:rFonts w:ascii="Times New Roman" w:hAnsi="Times New Roman" w:cs="Times New Roman"/>
        </w:rPr>
        <w:t xml:space="preserve"> requerían </w:t>
      </w:r>
      <w:r w:rsidR="00E105CD" w:rsidRPr="00976551">
        <w:rPr>
          <w:rFonts w:ascii="Times New Roman" w:hAnsi="Times New Roman" w:cs="Times New Roman"/>
        </w:rPr>
        <w:t xml:space="preserve">casi </w:t>
      </w:r>
      <w:r w:rsidR="00EC4C21" w:rsidRPr="00976551">
        <w:rPr>
          <w:rFonts w:ascii="Times New Roman" w:hAnsi="Times New Roman" w:cs="Times New Roman"/>
        </w:rPr>
        <w:t xml:space="preserve">obligatoriamente de unas manos más especializadas. </w:t>
      </w:r>
      <w:r w:rsidR="00E105CD" w:rsidRPr="00976551">
        <w:rPr>
          <w:rFonts w:ascii="Times New Roman" w:hAnsi="Times New Roman" w:cs="Times New Roman"/>
        </w:rPr>
        <w:t>Con ello, n</w:t>
      </w:r>
      <w:r w:rsidR="00CE3500">
        <w:rPr>
          <w:rFonts w:ascii="Times New Roman" w:hAnsi="Times New Roman" w:cs="Times New Roman"/>
        </w:rPr>
        <w:t>o queremos decir que lo</w:t>
      </w:r>
      <w:r w:rsidR="00EC4C21" w:rsidRPr="00976551">
        <w:rPr>
          <w:rFonts w:ascii="Times New Roman" w:hAnsi="Times New Roman" w:cs="Times New Roman"/>
        </w:rPr>
        <w:t>s primer</w:t>
      </w:r>
      <w:r w:rsidR="00CE3500">
        <w:rPr>
          <w:rFonts w:ascii="Times New Roman" w:hAnsi="Times New Roman" w:cs="Times New Roman"/>
        </w:rPr>
        <w:t>os lo</w:t>
      </w:r>
      <w:r w:rsidR="00EC4C21" w:rsidRPr="00976551">
        <w:rPr>
          <w:rFonts w:ascii="Times New Roman" w:hAnsi="Times New Roman" w:cs="Times New Roman"/>
        </w:rPr>
        <w:t xml:space="preserve">s </w:t>
      </w:r>
      <w:r w:rsidR="00C674D5" w:rsidRPr="00976551">
        <w:rPr>
          <w:rFonts w:ascii="Times New Roman" w:hAnsi="Times New Roman" w:cs="Times New Roman"/>
        </w:rPr>
        <w:t>pudiese</w:t>
      </w:r>
      <w:r w:rsidR="00EC4C21" w:rsidRPr="00976551">
        <w:rPr>
          <w:rFonts w:ascii="Times New Roman" w:hAnsi="Times New Roman" w:cs="Times New Roman"/>
        </w:rPr>
        <w:t xml:space="preserve"> realiz</w:t>
      </w:r>
      <w:r w:rsidR="00E105CD" w:rsidRPr="00976551">
        <w:rPr>
          <w:rFonts w:ascii="Times New Roman" w:hAnsi="Times New Roman" w:cs="Times New Roman"/>
        </w:rPr>
        <w:t>ar cualq</w:t>
      </w:r>
      <w:r w:rsidR="00CE3500">
        <w:rPr>
          <w:rFonts w:ascii="Times New Roman" w:hAnsi="Times New Roman" w:cs="Times New Roman"/>
        </w:rPr>
        <w:t>uier operario, puesto que alguno</w:t>
      </w:r>
      <w:r w:rsidR="00E105CD" w:rsidRPr="00976551">
        <w:rPr>
          <w:rFonts w:ascii="Times New Roman" w:hAnsi="Times New Roman" w:cs="Times New Roman"/>
        </w:rPr>
        <w:t>s de ell</w:t>
      </w:r>
      <w:r w:rsidR="00CE3500">
        <w:rPr>
          <w:rFonts w:ascii="Times New Roman" w:hAnsi="Times New Roman" w:cs="Times New Roman"/>
        </w:rPr>
        <w:t>o</w:t>
      </w:r>
      <w:r w:rsidR="00E105CD" w:rsidRPr="00976551">
        <w:rPr>
          <w:rFonts w:ascii="Times New Roman" w:hAnsi="Times New Roman" w:cs="Times New Roman"/>
        </w:rPr>
        <w:t>s también necesitaban de peones cualificados</w:t>
      </w:r>
      <w:r w:rsidR="00EC4C21" w:rsidRPr="00976551">
        <w:rPr>
          <w:rFonts w:ascii="Times New Roman" w:hAnsi="Times New Roman" w:cs="Times New Roman"/>
        </w:rPr>
        <w:t>.</w:t>
      </w:r>
      <w:r w:rsidR="00966B3A" w:rsidRPr="00976551">
        <w:rPr>
          <w:rFonts w:ascii="Times New Roman" w:hAnsi="Times New Roman" w:cs="Times New Roman"/>
        </w:rPr>
        <w:t xml:space="preserve"> </w:t>
      </w:r>
      <w:r w:rsidR="006A7C09" w:rsidRPr="00976551">
        <w:rPr>
          <w:rFonts w:ascii="Times New Roman" w:hAnsi="Times New Roman" w:cs="Times New Roman"/>
        </w:rPr>
        <w:t xml:space="preserve">Artesanos que deben situarse en los grandes núcleos de población donde hay una elite social que pueda consumir estos productos. En base a los descubrimientos conocidos hasta la fecha, observamos que cada territorio y su área de influencia presentan unos modelos muy concretos. Patrones que difícilmente se encuentran fuera de esas zonas. Todo ello nos indica que se trata de un producto que no se exporta, y, por tanto, debían formar parte del equipaje femenino. </w:t>
      </w:r>
      <w:r w:rsidR="00E105CD" w:rsidRPr="00976551">
        <w:rPr>
          <w:rFonts w:ascii="Times New Roman" w:hAnsi="Times New Roman" w:cs="Times New Roman"/>
        </w:rPr>
        <w:t>Por el momento</w:t>
      </w:r>
      <w:r w:rsidR="00966B3A" w:rsidRPr="00976551">
        <w:rPr>
          <w:rFonts w:ascii="Times New Roman" w:hAnsi="Times New Roman" w:cs="Times New Roman"/>
        </w:rPr>
        <w:t xml:space="preserve">, </w:t>
      </w:r>
      <w:r w:rsidR="00E105CD" w:rsidRPr="00976551">
        <w:rPr>
          <w:rFonts w:ascii="Times New Roman" w:hAnsi="Times New Roman" w:cs="Times New Roman"/>
        </w:rPr>
        <w:t>de este primer apartado hemos recogido 37</w:t>
      </w:r>
      <w:r w:rsidR="00E82254" w:rsidRPr="00976551">
        <w:rPr>
          <w:rFonts w:ascii="Times New Roman" w:hAnsi="Times New Roman" w:cs="Times New Roman"/>
        </w:rPr>
        <w:t xml:space="preserve"> </w:t>
      </w:r>
      <w:r w:rsidR="00966B3A" w:rsidRPr="00976551">
        <w:rPr>
          <w:rFonts w:ascii="Times New Roman" w:hAnsi="Times New Roman" w:cs="Times New Roman"/>
        </w:rPr>
        <w:t xml:space="preserve">representaciones </w:t>
      </w:r>
      <w:r w:rsidR="00E82254" w:rsidRPr="00976551">
        <w:rPr>
          <w:rFonts w:ascii="Times New Roman" w:hAnsi="Times New Roman" w:cs="Times New Roman"/>
        </w:rPr>
        <w:t>diferentes</w:t>
      </w:r>
      <w:r w:rsidR="00966B3A" w:rsidRPr="00976551">
        <w:rPr>
          <w:rFonts w:ascii="Times New Roman" w:hAnsi="Times New Roman" w:cs="Times New Roman"/>
        </w:rPr>
        <w:t xml:space="preserve"> que se relacionan con objetos inanimados. Señalar que a diferencia de lo que ocurre con los dos grupos anteriores (fusiforme y recto), en este caso no se repiten la</w:t>
      </w:r>
      <w:r w:rsidR="00C674D5">
        <w:rPr>
          <w:rFonts w:ascii="Times New Roman" w:hAnsi="Times New Roman" w:cs="Times New Roman"/>
        </w:rPr>
        <w:t>s mismas terminaciones, salvo el</w:t>
      </w:r>
      <w:r w:rsidR="00966B3A" w:rsidRPr="00976551">
        <w:rPr>
          <w:rFonts w:ascii="Times New Roman" w:hAnsi="Times New Roman" w:cs="Times New Roman"/>
        </w:rPr>
        <w:t xml:space="preserve"> que finaliza en punta de oliva que se recoge en todo tipo de fuste</w:t>
      </w:r>
      <w:r w:rsidR="00E055A2" w:rsidRPr="00976551">
        <w:rPr>
          <w:rFonts w:ascii="Times New Roman" w:hAnsi="Times New Roman" w:cs="Times New Roman"/>
        </w:rPr>
        <w:t>s</w:t>
      </w:r>
      <w:r w:rsidR="007C60FE" w:rsidRPr="00976551">
        <w:rPr>
          <w:rStyle w:val="Refdenotaalpie"/>
          <w:rFonts w:ascii="Times New Roman" w:hAnsi="Times New Roman" w:cs="Times New Roman"/>
        </w:rPr>
        <w:footnoteReference w:id="53"/>
      </w:r>
      <w:r w:rsidR="00966B3A" w:rsidRPr="00976551">
        <w:rPr>
          <w:rFonts w:ascii="Times New Roman" w:hAnsi="Times New Roman" w:cs="Times New Roman"/>
        </w:rPr>
        <w:t xml:space="preserve">. </w:t>
      </w:r>
    </w:p>
    <w:p w:rsidR="007C60FE" w:rsidRPr="00976551" w:rsidRDefault="007C60FE" w:rsidP="00576491">
      <w:pPr>
        <w:spacing w:line="240" w:lineRule="auto"/>
        <w:jc w:val="both"/>
        <w:rPr>
          <w:rFonts w:ascii="Times New Roman" w:hAnsi="Times New Roman" w:cs="Times New Roman"/>
          <w:sz w:val="24"/>
          <w:szCs w:val="24"/>
        </w:rPr>
      </w:pPr>
      <w:r w:rsidRPr="00976551">
        <w:rPr>
          <w:rFonts w:ascii="Times New Roman" w:hAnsi="Times New Roman" w:cs="Times New Roman"/>
        </w:rPr>
        <w:t>Las horquillas que terminan en forma cónica (</w:t>
      </w:r>
      <w:r w:rsidR="00CD5393" w:rsidRPr="00976551">
        <w:rPr>
          <w:rFonts w:ascii="Times New Roman" w:hAnsi="Times New Roman" w:cs="Times New Roman"/>
        </w:rPr>
        <w:t xml:space="preserve">B.I.3.1.1) </w:t>
      </w:r>
      <w:r w:rsidRPr="00976551">
        <w:rPr>
          <w:rFonts w:ascii="Times New Roman" w:hAnsi="Times New Roman" w:cs="Times New Roman"/>
        </w:rPr>
        <w:t xml:space="preserve">plantean </w:t>
      </w:r>
      <w:r w:rsidR="00CD5393" w:rsidRPr="00976551">
        <w:rPr>
          <w:rFonts w:ascii="Times New Roman" w:hAnsi="Times New Roman" w:cs="Times New Roman"/>
        </w:rPr>
        <w:t xml:space="preserve">controversia </w:t>
      </w:r>
      <w:r w:rsidR="00B66823">
        <w:rPr>
          <w:rFonts w:ascii="Times New Roman" w:hAnsi="Times New Roman" w:cs="Times New Roman"/>
        </w:rPr>
        <w:t>entre los investigadores (Fig. 3</w:t>
      </w:r>
      <w:r w:rsidR="00CD5393" w:rsidRPr="00976551">
        <w:rPr>
          <w:rFonts w:ascii="Times New Roman" w:hAnsi="Times New Roman" w:cs="Times New Roman"/>
        </w:rPr>
        <w:t>)</w:t>
      </w:r>
      <w:r w:rsidR="000D4418" w:rsidRPr="00976551">
        <w:rPr>
          <w:rFonts w:ascii="Times New Roman" w:hAnsi="Times New Roman" w:cs="Times New Roman"/>
        </w:rPr>
        <w:t>. Provosti</w:t>
      </w:r>
      <w:r w:rsidR="000D4418" w:rsidRPr="00976551">
        <w:rPr>
          <w:rStyle w:val="Refdenotaalpie"/>
          <w:rFonts w:ascii="Times New Roman" w:hAnsi="Times New Roman" w:cs="Times New Roman"/>
        </w:rPr>
        <w:footnoteReference w:id="54"/>
      </w:r>
      <w:r w:rsidR="00CF583C" w:rsidRPr="00976551">
        <w:rPr>
          <w:rFonts w:ascii="Times New Roman" w:hAnsi="Times New Roman" w:cs="Times New Roman"/>
        </w:rPr>
        <w:t>, entre otros,</w:t>
      </w:r>
      <w:r w:rsidR="000D4418" w:rsidRPr="00976551">
        <w:rPr>
          <w:rFonts w:ascii="Times New Roman" w:hAnsi="Times New Roman" w:cs="Times New Roman"/>
        </w:rPr>
        <w:t xml:space="preserve"> piensa que se trata de punzones que se emplearon en la actividad textil, concretamente en los telares verticales.</w:t>
      </w:r>
      <w:r w:rsidR="00CD5393" w:rsidRPr="00976551">
        <w:rPr>
          <w:rFonts w:ascii="Times New Roman" w:hAnsi="Times New Roman" w:cs="Times New Roman"/>
        </w:rPr>
        <w:t xml:space="preserve"> </w:t>
      </w:r>
      <w:r w:rsidR="00CD5393" w:rsidRPr="00976551">
        <w:rPr>
          <w:rFonts w:ascii="Times New Roman" w:hAnsi="Times New Roman" w:cs="Times New Roman"/>
          <w:i/>
        </w:rPr>
        <w:t>Baù</w:t>
      </w:r>
      <w:r w:rsidR="00CD5393" w:rsidRPr="00976551">
        <w:rPr>
          <w:rStyle w:val="Refdenotaalpie"/>
          <w:rFonts w:ascii="Times New Roman" w:hAnsi="Times New Roman" w:cs="Times New Roman"/>
          <w:i/>
        </w:rPr>
        <w:footnoteReference w:id="55"/>
      </w:r>
      <w:r w:rsidR="00CD5393" w:rsidRPr="00976551">
        <w:rPr>
          <w:rFonts w:ascii="Times New Roman" w:hAnsi="Times New Roman" w:cs="Times New Roman"/>
        </w:rPr>
        <w:t xml:space="preserve">, tras los hallazgos en </w:t>
      </w:r>
      <w:r w:rsidR="00CD5393" w:rsidRPr="00976551">
        <w:rPr>
          <w:rFonts w:ascii="Times New Roman" w:hAnsi="Times New Roman" w:cs="Times New Roman"/>
          <w:i/>
        </w:rPr>
        <w:t>Martigni</w:t>
      </w:r>
      <w:r w:rsidR="00CD5393" w:rsidRPr="00976551">
        <w:rPr>
          <w:rFonts w:ascii="Times New Roman" w:hAnsi="Times New Roman" w:cs="Times New Roman"/>
        </w:rPr>
        <w:t>, considera que es un modelo difícil de distinguir de algunos punzones. B</w:t>
      </w:r>
      <w:r w:rsidR="000D4418" w:rsidRPr="00976551">
        <w:rPr>
          <w:rFonts w:ascii="Times New Roman" w:hAnsi="Times New Roman" w:cs="Times New Roman"/>
        </w:rPr>
        <w:t>éal</w:t>
      </w:r>
      <w:r w:rsidR="00CD5393" w:rsidRPr="00976551">
        <w:rPr>
          <w:rFonts w:ascii="Times New Roman" w:hAnsi="Times New Roman" w:cs="Times New Roman"/>
        </w:rPr>
        <w:t xml:space="preserve"> se plantea</w:t>
      </w:r>
      <w:r w:rsidR="000D4418" w:rsidRPr="00976551">
        <w:rPr>
          <w:rFonts w:ascii="Times New Roman" w:hAnsi="Times New Roman" w:cs="Times New Roman"/>
        </w:rPr>
        <w:t>,</w:t>
      </w:r>
      <w:r w:rsidR="00CD5393" w:rsidRPr="00976551">
        <w:rPr>
          <w:rFonts w:ascii="Times New Roman" w:hAnsi="Times New Roman" w:cs="Times New Roman"/>
        </w:rPr>
        <w:t xml:space="preserve"> al compararlo con los representados en las inscripciones funerarias de las tumbas de </w:t>
      </w:r>
      <w:r w:rsidR="00CD5393" w:rsidRPr="00976551">
        <w:rPr>
          <w:rFonts w:ascii="Times New Roman" w:hAnsi="Times New Roman" w:cs="Times New Roman"/>
          <w:i/>
        </w:rPr>
        <w:t>ornatrix</w:t>
      </w:r>
      <w:r w:rsidR="000D4418" w:rsidRPr="00976551">
        <w:rPr>
          <w:rFonts w:ascii="Times New Roman" w:hAnsi="Times New Roman" w:cs="Times New Roman"/>
        </w:rPr>
        <w:t>,</w:t>
      </w:r>
      <w:r w:rsidR="00CD5393" w:rsidRPr="00976551">
        <w:rPr>
          <w:rFonts w:ascii="Times New Roman" w:hAnsi="Times New Roman" w:cs="Times New Roman"/>
        </w:rPr>
        <w:t xml:space="preserve"> que si es</w:t>
      </w:r>
      <w:r w:rsidR="000D4418" w:rsidRPr="00976551">
        <w:rPr>
          <w:rFonts w:ascii="Times New Roman" w:hAnsi="Times New Roman" w:cs="Times New Roman"/>
        </w:rPr>
        <w:t>tá elaborado</w:t>
      </w:r>
      <w:r w:rsidR="00CD5393" w:rsidRPr="00976551">
        <w:rPr>
          <w:rFonts w:ascii="Times New Roman" w:hAnsi="Times New Roman" w:cs="Times New Roman"/>
        </w:rPr>
        <w:t xml:space="preserve"> e</w:t>
      </w:r>
      <w:r w:rsidR="000D4418" w:rsidRPr="00976551">
        <w:rPr>
          <w:rFonts w:ascii="Times New Roman" w:hAnsi="Times New Roman" w:cs="Times New Roman"/>
        </w:rPr>
        <w:t>n hueso</w:t>
      </w:r>
      <w:r w:rsidR="00CD5393" w:rsidRPr="00976551">
        <w:rPr>
          <w:rFonts w:ascii="Times New Roman" w:hAnsi="Times New Roman" w:cs="Times New Roman"/>
        </w:rPr>
        <w:t xml:space="preserve"> sería un alfiler, y sugiere “que se trata de un instrumentos de peluquería</w:t>
      </w:r>
      <w:r w:rsidR="00CF583C" w:rsidRPr="00976551">
        <w:rPr>
          <w:rFonts w:ascii="Times New Roman" w:hAnsi="Times New Roman" w:cs="Times New Roman"/>
        </w:rPr>
        <w:t xml:space="preserve">, concretamente un </w:t>
      </w:r>
      <w:r w:rsidR="00CF583C" w:rsidRPr="00976551">
        <w:rPr>
          <w:rFonts w:ascii="Times New Roman" w:hAnsi="Times New Roman" w:cs="Times New Roman"/>
          <w:i/>
        </w:rPr>
        <w:t>acus</w:t>
      </w:r>
      <w:r w:rsidR="00CD5393" w:rsidRPr="00976551">
        <w:rPr>
          <w:rFonts w:ascii="Times New Roman" w:hAnsi="Times New Roman" w:cs="Times New Roman"/>
          <w:i/>
        </w:rPr>
        <w:t xml:space="preserve"> discriminalis</w:t>
      </w:r>
      <w:r w:rsidR="00CD5393" w:rsidRPr="00976551">
        <w:rPr>
          <w:rFonts w:ascii="Times New Roman" w:hAnsi="Times New Roman" w:cs="Times New Roman"/>
        </w:rPr>
        <w:t xml:space="preserve">”. </w:t>
      </w:r>
      <w:r w:rsidR="00D310B1" w:rsidRPr="00976551">
        <w:rPr>
          <w:rFonts w:ascii="Times New Roman" w:hAnsi="Times New Roman" w:cs="Times New Roman"/>
        </w:rPr>
        <w:t xml:space="preserve"> Kovač</w:t>
      </w:r>
      <w:r w:rsidR="00D310B1" w:rsidRPr="00976551">
        <w:rPr>
          <w:rStyle w:val="Refdenotaalpie"/>
          <w:rFonts w:ascii="Times New Roman" w:hAnsi="Times New Roman" w:cs="Times New Roman"/>
        </w:rPr>
        <w:footnoteReference w:id="56"/>
      </w:r>
      <w:r w:rsidR="00D310B1" w:rsidRPr="00976551">
        <w:rPr>
          <w:rFonts w:ascii="Times New Roman" w:hAnsi="Times New Roman" w:cs="Times New Roman"/>
        </w:rPr>
        <w:t>, siguiendo el mismo discurso plantea que “los alfileres sin adornos, los más simples, se usaban para rizar, alisar y dividir el cabello (</w:t>
      </w:r>
      <w:r w:rsidR="00D310B1" w:rsidRPr="00976551">
        <w:rPr>
          <w:rFonts w:ascii="Times New Roman" w:hAnsi="Times New Roman" w:cs="Times New Roman"/>
          <w:i/>
        </w:rPr>
        <w:t>discernere</w:t>
      </w:r>
      <w:r w:rsidR="00D310B1" w:rsidRPr="00976551">
        <w:rPr>
          <w:rFonts w:ascii="Times New Roman" w:hAnsi="Times New Roman" w:cs="Times New Roman"/>
        </w:rPr>
        <w:t xml:space="preserve">) y, por lo tanto, se las llamaba </w:t>
      </w:r>
      <w:r w:rsidR="00D310B1" w:rsidRPr="00976551">
        <w:rPr>
          <w:rFonts w:ascii="Times New Roman" w:hAnsi="Times New Roman" w:cs="Times New Roman"/>
          <w:i/>
        </w:rPr>
        <w:t>acus discerniculum</w:t>
      </w:r>
      <w:r w:rsidR="00D310B1" w:rsidRPr="00976551">
        <w:rPr>
          <w:rFonts w:ascii="Times New Roman" w:hAnsi="Times New Roman" w:cs="Times New Roman"/>
        </w:rPr>
        <w:t xml:space="preserve"> y </w:t>
      </w:r>
      <w:r w:rsidR="00D310B1" w:rsidRPr="00976551">
        <w:rPr>
          <w:rFonts w:ascii="Times New Roman" w:hAnsi="Times New Roman" w:cs="Times New Roman"/>
          <w:i/>
        </w:rPr>
        <w:t>acus discriminalis</w:t>
      </w:r>
      <w:r w:rsidR="00D310B1" w:rsidRPr="00976551">
        <w:rPr>
          <w:rFonts w:ascii="Times New Roman" w:hAnsi="Times New Roman" w:cs="Times New Roman"/>
        </w:rPr>
        <w:t xml:space="preserve">”. </w:t>
      </w:r>
      <w:r w:rsidR="00CD5393" w:rsidRPr="00976551">
        <w:rPr>
          <w:rFonts w:ascii="Times New Roman" w:hAnsi="Times New Roman" w:cs="Times New Roman"/>
        </w:rPr>
        <w:t xml:space="preserve">Bianchi, </w:t>
      </w:r>
      <w:r w:rsidR="00CF583C" w:rsidRPr="00976551">
        <w:rPr>
          <w:rFonts w:ascii="Times New Roman" w:hAnsi="Times New Roman" w:cs="Times New Roman"/>
        </w:rPr>
        <w:t>medita</w:t>
      </w:r>
      <w:r w:rsidR="00CD5393" w:rsidRPr="00976551">
        <w:rPr>
          <w:rFonts w:ascii="Times New Roman" w:hAnsi="Times New Roman" w:cs="Times New Roman"/>
        </w:rPr>
        <w:t xml:space="preserve"> que su uso está ligado a la toilette femenina, sin excluir, para los ejemplares más gruesos, otra utilidad.</w:t>
      </w:r>
      <w:r w:rsidR="00CD5393" w:rsidRPr="00976551">
        <w:rPr>
          <w:rStyle w:val="Refdenotaalpie"/>
          <w:rFonts w:ascii="Times New Roman" w:hAnsi="Times New Roman" w:cs="Times New Roman"/>
        </w:rPr>
        <w:footnoteReference w:id="57"/>
      </w:r>
      <w:r w:rsidR="00CD5393" w:rsidRPr="00976551">
        <w:rPr>
          <w:rFonts w:ascii="Times New Roman" w:hAnsi="Times New Roman" w:cs="Times New Roman"/>
        </w:rPr>
        <w:t xml:space="preserve"> Opinión que compartimos, de ahí que hayamos decidido incluirlo</w:t>
      </w:r>
      <w:r w:rsidR="000D4418" w:rsidRPr="00976551">
        <w:rPr>
          <w:rFonts w:ascii="Times New Roman" w:hAnsi="Times New Roman" w:cs="Times New Roman"/>
        </w:rPr>
        <w:t>s</w:t>
      </w:r>
      <w:r w:rsidR="00CD5393" w:rsidRPr="00976551">
        <w:rPr>
          <w:rFonts w:ascii="Times New Roman" w:hAnsi="Times New Roman" w:cs="Times New Roman"/>
        </w:rPr>
        <w:t xml:space="preserve"> en esta categoría.</w:t>
      </w:r>
      <w:r w:rsidR="00D310B1" w:rsidRPr="00976551">
        <w:rPr>
          <w:rFonts w:ascii="Times New Roman" w:hAnsi="Times New Roman" w:cs="Times New Roman"/>
        </w:rPr>
        <w:t xml:space="preserve"> </w:t>
      </w:r>
      <w:r w:rsidR="00CF583C" w:rsidRPr="00976551">
        <w:rPr>
          <w:rFonts w:ascii="Times New Roman" w:hAnsi="Times New Roman" w:cs="Times New Roman"/>
        </w:rPr>
        <w:t xml:space="preserve"> </w:t>
      </w:r>
    </w:p>
    <w:p w:rsidR="00015B18" w:rsidRPr="00976551" w:rsidRDefault="00015B18" w:rsidP="00C03219">
      <w:pPr>
        <w:spacing w:after="0" w:line="240" w:lineRule="auto"/>
        <w:jc w:val="center"/>
        <w:rPr>
          <w:rFonts w:ascii="Times New Roman" w:hAnsi="Times New Roman" w:cs="Times New Roman"/>
          <w:sz w:val="24"/>
          <w:szCs w:val="24"/>
        </w:rPr>
      </w:pPr>
      <w:r w:rsidRPr="00976551">
        <w:rPr>
          <w:rFonts w:ascii="Times New Roman" w:hAnsi="Times New Roman" w:cs="Times New Roman"/>
          <w:noProof/>
          <w:sz w:val="24"/>
          <w:szCs w:val="24"/>
          <w:lang w:eastAsia="es-ES"/>
        </w:rPr>
        <w:drawing>
          <wp:inline distT="0" distB="0" distL="0" distR="0">
            <wp:extent cx="993950" cy="5520535"/>
            <wp:effectExtent l="3810" t="0" r="635" b="635"/>
            <wp:docPr id="3" name="Imagen 3" descr="C:\Users\German\Desktop\LIBRO. HUESO TRABAJADO EN HISPANIA (18-3-22)\CAP. VIII - LÁMINAS Y FIGURA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18-3-22)\CAP. VIII - LÁMINAS Y FIGURAS\111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1016010" cy="5643059"/>
                    </a:xfrm>
                    <a:prstGeom prst="rect">
                      <a:avLst/>
                    </a:prstGeom>
                    <a:noFill/>
                    <a:ln>
                      <a:noFill/>
                    </a:ln>
                  </pic:spPr>
                </pic:pic>
              </a:graphicData>
            </a:graphic>
          </wp:inline>
        </w:drawing>
      </w:r>
    </w:p>
    <w:p w:rsidR="00015B18" w:rsidRPr="00976551" w:rsidRDefault="00015B18" w:rsidP="00015B18">
      <w:pPr>
        <w:jc w:val="center"/>
        <w:rPr>
          <w:rFonts w:ascii="Times New Roman" w:hAnsi="Times New Roman" w:cs="Times New Roman"/>
          <w:b/>
          <w:sz w:val="20"/>
          <w:szCs w:val="20"/>
        </w:rPr>
      </w:pPr>
      <w:r w:rsidRPr="00976551">
        <w:rPr>
          <w:rFonts w:ascii="Times New Roman" w:hAnsi="Times New Roman" w:cs="Times New Roman"/>
          <w:b/>
          <w:sz w:val="20"/>
          <w:szCs w:val="20"/>
        </w:rPr>
        <w:t xml:space="preserve">Fig. </w:t>
      </w:r>
      <w:r w:rsidR="00B66823">
        <w:rPr>
          <w:rFonts w:ascii="Times New Roman" w:hAnsi="Times New Roman" w:cs="Times New Roman"/>
          <w:b/>
          <w:sz w:val="20"/>
          <w:szCs w:val="20"/>
        </w:rPr>
        <w:t>3</w:t>
      </w:r>
      <w:r w:rsidRPr="00976551">
        <w:rPr>
          <w:rFonts w:ascii="Times New Roman" w:hAnsi="Times New Roman" w:cs="Times New Roman"/>
          <w:b/>
          <w:sz w:val="20"/>
          <w:szCs w:val="20"/>
        </w:rPr>
        <w:t xml:space="preserve"> –</w:t>
      </w:r>
      <w:r w:rsidRPr="00976551">
        <w:rPr>
          <w:rFonts w:ascii="Times New Roman" w:hAnsi="Times New Roman" w:cs="Times New Roman"/>
          <w:b/>
          <w:i/>
          <w:sz w:val="20"/>
          <w:szCs w:val="20"/>
        </w:rPr>
        <w:t xml:space="preserve"> Acus</w:t>
      </w:r>
      <w:r w:rsidRPr="00976551">
        <w:rPr>
          <w:rFonts w:ascii="Times New Roman" w:hAnsi="Times New Roman" w:cs="Times New Roman"/>
          <w:b/>
          <w:sz w:val="20"/>
          <w:szCs w:val="20"/>
        </w:rPr>
        <w:t xml:space="preserve"> </w:t>
      </w:r>
      <w:r w:rsidR="00C03219" w:rsidRPr="00976551">
        <w:rPr>
          <w:rFonts w:ascii="Times New Roman" w:hAnsi="Times New Roman" w:cs="Times New Roman"/>
          <w:b/>
          <w:sz w:val="20"/>
          <w:szCs w:val="20"/>
        </w:rPr>
        <w:t>con remate cónico</w:t>
      </w:r>
      <w:r w:rsidR="000D4418" w:rsidRPr="00976551">
        <w:rPr>
          <w:rFonts w:ascii="Times New Roman" w:hAnsi="Times New Roman" w:cs="Times New Roman"/>
          <w:b/>
          <w:sz w:val="20"/>
          <w:szCs w:val="20"/>
        </w:rPr>
        <w:t xml:space="preserve"> semiplano.</w:t>
      </w:r>
    </w:p>
    <w:p w:rsidR="00C20A84" w:rsidRPr="00976551" w:rsidRDefault="00CF583C" w:rsidP="00643A33">
      <w:pPr>
        <w:spacing w:line="240" w:lineRule="auto"/>
        <w:jc w:val="both"/>
        <w:rPr>
          <w:rFonts w:ascii="Times New Roman" w:hAnsi="Times New Roman" w:cs="Times New Roman"/>
        </w:rPr>
      </w:pPr>
      <w:r w:rsidRPr="00976551">
        <w:rPr>
          <w:rFonts w:ascii="Times New Roman" w:hAnsi="Times New Roman" w:cs="Times New Roman"/>
        </w:rPr>
        <w:t xml:space="preserve">Es un prototipo que tuvo una amplia difusión en todo el Imperio. En el caso hispano se reparten indistintamente por todo su territorio. Podemos distinguir dos tipos: uno con el remate prácticamente recto y otro con el cono más o menos apuntado. </w:t>
      </w:r>
      <w:r w:rsidR="00C20A84" w:rsidRPr="00976551">
        <w:rPr>
          <w:rFonts w:ascii="Times New Roman" w:hAnsi="Times New Roman" w:cs="Times New Roman"/>
        </w:rPr>
        <w:t xml:space="preserve">Precisamente este último es el que más difusión tuvo tanto fuera como dentro de la Península. </w:t>
      </w:r>
      <w:r w:rsidRPr="00976551">
        <w:rPr>
          <w:rFonts w:ascii="Times New Roman" w:hAnsi="Times New Roman" w:cs="Times New Roman"/>
        </w:rPr>
        <w:t xml:space="preserve">Indistintamente del remate, presentan unas medidas que van desde </w:t>
      </w:r>
      <w:r w:rsidR="00C20A84" w:rsidRPr="00976551">
        <w:rPr>
          <w:rFonts w:ascii="Times New Roman" w:hAnsi="Times New Roman" w:cs="Times New Roman"/>
        </w:rPr>
        <w:t>una</w:t>
      </w:r>
      <w:r w:rsidRPr="00976551">
        <w:rPr>
          <w:rFonts w:ascii="Times New Roman" w:hAnsi="Times New Roman" w:cs="Times New Roman"/>
        </w:rPr>
        <w:t xml:space="preserve"> de talla </w:t>
      </w:r>
      <w:r w:rsidR="00C20A84" w:rsidRPr="00976551">
        <w:rPr>
          <w:rFonts w:ascii="Times New Roman" w:hAnsi="Times New Roman" w:cs="Times New Roman"/>
        </w:rPr>
        <w:t xml:space="preserve">pequeña (entre los 8 y 12 cm.) </w:t>
      </w:r>
      <w:r w:rsidRPr="00976551">
        <w:rPr>
          <w:rFonts w:ascii="Times New Roman" w:hAnsi="Times New Roman" w:cs="Times New Roman"/>
        </w:rPr>
        <w:t>y otr</w:t>
      </w:r>
      <w:r w:rsidR="00C20A84" w:rsidRPr="00976551">
        <w:rPr>
          <w:rFonts w:ascii="Times New Roman" w:hAnsi="Times New Roman" w:cs="Times New Roman"/>
        </w:rPr>
        <w:t>a</w:t>
      </w:r>
      <w:r w:rsidR="00576491" w:rsidRPr="00976551">
        <w:rPr>
          <w:rFonts w:ascii="Times New Roman" w:hAnsi="Times New Roman" w:cs="Times New Roman"/>
        </w:rPr>
        <w:t>s</w:t>
      </w:r>
      <w:r w:rsidRPr="00976551">
        <w:rPr>
          <w:rFonts w:ascii="Times New Roman" w:hAnsi="Times New Roman" w:cs="Times New Roman"/>
        </w:rPr>
        <w:t xml:space="preserve"> un poco mayor</w:t>
      </w:r>
      <w:r w:rsidR="00576491" w:rsidRPr="00976551">
        <w:rPr>
          <w:rFonts w:ascii="Times New Roman" w:hAnsi="Times New Roman" w:cs="Times New Roman"/>
        </w:rPr>
        <w:t>,</w:t>
      </w:r>
      <w:r w:rsidRPr="00976551">
        <w:rPr>
          <w:rFonts w:ascii="Times New Roman" w:hAnsi="Times New Roman" w:cs="Times New Roman"/>
        </w:rPr>
        <w:t xml:space="preserve"> que oscila entre los 12 y 15 cm. </w:t>
      </w:r>
      <w:r w:rsidR="00C20A84" w:rsidRPr="00976551">
        <w:rPr>
          <w:rFonts w:ascii="Times New Roman" w:hAnsi="Times New Roman" w:cs="Times New Roman"/>
        </w:rPr>
        <w:t xml:space="preserve"> La cronología de estas piezas es amplia, estando presentes en el siglo I d.C. y perdurando hasta el siglo IV d.C. </w:t>
      </w:r>
    </w:p>
    <w:p w:rsidR="001E4950" w:rsidRPr="00976551" w:rsidRDefault="00576491" w:rsidP="00643A33">
      <w:pPr>
        <w:spacing w:line="240" w:lineRule="auto"/>
        <w:jc w:val="both"/>
        <w:rPr>
          <w:rFonts w:ascii="Times New Roman" w:hAnsi="Times New Roman" w:cs="Times New Roman"/>
        </w:rPr>
      </w:pPr>
      <w:r w:rsidRPr="00976551">
        <w:rPr>
          <w:rFonts w:ascii="Times New Roman" w:hAnsi="Times New Roman" w:cs="Times New Roman"/>
        </w:rPr>
        <w:t>El muestrario, como venimos manifestando es amplio</w:t>
      </w:r>
      <w:r w:rsidR="00F84C6D" w:rsidRPr="00976551">
        <w:rPr>
          <w:rFonts w:ascii="Times New Roman" w:hAnsi="Times New Roman" w:cs="Times New Roman"/>
        </w:rPr>
        <w:t>,</w:t>
      </w:r>
      <w:r w:rsidRPr="00976551">
        <w:rPr>
          <w:rFonts w:ascii="Times New Roman" w:hAnsi="Times New Roman" w:cs="Times New Roman"/>
        </w:rPr>
        <w:t xml:space="preserve"> </w:t>
      </w:r>
      <w:r w:rsidR="00081DD6" w:rsidRPr="00976551">
        <w:rPr>
          <w:rFonts w:ascii="Times New Roman" w:hAnsi="Times New Roman" w:cs="Times New Roman"/>
        </w:rPr>
        <w:t xml:space="preserve">con modelos en ocasiones </w:t>
      </w:r>
      <w:r w:rsidRPr="00976551">
        <w:rPr>
          <w:rFonts w:ascii="Times New Roman" w:hAnsi="Times New Roman" w:cs="Times New Roman"/>
        </w:rPr>
        <w:t>exclusiv</w:t>
      </w:r>
      <w:r w:rsidR="00F84C6D" w:rsidRPr="00976551">
        <w:rPr>
          <w:rFonts w:ascii="Times New Roman" w:hAnsi="Times New Roman" w:cs="Times New Roman"/>
        </w:rPr>
        <w:t>o</w:t>
      </w:r>
      <w:r w:rsidRPr="00976551">
        <w:rPr>
          <w:rFonts w:ascii="Times New Roman" w:hAnsi="Times New Roman" w:cs="Times New Roman"/>
        </w:rPr>
        <w:t xml:space="preserve">s, o con escaso recorrido. </w:t>
      </w:r>
      <w:r w:rsidR="002060C6" w:rsidRPr="00976551">
        <w:rPr>
          <w:rFonts w:ascii="Times New Roman" w:hAnsi="Times New Roman" w:cs="Times New Roman"/>
        </w:rPr>
        <w:t>En este apartado contamos con</w:t>
      </w:r>
      <w:r w:rsidR="00081DD6" w:rsidRPr="00976551">
        <w:rPr>
          <w:rFonts w:ascii="Times New Roman" w:hAnsi="Times New Roman" w:cs="Times New Roman"/>
        </w:rPr>
        <w:t xml:space="preserve"> piezas cuya factura es más “sencilla</w:t>
      </w:r>
      <w:r w:rsidR="002060C6" w:rsidRPr="00976551">
        <w:rPr>
          <w:rFonts w:ascii="Times New Roman" w:hAnsi="Times New Roman" w:cs="Times New Roman"/>
        </w:rPr>
        <w:t>” de elaborar</w:t>
      </w:r>
      <w:r w:rsidR="00081DD6" w:rsidRPr="00976551">
        <w:rPr>
          <w:rFonts w:ascii="Times New Roman" w:hAnsi="Times New Roman" w:cs="Times New Roman"/>
        </w:rPr>
        <w:t xml:space="preserve">, como es el caso de las terminaciones </w:t>
      </w:r>
      <w:r w:rsidR="002060C6" w:rsidRPr="00976551">
        <w:rPr>
          <w:rFonts w:ascii="Times New Roman" w:hAnsi="Times New Roman" w:cs="Times New Roman"/>
        </w:rPr>
        <w:t>en forma de conos</w:t>
      </w:r>
      <w:r w:rsidR="00081DD6" w:rsidRPr="00976551">
        <w:rPr>
          <w:rFonts w:ascii="Times New Roman" w:hAnsi="Times New Roman" w:cs="Times New Roman"/>
        </w:rPr>
        <w:t xml:space="preserve"> (B.I.3.3), </w:t>
      </w:r>
      <w:r w:rsidR="002060C6" w:rsidRPr="00976551">
        <w:rPr>
          <w:rFonts w:ascii="Times New Roman" w:hAnsi="Times New Roman" w:cs="Times New Roman"/>
        </w:rPr>
        <w:t xml:space="preserve">el </w:t>
      </w:r>
      <w:r w:rsidR="00081DD6" w:rsidRPr="00976551">
        <w:rPr>
          <w:rFonts w:ascii="Times New Roman" w:hAnsi="Times New Roman" w:cs="Times New Roman"/>
        </w:rPr>
        <w:t xml:space="preserve">tipo casquete esférico (B.I.3.4), </w:t>
      </w:r>
      <w:r w:rsidR="002060C6" w:rsidRPr="00976551">
        <w:rPr>
          <w:rFonts w:ascii="Times New Roman" w:hAnsi="Times New Roman" w:cs="Times New Roman"/>
        </w:rPr>
        <w:t xml:space="preserve">los </w:t>
      </w:r>
      <w:r w:rsidR="00081DD6" w:rsidRPr="00976551">
        <w:rPr>
          <w:rFonts w:ascii="Times New Roman" w:hAnsi="Times New Roman" w:cs="Times New Roman"/>
        </w:rPr>
        <w:t xml:space="preserve">conos superpuestos (B.I.3.5), </w:t>
      </w:r>
      <w:r w:rsidR="002060C6" w:rsidRPr="00976551">
        <w:rPr>
          <w:rFonts w:ascii="Times New Roman" w:hAnsi="Times New Roman" w:cs="Times New Roman"/>
        </w:rPr>
        <w:t xml:space="preserve">formas </w:t>
      </w:r>
      <w:r w:rsidR="00081DD6" w:rsidRPr="00976551">
        <w:rPr>
          <w:rFonts w:ascii="Times New Roman" w:hAnsi="Times New Roman" w:cs="Times New Roman"/>
        </w:rPr>
        <w:t xml:space="preserve">piramidales (B.I.3.6), </w:t>
      </w:r>
      <w:r w:rsidR="002060C6" w:rsidRPr="00976551">
        <w:rPr>
          <w:rFonts w:ascii="Times New Roman" w:hAnsi="Times New Roman" w:cs="Times New Roman"/>
        </w:rPr>
        <w:t>terminaciones cónicas</w:t>
      </w:r>
      <w:r w:rsidR="00081DD6" w:rsidRPr="00976551">
        <w:rPr>
          <w:rFonts w:ascii="Times New Roman" w:hAnsi="Times New Roman" w:cs="Times New Roman"/>
        </w:rPr>
        <w:t xml:space="preserve"> decor</w:t>
      </w:r>
      <w:r w:rsidR="002060C6" w:rsidRPr="00976551">
        <w:rPr>
          <w:rFonts w:ascii="Times New Roman" w:hAnsi="Times New Roman" w:cs="Times New Roman"/>
        </w:rPr>
        <w:t>adas (B.I.3.8), o</w:t>
      </w:r>
      <w:r w:rsidR="00081DD6" w:rsidRPr="00976551">
        <w:rPr>
          <w:rFonts w:ascii="Times New Roman" w:hAnsi="Times New Roman" w:cs="Times New Roman"/>
        </w:rPr>
        <w:t xml:space="preserve"> estriados (B.I.3.9),</w:t>
      </w:r>
      <w:r w:rsidR="002060C6" w:rsidRPr="00976551">
        <w:rPr>
          <w:rFonts w:ascii="Times New Roman" w:hAnsi="Times New Roman" w:cs="Times New Roman"/>
        </w:rPr>
        <w:t xml:space="preserve"> junto a otras que requieren un mayor trabajo como es el caso de las representaciones de</w:t>
      </w:r>
      <w:r w:rsidR="00081DD6" w:rsidRPr="00976551">
        <w:rPr>
          <w:rFonts w:ascii="Times New Roman" w:hAnsi="Times New Roman" w:cs="Times New Roman"/>
        </w:rPr>
        <w:t xml:space="preserve"> piñas (B.I.3.10)</w:t>
      </w:r>
      <w:r w:rsidR="002060C6" w:rsidRPr="00976551">
        <w:rPr>
          <w:rFonts w:ascii="Times New Roman" w:hAnsi="Times New Roman" w:cs="Times New Roman"/>
        </w:rPr>
        <w:t>, anforiscos, los pináculos etc., entre otros.</w:t>
      </w:r>
      <w:r w:rsidR="00081DD6" w:rsidRPr="00976551">
        <w:rPr>
          <w:rFonts w:ascii="Times New Roman" w:hAnsi="Times New Roman" w:cs="Times New Roman"/>
        </w:rPr>
        <w:t xml:space="preserve"> </w:t>
      </w:r>
      <w:r w:rsidR="008B5EF2" w:rsidRPr="00976551">
        <w:rPr>
          <w:rFonts w:ascii="Times New Roman" w:hAnsi="Times New Roman" w:cs="Times New Roman"/>
        </w:rPr>
        <w:t xml:space="preserve">Algunos </w:t>
      </w:r>
      <w:r w:rsidR="00081DD6" w:rsidRPr="00976551">
        <w:rPr>
          <w:rFonts w:ascii="Times New Roman" w:hAnsi="Times New Roman" w:cs="Times New Roman"/>
        </w:rPr>
        <w:t xml:space="preserve">de ellos </w:t>
      </w:r>
      <w:r w:rsidR="008B5EF2" w:rsidRPr="00976551">
        <w:rPr>
          <w:rFonts w:ascii="Times New Roman" w:hAnsi="Times New Roman" w:cs="Times New Roman"/>
        </w:rPr>
        <w:t xml:space="preserve">con poca representación </w:t>
      </w:r>
      <w:r w:rsidR="00081DD6" w:rsidRPr="00976551">
        <w:rPr>
          <w:rFonts w:ascii="Times New Roman" w:hAnsi="Times New Roman" w:cs="Times New Roman"/>
        </w:rPr>
        <w:t xml:space="preserve">en nuestro espacio territorial, </w:t>
      </w:r>
      <w:r w:rsidR="008B5EF2" w:rsidRPr="00976551">
        <w:rPr>
          <w:rFonts w:ascii="Times New Roman" w:hAnsi="Times New Roman" w:cs="Times New Roman"/>
        </w:rPr>
        <w:t>como</w:t>
      </w:r>
      <w:r w:rsidR="00081DD6" w:rsidRPr="00976551">
        <w:rPr>
          <w:rFonts w:ascii="Times New Roman" w:hAnsi="Times New Roman" w:cs="Times New Roman"/>
        </w:rPr>
        <w:t xml:space="preserve"> es el caso de</w:t>
      </w:r>
      <w:r w:rsidR="008B5EF2" w:rsidRPr="00976551">
        <w:rPr>
          <w:rFonts w:ascii="Times New Roman" w:hAnsi="Times New Roman" w:cs="Times New Roman"/>
        </w:rPr>
        <w:t>l remate moldurado, casquete esférico,</w:t>
      </w:r>
      <w:r w:rsidR="00081DD6" w:rsidRPr="00976551">
        <w:rPr>
          <w:rFonts w:ascii="Times New Roman" w:hAnsi="Times New Roman" w:cs="Times New Roman"/>
        </w:rPr>
        <w:t xml:space="preserve"> o</w:t>
      </w:r>
      <w:r w:rsidR="008B5EF2" w:rsidRPr="00976551">
        <w:rPr>
          <w:rFonts w:ascii="Times New Roman" w:hAnsi="Times New Roman" w:cs="Times New Roman"/>
        </w:rPr>
        <w:t xml:space="preserve"> conos superpuestos</w:t>
      </w:r>
      <w:r w:rsidR="00081DD6" w:rsidRPr="00976551">
        <w:rPr>
          <w:rFonts w:ascii="Times New Roman" w:hAnsi="Times New Roman" w:cs="Times New Roman"/>
        </w:rPr>
        <w:t>, que tienen mejor aceptación en otras partes del Imperio.</w:t>
      </w:r>
      <w:r w:rsidR="0021718A" w:rsidRPr="00976551">
        <w:rPr>
          <w:rFonts w:ascii="Times New Roman" w:hAnsi="Times New Roman" w:cs="Times New Roman"/>
        </w:rPr>
        <w:t xml:space="preserve"> Los modelos que mejor a</w:t>
      </w:r>
      <w:r w:rsidR="005509C6" w:rsidRPr="00976551">
        <w:rPr>
          <w:rFonts w:ascii="Times New Roman" w:hAnsi="Times New Roman" w:cs="Times New Roman"/>
        </w:rPr>
        <w:t>proba</w:t>
      </w:r>
      <w:r w:rsidR="0021718A" w:rsidRPr="00976551">
        <w:rPr>
          <w:rFonts w:ascii="Times New Roman" w:hAnsi="Times New Roman" w:cs="Times New Roman"/>
        </w:rPr>
        <w:t>ción tuvieron fueron: los remates cónicos decorados (B.I.3.8), estriado</w:t>
      </w:r>
      <w:r w:rsidR="005046A4" w:rsidRPr="00976551">
        <w:rPr>
          <w:rFonts w:ascii="Times New Roman" w:hAnsi="Times New Roman" w:cs="Times New Roman"/>
        </w:rPr>
        <w:t>s (B.I.3.9)</w:t>
      </w:r>
      <w:r w:rsidR="0021718A" w:rsidRPr="00976551">
        <w:rPr>
          <w:rFonts w:ascii="Times New Roman" w:hAnsi="Times New Roman" w:cs="Times New Roman"/>
        </w:rPr>
        <w:t xml:space="preserve">, y sobre todo las piñas (B.I.3.10). Del resto únicamente contamos con ejemplares aislados. </w:t>
      </w:r>
    </w:p>
    <w:p w:rsidR="00A71B53" w:rsidRPr="00976551" w:rsidRDefault="0021718A" w:rsidP="0063302E">
      <w:pPr>
        <w:spacing w:line="240" w:lineRule="auto"/>
        <w:jc w:val="both"/>
        <w:rPr>
          <w:rFonts w:ascii="Times New Roman" w:hAnsi="Times New Roman" w:cs="Times New Roman"/>
        </w:rPr>
      </w:pPr>
      <w:r w:rsidRPr="00976551">
        <w:rPr>
          <w:rFonts w:ascii="Times New Roman" w:hAnsi="Times New Roman" w:cs="Times New Roman"/>
        </w:rPr>
        <w:t>El tipo cónico decorado</w:t>
      </w:r>
      <w:r w:rsidR="001E4950" w:rsidRPr="00976551">
        <w:rPr>
          <w:rFonts w:ascii="Times New Roman" w:hAnsi="Times New Roman" w:cs="Times New Roman"/>
        </w:rPr>
        <w:t xml:space="preserve"> (B.I.3.8)</w:t>
      </w:r>
      <w:r w:rsidRPr="00976551">
        <w:rPr>
          <w:rFonts w:ascii="Times New Roman" w:hAnsi="Times New Roman" w:cs="Times New Roman"/>
        </w:rPr>
        <w:t xml:space="preserve">, es un prototipo de fuste corto (7 y 10 cm.) y grueso, que remata en un pequeño cono poco pronunciado. Está decorado en la parte superior mediante un pequeño reticulado inciso. Es un modelo que aunque se localiza en algunos puntos de la Península, como </w:t>
      </w:r>
      <w:r w:rsidRPr="00976551">
        <w:rPr>
          <w:rFonts w:ascii="Times New Roman" w:hAnsi="Times New Roman" w:cs="Times New Roman"/>
          <w:i/>
        </w:rPr>
        <w:t>Emerita</w:t>
      </w:r>
      <w:r w:rsidRPr="00976551">
        <w:rPr>
          <w:rFonts w:ascii="Times New Roman" w:hAnsi="Times New Roman" w:cs="Times New Roman"/>
        </w:rPr>
        <w:t xml:space="preserve"> o </w:t>
      </w:r>
      <w:r w:rsidRPr="00976551">
        <w:rPr>
          <w:rFonts w:ascii="Times New Roman" w:hAnsi="Times New Roman" w:cs="Times New Roman"/>
          <w:i/>
        </w:rPr>
        <w:t>Termes</w:t>
      </w:r>
      <w:r w:rsidRPr="00976551">
        <w:rPr>
          <w:rFonts w:ascii="Times New Roman" w:hAnsi="Times New Roman" w:cs="Times New Roman"/>
        </w:rPr>
        <w:t>, su mejor presencia se encuentra en la costa mediterránea.</w:t>
      </w:r>
      <w:r w:rsidR="005046A4" w:rsidRPr="00976551">
        <w:rPr>
          <w:rFonts w:ascii="Times New Roman" w:hAnsi="Times New Roman" w:cs="Times New Roman"/>
        </w:rPr>
        <w:t xml:space="preserve"> </w:t>
      </w:r>
      <w:r w:rsidR="005509C6" w:rsidRPr="00976551">
        <w:rPr>
          <w:rFonts w:ascii="Times New Roman" w:hAnsi="Times New Roman" w:cs="Times New Roman"/>
        </w:rPr>
        <w:t xml:space="preserve">En el resto del Imperio su desarrollo es más limitado. </w:t>
      </w:r>
      <w:r w:rsidR="005046A4" w:rsidRPr="00976551">
        <w:rPr>
          <w:rFonts w:ascii="Times New Roman" w:hAnsi="Times New Roman" w:cs="Times New Roman"/>
        </w:rPr>
        <w:t>La cronología de estas piezas abarca desde el siglo I al IV d.C., siendo el periodo de más apogeo entre los siglos II y III d.C.</w:t>
      </w:r>
      <w:r w:rsidR="005509C6" w:rsidRPr="00976551">
        <w:rPr>
          <w:rFonts w:ascii="Times New Roman" w:hAnsi="Times New Roman" w:cs="Times New Roman"/>
        </w:rPr>
        <w:t xml:space="preserve"> </w:t>
      </w:r>
      <w:r w:rsidR="00A71B53" w:rsidRPr="00976551">
        <w:rPr>
          <w:rFonts w:ascii="Times New Roman" w:hAnsi="Times New Roman" w:cs="Times New Roman"/>
        </w:rPr>
        <w:t>Las que finalizan en un re</w:t>
      </w:r>
      <w:r w:rsidR="005509C6" w:rsidRPr="00976551">
        <w:rPr>
          <w:rFonts w:ascii="Times New Roman" w:hAnsi="Times New Roman" w:cs="Times New Roman"/>
        </w:rPr>
        <w:t xml:space="preserve">mate estriado (B.I.3.9), </w:t>
      </w:r>
      <w:r w:rsidR="00A71B53" w:rsidRPr="00976551">
        <w:rPr>
          <w:rFonts w:ascii="Times New Roman" w:hAnsi="Times New Roman" w:cs="Times New Roman"/>
        </w:rPr>
        <w:t>es uno de los modelos de este grupo con mejor acogida en nuestro territorio, si bien en cada lugar le dan un toque personal; sin apartarse del modelo original</w:t>
      </w:r>
      <w:r w:rsidR="005509C6" w:rsidRPr="00976551">
        <w:rPr>
          <w:rFonts w:ascii="Times New Roman" w:hAnsi="Times New Roman" w:cs="Times New Roman"/>
        </w:rPr>
        <w:t xml:space="preserve">. Son piezas de tamaño medio-corto, 6-10 cm. Se reparten por toda la Península, </w:t>
      </w:r>
      <w:r w:rsidR="00A71B53" w:rsidRPr="00976551">
        <w:rPr>
          <w:rFonts w:ascii="Times New Roman" w:hAnsi="Times New Roman" w:cs="Times New Roman"/>
        </w:rPr>
        <w:t xml:space="preserve">principalmente por la </w:t>
      </w:r>
      <w:r w:rsidR="005509C6" w:rsidRPr="00976551">
        <w:rPr>
          <w:rFonts w:ascii="Times New Roman" w:hAnsi="Times New Roman" w:cs="Times New Roman"/>
        </w:rPr>
        <w:t>zona oeste y costa mediterránea. Observamos una ausencia en la zona centro peninsular, posiblemente por faltas de estudios. De hecho, las zonas con mayores trabajos cuentan con un repertorio más amplio.</w:t>
      </w:r>
      <w:r w:rsidR="00A71B53" w:rsidRPr="00976551">
        <w:rPr>
          <w:rFonts w:ascii="Times New Roman" w:hAnsi="Times New Roman" w:cs="Times New Roman"/>
        </w:rPr>
        <w:t xml:space="preserve"> Esto supone un </w:t>
      </w:r>
      <w:r w:rsidR="005509C6" w:rsidRPr="00976551">
        <w:rPr>
          <w:rFonts w:ascii="Times New Roman" w:hAnsi="Times New Roman" w:cs="Times New Roman"/>
        </w:rPr>
        <w:t xml:space="preserve">hándicap a la hora de tener una idea </w:t>
      </w:r>
      <w:r w:rsidR="00A71B53" w:rsidRPr="00976551">
        <w:rPr>
          <w:rFonts w:ascii="Times New Roman" w:hAnsi="Times New Roman" w:cs="Times New Roman"/>
        </w:rPr>
        <w:t xml:space="preserve">lo más </w:t>
      </w:r>
      <w:r w:rsidR="005509C6" w:rsidRPr="00976551">
        <w:rPr>
          <w:rFonts w:ascii="Times New Roman" w:hAnsi="Times New Roman" w:cs="Times New Roman"/>
        </w:rPr>
        <w:t xml:space="preserve">aproximada </w:t>
      </w:r>
      <w:r w:rsidR="00A71B53" w:rsidRPr="00976551">
        <w:rPr>
          <w:rFonts w:ascii="Times New Roman" w:hAnsi="Times New Roman" w:cs="Times New Roman"/>
        </w:rPr>
        <w:t>posible de la realidad. Decimos</w:t>
      </w:r>
      <w:r w:rsidR="005509C6" w:rsidRPr="00976551">
        <w:rPr>
          <w:rFonts w:ascii="Times New Roman" w:hAnsi="Times New Roman" w:cs="Times New Roman"/>
        </w:rPr>
        <w:t xml:space="preserve"> “problema” </w:t>
      </w:r>
      <w:r w:rsidR="00A71B53" w:rsidRPr="00976551">
        <w:rPr>
          <w:rFonts w:ascii="Times New Roman" w:hAnsi="Times New Roman" w:cs="Times New Roman"/>
        </w:rPr>
        <w:t xml:space="preserve">puesto que esta zona deja grandes vacíos, también otros materiales óseos, que tal vez en realidad no lo son. </w:t>
      </w:r>
      <w:r w:rsidR="005509C6" w:rsidRPr="00976551">
        <w:rPr>
          <w:rFonts w:ascii="Times New Roman" w:hAnsi="Times New Roman" w:cs="Times New Roman"/>
        </w:rPr>
        <w:t xml:space="preserve">Aunque este modelo tiene buena acogida en </w:t>
      </w:r>
      <w:r w:rsidR="005509C6" w:rsidRPr="00976551">
        <w:rPr>
          <w:rFonts w:ascii="Times New Roman" w:hAnsi="Times New Roman" w:cs="Times New Roman"/>
          <w:i/>
        </w:rPr>
        <w:t>Hispania</w:t>
      </w:r>
      <w:r w:rsidR="005509C6" w:rsidRPr="00976551">
        <w:rPr>
          <w:rFonts w:ascii="Times New Roman" w:hAnsi="Times New Roman" w:cs="Times New Roman"/>
        </w:rPr>
        <w:t xml:space="preserve">, en el resto del Imperio es </w:t>
      </w:r>
      <w:r w:rsidR="00A71B53" w:rsidRPr="00976551">
        <w:rPr>
          <w:rFonts w:ascii="Times New Roman" w:hAnsi="Times New Roman" w:cs="Times New Roman"/>
        </w:rPr>
        <w:t xml:space="preserve">mucho </w:t>
      </w:r>
      <w:r w:rsidR="005509C6" w:rsidRPr="00976551">
        <w:rPr>
          <w:rFonts w:ascii="Times New Roman" w:hAnsi="Times New Roman" w:cs="Times New Roman"/>
        </w:rPr>
        <w:t>menor.</w:t>
      </w:r>
      <w:r w:rsidR="00A71B53" w:rsidRPr="00976551">
        <w:rPr>
          <w:rFonts w:ascii="Times New Roman" w:hAnsi="Times New Roman" w:cs="Times New Roman"/>
        </w:rPr>
        <w:t xml:space="preserve"> El </w:t>
      </w:r>
      <w:r w:rsidR="006D1A23" w:rsidRPr="00976551">
        <w:rPr>
          <w:rFonts w:ascii="Times New Roman" w:hAnsi="Times New Roman" w:cs="Times New Roman"/>
        </w:rPr>
        <w:t>tercer prototipo</w:t>
      </w:r>
      <w:r w:rsidR="00A71B53" w:rsidRPr="00976551">
        <w:rPr>
          <w:rFonts w:ascii="Times New Roman" w:hAnsi="Times New Roman" w:cs="Times New Roman"/>
        </w:rPr>
        <w:t xml:space="preserve"> que gozó de gran aceptación tanto en el Imperio como en la Península, es la representación de una piña (B.I.3.10). </w:t>
      </w:r>
      <w:r w:rsidR="006D1A23" w:rsidRPr="00976551">
        <w:rPr>
          <w:rFonts w:ascii="Times New Roman" w:hAnsi="Times New Roman" w:cs="Times New Roman"/>
        </w:rPr>
        <w:t xml:space="preserve">Son piezas generalmente de pequeño tamaño, con medidas que oscilan entre 6-10 cm long. </w:t>
      </w:r>
      <w:r w:rsidR="00A71B53" w:rsidRPr="00976551">
        <w:rPr>
          <w:rFonts w:ascii="Times New Roman" w:hAnsi="Times New Roman" w:cs="Times New Roman"/>
        </w:rPr>
        <w:t>Como ocurre con el remate estriado, aquí también se distinguen varias tendencias de la misma figura. No sólo en el trabajo realizado, sino también en la propia imagen. Así encontramos piñas alargadas, junto con otras más r</w:t>
      </w:r>
      <w:r w:rsidR="006D1A23" w:rsidRPr="00976551">
        <w:rPr>
          <w:rFonts w:ascii="Times New Roman" w:hAnsi="Times New Roman" w:cs="Times New Roman"/>
        </w:rPr>
        <w:t>edondeadas, incluso algunas prácticamente esquemáticas</w:t>
      </w:r>
      <w:r w:rsidR="00A71B53" w:rsidRPr="00976551">
        <w:rPr>
          <w:rFonts w:ascii="Times New Roman" w:hAnsi="Times New Roman" w:cs="Times New Roman"/>
        </w:rPr>
        <w:t>. S</w:t>
      </w:r>
      <w:r w:rsidR="006D1A23" w:rsidRPr="00976551">
        <w:rPr>
          <w:rFonts w:ascii="Times New Roman" w:hAnsi="Times New Roman" w:cs="Times New Roman"/>
        </w:rPr>
        <w:t>u área de dispersión es amplia, encontrándolas repartidas</w:t>
      </w:r>
      <w:r w:rsidR="00A71B53" w:rsidRPr="00976551">
        <w:rPr>
          <w:rFonts w:ascii="Times New Roman" w:hAnsi="Times New Roman" w:cs="Times New Roman"/>
        </w:rPr>
        <w:t xml:space="preserve"> por diversos puntos de la Península. Este modelo pensamos, por su frecuencia de hallazgo, que entra de lleno en la tradición y significado que se tiene de la piña en el mundo romano. Aparte de motivo decorativo, </w:t>
      </w:r>
      <w:r w:rsidR="006D1A23" w:rsidRPr="00976551">
        <w:rPr>
          <w:rFonts w:ascii="Times New Roman" w:hAnsi="Times New Roman" w:cs="Times New Roman"/>
        </w:rPr>
        <w:t xml:space="preserve">conllevaba </w:t>
      </w:r>
      <w:r w:rsidR="00A71B53" w:rsidRPr="00976551">
        <w:rPr>
          <w:rFonts w:ascii="Times New Roman" w:hAnsi="Times New Roman" w:cs="Times New Roman"/>
        </w:rPr>
        <w:t>una simbología conectada a la esfera funeraria y a Baco</w:t>
      </w:r>
      <w:r w:rsidR="00175280" w:rsidRPr="00976551">
        <w:rPr>
          <w:rStyle w:val="Refdenotaalpie"/>
          <w:rFonts w:ascii="Times New Roman" w:hAnsi="Times New Roman" w:cs="Times New Roman"/>
        </w:rPr>
        <w:footnoteReference w:id="58"/>
      </w:r>
      <w:r w:rsidR="00A71B53" w:rsidRPr="00976551">
        <w:rPr>
          <w:rFonts w:ascii="Times New Roman" w:hAnsi="Times New Roman" w:cs="Times New Roman"/>
        </w:rPr>
        <w:t xml:space="preserve">. </w:t>
      </w:r>
      <w:r w:rsidR="006D1A23" w:rsidRPr="00976551">
        <w:rPr>
          <w:rFonts w:ascii="Times New Roman" w:hAnsi="Times New Roman" w:cs="Times New Roman"/>
        </w:rPr>
        <w:t>La datación de estas piezas en nuestro territorio se sitúa entre los siglos</w:t>
      </w:r>
      <w:r w:rsidR="00A71B53" w:rsidRPr="00976551">
        <w:rPr>
          <w:rFonts w:ascii="Times New Roman" w:hAnsi="Times New Roman" w:cs="Times New Roman"/>
        </w:rPr>
        <w:t xml:space="preserve"> I </w:t>
      </w:r>
      <w:r w:rsidR="006D1A23" w:rsidRPr="00976551">
        <w:rPr>
          <w:rFonts w:ascii="Times New Roman" w:hAnsi="Times New Roman" w:cs="Times New Roman"/>
        </w:rPr>
        <w:t xml:space="preserve">y </w:t>
      </w:r>
      <w:r w:rsidR="00A71B53" w:rsidRPr="00976551">
        <w:rPr>
          <w:rFonts w:ascii="Times New Roman" w:hAnsi="Times New Roman" w:cs="Times New Roman"/>
        </w:rPr>
        <w:t>III d.C., prosiguiendo en menor medida hasta el siglo IV d.C.</w:t>
      </w:r>
    </w:p>
    <w:p w:rsidR="00D5283D" w:rsidRPr="00976551" w:rsidRDefault="00DD7E3D" w:rsidP="00D5283D">
      <w:pPr>
        <w:spacing w:after="0" w:line="240" w:lineRule="auto"/>
        <w:jc w:val="both"/>
        <w:rPr>
          <w:rFonts w:ascii="Times New Roman" w:hAnsi="Times New Roman" w:cs="Times New Roman"/>
        </w:rPr>
      </w:pPr>
      <w:r w:rsidRPr="00976551">
        <w:rPr>
          <w:rFonts w:ascii="Times New Roman" w:hAnsi="Times New Roman" w:cs="Times New Roman"/>
        </w:rPr>
        <w:t xml:space="preserve">Como venimos apuntando en </w:t>
      </w:r>
      <w:r w:rsidR="00381F2B" w:rsidRPr="00976551">
        <w:rPr>
          <w:rFonts w:ascii="Times New Roman" w:hAnsi="Times New Roman" w:cs="Times New Roman"/>
        </w:rPr>
        <w:t>el apartado anterior</w:t>
      </w:r>
      <w:r w:rsidRPr="00976551">
        <w:rPr>
          <w:rFonts w:ascii="Times New Roman" w:hAnsi="Times New Roman" w:cs="Times New Roman"/>
        </w:rPr>
        <w:t xml:space="preserve">, la antigua ciudad de </w:t>
      </w:r>
      <w:r w:rsidRPr="00976551">
        <w:rPr>
          <w:rFonts w:ascii="Times New Roman" w:hAnsi="Times New Roman" w:cs="Times New Roman"/>
          <w:i/>
        </w:rPr>
        <w:t>Avgvsta Emerita</w:t>
      </w:r>
      <w:r w:rsidRPr="00976551">
        <w:rPr>
          <w:rFonts w:ascii="Times New Roman" w:hAnsi="Times New Roman" w:cs="Times New Roman"/>
        </w:rPr>
        <w:t xml:space="preserve"> reúne la colección más variada de alfileres de fuste cónico de la península Ibérica</w:t>
      </w:r>
      <w:r w:rsidR="00521432" w:rsidRPr="00976551">
        <w:rPr>
          <w:rFonts w:ascii="Times New Roman" w:hAnsi="Times New Roman" w:cs="Times New Roman"/>
        </w:rPr>
        <w:t xml:space="preserve"> (18 representaciones)</w:t>
      </w:r>
      <w:r w:rsidRPr="00976551">
        <w:rPr>
          <w:rFonts w:ascii="Times New Roman" w:hAnsi="Times New Roman" w:cs="Times New Roman"/>
        </w:rPr>
        <w:t xml:space="preserve">. Puntualizar que muchas de esas </w:t>
      </w:r>
      <w:r w:rsidR="00521432" w:rsidRPr="00976551">
        <w:rPr>
          <w:rFonts w:ascii="Times New Roman" w:hAnsi="Times New Roman" w:cs="Times New Roman"/>
        </w:rPr>
        <w:t>imágenes</w:t>
      </w:r>
      <w:r w:rsidRPr="00976551">
        <w:rPr>
          <w:rFonts w:ascii="Times New Roman" w:hAnsi="Times New Roman" w:cs="Times New Roman"/>
        </w:rPr>
        <w:t xml:space="preserve"> se localizan </w:t>
      </w:r>
      <w:r w:rsidR="00521432" w:rsidRPr="00976551">
        <w:rPr>
          <w:rFonts w:ascii="Times New Roman" w:hAnsi="Times New Roman" w:cs="Times New Roman"/>
        </w:rPr>
        <w:t>únicamente</w:t>
      </w:r>
      <w:r w:rsidRPr="00976551">
        <w:rPr>
          <w:rFonts w:ascii="Times New Roman" w:hAnsi="Times New Roman" w:cs="Times New Roman"/>
        </w:rPr>
        <w:t xml:space="preserve"> en esta ciudad</w:t>
      </w:r>
      <w:r w:rsidR="00381F2B" w:rsidRPr="00976551">
        <w:rPr>
          <w:rFonts w:ascii="Times New Roman" w:hAnsi="Times New Roman" w:cs="Times New Roman"/>
        </w:rPr>
        <w:t>, se puede decir que son piezas únicas</w:t>
      </w:r>
      <w:r w:rsidR="00C674D5">
        <w:rPr>
          <w:rFonts w:ascii="Times New Roman" w:hAnsi="Times New Roman" w:cs="Times New Roman"/>
        </w:rPr>
        <w:t>. Nos da la impresión que algunos de ello</w:t>
      </w:r>
      <w:r w:rsidR="00521432" w:rsidRPr="00976551">
        <w:rPr>
          <w:rFonts w:ascii="Times New Roman" w:hAnsi="Times New Roman" w:cs="Times New Roman"/>
        </w:rPr>
        <w:t>s se han elaborado en los talleres urbanos, aunque no estamos en condiciones de pod</w:t>
      </w:r>
      <w:r w:rsidR="00C674D5">
        <w:rPr>
          <w:rFonts w:ascii="Times New Roman" w:hAnsi="Times New Roman" w:cs="Times New Roman"/>
        </w:rPr>
        <w:t>er afirmarlo taxativamente. Otro</w:t>
      </w:r>
      <w:r w:rsidR="00521432" w:rsidRPr="00976551">
        <w:rPr>
          <w:rFonts w:ascii="Times New Roman" w:hAnsi="Times New Roman" w:cs="Times New Roman"/>
        </w:rPr>
        <w:t>s</w:t>
      </w:r>
      <w:r w:rsidR="00D70B05" w:rsidRPr="00976551">
        <w:rPr>
          <w:rFonts w:ascii="Times New Roman" w:hAnsi="Times New Roman" w:cs="Times New Roman"/>
        </w:rPr>
        <w:t xml:space="preserve"> </w:t>
      </w:r>
      <w:r w:rsidR="00006496" w:rsidRPr="00976551">
        <w:rPr>
          <w:rFonts w:ascii="Times New Roman" w:hAnsi="Times New Roman" w:cs="Times New Roman"/>
        </w:rPr>
        <w:t>nos pl</w:t>
      </w:r>
      <w:r w:rsidR="00C674D5">
        <w:rPr>
          <w:rFonts w:ascii="Times New Roman" w:hAnsi="Times New Roman" w:cs="Times New Roman"/>
        </w:rPr>
        <w:t>antean dudas, sobre todo aquello</w:t>
      </w:r>
      <w:r w:rsidR="00006496" w:rsidRPr="00976551">
        <w:rPr>
          <w:rFonts w:ascii="Times New Roman" w:hAnsi="Times New Roman" w:cs="Times New Roman"/>
        </w:rPr>
        <w:t xml:space="preserve">s que tienen poca presencia tanto en el exterior peninsular como en el suelo hispano. </w:t>
      </w:r>
      <w:r w:rsidR="00521432" w:rsidRPr="00976551">
        <w:rPr>
          <w:rFonts w:ascii="Times New Roman" w:hAnsi="Times New Roman" w:cs="Times New Roman"/>
        </w:rPr>
        <w:t xml:space="preserve"> </w:t>
      </w:r>
      <w:r w:rsidR="00006496" w:rsidRPr="00976551">
        <w:rPr>
          <w:rFonts w:ascii="Times New Roman" w:hAnsi="Times New Roman" w:cs="Times New Roman"/>
        </w:rPr>
        <w:t>Es el cas</w:t>
      </w:r>
      <w:r w:rsidR="00170D9C" w:rsidRPr="00976551">
        <w:rPr>
          <w:rFonts w:ascii="Times New Roman" w:hAnsi="Times New Roman" w:cs="Times New Roman"/>
        </w:rPr>
        <w:t>o, por ejemplo, de las horquillas</w:t>
      </w:r>
      <w:r w:rsidR="00006496" w:rsidRPr="00976551">
        <w:rPr>
          <w:rFonts w:ascii="Times New Roman" w:hAnsi="Times New Roman" w:cs="Times New Roman"/>
        </w:rPr>
        <w:t xml:space="preserve"> que terminan en </w:t>
      </w:r>
      <w:r w:rsidR="00D70B05" w:rsidRPr="00976551">
        <w:rPr>
          <w:rFonts w:ascii="Times New Roman" w:hAnsi="Times New Roman" w:cs="Times New Roman"/>
        </w:rPr>
        <w:t>forma de</w:t>
      </w:r>
      <w:r w:rsidR="00EA1141" w:rsidRPr="00976551">
        <w:rPr>
          <w:rFonts w:ascii="Times New Roman" w:hAnsi="Times New Roman" w:cs="Times New Roman"/>
        </w:rPr>
        <w:t xml:space="preserve"> templete (B.I.3.29),</w:t>
      </w:r>
      <w:r w:rsidR="00521432" w:rsidRPr="00976551">
        <w:rPr>
          <w:rFonts w:ascii="Times New Roman" w:hAnsi="Times New Roman" w:cs="Times New Roman"/>
        </w:rPr>
        <w:t xml:space="preserve"> cuyo único paralelo hispano se localiza en </w:t>
      </w:r>
      <w:r w:rsidR="00521432" w:rsidRPr="00976551">
        <w:rPr>
          <w:rFonts w:ascii="Times New Roman" w:hAnsi="Times New Roman" w:cs="Times New Roman"/>
          <w:i/>
        </w:rPr>
        <w:t>Caesaravgvsta</w:t>
      </w:r>
      <w:r w:rsidR="00EA1141" w:rsidRPr="00976551">
        <w:rPr>
          <w:rFonts w:ascii="Times New Roman" w:hAnsi="Times New Roman" w:cs="Times New Roman"/>
        </w:rPr>
        <w:t>. E</w:t>
      </w:r>
      <w:r w:rsidR="00006496" w:rsidRPr="00976551">
        <w:rPr>
          <w:rFonts w:ascii="Times New Roman" w:hAnsi="Times New Roman" w:cs="Times New Roman"/>
        </w:rPr>
        <w:t>n el exterior</w:t>
      </w:r>
      <w:r w:rsidR="005E2F4B">
        <w:rPr>
          <w:rFonts w:ascii="Times New Roman" w:hAnsi="Times New Roman" w:cs="Times New Roman"/>
        </w:rPr>
        <w:t>,</w:t>
      </w:r>
      <w:r w:rsidR="00006496" w:rsidRPr="00976551">
        <w:rPr>
          <w:rFonts w:ascii="Times New Roman" w:hAnsi="Times New Roman" w:cs="Times New Roman"/>
        </w:rPr>
        <w:t xml:space="preserve"> en centros tan dispares como </w:t>
      </w:r>
      <w:r w:rsidR="00006496" w:rsidRPr="00976551">
        <w:rPr>
          <w:rFonts w:ascii="Times New Roman" w:hAnsi="Times New Roman" w:cs="Times New Roman"/>
          <w:i/>
        </w:rPr>
        <w:t>C</w:t>
      </w:r>
      <w:r w:rsidR="00BE7A82">
        <w:rPr>
          <w:rFonts w:ascii="Times New Roman" w:hAnsi="Times New Roman" w:cs="Times New Roman"/>
          <w:i/>
        </w:rPr>
        <w:t>a</w:t>
      </w:r>
      <w:r w:rsidR="00006496" w:rsidRPr="00976551">
        <w:rPr>
          <w:rFonts w:ascii="Times New Roman" w:hAnsi="Times New Roman" w:cs="Times New Roman"/>
          <w:i/>
        </w:rPr>
        <w:t>esarea Maritima</w:t>
      </w:r>
      <w:r w:rsidR="00006496" w:rsidRPr="00976551">
        <w:rPr>
          <w:rFonts w:ascii="Times New Roman" w:hAnsi="Times New Roman" w:cs="Times New Roman"/>
        </w:rPr>
        <w:t xml:space="preserve"> (Israel), </w:t>
      </w:r>
      <w:r w:rsidR="00006496" w:rsidRPr="00976551">
        <w:rPr>
          <w:rFonts w:ascii="Times New Roman" w:hAnsi="Times New Roman" w:cs="Times New Roman"/>
          <w:i/>
        </w:rPr>
        <w:t>Avgvsta Ravrica</w:t>
      </w:r>
      <w:r w:rsidR="00006496" w:rsidRPr="00976551">
        <w:rPr>
          <w:rFonts w:ascii="Times New Roman" w:hAnsi="Times New Roman" w:cs="Times New Roman"/>
        </w:rPr>
        <w:t xml:space="preserve"> (Suiza) o</w:t>
      </w:r>
      <w:r w:rsidR="00006496" w:rsidRPr="00976551">
        <w:rPr>
          <w:rFonts w:ascii="Times New Roman" w:hAnsi="Times New Roman" w:cs="Times New Roman"/>
          <w:i/>
        </w:rPr>
        <w:t xml:space="preserve"> </w:t>
      </w:r>
      <w:r w:rsidR="0039136A" w:rsidRPr="00976551">
        <w:rPr>
          <w:rFonts w:ascii="Times New Roman" w:hAnsi="Times New Roman" w:cs="Times New Roman"/>
        </w:rPr>
        <w:t>Côte-d’Or (Francia), po</w:t>
      </w:r>
      <w:r w:rsidR="00006496" w:rsidRPr="00976551">
        <w:rPr>
          <w:rFonts w:ascii="Times New Roman" w:hAnsi="Times New Roman" w:cs="Times New Roman"/>
        </w:rPr>
        <w:t xml:space="preserve">r lo que resulta muy complicado intuir cual pudo ser la </w:t>
      </w:r>
      <w:r w:rsidR="00006496" w:rsidRPr="00976551">
        <w:rPr>
          <w:rFonts w:ascii="Times New Roman" w:hAnsi="Times New Roman" w:cs="Times New Roman"/>
          <w:i/>
        </w:rPr>
        <w:t>officina</w:t>
      </w:r>
      <w:r w:rsidR="00006496" w:rsidRPr="00976551">
        <w:rPr>
          <w:rFonts w:ascii="Times New Roman" w:hAnsi="Times New Roman" w:cs="Times New Roman"/>
        </w:rPr>
        <w:t xml:space="preserve"> de origen</w:t>
      </w:r>
      <w:r w:rsidR="0039136A" w:rsidRPr="00976551">
        <w:rPr>
          <w:rFonts w:ascii="Times New Roman" w:hAnsi="Times New Roman" w:cs="Times New Roman"/>
        </w:rPr>
        <w:t>.</w:t>
      </w:r>
      <w:r w:rsidR="00521432" w:rsidRPr="00976551">
        <w:rPr>
          <w:rFonts w:ascii="Times New Roman" w:hAnsi="Times New Roman" w:cs="Times New Roman"/>
        </w:rPr>
        <w:t xml:space="preserve"> </w:t>
      </w:r>
      <w:r w:rsidR="00D70B05" w:rsidRPr="00976551">
        <w:rPr>
          <w:rFonts w:ascii="Times New Roman" w:hAnsi="Times New Roman" w:cs="Times New Roman"/>
        </w:rPr>
        <w:t>Análogas circunstancias</w:t>
      </w:r>
      <w:r w:rsidR="00006496" w:rsidRPr="00976551">
        <w:rPr>
          <w:rFonts w:ascii="Times New Roman" w:hAnsi="Times New Roman" w:cs="Times New Roman"/>
        </w:rPr>
        <w:t xml:space="preserve"> puede</w:t>
      </w:r>
      <w:r w:rsidR="00D70B05" w:rsidRPr="00976551">
        <w:rPr>
          <w:rFonts w:ascii="Times New Roman" w:hAnsi="Times New Roman" w:cs="Times New Roman"/>
        </w:rPr>
        <w:t>n</w:t>
      </w:r>
      <w:r w:rsidR="00006496" w:rsidRPr="00976551">
        <w:rPr>
          <w:rFonts w:ascii="Times New Roman" w:hAnsi="Times New Roman" w:cs="Times New Roman"/>
        </w:rPr>
        <w:t xml:space="preserve"> </w:t>
      </w:r>
      <w:r w:rsidR="00D70B05" w:rsidRPr="00976551">
        <w:rPr>
          <w:rFonts w:ascii="Times New Roman" w:hAnsi="Times New Roman" w:cs="Times New Roman"/>
        </w:rPr>
        <w:t>con</w:t>
      </w:r>
      <w:r w:rsidR="00006496" w:rsidRPr="00976551">
        <w:rPr>
          <w:rFonts w:ascii="Times New Roman" w:hAnsi="Times New Roman" w:cs="Times New Roman"/>
        </w:rPr>
        <w:t xml:space="preserve">currir con la que hemos </w:t>
      </w:r>
      <w:r w:rsidR="00D70B05" w:rsidRPr="00976551">
        <w:rPr>
          <w:rFonts w:ascii="Times New Roman" w:hAnsi="Times New Roman" w:cs="Times New Roman"/>
        </w:rPr>
        <w:t xml:space="preserve">denominado </w:t>
      </w:r>
      <w:r w:rsidR="005E2F4B">
        <w:rPr>
          <w:rFonts w:ascii="Times New Roman" w:hAnsi="Times New Roman" w:cs="Times New Roman"/>
        </w:rPr>
        <w:t xml:space="preserve">de </w:t>
      </w:r>
      <w:r w:rsidR="00D70B05" w:rsidRPr="00976551">
        <w:rPr>
          <w:rFonts w:ascii="Times New Roman" w:hAnsi="Times New Roman" w:cs="Times New Roman"/>
        </w:rPr>
        <w:t>remate piramidal</w:t>
      </w:r>
      <w:r w:rsidR="00006496" w:rsidRPr="00976551">
        <w:rPr>
          <w:rFonts w:ascii="Times New Roman" w:hAnsi="Times New Roman" w:cs="Times New Roman"/>
        </w:rPr>
        <w:t xml:space="preserve"> (B.I.3.20), cuyo único modelo lo encontramos </w:t>
      </w:r>
      <w:r w:rsidR="00521432" w:rsidRPr="00976551">
        <w:rPr>
          <w:rFonts w:ascii="Times New Roman" w:hAnsi="Times New Roman" w:cs="Times New Roman"/>
        </w:rPr>
        <w:t xml:space="preserve">en </w:t>
      </w:r>
      <w:r w:rsidR="00521432" w:rsidRPr="00976551">
        <w:rPr>
          <w:rFonts w:ascii="Times New Roman" w:hAnsi="Times New Roman" w:cs="Times New Roman"/>
          <w:i/>
        </w:rPr>
        <w:t>Emporiae</w:t>
      </w:r>
      <w:r w:rsidR="005E2F4B">
        <w:rPr>
          <w:rFonts w:ascii="Times New Roman" w:hAnsi="Times New Roman" w:cs="Times New Roman"/>
        </w:rPr>
        <w:t>.</w:t>
      </w:r>
      <w:r w:rsidR="00006496" w:rsidRPr="00976551">
        <w:rPr>
          <w:rFonts w:ascii="Times New Roman" w:hAnsi="Times New Roman" w:cs="Times New Roman"/>
        </w:rPr>
        <w:t xml:space="preserve"> </w:t>
      </w:r>
      <w:r w:rsidR="005E2F4B">
        <w:rPr>
          <w:rFonts w:ascii="Times New Roman" w:hAnsi="Times New Roman" w:cs="Times New Roman"/>
        </w:rPr>
        <w:t>N</w:t>
      </w:r>
      <w:r w:rsidR="00D70B05" w:rsidRPr="00976551">
        <w:rPr>
          <w:rFonts w:ascii="Times New Roman" w:hAnsi="Times New Roman" w:cs="Times New Roman"/>
        </w:rPr>
        <w:t xml:space="preserve">o </w:t>
      </w:r>
      <w:r w:rsidR="005E2F4B">
        <w:rPr>
          <w:rFonts w:ascii="Times New Roman" w:hAnsi="Times New Roman" w:cs="Times New Roman"/>
        </w:rPr>
        <w:t>contamos con</w:t>
      </w:r>
      <w:r w:rsidR="00D70B05" w:rsidRPr="00976551">
        <w:rPr>
          <w:rFonts w:ascii="Times New Roman" w:hAnsi="Times New Roman" w:cs="Times New Roman"/>
        </w:rPr>
        <w:t xml:space="preserve"> ningún ejemplo igual</w:t>
      </w:r>
      <w:r w:rsidR="005E2F4B">
        <w:rPr>
          <w:rFonts w:ascii="Times New Roman" w:hAnsi="Times New Roman" w:cs="Times New Roman"/>
        </w:rPr>
        <w:t xml:space="preserve"> fuera de nuestras fronteras</w:t>
      </w:r>
      <w:r w:rsidR="00D70B05" w:rsidRPr="00976551">
        <w:rPr>
          <w:rFonts w:ascii="Times New Roman" w:hAnsi="Times New Roman" w:cs="Times New Roman"/>
        </w:rPr>
        <w:t xml:space="preserve">, sí </w:t>
      </w:r>
      <w:r w:rsidR="00006496" w:rsidRPr="00976551">
        <w:rPr>
          <w:rFonts w:ascii="Times New Roman" w:hAnsi="Times New Roman" w:cs="Times New Roman"/>
        </w:rPr>
        <w:t xml:space="preserve">similar en Roma, </w:t>
      </w:r>
      <w:r w:rsidR="00006496" w:rsidRPr="00976551">
        <w:rPr>
          <w:rFonts w:ascii="Times New Roman" w:hAnsi="Times New Roman" w:cs="Times New Roman"/>
          <w:i/>
        </w:rPr>
        <w:t>Avgvsta Ravrica</w:t>
      </w:r>
      <w:r w:rsidR="00006496" w:rsidRPr="00976551">
        <w:rPr>
          <w:rFonts w:ascii="Times New Roman" w:hAnsi="Times New Roman" w:cs="Times New Roman"/>
        </w:rPr>
        <w:t xml:space="preserve"> (Suiza)</w:t>
      </w:r>
      <w:r w:rsidR="00521432" w:rsidRPr="00976551">
        <w:rPr>
          <w:rFonts w:ascii="Times New Roman" w:hAnsi="Times New Roman" w:cs="Times New Roman"/>
        </w:rPr>
        <w:t xml:space="preserve"> </w:t>
      </w:r>
      <w:r w:rsidR="00D5283D" w:rsidRPr="00976551">
        <w:rPr>
          <w:rFonts w:ascii="Times New Roman" w:hAnsi="Times New Roman" w:cs="Times New Roman"/>
        </w:rPr>
        <w:t>o Xanten</w:t>
      </w:r>
      <w:r w:rsidR="00006496" w:rsidRPr="00976551">
        <w:rPr>
          <w:rFonts w:ascii="Times New Roman" w:hAnsi="Times New Roman" w:cs="Times New Roman"/>
        </w:rPr>
        <w:t xml:space="preserve"> (Alemania)</w:t>
      </w:r>
      <w:r w:rsidR="00EA1141" w:rsidRPr="00976551">
        <w:rPr>
          <w:rFonts w:ascii="Times New Roman" w:hAnsi="Times New Roman" w:cs="Times New Roman"/>
        </w:rPr>
        <w:t xml:space="preserve">, por lo que es posible que las piezas se hayan ejecutado en un taller hispano, tal vez, siguiendo un prototipo externo. Hemos observado que la mayor concentración se produce en </w:t>
      </w:r>
      <w:r w:rsidR="00B556D4">
        <w:rPr>
          <w:rFonts w:ascii="Times New Roman" w:hAnsi="Times New Roman" w:cs="Times New Roman"/>
        </w:rPr>
        <w:t>Ampurias</w:t>
      </w:r>
      <w:r w:rsidR="00EA1141" w:rsidRPr="00976551">
        <w:rPr>
          <w:rFonts w:ascii="Times New Roman" w:hAnsi="Times New Roman" w:cs="Times New Roman"/>
        </w:rPr>
        <w:t xml:space="preserve"> en los dos primeros siglos, descendi</w:t>
      </w:r>
      <w:r w:rsidR="00D5283D" w:rsidRPr="00976551">
        <w:rPr>
          <w:rFonts w:ascii="Times New Roman" w:hAnsi="Times New Roman" w:cs="Times New Roman"/>
        </w:rPr>
        <w:t>endo el número a partir de este</w:t>
      </w:r>
      <w:r w:rsidR="00EA1141" w:rsidRPr="00976551">
        <w:rPr>
          <w:rFonts w:ascii="Times New Roman" w:hAnsi="Times New Roman" w:cs="Times New Roman"/>
        </w:rPr>
        <w:t xml:space="preserve"> periodo.</w:t>
      </w:r>
    </w:p>
    <w:p w:rsidR="00D5283D" w:rsidRPr="00976551" w:rsidRDefault="00D5283D" w:rsidP="00643A33">
      <w:pPr>
        <w:spacing w:after="0" w:line="240" w:lineRule="auto"/>
        <w:jc w:val="both"/>
        <w:rPr>
          <w:rFonts w:ascii="Times New Roman" w:hAnsi="Times New Roman" w:cs="Times New Roman"/>
        </w:rPr>
      </w:pPr>
    </w:p>
    <w:p w:rsidR="00A52C03" w:rsidRPr="00976551" w:rsidRDefault="00F00750" w:rsidP="00643A33">
      <w:pPr>
        <w:spacing w:line="240" w:lineRule="auto"/>
        <w:jc w:val="both"/>
        <w:rPr>
          <w:rFonts w:ascii="Times New Roman" w:hAnsi="Times New Roman" w:cs="Times New Roman"/>
        </w:rPr>
      </w:pPr>
      <w:r w:rsidRPr="00976551">
        <w:rPr>
          <w:rFonts w:ascii="Times New Roman" w:hAnsi="Times New Roman" w:cs="Times New Roman"/>
        </w:rPr>
        <w:t>En</w:t>
      </w:r>
      <w:r w:rsidR="007F5BED" w:rsidRPr="00976551">
        <w:rPr>
          <w:rFonts w:ascii="Times New Roman" w:hAnsi="Times New Roman" w:cs="Times New Roman"/>
        </w:rPr>
        <w:t xml:space="preserve"> este grupo se produce el mismo </w:t>
      </w:r>
      <w:r w:rsidR="004D23B3" w:rsidRPr="00976551">
        <w:rPr>
          <w:rFonts w:ascii="Times New Roman" w:hAnsi="Times New Roman" w:cs="Times New Roman"/>
        </w:rPr>
        <w:t>fenómeno</w:t>
      </w:r>
      <w:r w:rsidR="007F5BED" w:rsidRPr="00976551">
        <w:rPr>
          <w:rFonts w:ascii="Times New Roman" w:hAnsi="Times New Roman" w:cs="Times New Roman"/>
        </w:rPr>
        <w:t xml:space="preserve"> del uso de </w:t>
      </w:r>
      <w:r w:rsidRPr="00976551">
        <w:rPr>
          <w:rFonts w:ascii="Times New Roman" w:hAnsi="Times New Roman" w:cs="Times New Roman"/>
        </w:rPr>
        <w:t>remates intercambiables. En esta ocasión</w:t>
      </w:r>
      <w:r w:rsidR="007F5BED" w:rsidRPr="00976551">
        <w:rPr>
          <w:rFonts w:ascii="Times New Roman" w:hAnsi="Times New Roman" w:cs="Times New Roman"/>
        </w:rPr>
        <w:t xml:space="preserve"> con un abanico mayor de representantes. Este tipo de remat</w:t>
      </w:r>
      <w:r w:rsidR="00170D9C" w:rsidRPr="00976551">
        <w:rPr>
          <w:rFonts w:ascii="Times New Roman" w:hAnsi="Times New Roman" w:cs="Times New Roman"/>
        </w:rPr>
        <w:t xml:space="preserve">es, se colocaba </w:t>
      </w:r>
      <w:r w:rsidR="004D23B3" w:rsidRPr="00976551">
        <w:rPr>
          <w:rFonts w:ascii="Times New Roman" w:hAnsi="Times New Roman" w:cs="Times New Roman"/>
        </w:rPr>
        <w:t>sobre horquillas</w:t>
      </w:r>
      <w:r w:rsidR="00170D9C" w:rsidRPr="00976551">
        <w:rPr>
          <w:rFonts w:ascii="Times New Roman" w:hAnsi="Times New Roman" w:cs="Times New Roman"/>
        </w:rPr>
        <w:t xml:space="preserve"> de mediano (</w:t>
      </w:r>
      <w:r w:rsidR="007F5BED" w:rsidRPr="00976551">
        <w:rPr>
          <w:rFonts w:ascii="Times New Roman" w:hAnsi="Times New Roman" w:cs="Times New Roman"/>
        </w:rPr>
        <w:t xml:space="preserve">10-11 cm) y de gran formato (15-20 cm). Como en el caso </w:t>
      </w:r>
      <w:r w:rsidR="007C2605" w:rsidRPr="00976551">
        <w:rPr>
          <w:rFonts w:ascii="Times New Roman" w:hAnsi="Times New Roman" w:cs="Times New Roman"/>
        </w:rPr>
        <w:t>anterior, es</w:t>
      </w:r>
      <w:r w:rsidR="007F5BED" w:rsidRPr="00976551">
        <w:rPr>
          <w:rFonts w:ascii="Times New Roman" w:hAnsi="Times New Roman" w:cs="Times New Roman"/>
        </w:rPr>
        <w:t xml:space="preserve"> una fórmula que tuvo bastante acogida en la capital lusitana, de ahí que dicha ciudad se cuente con un importante catálogo, sobre todo</w:t>
      </w:r>
      <w:r w:rsidR="00E01589" w:rsidRPr="00976551">
        <w:rPr>
          <w:rFonts w:ascii="Times New Roman" w:hAnsi="Times New Roman" w:cs="Times New Roman"/>
        </w:rPr>
        <w:t xml:space="preserve"> en l</w:t>
      </w:r>
      <w:r w:rsidR="00170D9C" w:rsidRPr="00976551">
        <w:rPr>
          <w:rFonts w:ascii="Times New Roman" w:hAnsi="Times New Roman" w:cs="Times New Roman"/>
        </w:rPr>
        <w:t>o</w:t>
      </w:r>
      <w:r w:rsidR="00E01589" w:rsidRPr="00976551">
        <w:rPr>
          <w:rFonts w:ascii="Times New Roman" w:hAnsi="Times New Roman" w:cs="Times New Roman"/>
        </w:rPr>
        <w:t xml:space="preserve">s </w:t>
      </w:r>
      <w:r w:rsidR="00170D9C" w:rsidRPr="00976551">
        <w:rPr>
          <w:rFonts w:ascii="Times New Roman" w:hAnsi="Times New Roman" w:cs="Times New Roman"/>
        </w:rPr>
        <w:t>prendedores</w:t>
      </w:r>
      <w:r w:rsidR="007F5BED" w:rsidRPr="00976551">
        <w:rPr>
          <w:rFonts w:ascii="Times New Roman" w:hAnsi="Times New Roman" w:cs="Times New Roman"/>
        </w:rPr>
        <w:t xml:space="preserve"> de gran formato</w:t>
      </w:r>
      <w:r w:rsidR="00E01589" w:rsidRPr="00976551">
        <w:rPr>
          <w:rFonts w:ascii="Times New Roman" w:hAnsi="Times New Roman" w:cs="Times New Roman"/>
        </w:rPr>
        <w:t xml:space="preserve"> (B.I.3.38.7.5)</w:t>
      </w:r>
      <w:r w:rsidR="007F5BED" w:rsidRPr="00976551">
        <w:rPr>
          <w:rFonts w:ascii="Times New Roman" w:hAnsi="Times New Roman" w:cs="Times New Roman"/>
        </w:rPr>
        <w:t xml:space="preserve"> </w:t>
      </w:r>
      <w:r w:rsidR="00A52C03" w:rsidRPr="00976551">
        <w:rPr>
          <w:rFonts w:ascii="Times New Roman" w:hAnsi="Times New Roman" w:cs="Times New Roman"/>
        </w:rPr>
        <w:t xml:space="preserve">Los </w:t>
      </w:r>
      <w:r w:rsidR="00E01589" w:rsidRPr="00976551">
        <w:rPr>
          <w:rFonts w:ascii="Times New Roman" w:hAnsi="Times New Roman" w:cs="Times New Roman"/>
        </w:rPr>
        <w:t xml:space="preserve">elementos más </w:t>
      </w:r>
      <w:r w:rsidR="007C2605" w:rsidRPr="00976551">
        <w:rPr>
          <w:rFonts w:ascii="Times New Roman" w:hAnsi="Times New Roman" w:cs="Times New Roman"/>
        </w:rPr>
        <w:t>característicos</w:t>
      </w:r>
      <w:r w:rsidR="00A52C03" w:rsidRPr="00976551">
        <w:rPr>
          <w:rFonts w:ascii="Times New Roman" w:hAnsi="Times New Roman" w:cs="Times New Roman"/>
        </w:rPr>
        <w:t xml:space="preserve"> son</w:t>
      </w:r>
      <w:r w:rsidR="00E01589" w:rsidRPr="00976551">
        <w:rPr>
          <w:rFonts w:ascii="Times New Roman" w:hAnsi="Times New Roman" w:cs="Times New Roman"/>
        </w:rPr>
        <w:t xml:space="preserve"> las figuras</w:t>
      </w:r>
      <w:r w:rsidR="00A52C03" w:rsidRPr="00976551">
        <w:rPr>
          <w:rFonts w:ascii="Times New Roman" w:hAnsi="Times New Roman" w:cs="Times New Roman"/>
        </w:rPr>
        <w:t xml:space="preserve"> abalaustrad</w:t>
      </w:r>
      <w:r w:rsidR="007F5BED" w:rsidRPr="00976551">
        <w:rPr>
          <w:rFonts w:ascii="Times New Roman" w:hAnsi="Times New Roman" w:cs="Times New Roman"/>
        </w:rPr>
        <w:t>as</w:t>
      </w:r>
      <w:r w:rsidR="00A52C03" w:rsidRPr="00976551">
        <w:rPr>
          <w:rFonts w:ascii="Times New Roman" w:hAnsi="Times New Roman" w:cs="Times New Roman"/>
        </w:rPr>
        <w:t xml:space="preserve"> (B. I.3.37</w:t>
      </w:r>
      <w:r w:rsidR="00E01589" w:rsidRPr="00976551">
        <w:rPr>
          <w:rFonts w:ascii="Times New Roman" w:hAnsi="Times New Roman" w:cs="Times New Roman"/>
        </w:rPr>
        <w:t>.1</w:t>
      </w:r>
      <w:r w:rsidR="00A52C03" w:rsidRPr="00976551">
        <w:rPr>
          <w:rFonts w:ascii="Times New Roman" w:hAnsi="Times New Roman" w:cs="Times New Roman"/>
        </w:rPr>
        <w:t>)</w:t>
      </w:r>
      <w:r w:rsidR="00E01589" w:rsidRPr="00976551">
        <w:rPr>
          <w:rFonts w:ascii="Times New Roman" w:hAnsi="Times New Roman" w:cs="Times New Roman"/>
        </w:rPr>
        <w:t>,</w:t>
      </w:r>
      <w:r w:rsidR="007F5BED" w:rsidRPr="00976551">
        <w:rPr>
          <w:rFonts w:ascii="Times New Roman" w:hAnsi="Times New Roman" w:cs="Times New Roman"/>
        </w:rPr>
        <w:t xml:space="preserve"> t</w:t>
      </w:r>
      <w:r w:rsidR="00A52C03" w:rsidRPr="00976551">
        <w:rPr>
          <w:rFonts w:ascii="Times New Roman" w:hAnsi="Times New Roman" w:cs="Times New Roman"/>
        </w:rPr>
        <w:t>ipo peón</w:t>
      </w:r>
      <w:r w:rsidR="00E01589" w:rsidRPr="00976551">
        <w:rPr>
          <w:rFonts w:ascii="Times New Roman" w:hAnsi="Times New Roman" w:cs="Times New Roman"/>
        </w:rPr>
        <w:t xml:space="preserve"> (B. I.3.37.2)</w:t>
      </w:r>
      <w:r w:rsidR="00A52C03" w:rsidRPr="00976551">
        <w:rPr>
          <w:rFonts w:ascii="Times New Roman" w:hAnsi="Times New Roman" w:cs="Times New Roman"/>
        </w:rPr>
        <w:t>, o bola de cristal</w:t>
      </w:r>
      <w:r w:rsidR="00E01589" w:rsidRPr="00976551">
        <w:rPr>
          <w:rFonts w:ascii="Times New Roman" w:hAnsi="Times New Roman" w:cs="Times New Roman"/>
        </w:rPr>
        <w:t xml:space="preserve"> (B. I.3.37.3), entre otras</w:t>
      </w:r>
      <w:r w:rsidR="00A52C03" w:rsidRPr="00976551">
        <w:rPr>
          <w:rFonts w:ascii="Times New Roman" w:hAnsi="Times New Roman" w:cs="Times New Roman"/>
        </w:rPr>
        <w:t xml:space="preserve">. Esta última una verdadera </w:t>
      </w:r>
      <w:r w:rsidR="00E01589" w:rsidRPr="00976551">
        <w:rPr>
          <w:rFonts w:ascii="Times New Roman" w:hAnsi="Times New Roman" w:cs="Times New Roman"/>
        </w:rPr>
        <w:t xml:space="preserve">obra de </w:t>
      </w:r>
      <w:r w:rsidR="00A52C03" w:rsidRPr="00976551">
        <w:rPr>
          <w:rFonts w:ascii="Times New Roman" w:hAnsi="Times New Roman" w:cs="Times New Roman"/>
        </w:rPr>
        <w:t>ingeniería</w:t>
      </w:r>
      <w:r w:rsidR="00E01589" w:rsidRPr="00976551">
        <w:rPr>
          <w:rFonts w:ascii="Times New Roman" w:hAnsi="Times New Roman" w:cs="Times New Roman"/>
        </w:rPr>
        <w:t>,</w:t>
      </w:r>
      <w:r w:rsidR="00A52C03" w:rsidRPr="00976551">
        <w:rPr>
          <w:rFonts w:ascii="Times New Roman" w:hAnsi="Times New Roman" w:cs="Times New Roman"/>
        </w:rPr>
        <w:t xml:space="preserve"> en la que mezclan hueso triturado con elementos muy diminutos de cristal</w:t>
      </w:r>
      <w:r w:rsidR="00E01589" w:rsidRPr="00976551">
        <w:rPr>
          <w:rFonts w:ascii="Times New Roman" w:hAnsi="Times New Roman" w:cs="Times New Roman"/>
        </w:rPr>
        <w:t xml:space="preserve">. Nos da la impresión que lo que pretendían </w:t>
      </w:r>
      <w:r w:rsidR="007C2605" w:rsidRPr="00976551">
        <w:rPr>
          <w:rFonts w:ascii="Times New Roman" w:hAnsi="Times New Roman" w:cs="Times New Roman"/>
        </w:rPr>
        <w:t>conseguir</w:t>
      </w:r>
      <w:r w:rsidR="00E01589" w:rsidRPr="00976551">
        <w:rPr>
          <w:rFonts w:ascii="Times New Roman" w:hAnsi="Times New Roman" w:cs="Times New Roman"/>
        </w:rPr>
        <w:t xml:space="preserve"> era un elemento muy suntuoso que posiblemente con la luz del sol desprendiese destellos, como ocurre, por ejemplo, con el </w:t>
      </w:r>
      <w:r w:rsidR="007C2605" w:rsidRPr="00976551">
        <w:rPr>
          <w:rFonts w:ascii="Times New Roman" w:hAnsi="Times New Roman" w:cs="Times New Roman"/>
        </w:rPr>
        <w:t>diamante</w:t>
      </w:r>
      <w:r w:rsidR="00A52C03" w:rsidRPr="00976551">
        <w:rPr>
          <w:rFonts w:ascii="Times New Roman" w:hAnsi="Times New Roman" w:cs="Times New Roman"/>
        </w:rPr>
        <w:t xml:space="preserve">. </w:t>
      </w:r>
      <w:r w:rsidR="00643A33" w:rsidRPr="00976551">
        <w:rPr>
          <w:rFonts w:ascii="Times New Roman" w:hAnsi="Times New Roman" w:cs="Times New Roman"/>
        </w:rPr>
        <w:t xml:space="preserve">A parte de </w:t>
      </w:r>
      <w:r w:rsidR="00643A33" w:rsidRPr="00976551">
        <w:rPr>
          <w:rFonts w:ascii="Times New Roman" w:hAnsi="Times New Roman" w:cs="Times New Roman"/>
          <w:i/>
        </w:rPr>
        <w:t>Emerita</w:t>
      </w:r>
      <w:r w:rsidR="00643A33" w:rsidRPr="00976551">
        <w:rPr>
          <w:rFonts w:ascii="Times New Roman" w:hAnsi="Times New Roman" w:cs="Times New Roman"/>
        </w:rPr>
        <w:t xml:space="preserve"> y su área de influencia, s</w:t>
      </w:r>
      <w:r w:rsidR="00A52C03" w:rsidRPr="00976551">
        <w:rPr>
          <w:rFonts w:ascii="Times New Roman" w:hAnsi="Times New Roman" w:cs="Times New Roman"/>
        </w:rPr>
        <w:t>e cono</w:t>
      </w:r>
      <w:r w:rsidR="007F5BED" w:rsidRPr="00976551">
        <w:rPr>
          <w:rFonts w:ascii="Times New Roman" w:hAnsi="Times New Roman" w:cs="Times New Roman"/>
        </w:rPr>
        <w:t>c</w:t>
      </w:r>
      <w:r w:rsidR="00A52C03" w:rsidRPr="00976551">
        <w:rPr>
          <w:rFonts w:ascii="Times New Roman" w:hAnsi="Times New Roman" w:cs="Times New Roman"/>
        </w:rPr>
        <w:t>en en otros puntos del Imperio</w:t>
      </w:r>
      <w:r w:rsidR="007F5BED" w:rsidRPr="00976551">
        <w:rPr>
          <w:rFonts w:ascii="Times New Roman" w:hAnsi="Times New Roman" w:cs="Times New Roman"/>
        </w:rPr>
        <w:t xml:space="preserve"> -</w:t>
      </w:r>
      <w:r w:rsidR="00A52C03" w:rsidRPr="00976551">
        <w:rPr>
          <w:rFonts w:ascii="Times New Roman" w:hAnsi="Times New Roman" w:cs="Times New Roman"/>
          <w:i/>
        </w:rPr>
        <w:t>Avgvsta Ravrica</w:t>
      </w:r>
      <w:r w:rsidR="00A52C03" w:rsidRPr="00976551">
        <w:rPr>
          <w:rFonts w:ascii="Times New Roman" w:hAnsi="Times New Roman" w:cs="Times New Roman"/>
        </w:rPr>
        <w:t xml:space="preserve"> (Suiza), Magdalensberg (Austria), </w:t>
      </w:r>
      <w:r w:rsidR="00A52C03" w:rsidRPr="00976551">
        <w:rPr>
          <w:rFonts w:ascii="Times New Roman" w:hAnsi="Times New Roman" w:cs="Times New Roman"/>
          <w:i/>
        </w:rPr>
        <w:t>Aqvincvm</w:t>
      </w:r>
      <w:r w:rsidR="00A52C03" w:rsidRPr="00976551">
        <w:rPr>
          <w:rFonts w:ascii="Times New Roman" w:hAnsi="Times New Roman" w:cs="Times New Roman"/>
        </w:rPr>
        <w:t xml:space="preserve"> (Hungría), Lyon (Francia), </w:t>
      </w:r>
      <w:r w:rsidR="00A52C03" w:rsidRPr="00976551">
        <w:rPr>
          <w:rFonts w:ascii="Times New Roman" w:hAnsi="Times New Roman" w:cs="Times New Roman"/>
          <w:i/>
        </w:rPr>
        <w:t>C</w:t>
      </w:r>
      <w:r w:rsidR="00BE7A82">
        <w:rPr>
          <w:rFonts w:ascii="Times New Roman" w:hAnsi="Times New Roman" w:cs="Times New Roman"/>
          <w:i/>
        </w:rPr>
        <w:t>a</w:t>
      </w:r>
      <w:r w:rsidR="00A52C03" w:rsidRPr="00976551">
        <w:rPr>
          <w:rFonts w:ascii="Times New Roman" w:hAnsi="Times New Roman" w:cs="Times New Roman"/>
          <w:i/>
        </w:rPr>
        <w:t>esarea</w:t>
      </w:r>
      <w:r w:rsidR="00A52C03" w:rsidRPr="00976551">
        <w:rPr>
          <w:rFonts w:ascii="Times New Roman" w:hAnsi="Times New Roman" w:cs="Times New Roman"/>
        </w:rPr>
        <w:t xml:space="preserve"> (Israel)</w:t>
      </w:r>
      <w:r w:rsidR="007F5BED" w:rsidRPr="00976551">
        <w:rPr>
          <w:rFonts w:ascii="Times New Roman" w:hAnsi="Times New Roman" w:cs="Times New Roman"/>
        </w:rPr>
        <w:t>-, aunque no es un fenómeno tan generalizado</w:t>
      </w:r>
      <w:r w:rsidR="00E01589" w:rsidRPr="00976551">
        <w:rPr>
          <w:rFonts w:ascii="Times New Roman" w:hAnsi="Times New Roman" w:cs="Times New Roman"/>
        </w:rPr>
        <w:t xml:space="preserve"> como en las tierras lusitanas. </w:t>
      </w:r>
      <w:r w:rsidR="00643A33" w:rsidRPr="00976551">
        <w:rPr>
          <w:rFonts w:ascii="Times New Roman" w:hAnsi="Times New Roman" w:cs="Times New Roman"/>
        </w:rPr>
        <w:t xml:space="preserve">Este prototipo de piezas tienen su máximo desarrollo en la Lusitania entre los siglos I y II d.C. </w:t>
      </w:r>
    </w:p>
    <w:p w:rsidR="007230CC" w:rsidRPr="00976551" w:rsidRDefault="009F7D6B" w:rsidP="0075145A">
      <w:pPr>
        <w:spacing w:line="240" w:lineRule="auto"/>
        <w:jc w:val="both"/>
        <w:rPr>
          <w:rFonts w:ascii="Times New Roman" w:hAnsi="Times New Roman" w:cs="Times New Roman"/>
        </w:rPr>
      </w:pPr>
      <w:r>
        <w:rPr>
          <w:rFonts w:ascii="Times New Roman" w:hAnsi="Times New Roman" w:cs="Times New Roman"/>
        </w:rPr>
        <w:t>Lo</w:t>
      </w:r>
      <w:r w:rsidR="00DD2FAA" w:rsidRPr="00976551">
        <w:rPr>
          <w:rFonts w:ascii="Times New Roman" w:hAnsi="Times New Roman" w:cs="Times New Roman"/>
        </w:rPr>
        <w:t>s alfileres más elaborad</w:t>
      </w:r>
      <w:r>
        <w:rPr>
          <w:rFonts w:ascii="Times New Roman" w:hAnsi="Times New Roman" w:cs="Times New Roman"/>
        </w:rPr>
        <w:t>o</w:t>
      </w:r>
      <w:r w:rsidR="00DD2FAA" w:rsidRPr="00976551">
        <w:rPr>
          <w:rFonts w:ascii="Times New Roman" w:hAnsi="Times New Roman" w:cs="Times New Roman"/>
        </w:rPr>
        <w:t>s</w:t>
      </w:r>
      <w:r w:rsidR="005302E2" w:rsidRPr="00976551">
        <w:rPr>
          <w:rFonts w:ascii="Times New Roman" w:hAnsi="Times New Roman" w:cs="Times New Roman"/>
        </w:rPr>
        <w:t xml:space="preserve"> suponen</w:t>
      </w:r>
      <w:r w:rsidR="0007338E" w:rsidRPr="00976551">
        <w:rPr>
          <w:rFonts w:ascii="Times New Roman" w:hAnsi="Times New Roman" w:cs="Times New Roman"/>
        </w:rPr>
        <w:t>,</w:t>
      </w:r>
      <w:r w:rsidR="005302E2" w:rsidRPr="00976551">
        <w:rPr>
          <w:rFonts w:ascii="Times New Roman" w:hAnsi="Times New Roman" w:cs="Times New Roman"/>
        </w:rPr>
        <w:t xml:space="preserve"> en el panorama hispano</w:t>
      </w:r>
      <w:r w:rsidR="0007338E" w:rsidRPr="00976551">
        <w:rPr>
          <w:rFonts w:ascii="Times New Roman" w:hAnsi="Times New Roman" w:cs="Times New Roman"/>
        </w:rPr>
        <w:t>,</w:t>
      </w:r>
      <w:r w:rsidR="005302E2" w:rsidRPr="00976551">
        <w:rPr>
          <w:rFonts w:ascii="Times New Roman" w:hAnsi="Times New Roman" w:cs="Times New Roman"/>
        </w:rPr>
        <w:t xml:space="preserve"> la mayor colección de las </w:t>
      </w:r>
      <w:r w:rsidR="005302E2" w:rsidRPr="00976551">
        <w:rPr>
          <w:rFonts w:ascii="Times New Roman" w:hAnsi="Times New Roman" w:cs="Times New Roman"/>
          <w:i/>
        </w:rPr>
        <w:t>acus crinalis</w:t>
      </w:r>
      <w:r w:rsidR="005302E2" w:rsidRPr="00976551">
        <w:rPr>
          <w:rFonts w:ascii="Times New Roman" w:hAnsi="Times New Roman" w:cs="Times New Roman"/>
        </w:rPr>
        <w:t xml:space="preserve"> recogidas</w:t>
      </w:r>
      <w:r w:rsidR="0007338E" w:rsidRPr="00976551">
        <w:rPr>
          <w:rFonts w:ascii="Times New Roman" w:hAnsi="Times New Roman" w:cs="Times New Roman"/>
        </w:rPr>
        <w:t xml:space="preserve"> en </w:t>
      </w:r>
      <w:r w:rsidR="0007338E" w:rsidRPr="00976551">
        <w:rPr>
          <w:rFonts w:ascii="Times New Roman" w:hAnsi="Times New Roman" w:cs="Times New Roman"/>
          <w:i/>
        </w:rPr>
        <w:t>Hispania</w:t>
      </w:r>
      <w:r w:rsidR="005302E2" w:rsidRPr="00976551">
        <w:rPr>
          <w:rFonts w:ascii="Times New Roman" w:hAnsi="Times New Roman" w:cs="Times New Roman"/>
        </w:rPr>
        <w:t>; siendo las imágenes de bustos femeninos, como veremos, la</w:t>
      </w:r>
      <w:r w:rsidR="0007338E" w:rsidRPr="00976551">
        <w:rPr>
          <w:rFonts w:ascii="Times New Roman" w:hAnsi="Times New Roman" w:cs="Times New Roman"/>
        </w:rPr>
        <w:t>s</w:t>
      </w:r>
      <w:r w:rsidR="005302E2" w:rsidRPr="00976551">
        <w:rPr>
          <w:rFonts w:ascii="Times New Roman" w:hAnsi="Times New Roman" w:cs="Times New Roman"/>
        </w:rPr>
        <w:t xml:space="preserve"> que cuente</w:t>
      </w:r>
      <w:r w:rsidR="0007338E" w:rsidRPr="00976551">
        <w:rPr>
          <w:rFonts w:ascii="Times New Roman" w:hAnsi="Times New Roman" w:cs="Times New Roman"/>
        </w:rPr>
        <w:t>n</w:t>
      </w:r>
      <w:r w:rsidR="005302E2" w:rsidRPr="00976551">
        <w:rPr>
          <w:rFonts w:ascii="Times New Roman" w:hAnsi="Times New Roman" w:cs="Times New Roman"/>
        </w:rPr>
        <w:t xml:space="preserve"> con </w:t>
      </w:r>
      <w:r w:rsidR="00DD2FAA" w:rsidRPr="00976551">
        <w:rPr>
          <w:rFonts w:ascii="Times New Roman" w:hAnsi="Times New Roman" w:cs="Times New Roman"/>
        </w:rPr>
        <w:t>una buena representación</w:t>
      </w:r>
      <w:r w:rsidR="005302E2" w:rsidRPr="00976551">
        <w:rPr>
          <w:rFonts w:ascii="Times New Roman" w:hAnsi="Times New Roman" w:cs="Times New Roman"/>
        </w:rPr>
        <w:t>, y, por tanto,</w:t>
      </w:r>
      <w:r w:rsidR="0007338E" w:rsidRPr="00976551">
        <w:rPr>
          <w:rFonts w:ascii="Times New Roman" w:hAnsi="Times New Roman" w:cs="Times New Roman"/>
        </w:rPr>
        <w:t xml:space="preserve"> </w:t>
      </w:r>
      <w:r w:rsidR="0047708D" w:rsidRPr="00976551">
        <w:rPr>
          <w:rFonts w:ascii="Times New Roman" w:hAnsi="Times New Roman" w:cs="Times New Roman"/>
        </w:rPr>
        <w:t>dispongamos</w:t>
      </w:r>
      <w:r w:rsidR="005302E2" w:rsidRPr="00976551">
        <w:rPr>
          <w:rFonts w:ascii="Times New Roman" w:hAnsi="Times New Roman" w:cs="Times New Roman"/>
        </w:rPr>
        <w:t xml:space="preserve"> de un nutrido </w:t>
      </w:r>
      <w:r w:rsidR="00DD2FAA" w:rsidRPr="00976551">
        <w:rPr>
          <w:rFonts w:ascii="Times New Roman" w:hAnsi="Times New Roman" w:cs="Times New Roman"/>
        </w:rPr>
        <w:t>catálogo</w:t>
      </w:r>
      <w:r w:rsidR="005302E2" w:rsidRPr="00976551">
        <w:rPr>
          <w:rFonts w:ascii="Times New Roman" w:hAnsi="Times New Roman" w:cs="Times New Roman"/>
        </w:rPr>
        <w:t>.</w:t>
      </w:r>
      <w:r w:rsidR="004C76DE" w:rsidRPr="00976551">
        <w:rPr>
          <w:rFonts w:ascii="Times New Roman" w:hAnsi="Times New Roman" w:cs="Times New Roman"/>
        </w:rPr>
        <w:t xml:space="preserve"> Es un tipo de </w:t>
      </w:r>
      <w:r w:rsidR="00DD2FAA" w:rsidRPr="00976551">
        <w:rPr>
          <w:rFonts w:ascii="Times New Roman" w:hAnsi="Times New Roman" w:cs="Times New Roman"/>
        </w:rPr>
        <w:t>figura</w:t>
      </w:r>
      <w:r w:rsidR="004C76DE" w:rsidRPr="00976551">
        <w:rPr>
          <w:rFonts w:ascii="Times New Roman" w:hAnsi="Times New Roman" w:cs="Times New Roman"/>
        </w:rPr>
        <w:t xml:space="preserve"> que tuvo una larga difusión en el mundo </w:t>
      </w:r>
      <w:r w:rsidR="007C2605" w:rsidRPr="00976551">
        <w:rPr>
          <w:rFonts w:ascii="Times New Roman" w:hAnsi="Times New Roman" w:cs="Times New Roman"/>
        </w:rPr>
        <w:t>romano</w:t>
      </w:r>
      <w:r w:rsidR="004C76DE" w:rsidRPr="00976551">
        <w:rPr>
          <w:rStyle w:val="Refdenotaalpie"/>
          <w:rFonts w:ascii="Times New Roman" w:hAnsi="Times New Roman" w:cs="Times New Roman"/>
        </w:rPr>
        <w:footnoteReference w:id="59"/>
      </w:r>
      <w:r w:rsidR="00DD2FAA" w:rsidRPr="00976551">
        <w:rPr>
          <w:rFonts w:ascii="Times New Roman" w:hAnsi="Times New Roman" w:cs="Times New Roman"/>
        </w:rPr>
        <w:t xml:space="preserve">, aunque no </w:t>
      </w:r>
      <w:r w:rsidR="00B556D4">
        <w:rPr>
          <w:rFonts w:ascii="Times New Roman" w:hAnsi="Times New Roman" w:cs="Times New Roman"/>
        </w:rPr>
        <w:t xml:space="preserve">son </w:t>
      </w:r>
      <w:r w:rsidR="00DD2FAA" w:rsidRPr="00976551">
        <w:rPr>
          <w:rFonts w:ascii="Times New Roman" w:hAnsi="Times New Roman" w:cs="Times New Roman"/>
        </w:rPr>
        <w:t>muy abundante</w:t>
      </w:r>
      <w:r w:rsidR="00B556D4">
        <w:rPr>
          <w:rFonts w:ascii="Times New Roman" w:hAnsi="Times New Roman" w:cs="Times New Roman"/>
        </w:rPr>
        <w:t>s</w:t>
      </w:r>
      <w:r w:rsidR="00DD2FAA" w:rsidRPr="00976551">
        <w:rPr>
          <w:rStyle w:val="Refdenotaalpie"/>
          <w:rFonts w:ascii="Times New Roman" w:hAnsi="Times New Roman" w:cs="Times New Roman"/>
        </w:rPr>
        <w:footnoteReference w:id="60"/>
      </w:r>
      <w:r w:rsidR="004C76DE" w:rsidRPr="00976551">
        <w:rPr>
          <w:rFonts w:ascii="Times New Roman" w:hAnsi="Times New Roman" w:cs="Times New Roman"/>
        </w:rPr>
        <w:t>.</w:t>
      </w:r>
      <w:r w:rsidR="005302E2" w:rsidRPr="00976551">
        <w:rPr>
          <w:rFonts w:ascii="Times New Roman" w:hAnsi="Times New Roman" w:cs="Times New Roman"/>
        </w:rPr>
        <w:t xml:space="preserve"> Estas </w:t>
      </w:r>
      <w:r w:rsidR="0047708D" w:rsidRPr="00976551">
        <w:rPr>
          <w:rFonts w:ascii="Times New Roman" w:hAnsi="Times New Roman" w:cs="Times New Roman"/>
        </w:rPr>
        <w:t xml:space="preserve">agujas </w:t>
      </w:r>
      <w:r w:rsidR="007C60FE" w:rsidRPr="00976551">
        <w:rPr>
          <w:rFonts w:ascii="Times New Roman" w:hAnsi="Times New Roman" w:cs="Times New Roman"/>
        </w:rPr>
        <w:t>demanda</w:t>
      </w:r>
      <w:r w:rsidR="0007338E" w:rsidRPr="00976551">
        <w:rPr>
          <w:rFonts w:ascii="Times New Roman" w:hAnsi="Times New Roman" w:cs="Times New Roman"/>
        </w:rPr>
        <w:t>ba</w:t>
      </w:r>
      <w:r w:rsidR="007C60FE" w:rsidRPr="00976551">
        <w:rPr>
          <w:rFonts w:ascii="Times New Roman" w:hAnsi="Times New Roman" w:cs="Times New Roman"/>
        </w:rPr>
        <w:t>n</w:t>
      </w:r>
      <w:r w:rsidR="005302E2" w:rsidRPr="00976551">
        <w:rPr>
          <w:rFonts w:ascii="Times New Roman" w:hAnsi="Times New Roman" w:cs="Times New Roman"/>
        </w:rPr>
        <w:t>,</w:t>
      </w:r>
      <w:r w:rsidR="007C60FE" w:rsidRPr="00976551">
        <w:rPr>
          <w:rFonts w:ascii="Times New Roman" w:hAnsi="Times New Roman" w:cs="Times New Roman"/>
        </w:rPr>
        <w:t xml:space="preserve"> </w:t>
      </w:r>
      <w:r w:rsidR="005302E2" w:rsidRPr="00976551">
        <w:rPr>
          <w:rFonts w:ascii="Times New Roman" w:hAnsi="Times New Roman" w:cs="Times New Roman"/>
        </w:rPr>
        <w:t xml:space="preserve">sobre todo </w:t>
      </w:r>
      <w:r w:rsidR="0047708D" w:rsidRPr="00976551">
        <w:rPr>
          <w:rFonts w:ascii="Times New Roman" w:hAnsi="Times New Roman" w:cs="Times New Roman"/>
        </w:rPr>
        <w:t>para los</w:t>
      </w:r>
      <w:r w:rsidR="005302E2" w:rsidRPr="00976551">
        <w:rPr>
          <w:rFonts w:ascii="Times New Roman" w:hAnsi="Times New Roman" w:cs="Times New Roman"/>
        </w:rPr>
        <w:t xml:space="preserve"> </w:t>
      </w:r>
      <w:r w:rsidR="0007338E" w:rsidRPr="00976551">
        <w:rPr>
          <w:rFonts w:ascii="Times New Roman" w:hAnsi="Times New Roman" w:cs="Times New Roman"/>
        </w:rPr>
        <w:t>retratos</w:t>
      </w:r>
      <w:r w:rsidR="005302E2" w:rsidRPr="00976551">
        <w:rPr>
          <w:rFonts w:ascii="Times New Roman" w:hAnsi="Times New Roman" w:cs="Times New Roman"/>
        </w:rPr>
        <w:t>,</w:t>
      </w:r>
      <w:r w:rsidR="0007338E" w:rsidRPr="00976551">
        <w:rPr>
          <w:rFonts w:ascii="Times New Roman" w:hAnsi="Times New Roman" w:cs="Times New Roman"/>
        </w:rPr>
        <w:t xml:space="preserve"> de</w:t>
      </w:r>
      <w:r w:rsidR="007C60FE" w:rsidRPr="00976551">
        <w:rPr>
          <w:rFonts w:ascii="Times New Roman" w:hAnsi="Times New Roman" w:cs="Times New Roman"/>
        </w:rPr>
        <w:t xml:space="preserve"> </w:t>
      </w:r>
      <w:r w:rsidR="005302E2" w:rsidRPr="00976551">
        <w:rPr>
          <w:rFonts w:ascii="Times New Roman" w:hAnsi="Times New Roman" w:cs="Times New Roman"/>
        </w:rPr>
        <w:t xml:space="preserve">una técnica </w:t>
      </w:r>
      <w:r w:rsidR="007C60FE" w:rsidRPr="00976551">
        <w:rPr>
          <w:rFonts w:ascii="Times New Roman" w:hAnsi="Times New Roman" w:cs="Times New Roman"/>
        </w:rPr>
        <w:t>laboriosa semejante a la empleada en la orfebrería o en la escultura</w:t>
      </w:r>
      <w:r w:rsidR="0007338E" w:rsidRPr="00976551">
        <w:rPr>
          <w:rFonts w:ascii="Times New Roman" w:hAnsi="Times New Roman" w:cs="Times New Roman"/>
        </w:rPr>
        <w:t>. P</w:t>
      </w:r>
      <w:r w:rsidR="007C60FE" w:rsidRPr="00976551">
        <w:rPr>
          <w:rFonts w:ascii="Times New Roman" w:hAnsi="Times New Roman" w:cs="Times New Roman"/>
        </w:rPr>
        <w:t xml:space="preserve">ráctica que requería </w:t>
      </w:r>
      <w:r w:rsidR="0007338E" w:rsidRPr="00976551">
        <w:rPr>
          <w:rFonts w:ascii="Times New Roman" w:hAnsi="Times New Roman" w:cs="Times New Roman"/>
        </w:rPr>
        <w:t xml:space="preserve">para su buena ejecución </w:t>
      </w:r>
      <w:r w:rsidR="007C60FE" w:rsidRPr="00976551">
        <w:rPr>
          <w:rFonts w:ascii="Times New Roman" w:hAnsi="Times New Roman" w:cs="Times New Roman"/>
        </w:rPr>
        <w:t>de unas manos expertas.</w:t>
      </w:r>
      <w:r w:rsidR="00B556D4">
        <w:rPr>
          <w:rFonts w:ascii="Times New Roman" w:hAnsi="Times New Roman" w:cs="Times New Roman"/>
        </w:rPr>
        <w:t xml:space="preserve"> Estos artesanos debía</w:t>
      </w:r>
      <w:r w:rsidR="007230CC" w:rsidRPr="00976551">
        <w:rPr>
          <w:rFonts w:ascii="Times New Roman" w:hAnsi="Times New Roman" w:cs="Times New Roman"/>
        </w:rPr>
        <w:t>n situarse en los grandes núcleos de población do</w:t>
      </w:r>
      <w:r w:rsidR="00B556D4">
        <w:rPr>
          <w:rFonts w:ascii="Times New Roman" w:hAnsi="Times New Roman" w:cs="Times New Roman"/>
        </w:rPr>
        <w:t>nde había una elite social que podí</w:t>
      </w:r>
      <w:r w:rsidR="006A7C09" w:rsidRPr="00976551">
        <w:rPr>
          <w:rFonts w:ascii="Times New Roman" w:hAnsi="Times New Roman" w:cs="Times New Roman"/>
        </w:rPr>
        <w:t>a</w:t>
      </w:r>
      <w:r w:rsidR="007230CC" w:rsidRPr="00976551">
        <w:rPr>
          <w:rFonts w:ascii="Times New Roman" w:hAnsi="Times New Roman" w:cs="Times New Roman"/>
        </w:rPr>
        <w:t xml:space="preserve"> consumir</w:t>
      </w:r>
      <w:r w:rsidR="006A7C09" w:rsidRPr="00976551">
        <w:rPr>
          <w:rFonts w:ascii="Times New Roman" w:hAnsi="Times New Roman" w:cs="Times New Roman"/>
        </w:rPr>
        <w:t xml:space="preserve"> estos productos</w:t>
      </w:r>
      <w:r w:rsidR="007230CC" w:rsidRPr="00976551">
        <w:rPr>
          <w:rFonts w:ascii="Times New Roman" w:hAnsi="Times New Roman" w:cs="Times New Roman"/>
        </w:rPr>
        <w:t xml:space="preserve">. </w:t>
      </w:r>
    </w:p>
    <w:p w:rsidR="0083125D" w:rsidRPr="00976551" w:rsidRDefault="00E621F0" w:rsidP="00706A3F">
      <w:pPr>
        <w:spacing w:line="240" w:lineRule="auto"/>
        <w:jc w:val="both"/>
        <w:rPr>
          <w:rFonts w:ascii="Times New Roman" w:hAnsi="Times New Roman" w:cs="Times New Roman"/>
        </w:rPr>
      </w:pPr>
      <w:r w:rsidRPr="00976551">
        <w:rPr>
          <w:rFonts w:ascii="Times New Roman" w:hAnsi="Times New Roman" w:cs="Times New Roman"/>
        </w:rPr>
        <w:t xml:space="preserve">Contamos con una </w:t>
      </w:r>
      <w:r w:rsidR="00DF7F5E" w:rsidRPr="00976551">
        <w:rPr>
          <w:rFonts w:ascii="Times New Roman" w:hAnsi="Times New Roman" w:cs="Times New Roman"/>
        </w:rPr>
        <w:t xml:space="preserve">selecta </w:t>
      </w:r>
      <w:r w:rsidRPr="00976551">
        <w:rPr>
          <w:rFonts w:ascii="Times New Roman" w:hAnsi="Times New Roman" w:cs="Times New Roman"/>
        </w:rPr>
        <w:t>colección de</w:t>
      </w:r>
      <w:r w:rsidR="0012303D" w:rsidRPr="00976551">
        <w:rPr>
          <w:rFonts w:ascii="Times New Roman" w:hAnsi="Times New Roman" w:cs="Times New Roman"/>
        </w:rPr>
        <w:t xml:space="preserve"> </w:t>
      </w:r>
      <w:r w:rsidR="0012303D" w:rsidRPr="00976551">
        <w:rPr>
          <w:rFonts w:ascii="Times New Roman" w:hAnsi="Times New Roman" w:cs="Times New Roman"/>
          <w:i/>
        </w:rPr>
        <w:t>acus</w:t>
      </w:r>
      <w:r w:rsidR="0012303D" w:rsidRPr="00976551">
        <w:rPr>
          <w:rFonts w:ascii="Times New Roman" w:hAnsi="Times New Roman" w:cs="Times New Roman"/>
        </w:rPr>
        <w:t xml:space="preserve"> figuradas (B.I.3.38)</w:t>
      </w:r>
      <w:r w:rsidRPr="00976551">
        <w:rPr>
          <w:rFonts w:ascii="Times New Roman" w:hAnsi="Times New Roman" w:cs="Times New Roman"/>
        </w:rPr>
        <w:t xml:space="preserve">. Se caracterizan por presentar en líneas generales un vástago medio-largo o amplio, con </w:t>
      </w:r>
      <w:r w:rsidR="006A7C09" w:rsidRPr="00976551">
        <w:rPr>
          <w:rFonts w:ascii="Times New Roman" w:hAnsi="Times New Roman" w:cs="Times New Roman"/>
        </w:rPr>
        <w:t xml:space="preserve">un </w:t>
      </w:r>
      <w:r w:rsidRPr="00976551">
        <w:rPr>
          <w:rFonts w:ascii="Times New Roman" w:hAnsi="Times New Roman" w:cs="Times New Roman"/>
        </w:rPr>
        <w:t xml:space="preserve">remate en el que </w:t>
      </w:r>
      <w:r w:rsidR="006A7C09" w:rsidRPr="00976551">
        <w:rPr>
          <w:rFonts w:ascii="Times New Roman" w:hAnsi="Times New Roman" w:cs="Times New Roman"/>
        </w:rPr>
        <w:t xml:space="preserve">se </w:t>
      </w:r>
      <w:r w:rsidRPr="00976551">
        <w:rPr>
          <w:rFonts w:ascii="Times New Roman" w:hAnsi="Times New Roman" w:cs="Times New Roman"/>
        </w:rPr>
        <w:t xml:space="preserve">plasma una figura humana o animal. </w:t>
      </w:r>
      <w:r w:rsidR="006A7C09" w:rsidRPr="00976551">
        <w:rPr>
          <w:rFonts w:ascii="Times New Roman" w:hAnsi="Times New Roman" w:cs="Times New Roman"/>
        </w:rPr>
        <w:t>Suelen medir entre 12 y 18 cm. d</w:t>
      </w:r>
      <w:r w:rsidRPr="00976551">
        <w:rPr>
          <w:rFonts w:ascii="Times New Roman" w:hAnsi="Times New Roman" w:cs="Times New Roman"/>
        </w:rPr>
        <w:t xml:space="preserve">e </w:t>
      </w:r>
      <w:r w:rsidR="004C76DE" w:rsidRPr="00976551">
        <w:rPr>
          <w:rFonts w:ascii="Times New Roman" w:hAnsi="Times New Roman" w:cs="Times New Roman"/>
        </w:rPr>
        <w:t>long.</w:t>
      </w:r>
      <w:r w:rsidR="006A7C09" w:rsidRPr="00976551">
        <w:rPr>
          <w:rFonts w:ascii="Times New Roman" w:hAnsi="Times New Roman" w:cs="Times New Roman"/>
        </w:rPr>
        <w:t xml:space="preserve"> A</w:t>
      </w:r>
      <w:r w:rsidRPr="00976551">
        <w:rPr>
          <w:rFonts w:ascii="Times New Roman" w:hAnsi="Times New Roman" w:cs="Times New Roman"/>
        </w:rPr>
        <w:t>lgunas de el</w:t>
      </w:r>
      <w:r w:rsidR="006A7C09" w:rsidRPr="00976551">
        <w:rPr>
          <w:rFonts w:ascii="Times New Roman" w:hAnsi="Times New Roman" w:cs="Times New Roman"/>
        </w:rPr>
        <w:t>las sobrepasan los 20 cm, como es el caso de</w:t>
      </w:r>
      <w:r w:rsidRPr="00976551">
        <w:rPr>
          <w:rFonts w:ascii="Times New Roman" w:hAnsi="Times New Roman" w:cs="Times New Roman"/>
        </w:rPr>
        <w:t xml:space="preserve"> las grandes </w:t>
      </w:r>
      <w:r w:rsidR="00D82864" w:rsidRPr="00D82864">
        <w:rPr>
          <w:rFonts w:ascii="Times New Roman" w:hAnsi="Times New Roman" w:cs="Times New Roman"/>
          <w:i/>
        </w:rPr>
        <w:t>acus crinali</w:t>
      </w:r>
      <w:r w:rsidRPr="00D82864">
        <w:rPr>
          <w:rFonts w:ascii="Times New Roman" w:hAnsi="Times New Roman" w:cs="Times New Roman"/>
          <w:i/>
        </w:rPr>
        <w:t>s</w:t>
      </w:r>
      <w:r w:rsidRPr="00976551">
        <w:rPr>
          <w:rFonts w:ascii="Times New Roman" w:hAnsi="Times New Roman" w:cs="Times New Roman"/>
        </w:rPr>
        <w:t xml:space="preserve"> (B.I.3.38.7).</w:t>
      </w:r>
      <w:r w:rsidR="006A7C09" w:rsidRPr="00976551">
        <w:rPr>
          <w:rFonts w:ascii="Times New Roman" w:hAnsi="Times New Roman" w:cs="Times New Roman"/>
        </w:rPr>
        <w:t xml:space="preserve"> </w:t>
      </w:r>
      <w:r w:rsidRPr="00976551">
        <w:rPr>
          <w:rFonts w:ascii="Times New Roman" w:hAnsi="Times New Roman" w:cs="Times New Roman"/>
        </w:rPr>
        <w:t xml:space="preserve">Son unas </w:t>
      </w:r>
      <w:r w:rsidR="005302E2" w:rsidRPr="00976551">
        <w:rPr>
          <w:rFonts w:ascii="Times New Roman" w:hAnsi="Times New Roman" w:cs="Times New Roman"/>
        </w:rPr>
        <w:t>horquillas</w:t>
      </w:r>
      <w:r w:rsidRPr="00976551">
        <w:rPr>
          <w:rFonts w:ascii="Times New Roman" w:hAnsi="Times New Roman" w:cs="Times New Roman"/>
        </w:rPr>
        <w:t xml:space="preserve"> que jugaron un destacado papel dentro del peinado, como podemos v</w:t>
      </w:r>
      <w:r w:rsidR="005302E2" w:rsidRPr="00976551">
        <w:rPr>
          <w:rFonts w:ascii="Times New Roman" w:hAnsi="Times New Roman" w:cs="Times New Roman"/>
        </w:rPr>
        <w:t>er en algunas pinturas de El-Fayum (Fig.1)</w:t>
      </w:r>
      <w:r w:rsidRPr="00976551">
        <w:rPr>
          <w:rFonts w:ascii="Times New Roman" w:hAnsi="Times New Roman" w:cs="Times New Roman"/>
        </w:rPr>
        <w:t>. Den</w:t>
      </w:r>
      <w:r w:rsidR="00F169D4" w:rsidRPr="00976551">
        <w:rPr>
          <w:rFonts w:ascii="Times New Roman" w:hAnsi="Times New Roman" w:cs="Times New Roman"/>
        </w:rPr>
        <w:t>tro de este amplio apartado,</w:t>
      </w:r>
      <w:r w:rsidR="00DD2FAA" w:rsidRPr="00976551">
        <w:rPr>
          <w:rFonts w:ascii="Times New Roman" w:hAnsi="Times New Roman" w:cs="Times New Roman"/>
        </w:rPr>
        <w:t xml:space="preserve"> hemos las hemos dividido </w:t>
      </w:r>
      <w:r w:rsidRPr="00976551">
        <w:rPr>
          <w:rFonts w:ascii="Times New Roman" w:hAnsi="Times New Roman" w:cs="Times New Roman"/>
        </w:rPr>
        <w:t>en: 1) bustos ma</w:t>
      </w:r>
      <w:r w:rsidR="00DF7F5E" w:rsidRPr="00976551">
        <w:rPr>
          <w:rFonts w:ascii="Times New Roman" w:hAnsi="Times New Roman" w:cs="Times New Roman"/>
        </w:rPr>
        <w:t>sculinos. 2) bustos femeninos. 3</w:t>
      </w:r>
      <w:r w:rsidRPr="00976551">
        <w:rPr>
          <w:rFonts w:ascii="Times New Roman" w:hAnsi="Times New Roman" w:cs="Times New Roman"/>
        </w:rPr>
        <w:t>) deidades</w:t>
      </w:r>
      <w:r w:rsidR="00B31456" w:rsidRPr="00976551">
        <w:rPr>
          <w:rFonts w:ascii="Times New Roman" w:hAnsi="Times New Roman" w:cs="Times New Roman"/>
        </w:rPr>
        <w:t>.</w:t>
      </w:r>
      <w:r w:rsidR="00DD2FAA" w:rsidRPr="00976551">
        <w:rPr>
          <w:rFonts w:ascii="Times New Roman" w:hAnsi="Times New Roman" w:cs="Times New Roman"/>
        </w:rPr>
        <w:t xml:space="preserve"> 4) Máscara. 5) Manos. 6) Animales.</w:t>
      </w:r>
    </w:p>
    <w:p w:rsidR="009A3A1A" w:rsidRPr="00976551" w:rsidRDefault="00F169D4" w:rsidP="00706A3F">
      <w:pPr>
        <w:spacing w:line="240" w:lineRule="auto"/>
        <w:jc w:val="both"/>
        <w:rPr>
          <w:rFonts w:ascii="Times New Roman" w:hAnsi="Times New Roman" w:cs="Times New Roman"/>
          <w:noProof/>
          <w:lang w:eastAsia="es-ES"/>
        </w:rPr>
      </w:pPr>
      <w:r w:rsidRPr="00976551">
        <w:rPr>
          <w:rFonts w:ascii="Times New Roman" w:hAnsi="Times New Roman" w:cs="Times New Roman"/>
        </w:rPr>
        <w:t>1 –</w:t>
      </w:r>
      <w:r w:rsidR="0083125D" w:rsidRPr="00976551">
        <w:rPr>
          <w:rFonts w:ascii="Times New Roman" w:hAnsi="Times New Roman" w:cs="Times New Roman"/>
        </w:rPr>
        <w:t xml:space="preserve"> L</w:t>
      </w:r>
      <w:r w:rsidRPr="00976551">
        <w:rPr>
          <w:rFonts w:ascii="Times New Roman" w:hAnsi="Times New Roman" w:cs="Times New Roman"/>
        </w:rPr>
        <w:t xml:space="preserve">as </w:t>
      </w:r>
      <w:r w:rsidR="00DE76E4" w:rsidRPr="00976551">
        <w:rPr>
          <w:rFonts w:ascii="Times New Roman" w:hAnsi="Times New Roman" w:cs="Times New Roman"/>
        </w:rPr>
        <w:t>representaciones</w:t>
      </w:r>
      <w:r w:rsidRPr="00976551">
        <w:rPr>
          <w:rFonts w:ascii="Times New Roman" w:hAnsi="Times New Roman" w:cs="Times New Roman"/>
        </w:rPr>
        <w:t xml:space="preserve"> masculinas</w:t>
      </w:r>
      <w:r w:rsidR="0083125D" w:rsidRPr="00976551">
        <w:rPr>
          <w:rFonts w:ascii="Times New Roman" w:hAnsi="Times New Roman" w:cs="Times New Roman"/>
        </w:rPr>
        <w:t xml:space="preserve"> (B.3.38.1)</w:t>
      </w:r>
      <w:r w:rsidRPr="00976551">
        <w:rPr>
          <w:rFonts w:ascii="Times New Roman" w:hAnsi="Times New Roman" w:cs="Times New Roman"/>
        </w:rPr>
        <w:t xml:space="preserve"> son minoritarias. Tan sólo una presenta rasgos naturalistas</w:t>
      </w:r>
      <w:r w:rsidR="00DE76E4" w:rsidRPr="00976551">
        <w:rPr>
          <w:rFonts w:ascii="Times New Roman" w:hAnsi="Times New Roman" w:cs="Times New Roman"/>
        </w:rPr>
        <w:t xml:space="preserve"> (</w:t>
      </w:r>
      <w:r w:rsidR="00DE76E4" w:rsidRPr="00976551">
        <w:rPr>
          <w:rFonts w:ascii="Times New Roman" w:hAnsi="Times New Roman" w:cs="Times New Roman"/>
          <w:noProof/>
          <w:lang w:eastAsia="es-ES"/>
        </w:rPr>
        <w:t>Sant Josep</w:t>
      </w:r>
      <w:r w:rsidR="00DE76E4" w:rsidRPr="00976551">
        <w:rPr>
          <w:rFonts w:ascii="Times New Roman" w:hAnsi="Times New Roman" w:cs="Times New Roman"/>
        </w:rPr>
        <w:t>)</w:t>
      </w:r>
      <w:r w:rsidRPr="00976551">
        <w:rPr>
          <w:rFonts w:ascii="Times New Roman" w:hAnsi="Times New Roman" w:cs="Times New Roman"/>
        </w:rPr>
        <w:t xml:space="preserve">, mientras que la mayoría </w:t>
      </w:r>
      <w:r w:rsidR="00DE76E4" w:rsidRPr="00976551">
        <w:rPr>
          <w:rFonts w:ascii="Times New Roman" w:hAnsi="Times New Roman" w:cs="Times New Roman"/>
        </w:rPr>
        <w:t>adopta</w:t>
      </w:r>
      <w:r w:rsidRPr="00976551">
        <w:rPr>
          <w:rFonts w:ascii="Times New Roman" w:hAnsi="Times New Roman" w:cs="Times New Roman"/>
        </w:rPr>
        <w:t xml:space="preserve"> </w:t>
      </w:r>
      <w:r w:rsidR="00DE76E4" w:rsidRPr="00976551">
        <w:rPr>
          <w:rFonts w:ascii="Times New Roman" w:hAnsi="Times New Roman" w:cs="Times New Roman"/>
        </w:rPr>
        <w:t>retratos</w:t>
      </w:r>
      <w:r w:rsidRPr="00976551">
        <w:rPr>
          <w:rFonts w:ascii="Times New Roman" w:hAnsi="Times New Roman" w:cs="Times New Roman"/>
        </w:rPr>
        <w:t xml:space="preserve"> tipo </w:t>
      </w:r>
      <w:r w:rsidR="00862408" w:rsidRPr="00976551">
        <w:rPr>
          <w:rFonts w:ascii="Times New Roman" w:hAnsi="Times New Roman" w:cs="Times New Roman"/>
        </w:rPr>
        <w:t>fetiche</w:t>
      </w:r>
      <w:r w:rsidRPr="00976551">
        <w:rPr>
          <w:rFonts w:ascii="Times New Roman" w:hAnsi="Times New Roman" w:cs="Times New Roman"/>
        </w:rPr>
        <w:t>. Se caracterizan por tener un fuste cónico grueso (0,5-0,8 cm) que remata en la parte inferior en punta aguda</w:t>
      </w:r>
      <w:r w:rsidR="00DE76E4" w:rsidRPr="00976551">
        <w:rPr>
          <w:rFonts w:ascii="Times New Roman" w:hAnsi="Times New Roman" w:cs="Times New Roman"/>
        </w:rPr>
        <w:t>,</w:t>
      </w:r>
      <w:r w:rsidRPr="00976551">
        <w:rPr>
          <w:rFonts w:ascii="Times New Roman" w:hAnsi="Times New Roman" w:cs="Times New Roman"/>
        </w:rPr>
        <w:t xml:space="preserve"> y en el lado contrario en una peana</w:t>
      </w:r>
      <w:r w:rsidR="00DE76E4" w:rsidRPr="00976551">
        <w:rPr>
          <w:rFonts w:ascii="Times New Roman" w:hAnsi="Times New Roman" w:cs="Times New Roman"/>
        </w:rPr>
        <w:t>,</w:t>
      </w:r>
      <w:r w:rsidRPr="00976551">
        <w:rPr>
          <w:rFonts w:ascii="Times New Roman" w:hAnsi="Times New Roman" w:cs="Times New Roman"/>
        </w:rPr>
        <w:t xml:space="preserve"> sobre la que apoya un busto </w:t>
      </w:r>
      <w:r w:rsidR="006A7C09" w:rsidRPr="00976551">
        <w:rPr>
          <w:rFonts w:ascii="Times New Roman" w:hAnsi="Times New Roman" w:cs="Times New Roman"/>
        </w:rPr>
        <w:t>con l</w:t>
      </w:r>
      <w:r w:rsidRPr="00976551">
        <w:rPr>
          <w:rFonts w:ascii="Times New Roman" w:hAnsi="Times New Roman" w:cs="Times New Roman"/>
        </w:rPr>
        <w:t xml:space="preserve">a imagen de </w:t>
      </w:r>
      <w:r w:rsidR="006A7C09" w:rsidRPr="00976551">
        <w:rPr>
          <w:rFonts w:ascii="Times New Roman" w:hAnsi="Times New Roman" w:cs="Times New Roman"/>
        </w:rPr>
        <w:t>un personaje imaginario que nos recuerda los ídolos</w:t>
      </w:r>
      <w:r w:rsidRPr="00976551">
        <w:rPr>
          <w:rFonts w:ascii="Times New Roman" w:hAnsi="Times New Roman" w:cs="Times New Roman"/>
        </w:rPr>
        <w:t xml:space="preserve"> indígenas</w:t>
      </w:r>
      <w:r w:rsidR="00DE76E4" w:rsidRPr="00976551">
        <w:rPr>
          <w:rFonts w:ascii="Times New Roman" w:hAnsi="Times New Roman" w:cs="Times New Roman"/>
        </w:rPr>
        <w:t>. Son piezas elaboradas</w:t>
      </w:r>
      <w:r w:rsidR="006A7C09" w:rsidRPr="00976551">
        <w:rPr>
          <w:rFonts w:ascii="Times New Roman" w:hAnsi="Times New Roman" w:cs="Times New Roman"/>
        </w:rPr>
        <w:t xml:space="preserve"> a torno</w:t>
      </w:r>
      <w:r w:rsidRPr="00976551">
        <w:rPr>
          <w:rFonts w:ascii="Times New Roman" w:hAnsi="Times New Roman" w:cs="Times New Roman"/>
        </w:rPr>
        <w:t xml:space="preserve"> por </w:t>
      </w:r>
      <w:r w:rsidR="006A7C09" w:rsidRPr="00976551">
        <w:rPr>
          <w:rFonts w:ascii="Times New Roman" w:hAnsi="Times New Roman" w:cs="Times New Roman"/>
        </w:rPr>
        <w:t>un artista</w:t>
      </w:r>
      <w:r w:rsidRPr="00976551">
        <w:rPr>
          <w:rFonts w:ascii="Times New Roman" w:hAnsi="Times New Roman" w:cs="Times New Roman"/>
        </w:rPr>
        <w:t xml:space="preserve"> que denota</w:t>
      </w:r>
      <w:r w:rsidR="006A7C09" w:rsidRPr="00976551">
        <w:rPr>
          <w:rFonts w:ascii="Times New Roman" w:hAnsi="Times New Roman" w:cs="Times New Roman"/>
        </w:rPr>
        <w:t xml:space="preserve"> un buen</w:t>
      </w:r>
      <w:r w:rsidRPr="00976551">
        <w:rPr>
          <w:rFonts w:ascii="Times New Roman" w:hAnsi="Times New Roman" w:cs="Times New Roman"/>
        </w:rPr>
        <w:t xml:space="preserve"> conocimiento de la técnicas</w:t>
      </w:r>
      <w:r w:rsidR="00DE76E4" w:rsidRPr="00976551">
        <w:rPr>
          <w:rFonts w:ascii="Times New Roman" w:hAnsi="Times New Roman" w:cs="Times New Roman"/>
        </w:rPr>
        <w:t xml:space="preserve"> escultórica. </w:t>
      </w:r>
      <w:r w:rsidR="00862408" w:rsidRPr="00976551">
        <w:rPr>
          <w:rFonts w:ascii="Times New Roman" w:hAnsi="Times New Roman" w:cs="Times New Roman"/>
        </w:rPr>
        <w:t>Todos</w:t>
      </w:r>
      <w:r w:rsidR="00DE76E4" w:rsidRPr="00976551">
        <w:rPr>
          <w:rFonts w:ascii="Times New Roman" w:hAnsi="Times New Roman" w:cs="Times New Roman"/>
        </w:rPr>
        <w:t xml:space="preserve"> lo</w:t>
      </w:r>
      <w:r w:rsidRPr="00976551">
        <w:rPr>
          <w:rFonts w:ascii="Times New Roman" w:hAnsi="Times New Roman" w:cs="Times New Roman"/>
        </w:rPr>
        <w:t>s</w:t>
      </w:r>
      <w:r w:rsidR="00DE76E4" w:rsidRPr="00976551">
        <w:rPr>
          <w:rFonts w:ascii="Times New Roman" w:hAnsi="Times New Roman" w:cs="Times New Roman"/>
        </w:rPr>
        <w:t xml:space="preserve"> retratos</w:t>
      </w:r>
      <w:r w:rsidRPr="00976551">
        <w:rPr>
          <w:rFonts w:ascii="Times New Roman" w:hAnsi="Times New Roman" w:cs="Times New Roman"/>
        </w:rPr>
        <w:t xml:space="preserve"> conocid</w:t>
      </w:r>
      <w:r w:rsidR="00DE76E4" w:rsidRPr="00976551">
        <w:rPr>
          <w:rFonts w:ascii="Times New Roman" w:hAnsi="Times New Roman" w:cs="Times New Roman"/>
        </w:rPr>
        <w:t>o</w:t>
      </w:r>
      <w:r w:rsidRPr="00976551">
        <w:rPr>
          <w:rFonts w:ascii="Times New Roman" w:hAnsi="Times New Roman" w:cs="Times New Roman"/>
        </w:rPr>
        <w:t>s proceden del mismo taller, posiblemente ubicado en las inmediaciones</w:t>
      </w:r>
      <w:r w:rsidR="00DE76E4" w:rsidRPr="00976551">
        <w:rPr>
          <w:rFonts w:ascii="Times New Roman" w:hAnsi="Times New Roman" w:cs="Times New Roman"/>
        </w:rPr>
        <w:t xml:space="preserve"> de Ampurias, si no se localiza en la </w:t>
      </w:r>
      <w:r w:rsidR="00862408" w:rsidRPr="00976551">
        <w:rPr>
          <w:rFonts w:ascii="Times New Roman" w:hAnsi="Times New Roman" w:cs="Times New Roman"/>
        </w:rPr>
        <w:t>propia</w:t>
      </w:r>
      <w:r w:rsidR="00DE76E4" w:rsidRPr="00976551">
        <w:rPr>
          <w:rFonts w:ascii="Times New Roman" w:hAnsi="Times New Roman" w:cs="Times New Roman"/>
        </w:rPr>
        <w:t xml:space="preserve"> ciudad</w:t>
      </w:r>
      <w:r w:rsidRPr="00976551">
        <w:rPr>
          <w:rFonts w:ascii="Times New Roman" w:hAnsi="Times New Roman" w:cs="Times New Roman"/>
        </w:rPr>
        <w:t>. Las piezas suelen medir entre 10 y 17 cm de long. Entre las representaciones, se recogen</w:t>
      </w:r>
      <w:r w:rsidR="0075125A" w:rsidRPr="00976551">
        <w:rPr>
          <w:rFonts w:ascii="Times New Roman" w:hAnsi="Times New Roman" w:cs="Times New Roman"/>
        </w:rPr>
        <w:t xml:space="preserve"> </w:t>
      </w:r>
      <w:r w:rsidR="00DE76E4" w:rsidRPr="00976551">
        <w:rPr>
          <w:rFonts w:ascii="Times New Roman" w:hAnsi="Times New Roman" w:cs="Times New Roman"/>
        </w:rPr>
        <w:t>efigies</w:t>
      </w:r>
      <w:r w:rsidR="0075125A" w:rsidRPr="00976551">
        <w:rPr>
          <w:rFonts w:ascii="Times New Roman" w:hAnsi="Times New Roman" w:cs="Times New Roman"/>
        </w:rPr>
        <w:t xml:space="preserve"> de </w:t>
      </w:r>
      <w:r w:rsidR="00DE76E4" w:rsidRPr="00976551">
        <w:rPr>
          <w:rFonts w:ascii="Times New Roman" w:hAnsi="Times New Roman" w:cs="Times New Roman"/>
        </w:rPr>
        <w:t>individuos,</w:t>
      </w:r>
      <w:r w:rsidR="0075125A" w:rsidRPr="00976551">
        <w:rPr>
          <w:rFonts w:ascii="Times New Roman" w:hAnsi="Times New Roman" w:cs="Times New Roman"/>
        </w:rPr>
        <w:t xml:space="preserve"> con bigot</w:t>
      </w:r>
      <w:r w:rsidR="00DE76E4" w:rsidRPr="00976551">
        <w:rPr>
          <w:rFonts w:ascii="Times New Roman" w:hAnsi="Times New Roman" w:cs="Times New Roman"/>
        </w:rPr>
        <w:t>e</w:t>
      </w:r>
      <w:r w:rsidR="0075125A" w:rsidRPr="00976551">
        <w:rPr>
          <w:rFonts w:ascii="Times New Roman" w:hAnsi="Times New Roman" w:cs="Times New Roman"/>
        </w:rPr>
        <w:t xml:space="preserve">, </w:t>
      </w:r>
      <w:r w:rsidR="00DE76E4" w:rsidRPr="00976551">
        <w:rPr>
          <w:rFonts w:ascii="Times New Roman" w:hAnsi="Times New Roman" w:cs="Times New Roman"/>
        </w:rPr>
        <w:t xml:space="preserve">con </w:t>
      </w:r>
      <w:r w:rsidR="0075125A" w:rsidRPr="00976551">
        <w:rPr>
          <w:rFonts w:ascii="Times New Roman" w:hAnsi="Times New Roman" w:cs="Times New Roman"/>
        </w:rPr>
        <w:t>casco y penacho, con corona</w:t>
      </w:r>
      <w:r w:rsidR="00DE76E4" w:rsidRPr="00976551">
        <w:rPr>
          <w:rFonts w:ascii="Times New Roman" w:hAnsi="Times New Roman" w:cs="Times New Roman"/>
        </w:rPr>
        <w:t>, ídolos dobles con casco, etc., q</w:t>
      </w:r>
      <w:r w:rsidR="00057C1D" w:rsidRPr="00976551">
        <w:rPr>
          <w:rFonts w:ascii="Times New Roman" w:hAnsi="Times New Roman" w:cs="Times New Roman"/>
        </w:rPr>
        <w:t xml:space="preserve">ue nos recuerdan personajes de raigambre celta. </w:t>
      </w:r>
      <w:r w:rsidR="0075125A" w:rsidRPr="00976551">
        <w:rPr>
          <w:rFonts w:ascii="Times New Roman" w:hAnsi="Times New Roman" w:cs="Times New Roman"/>
        </w:rPr>
        <w:t>Señalar de entre todas la</w:t>
      </w:r>
      <w:r w:rsidR="00706A3F" w:rsidRPr="00976551">
        <w:rPr>
          <w:rFonts w:ascii="Times New Roman" w:hAnsi="Times New Roman" w:cs="Times New Roman"/>
        </w:rPr>
        <w:t>s</w:t>
      </w:r>
      <w:r w:rsidR="0075125A" w:rsidRPr="00976551">
        <w:rPr>
          <w:rFonts w:ascii="Times New Roman" w:hAnsi="Times New Roman" w:cs="Times New Roman"/>
        </w:rPr>
        <w:t xml:space="preserve"> </w:t>
      </w:r>
      <w:r w:rsidR="00DE76E4" w:rsidRPr="00976551">
        <w:rPr>
          <w:rFonts w:ascii="Times New Roman" w:hAnsi="Times New Roman" w:cs="Times New Roman"/>
        </w:rPr>
        <w:t>figura</w:t>
      </w:r>
      <w:r w:rsidR="00706A3F" w:rsidRPr="00976551">
        <w:rPr>
          <w:rFonts w:ascii="Times New Roman" w:hAnsi="Times New Roman" w:cs="Times New Roman"/>
        </w:rPr>
        <w:t>s la que</w:t>
      </w:r>
      <w:r w:rsidR="00DE76E4" w:rsidRPr="00976551">
        <w:rPr>
          <w:rFonts w:ascii="Times New Roman" w:hAnsi="Times New Roman" w:cs="Times New Roman"/>
        </w:rPr>
        <w:t xml:space="preserve"> </w:t>
      </w:r>
      <w:r w:rsidR="00057C1D" w:rsidRPr="00976551">
        <w:rPr>
          <w:rFonts w:ascii="Times New Roman" w:hAnsi="Times New Roman" w:cs="Times New Roman"/>
        </w:rPr>
        <w:t>plasma</w:t>
      </w:r>
      <w:r w:rsidR="00862408" w:rsidRPr="00976551">
        <w:rPr>
          <w:rFonts w:ascii="Times New Roman" w:hAnsi="Times New Roman" w:cs="Times New Roman"/>
        </w:rPr>
        <w:t xml:space="preserve"> lo que pensamos sería un tótem</w:t>
      </w:r>
      <w:r w:rsidR="0083125D" w:rsidRPr="00976551">
        <w:rPr>
          <w:rFonts w:ascii="Times New Roman" w:hAnsi="Times New Roman" w:cs="Times New Roman"/>
        </w:rPr>
        <w:t xml:space="preserve"> (B.I.3.38.1.2.4)</w:t>
      </w:r>
      <w:r w:rsidR="0075125A" w:rsidRPr="00976551">
        <w:rPr>
          <w:rFonts w:ascii="Times New Roman" w:hAnsi="Times New Roman" w:cs="Times New Roman"/>
        </w:rPr>
        <w:t xml:space="preserve">. </w:t>
      </w:r>
      <w:r w:rsidR="00706A3F" w:rsidRPr="00976551">
        <w:rPr>
          <w:rFonts w:ascii="Times New Roman" w:hAnsi="Times New Roman" w:cs="Times New Roman"/>
        </w:rPr>
        <w:t>En ella s</w:t>
      </w:r>
      <w:r w:rsidR="0075125A" w:rsidRPr="00976551">
        <w:rPr>
          <w:rFonts w:ascii="Times New Roman" w:hAnsi="Times New Roman" w:cs="Times New Roman"/>
        </w:rPr>
        <w:t>e ha</w:t>
      </w:r>
      <w:r w:rsidR="00057C1D" w:rsidRPr="00976551">
        <w:rPr>
          <w:rFonts w:ascii="Times New Roman" w:hAnsi="Times New Roman" w:cs="Times New Roman"/>
        </w:rPr>
        <w:t>n</w:t>
      </w:r>
      <w:r w:rsidR="0075125A" w:rsidRPr="00976551">
        <w:rPr>
          <w:rFonts w:ascii="Times New Roman" w:hAnsi="Times New Roman" w:cs="Times New Roman"/>
        </w:rPr>
        <w:t xml:space="preserve"> representado</w:t>
      </w:r>
      <w:r w:rsidR="00057C1D" w:rsidRPr="00976551">
        <w:rPr>
          <w:rFonts w:ascii="Times New Roman" w:hAnsi="Times New Roman" w:cs="Times New Roman"/>
        </w:rPr>
        <w:t xml:space="preserve"> tres cabezas, dos que se miran </w:t>
      </w:r>
      <w:r w:rsidR="00706A3F" w:rsidRPr="00976551">
        <w:rPr>
          <w:rFonts w:ascii="Times New Roman" w:hAnsi="Times New Roman" w:cs="Times New Roman"/>
        </w:rPr>
        <w:t xml:space="preserve">entre sí, </w:t>
      </w:r>
      <w:r w:rsidR="00057C1D" w:rsidRPr="00976551">
        <w:rPr>
          <w:rFonts w:ascii="Times New Roman" w:hAnsi="Times New Roman" w:cs="Times New Roman"/>
        </w:rPr>
        <w:t xml:space="preserve">y la tercera unida por la cabeza con la anterior. </w:t>
      </w:r>
      <w:r w:rsidR="00706A3F" w:rsidRPr="00976551">
        <w:rPr>
          <w:rFonts w:ascii="Times New Roman" w:hAnsi="Times New Roman" w:cs="Times New Roman"/>
        </w:rPr>
        <w:t xml:space="preserve">Consideramos que este grupo </w:t>
      </w:r>
      <w:r w:rsidR="0075125A" w:rsidRPr="00976551">
        <w:rPr>
          <w:rFonts w:ascii="Times New Roman" w:hAnsi="Times New Roman" w:cs="Times New Roman"/>
        </w:rPr>
        <w:t xml:space="preserve">de </w:t>
      </w:r>
      <w:r w:rsidR="00170D9C" w:rsidRPr="00976551">
        <w:rPr>
          <w:rFonts w:ascii="Times New Roman" w:hAnsi="Times New Roman" w:cs="Times New Roman"/>
        </w:rPr>
        <w:t>horquillas</w:t>
      </w:r>
      <w:r w:rsidR="00706A3F" w:rsidRPr="00976551">
        <w:rPr>
          <w:rFonts w:ascii="Times New Roman" w:hAnsi="Times New Roman" w:cs="Times New Roman"/>
        </w:rPr>
        <w:t xml:space="preserve"> </w:t>
      </w:r>
      <w:r w:rsidR="00170D9C" w:rsidRPr="00976551">
        <w:rPr>
          <w:rFonts w:ascii="Times New Roman" w:hAnsi="Times New Roman" w:cs="Times New Roman"/>
        </w:rPr>
        <w:t>es</w:t>
      </w:r>
      <w:r w:rsidR="00706A3F" w:rsidRPr="00976551">
        <w:rPr>
          <w:rFonts w:ascii="Times New Roman" w:hAnsi="Times New Roman" w:cs="Times New Roman"/>
        </w:rPr>
        <w:t xml:space="preserve"> un modelo característico del yacimiento de </w:t>
      </w:r>
      <w:r w:rsidR="00706A3F" w:rsidRPr="00976551">
        <w:rPr>
          <w:rFonts w:ascii="Times New Roman" w:hAnsi="Times New Roman" w:cs="Times New Roman"/>
          <w:i/>
        </w:rPr>
        <w:t>Emporiae</w:t>
      </w:r>
      <w:r w:rsidR="00706A3F" w:rsidRPr="00976551">
        <w:rPr>
          <w:rFonts w:ascii="Times New Roman" w:hAnsi="Times New Roman" w:cs="Times New Roman"/>
        </w:rPr>
        <w:t>, dado el gran volumen de piezas recogidas en esta ciudad</w:t>
      </w:r>
      <w:r w:rsidR="00706A3F" w:rsidRPr="00976551">
        <w:rPr>
          <w:rStyle w:val="Refdenotaalpie"/>
          <w:rFonts w:ascii="Times New Roman" w:hAnsi="Times New Roman" w:cs="Times New Roman"/>
        </w:rPr>
        <w:footnoteReference w:id="61"/>
      </w:r>
      <w:r w:rsidR="00706A3F" w:rsidRPr="00976551">
        <w:rPr>
          <w:rFonts w:ascii="Times New Roman" w:hAnsi="Times New Roman" w:cs="Times New Roman"/>
        </w:rPr>
        <w:t>, y su ausencia fuera del territorio hispano</w:t>
      </w:r>
      <w:r w:rsidR="0075125A" w:rsidRPr="00976551">
        <w:rPr>
          <w:rFonts w:ascii="Times New Roman" w:hAnsi="Times New Roman" w:cs="Times New Roman"/>
        </w:rPr>
        <w:t>. Se fechan en</w:t>
      </w:r>
      <w:r w:rsidR="00706A3F" w:rsidRPr="00976551">
        <w:rPr>
          <w:rFonts w:ascii="Times New Roman" w:hAnsi="Times New Roman" w:cs="Times New Roman"/>
        </w:rPr>
        <w:t xml:space="preserve"> el yacimiento gerundense en</w:t>
      </w:r>
      <w:r w:rsidR="0075125A" w:rsidRPr="00976551">
        <w:rPr>
          <w:rFonts w:ascii="Times New Roman" w:hAnsi="Times New Roman" w:cs="Times New Roman"/>
        </w:rPr>
        <w:t>tre los años 50 a.C. y el siglo I d.C.</w:t>
      </w:r>
      <w:r w:rsidR="0028462D" w:rsidRPr="00976551">
        <w:rPr>
          <w:rFonts w:ascii="Times New Roman" w:hAnsi="Times New Roman" w:cs="Times New Roman"/>
        </w:rPr>
        <w:t xml:space="preserve"> </w:t>
      </w:r>
    </w:p>
    <w:p w:rsidR="004C3F35" w:rsidRPr="00976551" w:rsidRDefault="0083125D" w:rsidP="00507769">
      <w:pPr>
        <w:spacing w:line="240" w:lineRule="auto"/>
        <w:jc w:val="both"/>
        <w:rPr>
          <w:rFonts w:ascii="Times New Roman" w:hAnsi="Times New Roman" w:cs="Times New Roman"/>
        </w:rPr>
      </w:pPr>
      <w:r w:rsidRPr="00976551">
        <w:rPr>
          <w:rFonts w:ascii="Times New Roman" w:hAnsi="Times New Roman" w:cs="Times New Roman"/>
        </w:rPr>
        <w:t xml:space="preserve">2 – </w:t>
      </w:r>
      <w:r w:rsidR="00324B67" w:rsidRPr="00976551">
        <w:rPr>
          <w:rFonts w:ascii="Times New Roman" w:hAnsi="Times New Roman" w:cs="Times New Roman"/>
        </w:rPr>
        <w:t>En el caso de las imágenes féminas (B.3.38.2), la península Ibérica cuenta</w:t>
      </w:r>
      <w:r w:rsidR="00DF7F5E" w:rsidRPr="00976551">
        <w:rPr>
          <w:rFonts w:ascii="Times New Roman" w:hAnsi="Times New Roman" w:cs="Times New Roman"/>
        </w:rPr>
        <w:t xml:space="preserve"> con un interesante </w:t>
      </w:r>
      <w:r w:rsidR="00B31456" w:rsidRPr="00976551">
        <w:rPr>
          <w:rFonts w:ascii="Times New Roman" w:hAnsi="Times New Roman" w:cs="Times New Roman"/>
        </w:rPr>
        <w:t>catálogo de alfileres</w:t>
      </w:r>
      <w:r w:rsidR="00324B67" w:rsidRPr="00976551">
        <w:rPr>
          <w:rFonts w:ascii="Times New Roman" w:hAnsi="Times New Roman" w:cs="Times New Roman"/>
        </w:rPr>
        <w:t>, que se reparten indistintamente por este territorio</w:t>
      </w:r>
      <w:r w:rsidR="00B31456" w:rsidRPr="00976551">
        <w:rPr>
          <w:rFonts w:ascii="Times New Roman" w:hAnsi="Times New Roman" w:cs="Times New Roman"/>
        </w:rPr>
        <w:t xml:space="preserve"> (Tabla 1 y 2)</w:t>
      </w:r>
      <w:r w:rsidRPr="00976551">
        <w:rPr>
          <w:rFonts w:ascii="Times New Roman" w:hAnsi="Times New Roman" w:cs="Times New Roman"/>
        </w:rPr>
        <w:t>.</w:t>
      </w:r>
      <w:r w:rsidR="0050480D" w:rsidRPr="00976551">
        <w:rPr>
          <w:rFonts w:ascii="Times New Roman" w:hAnsi="Times New Roman" w:cs="Times New Roman"/>
        </w:rPr>
        <w:t xml:space="preserve"> </w:t>
      </w:r>
      <w:r w:rsidR="00324B67" w:rsidRPr="00976551">
        <w:rPr>
          <w:rFonts w:ascii="Times New Roman" w:hAnsi="Times New Roman" w:cs="Times New Roman"/>
        </w:rPr>
        <w:t>La característica principal, como es obvio, reside en la imagen superior, en este ca</w:t>
      </w:r>
      <w:r w:rsidR="00DF7F5E" w:rsidRPr="00976551">
        <w:rPr>
          <w:rFonts w:ascii="Times New Roman" w:hAnsi="Times New Roman" w:cs="Times New Roman"/>
        </w:rPr>
        <w:t>so un busto femenino sobre plinto</w:t>
      </w:r>
      <w:r w:rsidR="00324B67" w:rsidRPr="00976551">
        <w:rPr>
          <w:rFonts w:ascii="Times New Roman" w:hAnsi="Times New Roman" w:cs="Times New Roman"/>
        </w:rPr>
        <w:t xml:space="preserve">. </w:t>
      </w:r>
      <w:r w:rsidR="00DF7F5E" w:rsidRPr="00976551">
        <w:rPr>
          <w:rFonts w:ascii="Times New Roman" w:hAnsi="Times New Roman" w:cs="Times New Roman"/>
        </w:rPr>
        <w:t>La</w:t>
      </w:r>
      <w:r w:rsidR="00324B67" w:rsidRPr="00976551">
        <w:rPr>
          <w:rFonts w:ascii="Times New Roman" w:hAnsi="Times New Roman" w:cs="Times New Roman"/>
        </w:rPr>
        <w:t xml:space="preserve"> imagen suele medir entre 0,3 y 05 cm de longitud. Son agujas en general de mediano o gran tamaño (entre 12 y18 cm de long.), que finalizan</w:t>
      </w:r>
      <w:r w:rsidR="00C12D04" w:rsidRPr="00976551">
        <w:rPr>
          <w:rFonts w:ascii="Times New Roman" w:hAnsi="Times New Roman" w:cs="Times New Roman"/>
        </w:rPr>
        <w:t xml:space="preserve"> en lado inferior</w:t>
      </w:r>
      <w:r w:rsidR="00324B67" w:rsidRPr="00976551">
        <w:rPr>
          <w:rFonts w:ascii="Times New Roman" w:hAnsi="Times New Roman" w:cs="Times New Roman"/>
        </w:rPr>
        <w:t xml:space="preserve"> en punta. </w:t>
      </w:r>
      <w:r w:rsidR="00C12D04" w:rsidRPr="00976551">
        <w:rPr>
          <w:rFonts w:ascii="Times New Roman" w:hAnsi="Times New Roman" w:cs="Times New Roman"/>
        </w:rPr>
        <w:t>Son piezas bien tratadas elaboradas siguiendo el modelo de talla de</w:t>
      </w:r>
      <w:r w:rsidR="00404D94" w:rsidRPr="00976551">
        <w:rPr>
          <w:rFonts w:ascii="Times New Roman" w:hAnsi="Times New Roman" w:cs="Times New Roman"/>
        </w:rPr>
        <w:t xml:space="preserve"> </w:t>
      </w:r>
      <w:r w:rsidR="00C12D04" w:rsidRPr="00976551">
        <w:rPr>
          <w:rFonts w:ascii="Times New Roman" w:hAnsi="Times New Roman" w:cs="Times New Roman"/>
        </w:rPr>
        <w:t>l</w:t>
      </w:r>
      <w:r w:rsidR="00404D94" w:rsidRPr="00976551">
        <w:rPr>
          <w:rFonts w:ascii="Times New Roman" w:hAnsi="Times New Roman" w:cs="Times New Roman"/>
        </w:rPr>
        <w:t>a escultura, si bien como apunta Béal</w:t>
      </w:r>
      <w:r w:rsidR="00404D94" w:rsidRPr="00976551">
        <w:rPr>
          <w:rStyle w:val="Refdenotaalpie"/>
          <w:rFonts w:ascii="Times New Roman" w:hAnsi="Times New Roman" w:cs="Times New Roman"/>
        </w:rPr>
        <w:footnoteReference w:id="62"/>
      </w:r>
      <w:r w:rsidR="00404D94" w:rsidRPr="00976551">
        <w:rPr>
          <w:rFonts w:ascii="Times New Roman" w:hAnsi="Times New Roman" w:cs="Times New Roman"/>
        </w:rPr>
        <w:t>. “el artesano del hueso renuncia, salvo excepción, a seguir la evolución de la gran escultura”.</w:t>
      </w:r>
      <w:r w:rsidR="00C12D04" w:rsidRPr="00976551">
        <w:rPr>
          <w:rFonts w:ascii="Times New Roman" w:hAnsi="Times New Roman" w:cs="Times New Roman"/>
        </w:rPr>
        <w:t xml:space="preserve"> </w:t>
      </w:r>
      <w:r w:rsidR="00324B67" w:rsidRPr="00976551">
        <w:rPr>
          <w:rFonts w:ascii="Times New Roman" w:hAnsi="Times New Roman" w:cs="Times New Roman"/>
        </w:rPr>
        <w:t xml:space="preserve">En la ejecución del retrato se cuida, en la mayoría de ellas, </w:t>
      </w:r>
      <w:r w:rsidR="00DF7F5E" w:rsidRPr="00976551">
        <w:rPr>
          <w:rFonts w:ascii="Times New Roman" w:hAnsi="Times New Roman" w:cs="Times New Roman"/>
        </w:rPr>
        <w:t>el</w:t>
      </w:r>
      <w:r w:rsidR="00C12D04" w:rsidRPr="00976551">
        <w:rPr>
          <w:rFonts w:ascii="Times New Roman" w:hAnsi="Times New Roman" w:cs="Times New Roman"/>
        </w:rPr>
        <w:t xml:space="preserve"> peinado</w:t>
      </w:r>
      <w:r w:rsidR="00DF7F5E" w:rsidRPr="00976551">
        <w:rPr>
          <w:rFonts w:ascii="Times New Roman" w:hAnsi="Times New Roman" w:cs="Times New Roman"/>
        </w:rPr>
        <w:t>. Tocado</w:t>
      </w:r>
      <w:r w:rsidR="00C12D04" w:rsidRPr="00976551">
        <w:rPr>
          <w:rFonts w:ascii="Times New Roman" w:hAnsi="Times New Roman" w:cs="Times New Roman"/>
        </w:rPr>
        <w:t xml:space="preserve"> que las s</w:t>
      </w:r>
      <w:r w:rsidR="00DF7F5E" w:rsidRPr="00976551">
        <w:rPr>
          <w:rFonts w:ascii="Times New Roman" w:hAnsi="Times New Roman" w:cs="Times New Roman"/>
        </w:rPr>
        <w:t xml:space="preserve">itúa en un período concreto. Este </w:t>
      </w:r>
      <w:r w:rsidR="00324B67" w:rsidRPr="00976551">
        <w:rPr>
          <w:rFonts w:ascii="Times New Roman" w:hAnsi="Times New Roman" w:cs="Times New Roman"/>
        </w:rPr>
        <w:t>imita el que lucía la emperatriz del momento.</w:t>
      </w:r>
      <w:r w:rsidR="007938FF" w:rsidRPr="00976551">
        <w:rPr>
          <w:rFonts w:ascii="Times New Roman" w:hAnsi="Times New Roman" w:cs="Times New Roman"/>
        </w:rPr>
        <w:t xml:space="preserve"> </w:t>
      </w:r>
      <w:r w:rsidR="00C12D04" w:rsidRPr="00976551">
        <w:rPr>
          <w:rFonts w:ascii="Times New Roman" w:hAnsi="Times New Roman" w:cs="Times New Roman"/>
        </w:rPr>
        <w:t>Algunos autores</w:t>
      </w:r>
      <w:r w:rsidR="009B1D41" w:rsidRPr="00976551">
        <w:rPr>
          <w:rFonts w:ascii="Times New Roman" w:hAnsi="Times New Roman" w:cs="Times New Roman"/>
        </w:rPr>
        <w:t>,</w:t>
      </w:r>
      <w:r w:rsidR="007938FF" w:rsidRPr="00976551">
        <w:rPr>
          <w:rFonts w:ascii="Times New Roman" w:hAnsi="Times New Roman" w:cs="Times New Roman"/>
        </w:rPr>
        <w:t xml:space="preserve"> le quieren dar una simbología religiosa</w:t>
      </w:r>
      <w:r w:rsidR="00864E29" w:rsidRPr="00976551">
        <w:rPr>
          <w:rFonts w:ascii="Times New Roman" w:hAnsi="Times New Roman" w:cs="Times New Roman"/>
        </w:rPr>
        <w:t>.</w:t>
      </w:r>
      <w:r w:rsidR="009B1D41" w:rsidRPr="00976551">
        <w:rPr>
          <w:rFonts w:ascii="Times New Roman" w:hAnsi="Times New Roman" w:cs="Times New Roman"/>
        </w:rPr>
        <w:t xml:space="preserve"> </w:t>
      </w:r>
      <w:r w:rsidR="007938FF" w:rsidRPr="00976551">
        <w:rPr>
          <w:rFonts w:ascii="Times New Roman" w:hAnsi="Times New Roman" w:cs="Times New Roman"/>
        </w:rPr>
        <w:t xml:space="preserve">Otros, </w:t>
      </w:r>
      <w:r w:rsidR="009B1D41" w:rsidRPr="00976551">
        <w:rPr>
          <w:rFonts w:ascii="Times New Roman" w:hAnsi="Times New Roman" w:cs="Times New Roman"/>
        </w:rPr>
        <w:t>como</w:t>
      </w:r>
      <w:r w:rsidR="00C12D04" w:rsidRPr="00976551">
        <w:rPr>
          <w:rFonts w:ascii="Times New Roman" w:hAnsi="Times New Roman" w:cs="Times New Roman"/>
        </w:rPr>
        <w:t xml:space="preserve"> </w:t>
      </w:r>
      <w:r w:rsidR="009B1D41" w:rsidRPr="00976551">
        <w:rPr>
          <w:rFonts w:ascii="Times New Roman" w:hAnsi="Times New Roman" w:cs="Times New Roman"/>
        </w:rPr>
        <w:t>Kovač</w:t>
      </w:r>
      <w:r w:rsidR="009B1D41" w:rsidRPr="00976551">
        <w:rPr>
          <w:rStyle w:val="Refdenotaalpie"/>
          <w:rFonts w:ascii="Times New Roman" w:hAnsi="Times New Roman" w:cs="Times New Roman"/>
        </w:rPr>
        <w:footnoteReference w:id="63"/>
      </w:r>
      <w:r w:rsidR="007938FF" w:rsidRPr="00976551">
        <w:rPr>
          <w:rFonts w:ascii="Times New Roman" w:hAnsi="Times New Roman" w:cs="Times New Roman"/>
        </w:rPr>
        <w:t>,</w:t>
      </w:r>
      <w:r w:rsidR="009B1D41" w:rsidRPr="00976551">
        <w:rPr>
          <w:rFonts w:ascii="Times New Roman" w:hAnsi="Times New Roman" w:cs="Times New Roman"/>
        </w:rPr>
        <w:t xml:space="preserve"> </w:t>
      </w:r>
      <w:r w:rsidR="00C12D04" w:rsidRPr="00976551">
        <w:rPr>
          <w:rFonts w:ascii="Times New Roman" w:hAnsi="Times New Roman" w:cs="Times New Roman"/>
        </w:rPr>
        <w:t>plantean que estas imágenes son representaciones de las emperatrices</w:t>
      </w:r>
      <w:r w:rsidR="007938FF" w:rsidRPr="00976551">
        <w:rPr>
          <w:rStyle w:val="Refdenotaalpie"/>
          <w:rFonts w:ascii="Times New Roman" w:hAnsi="Times New Roman" w:cs="Times New Roman"/>
        </w:rPr>
        <w:footnoteReference w:id="64"/>
      </w:r>
      <w:r w:rsidR="009B1D41" w:rsidRPr="00976551">
        <w:rPr>
          <w:rFonts w:ascii="Times New Roman" w:hAnsi="Times New Roman" w:cs="Times New Roman"/>
        </w:rPr>
        <w:t>, cuya finalidad era “servir como</w:t>
      </w:r>
      <w:r w:rsidR="00C12D04" w:rsidRPr="00976551">
        <w:rPr>
          <w:rFonts w:ascii="Times New Roman" w:hAnsi="Times New Roman" w:cs="Times New Roman"/>
        </w:rPr>
        <w:t xml:space="preserve"> una herramienta de propaganda durante la era imperial</w:t>
      </w:r>
      <w:r w:rsidR="00862EE9" w:rsidRPr="00976551">
        <w:rPr>
          <w:rFonts w:ascii="Times New Roman" w:hAnsi="Times New Roman" w:cs="Times New Roman"/>
        </w:rPr>
        <w:t>”</w:t>
      </w:r>
      <w:r w:rsidR="00C12D04" w:rsidRPr="00976551">
        <w:rPr>
          <w:rFonts w:ascii="Times New Roman" w:hAnsi="Times New Roman" w:cs="Times New Roman"/>
        </w:rPr>
        <w:t xml:space="preserve">. No </w:t>
      </w:r>
      <w:r w:rsidR="00862EE9" w:rsidRPr="00976551">
        <w:rPr>
          <w:rFonts w:ascii="Times New Roman" w:hAnsi="Times New Roman" w:cs="Times New Roman"/>
        </w:rPr>
        <w:t xml:space="preserve">vemos nada claro que pertenezcan a un </w:t>
      </w:r>
      <w:r w:rsidR="00C12D04" w:rsidRPr="00976551">
        <w:rPr>
          <w:rFonts w:ascii="Times New Roman" w:hAnsi="Times New Roman" w:cs="Times New Roman"/>
        </w:rPr>
        <w:t xml:space="preserve">retrato de </w:t>
      </w:r>
      <w:r w:rsidR="00862EE9" w:rsidRPr="00976551">
        <w:rPr>
          <w:rFonts w:ascii="Times New Roman" w:hAnsi="Times New Roman" w:cs="Times New Roman"/>
        </w:rPr>
        <w:t xml:space="preserve">una </w:t>
      </w:r>
      <w:r w:rsidR="00C12D04" w:rsidRPr="00976551">
        <w:rPr>
          <w:rFonts w:ascii="Times New Roman" w:hAnsi="Times New Roman" w:cs="Times New Roman"/>
        </w:rPr>
        <w:t>emperatriz</w:t>
      </w:r>
      <w:r w:rsidR="007938FF" w:rsidRPr="00976551">
        <w:rPr>
          <w:rFonts w:ascii="Times New Roman" w:hAnsi="Times New Roman" w:cs="Times New Roman"/>
        </w:rPr>
        <w:t xml:space="preserve"> o de la familia imperial</w:t>
      </w:r>
      <w:r w:rsidR="00C12D04" w:rsidRPr="00976551">
        <w:rPr>
          <w:rFonts w:ascii="Times New Roman" w:hAnsi="Times New Roman" w:cs="Times New Roman"/>
        </w:rPr>
        <w:t>, pues</w:t>
      </w:r>
      <w:r w:rsidR="00862EE9" w:rsidRPr="00976551">
        <w:rPr>
          <w:rFonts w:ascii="Times New Roman" w:hAnsi="Times New Roman" w:cs="Times New Roman"/>
        </w:rPr>
        <w:t>to que</w:t>
      </w:r>
      <w:r w:rsidR="00C12D04" w:rsidRPr="00976551">
        <w:rPr>
          <w:rFonts w:ascii="Times New Roman" w:hAnsi="Times New Roman" w:cs="Times New Roman"/>
        </w:rPr>
        <w:t xml:space="preserve"> las imágenes presentan rostros </w:t>
      </w:r>
      <w:r w:rsidR="007938FF" w:rsidRPr="00976551">
        <w:rPr>
          <w:rFonts w:ascii="Times New Roman" w:hAnsi="Times New Roman" w:cs="Times New Roman"/>
        </w:rPr>
        <w:t>bien diferenciados, eso sí</w:t>
      </w:r>
      <w:r w:rsidR="00C12D04" w:rsidRPr="00976551">
        <w:rPr>
          <w:rFonts w:ascii="Times New Roman" w:hAnsi="Times New Roman" w:cs="Times New Roman"/>
        </w:rPr>
        <w:t xml:space="preserve"> con </w:t>
      </w:r>
      <w:r w:rsidR="00862EE9" w:rsidRPr="00976551">
        <w:rPr>
          <w:rFonts w:ascii="Times New Roman" w:hAnsi="Times New Roman" w:cs="Times New Roman"/>
        </w:rPr>
        <w:t>similares</w:t>
      </w:r>
      <w:r w:rsidR="00C12D04" w:rsidRPr="00976551">
        <w:rPr>
          <w:rFonts w:ascii="Times New Roman" w:hAnsi="Times New Roman" w:cs="Times New Roman"/>
        </w:rPr>
        <w:t xml:space="preserve"> modelo</w:t>
      </w:r>
      <w:r w:rsidR="00862EE9" w:rsidRPr="00976551">
        <w:rPr>
          <w:rFonts w:ascii="Times New Roman" w:hAnsi="Times New Roman" w:cs="Times New Roman"/>
        </w:rPr>
        <w:t>s</w:t>
      </w:r>
      <w:r w:rsidR="00C12D04" w:rsidRPr="00976551">
        <w:rPr>
          <w:rFonts w:ascii="Times New Roman" w:hAnsi="Times New Roman" w:cs="Times New Roman"/>
        </w:rPr>
        <w:t xml:space="preserve"> de peinado.</w:t>
      </w:r>
      <w:r w:rsidR="00862EE9" w:rsidRPr="00976551">
        <w:rPr>
          <w:rFonts w:ascii="Times New Roman" w:hAnsi="Times New Roman" w:cs="Times New Roman"/>
        </w:rPr>
        <w:t xml:space="preserve"> Podría achacarse a la pericia del artesano, sin embargo,</w:t>
      </w:r>
      <w:r w:rsidR="00DA7EBB" w:rsidRPr="00976551">
        <w:rPr>
          <w:rFonts w:ascii="Times New Roman" w:hAnsi="Times New Roman" w:cs="Times New Roman"/>
        </w:rPr>
        <w:t xml:space="preserve"> </w:t>
      </w:r>
      <w:r w:rsidR="00864E29" w:rsidRPr="00976551">
        <w:rPr>
          <w:rFonts w:ascii="Times New Roman" w:hAnsi="Times New Roman" w:cs="Times New Roman"/>
        </w:rPr>
        <w:t>no pensamos que esté ahí la solución</w:t>
      </w:r>
      <w:r w:rsidR="00DA7EBB" w:rsidRPr="00976551">
        <w:rPr>
          <w:rFonts w:ascii="Times New Roman" w:hAnsi="Times New Roman" w:cs="Times New Roman"/>
        </w:rPr>
        <w:t>, puesto que</w:t>
      </w:r>
      <w:r w:rsidR="00FA14F9" w:rsidRPr="00976551">
        <w:rPr>
          <w:rFonts w:ascii="Times New Roman" w:hAnsi="Times New Roman" w:cs="Times New Roman"/>
        </w:rPr>
        <w:t xml:space="preserve"> las imágenes</w:t>
      </w:r>
      <w:r w:rsidR="00862EE9" w:rsidRPr="00976551">
        <w:rPr>
          <w:rFonts w:ascii="Times New Roman" w:hAnsi="Times New Roman" w:cs="Times New Roman"/>
        </w:rPr>
        <w:t xml:space="preserve"> son claramente distint</w:t>
      </w:r>
      <w:r w:rsidR="00FA14F9" w:rsidRPr="00976551">
        <w:rPr>
          <w:rFonts w:ascii="Times New Roman" w:hAnsi="Times New Roman" w:cs="Times New Roman"/>
        </w:rPr>
        <w:t>a</w:t>
      </w:r>
      <w:r w:rsidR="00862EE9" w:rsidRPr="00976551">
        <w:rPr>
          <w:rFonts w:ascii="Times New Roman" w:hAnsi="Times New Roman" w:cs="Times New Roman"/>
        </w:rPr>
        <w:t xml:space="preserve">s, de ahí que nos inclinemos más por la idea </w:t>
      </w:r>
      <w:r w:rsidR="00864E29" w:rsidRPr="00976551">
        <w:rPr>
          <w:rFonts w:ascii="Times New Roman" w:hAnsi="Times New Roman" w:cs="Times New Roman"/>
        </w:rPr>
        <w:t>de que simplemente fuese una forma de imitar los</w:t>
      </w:r>
      <w:r w:rsidR="00862EE9" w:rsidRPr="00976551">
        <w:rPr>
          <w:rFonts w:ascii="Times New Roman" w:hAnsi="Times New Roman" w:cs="Times New Roman"/>
        </w:rPr>
        <w:t xml:space="preserve"> </w:t>
      </w:r>
      <w:r w:rsidR="00DA7EBB" w:rsidRPr="00976551">
        <w:rPr>
          <w:rFonts w:ascii="Times New Roman" w:hAnsi="Times New Roman" w:cs="Times New Roman"/>
        </w:rPr>
        <w:t>peinados</w:t>
      </w:r>
      <w:r w:rsidR="00404D94" w:rsidRPr="00976551">
        <w:rPr>
          <w:rStyle w:val="Refdenotaalpie"/>
          <w:rFonts w:ascii="Times New Roman" w:hAnsi="Times New Roman" w:cs="Times New Roman"/>
        </w:rPr>
        <w:footnoteReference w:id="65"/>
      </w:r>
      <w:r w:rsidR="008E26CA" w:rsidRPr="00976551">
        <w:rPr>
          <w:rFonts w:ascii="Times New Roman" w:hAnsi="Times New Roman" w:cs="Times New Roman"/>
        </w:rPr>
        <w:t xml:space="preserve"> de la clase noble. </w:t>
      </w:r>
      <w:r w:rsidR="00864E29" w:rsidRPr="00976551">
        <w:rPr>
          <w:rFonts w:ascii="Times New Roman" w:hAnsi="Times New Roman" w:cs="Times New Roman"/>
        </w:rPr>
        <w:t>Podría decirse</w:t>
      </w:r>
      <w:r w:rsidR="00FA14F9" w:rsidRPr="00976551">
        <w:rPr>
          <w:rFonts w:ascii="Times New Roman" w:hAnsi="Times New Roman" w:cs="Times New Roman"/>
        </w:rPr>
        <w:t>, con prudencia,</w:t>
      </w:r>
      <w:r w:rsidR="00864E29" w:rsidRPr="00976551">
        <w:rPr>
          <w:rFonts w:ascii="Times New Roman" w:hAnsi="Times New Roman" w:cs="Times New Roman"/>
        </w:rPr>
        <w:t xml:space="preserve"> que sirvieron de </w:t>
      </w:r>
      <w:r w:rsidR="00FA14F9" w:rsidRPr="00976551">
        <w:rPr>
          <w:rFonts w:ascii="Times New Roman" w:hAnsi="Times New Roman" w:cs="Times New Roman"/>
        </w:rPr>
        <w:t xml:space="preserve">propaganda, y a la vez fue una forma de llevar esta moda </w:t>
      </w:r>
      <w:r w:rsidR="00862EE9" w:rsidRPr="00976551">
        <w:rPr>
          <w:rFonts w:ascii="Times New Roman" w:hAnsi="Times New Roman" w:cs="Times New Roman"/>
        </w:rPr>
        <w:t>a</w:t>
      </w:r>
      <w:r w:rsidR="00C12D04" w:rsidRPr="00976551">
        <w:rPr>
          <w:rFonts w:ascii="Times New Roman" w:hAnsi="Times New Roman" w:cs="Times New Roman"/>
        </w:rPr>
        <w:t xml:space="preserve"> puntos </w:t>
      </w:r>
      <w:r w:rsidR="00862EE9" w:rsidRPr="00976551">
        <w:rPr>
          <w:rFonts w:ascii="Times New Roman" w:hAnsi="Times New Roman" w:cs="Times New Roman"/>
        </w:rPr>
        <w:t>alejados d</w:t>
      </w:r>
      <w:r w:rsidR="00DA7EBB" w:rsidRPr="00976551">
        <w:rPr>
          <w:rFonts w:ascii="Times New Roman" w:hAnsi="Times New Roman" w:cs="Times New Roman"/>
        </w:rPr>
        <w:t>e la capital</w:t>
      </w:r>
      <w:r w:rsidR="00FA14F9" w:rsidRPr="00976551">
        <w:rPr>
          <w:rFonts w:ascii="Times New Roman" w:hAnsi="Times New Roman" w:cs="Times New Roman"/>
        </w:rPr>
        <w:t xml:space="preserve"> del imperio.</w:t>
      </w:r>
      <w:r w:rsidR="007938FF" w:rsidRPr="00976551">
        <w:rPr>
          <w:rFonts w:ascii="Times New Roman" w:hAnsi="Times New Roman" w:cs="Times New Roman"/>
        </w:rPr>
        <w:t xml:space="preserve"> Béal</w:t>
      </w:r>
      <w:r w:rsidR="00324B67" w:rsidRPr="00976551">
        <w:rPr>
          <w:rStyle w:val="Refdenotaalpie"/>
          <w:rFonts w:ascii="Times New Roman" w:hAnsi="Times New Roman" w:cs="Times New Roman"/>
        </w:rPr>
        <w:footnoteReference w:id="66"/>
      </w:r>
      <w:r w:rsidR="00324B67" w:rsidRPr="00976551">
        <w:rPr>
          <w:rFonts w:ascii="Times New Roman" w:hAnsi="Times New Roman" w:cs="Times New Roman"/>
        </w:rPr>
        <w:t>,</w:t>
      </w:r>
      <w:r w:rsidR="00404D94" w:rsidRPr="00976551">
        <w:rPr>
          <w:rFonts w:ascii="Times New Roman" w:hAnsi="Times New Roman" w:cs="Times New Roman"/>
        </w:rPr>
        <w:t xml:space="preserve"> </w:t>
      </w:r>
      <w:r w:rsidR="007938FF" w:rsidRPr="00976551">
        <w:rPr>
          <w:rFonts w:ascii="Times New Roman" w:hAnsi="Times New Roman" w:cs="Times New Roman"/>
        </w:rPr>
        <w:t>opina que</w:t>
      </w:r>
      <w:r w:rsidR="00324B67" w:rsidRPr="00976551">
        <w:rPr>
          <w:rFonts w:ascii="Times New Roman" w:hAnsi="Times New Roman" w:cs="Times New Roman"/>
        </w:rPr>
        <w:t xml:space="preserve"> “se pueden comparar con los retratos</w:t>
      </w:r>
      <w:r w:rsidR="007938FF" w:rsidRPr="00976551">
        <w:rPr>
          <w:rFonts w:ascii="Times New Roman" w:hAnsi="Times New Roman" w:cs="Times New Roman"/>
        </w:rPr>
        <w:t xml:space="preserve"> funerarios</w:t>
      </w:r>
      <w:r w:rsidR="00324B67" w:rsidRPr="00976551">
        <w:rPr>
          <w:rFonts w:ascii="Times New Roman" w:hAnsi="Times New Roman" w:cs="Times New Roman"/>
        </w:rPr>
        <w:t xml:space="preserve"> imperiales, independientemente de cual pudo ser </w:t>
      </w:r>
      <w:r w:rsidR="007938FF" w:rsidRPr="00976551">
        <w:rPr>
          <w:rFonts w:ascii="Times New Roman" w:hAnsi="Times New Roman" w:cs="Times New Roman"/>
        </w:rPr>
        <w:t>su función precisa,</w:t>
      </w:r>
      <w:r w:rsidR="00324B67" w:rsidRPr="00976551">
        <w:rPr>
          <w:rFonts w:ascii="Times New Roman" w:hAnsi="Times New Roman" w:cs="Times New Roman"/>
        </w:rPr>
        <w:t xml:space="preserve"> pues testifican la moda de su tiempo”. </w:t>
      </w:r>
      <w:r w:rsidR="00404D94" w:rsidRPr="00976551">
        <w:rPr>
          <w:rFonts w:ascii="Times New Roman" w:hAnsi="Times New Roman" w:cs="Times New Roman"/>
        </w:rPr>
        <w:t>Lo que sí parece claro es que la mayor expansión se consigue en los dos primeros siglos del Imperio</w:t>
      </w:r>
      <w:r w:rsidR="009F7517" w:rsidRPr="00976551">
        <w:rPr>
          <w:rStyle w:val="Refdenotaalpie"/>
          <w:rFonts w:ascii="Times New Roman" w:hAnsi="Times New Roman" w:cs="Times New Roman"/>
        </w:rPr>
        <w:footnoteReference w:id="67"/>
      </w:r>
      <w:r w:rsidR="00404D94" w:rsidRPr="00976551">
        <w:rPr>
          <w:rFonts w:ascii="Times New Roman" w:hAnsi="Times New Roman" w:cs="Times New Roman"/>
        </w:rPr>
        <w:t xml:space="preserve"> en </w:t>
      </w:r>
      <w:r w:rsidR="00404D94" w:rsidRPr="00976551">
        <w:rPr>
          <w:rFonts w:ascii="Times New Roman" w:hAnsi="Times New Roman" w:cs="Times New Roman"/>
          <w:i/>
        </w:rPr>
        <w:t>Hispania</w:t>
      </w:r>
      <w:r w:rsidR="00404D94" w:rsidRPr="00976551">
        <w:rPr>
          <w:rFonts w:ascii="Times New Roman" w:hAnsi="Times New Roman" w:cs="Times New Roman"/>
        </w:rPr>
        <w:t>, aunque hay modelos, como bien ha visto Béal</w:t>
      </w:r>
      <w:r w:rsidR="00404D94" w:rsidRPr="00976551">
        <w:rPr>
          <w:rStyle w:val="Refdenotaalpie"/>
          <w:rFonts w:ascii="Times New Roman" w:hAnsi="Times New Roman" w:cs="Times New Roman"/>
        </w:rPr>
        <w:footnoteReference w:id="68"/>
      </w:r>
      <w:r w:rsidR="00404D94" w:rsidRPr="00976551">
        <w:rPr>
          <w:rFonts w:ascii="Times New Roman" w:hAnsi="Times New Roman" w:cs="Times New Roman"/>
        </w:rPr>
        <w:t>, que prosiguen durante los siglos III y IV d.C</w:t>
      </w:r>
      <w:r w:rsidR="004C3F35" w:rsidRPr="00976551">
        <w:rPr>
          <w:rStyle w:val="Refdenotaalpie"/>
          <w:rFonts w:ascii="Times New Roman" w:hAnsi="Times New Roman" w:cs="Times New Roman"/>
        </w:rPr>
        <w:footnoteReference w:id="69"/>
      </w:r>
      <w:r w:rsidR="00404D94" w:rsidRPr="00976551">
        <w:rPr>
          <w:rFonts w:ascii="Times New Roman" w:hAnsi="Times New Roman" w:cs="Times New Roman"/>
        </w:rPr>
        <w:t>.</w:t>
      </w:r>
      <w:r w:rsidR="00B92CFF" w:rsidRPr="00976551">
        <w:rPr>
          <w:rFonts w:ascii="Times New Roman" w:hAnsi="Times New Roman" w:cs="Times New Roman"/>
        </w:rPr>
        <w:t xml:space="preserve"> </w:t>
      </w:r>
      <w:r w:rsidR="00DF7F5E" w:rsidRPr="00976551">
        <w:rPr>
          <w:rFonts w:ascii="Times New Roman" w:hAnsi="Times New Roman" w:cs="Times New Roman"/>
        </w:rPr>
        <w:t xml:space="preserve"> </w:t>
      </w:r>
    </w:p>
    <w:p w:rsidR="003D0925" w:rsidRPr="00E775F0" w:rsidRDefault="004C3F35" w:rsidP="0063302E">
      <w:pPr>
        <w:spacing w:line="240" w:lineRule="auto"/>
        <w:jc w:val="both"/>
        <w:rPr>
          <w:rFonts w:ascii="Times New Roman" w:hAnsi="Times New Roman" w:cs="Times New Roman"/>
        </w:rPr>
      </w:pPr>
      <w:r w:rsidRPr="00976551">
        <w:rPr>
          <w:rFonts w:ascii="Times New Roman" w:hAnsi="Times New Roman" w:cs="Times New Roman"/>
        </w:rPr>
        <w:t>H</w:t>
      </w:r>
      <w:r w:rsidR="0083125D" w:rsidRPr="00976551">
        <w:rPr>
          <w:rFonts w:ascii="Times New Roman" w:hAnsi="Times New Roman" w:cs="Times New Roman"/>
        </w:rPr>
        <w:t>emos agrupado</w:t>
      </w:r>
      <w:r w:rsidR="00B31456" w:rsidRPr="00976551">
        <w:rPr>
          <w:rFonts w:ascii="Times New Roman" w:hAnsi="Times New Roman" w:cs="Times New Roman"/>
        </w:rPr>
        <w:t xml:space="preserve"> </w:t>
      </w:r>
      <w:r w:rsidR="009F7D6B">
        <w:rPr>
          <w:rFonts w:ascii="Times New Roman" w:hAnsi="Times New Roman" w:cs="Times New Roman"/>
        </w:rPr>
        <w:t>lo</w:t>
      </w:r>
      <w:r w:rsidRPr="00976551">
        <w:rPr>
          <w:rFonts w:ascii="Times New Roman" w:hAnsi="Times New Roman" w:cs="Times New Roman"/>
        </w:rPr>
        <w:t xml:space="preserve">s alfileres con representaciones femeninas </w:t>
      </w:r>
      <w:r w:rsidR="00B31456" w:rsidRPr="00976551">
        <w:rPr>
          <w:rFonts w:ascii="Times New Roman" w:hAnsi="Times New Roman" w:cs="Times New Roman"/>
        </w:rPr>
        <w:t xml:space="preserve">(B.I.3.38.2) </w:t>
      </w:r>
      <w:r w:rsidR="0083125D" w:rsidRPr="00976551">
        <w:rPr>
          <w:rFonts w:ascii="Times New Roman" w:hAnsi="Times New Roman" w:cs="Times New Roman"/>
        </w:rPr>
        <w:t xml:space="preserve">para una mejor comprensión en cuatro grupos: </w:t>
      </w:r>
      <w:r w:rsidR="0050480D" w:rsidRPr="00976551">
        <w:rPr>
          <w:rFonts w:ascii="Times New Roman" w:hAnsi="Times New Roman" w:cs="Times New Roman"/>
        </w:rPr>
        <w:t>I</w:t>
      </w:r>
      <w:r w:rsidR="0083125D" w:rsidRPr="00976551">
        <w:rPr>
          <w:rFonts w:ascii="Times New Roman" w:hAnsi="Times New Roman" w:cs="Times New Roman"/>
        </w:rPr>
        <w:t xml:space="preserve">) </w:t>
      </w:r>
      <w:r w:rsidR="0050480D" w:rsidRPr="00976551">
        <w:rPr>
          <w:rFonts w:ascii="Times New Roman" w:hAnsi="Times New Roman" w:cs="Times New Roman"/>
        </w:rPr>
        <w:t>Busto naturalista. II) Busto pequeño. III) Busto lateral.  IV) Busto semiesquemático</w:t>
      </w:r>
      <w:r w:rsidR="00CF3187" w:rsidRPr="00976551">
        <w:rPr>
          <w:rFonts w:ascii="Times New Roman" w:hAnsi="Times New Roman" w:cs="Times New Roman"/>
        </w:rPr>
        <w:t>. (Tabla I y II)</w:t>
      </w:r>
      <w:r w:rsidR="0050480D" w:rsidRPr="00976551">
        <w:rPr>
          <w:rFonts w:ascii="Times New Roman" w:hAnsi="Times New Roman" w:cs="Times New Roman"/>
        </w:rPr>
        <w:t>.</w:t>
      </w:r>
      <w:r w:rsidR="00B31456" w:rsidRPr="00976551">
        <w:rPr>
          <w:rFonts w:ascii="Times New Roman" w:hAnsi="Times New Roman" w:cs="Times New Roman"/>
        </w:rPr>
        <w:t xml:space="preserve"> </w:t>
      </w:r>
    </w:p>
    <w:tbl>
      <w:tblPr>
        <w:tblStyle w:val="Tablaconcuadrcula"/>
        <w:tblW w:w="11199" w:type="dxa"/>
        <w:tblInd w:w="-1351" w:type="dxa"/>
        <w:tblLayout w:type="fixed"/>
        <w:tblLook w:val="04A0" w:firstRow="1" w:lastRow="0" w:firstColumn="1" w:lastColumn="0" w:noHBand="0" w:noVBand="1"/>
      </w:tblPr>
      <w:tblGrid>
        <w:gridCol w:w="993"/>
        <w:gridCol w:w="1985"/>
        <w:gridCol w:w="1417"/>
        <w:gridCol w:w="1559"/>
        <w:gridCol w:w="2268"/>
        <w:gridCol w:w="1417"/>
        <w:gridCol w:w="1560"/>
      </w:tblGrid>
      <w:tr w:rsidR="00C51DEE" w:rsidRPr="00E775F0" w:rsidTr="00C51DEE">
        <w:tc>
          <w:tcPr>
            <w:tcW w:w="993" w:type="dxa"/>
            <w:shd w:val="clear" w:color="auto" w:fill="FFC000"/>
          </w:tcPr>
          <w:p w:rsidR="00C51DEE" w:rsidRPr="00E775F0" w:rsidRDefault="00C51DEE" w:rsidP="00C51DEE">
            <w:pPr>
              <w:spacing w:after="0" w:line="240" w:lineRule="auto"/>
              <w:jc w:val="center"/>
              <w:rPr>
                <w:rFonts w:ascii="Times New Roman" w:hAnsi="Times New Roman" w:cs="Times New Roman"/>
                <w:b/>
                <w:sz w:val="18"/>
                <w:szCs w:val="18"/>
              </w:rPr>
            </w:pPr>
            <w:r w:rsidRPr="00E775F0">
              <w:rPr>
                <w:rFonts w:ascii="Times New Roman" w:hAnsi="Times New Roman" w:cs="Times New Roman"/>
                <w:b/>
                <w:sz w:val="18"/>
                <w:szCs w:val="18"/>
              </w:rPr>
              <w:t>Grupos</w:t>
            </w:r>
          </w:p>
        </w:tc>
        <w:tc>
          <w:tcPr>
            <w:tcW w:w="1985" w:type="dxa"/>
            <w:shd w:val="clear" w:color="auto" w:fill="FFC000"/>
          </w:tcPr>
          <w:p w:rsidR="00C51DEE" w:rsidRPr="00E775F0" w:rsidRDefault="00C51DEE" w:rsidP="00C51DEE">
            <w:pPr>
              <w:spacing w:after="0" w:line="240" w:lineRule="auto"/>
              <w:jc w:val="center"/>
              <w:rPr>
                <w:rFonts w:ascii="Times New Roman" w:hAnsi="Times New Roman" w:cs="Times New Roman"/>
                <w:b/>
                <w:sz w:val="18"/>
                <w:szCs w:val="18"/>
              </w:rPr>
            </w:pPr>
            <w:r w:rsidRPr="00E775F0">
              <w:rPr>
                <w:rFonts w:ascii="Times New Roman" w:hAnsi="Times New Roman" w:cs="Times New Roman"/>
                <w:b/>
                <w:sz w:val="18"/>
                <w:szCs w:val="18"/>
              </w:rPr>
              <w:t>Peinado</w:t>
            </w:r>
          </w:p>
        </w:tc>
        <w:tc>
          <w:tcPr>
            <w:tcW w:w="1417" w:type="dxa"/>
            <w:shd w:val="clear" w:color="auto" w:fill="FFC000"/>
          </w:tcPr>
          <w:p w:rsidR="00C51DEE" w:rsidRPr="00E775F0" w:rsidRDefault="00C51DEE" w:rsidP="00C51DEE">
            <w:pPr>
              <w:spacing w:after="0" w:line="240" w:lineRule="auto"/>
              <w:jc w:val="center"/>
              <w:rPr>
                <w:rFonts w:ascii="Times New Roman" w:hAnsi="Times New Roman" w:cs="Times New Roman"/>
                <w:b/>
                <w:sz w:val="18"/>
                <w:szCs w:val="18"/>
              </w:rPr>
            </w:pPr>
            <w:r w:rsidRPr="00E775F0">
              <w:rPr>
                <w:rFonts w:ascii="Times New Roman" w:hAnsi="Times New Roman" w:cs="Times New Roman"/>
                <w:b/>
                <w:sz w:val="18"/>
                <w:szCs w:val="18"/>
              </w:rPr>
              <w:t>Torso</w:t>
            </w:r>
          </w:p>
        </w:tc>
        <w:tc>
          <w:tcPr>
            <w:tcW w:w="1559" w:type="dxa"/>
            <w:shd w:val="clear" w:color="auto" w:fill="FFC000"/>
          </w:tcPr>
          <w:p w:rsidR="00C51DEE" w:rsidRPr="00E775F0" w:rsidRDefault="00C51DEE" w:rsidP="00C51DEE">
            <w:pPr>
              <w:spacing w:after="0" w:line="240" w:lineRule="auto"/>
              <w:jc w:val="center"/>
              <w:rPr>
                <w:rFonts w:ascii="Times New Roman" w:hAnsi="Times New Roman" w:cs="Times New Roman"/>
                <w:b/>
                <w:sz w:val="18"/>
                <w:szCs w:val="18"/>
              </w:rPr>
            </w:pPr>
            <w:r w:rsidRPr="00E775F0">
              <w:rPr>
                <w:rFonts w:ascii="Times New Roman" w:hAnsi="Times New Roman" w:cs="Times New Roman"/>
                <w:b/>
                <w:sz w:val="18"/>
                <w:szCs w:val="18"/>
              </w:rPr>
              <w:t>Cronología</w:t>
            </w:r>
          </w:p>
        </w:tc>
        <w:tc>
          <w:tcPr>
            <w:tcW w:w="2268" w:type="dxa"/>
            <w:shd w:val="clear" w:color="auto" w:fill="FFC000"/>
          </w:tcPr>
          <w:p w:rsidR="00C51DEE" w:rsidRPr="00E775F0" w:rsidRDefault="00C51DEE" w:rsidP="00C51DEE">
            <w:pPr>
              <w:spacing w:after="0" w:line="240" w:lineRule="auto"/>
              <w:jc w:val="center"/>
              <w:rPr>
                <w:rFonts w:ascii="Times New Roman" w:hAnsi="Times New Roman" w:cs="Times New Roman"/>
                <w:b/>
                <w:sz w:val="18"/>
                <w:szCs w:val="18"/>
              </w:rPr>
            </w:pPr>
            <w:r w:rsidRPr="00E775F0">
              <w:rPr>
                <w:rFonts w:ascii="Times New Roman" w:hAnsi="Times New Roman" w:cs="Times New Roman"/>
                <w:b/>
                <w:sz w:val="18"/>
                <w:szCs w:val="18"/>
              </w:rPr>
              <w:t>Yacimiento</w:t>
            </w:r>
          </w:p>
        </w:tc>
        <w:tc>
          <w:tcPr>
            <w:tcW w:w="1417" w:type="dxa"/>
            <w:shd w:val="clear" w:color="auto" w:fill="FFC000"/>
          </w:tcPr>
          <w:p w:rsidR="00C51DEE" w:rsidRPr="00E775F0" w:rsidRDefault="00C51DEE" w:rsidP="00C51DEE">
            <w:pPr>
              <w:spacing w:after="0" w:line="240" w:lineRule="auto"/>
              <w:jc w:val="center"/>
              <w:rPr>
                <w:rFonts w:ascii="Times New Roman" w:hAnsi="Times New Roman" w:cs="Times New Roman"/>
                <w:b/>
                <w:sz w:val="18"/>
                <w:szCs w:val="18"/>
              </w:rPr>
            </w:pPr>
            <w:r w:rsidRPr="00E775F0">
              <w:rPr>
                <w:rFonts w:ascii="Times New Roman" w:hAnsi="Times New Roman" w:cs="Times New Roman"/>
                <w:b/>
                <w:sz w:val="18"/>
                <w:szCs w:val="18"/>
              </w:rPr>
              <w:t>Museo</w:t>
            </w:r>
          </w:p>
        </w:tc>
        <w:tc>
          <w:tcPr>
            <w:tcW w:w="1560" w:type="dxa"/>
            <w:shd w:val="clear" w:color="auto" w:fill="FFC000"/>
          </w:tcPr>
          <w:p w:rsidR="00C51DEE" w:rsidRPr="00E775F0" w:rsidRDefault="00C51DEE" w:rsidP="00C51DEE">
            <w:pPr>
              <w:spacing w:after="0" w:line="240" w:lineRule="auto"/>
              <w:jc w:val="center"/>
              <w:rPr>
                <w:rFonts w:ascii="Times New Roman" w:hAnsi="Times New Roman" w:cs="Times New Roman"/>
                <w:b/>
                <w:sz w:val="18"/>
                <w:szCs w:val="18"/>
              </w:rPr>
            </w:pPr>
            <w:r w:rsidRPr="00E775F0">
              <w:rPr>
                <w:rFonts w:ascii="Times New Roman" w:hAnsi="Times New Roman" w:cs="Times New Roman"/>
                <w:b/>
                <w:sz w:val="18"/>
                <w:szCs w:val="18"/>
              </w:rPr>
              <w:t>Moño</w:t>
            </w:r>
          </w:p>
        </w:tc>
      </w:tr>
      <w:tr w:rsidR="00C51DEE" w:rsidRPr="00E775F0" w:rsidTr="00C51DEE">
        <w:tc>
          <w:tcPr>
            <w:tcW w:w="993" w:type="dxa"/>
            <w:shd w:val="clear" w:color="auto" w:fill="FFFF00"/>
          </w:tcPr>
          <w:p w:rsidR="00C51DEE" w:rsidRPr="00E775F0" w:rsidRDefault="00ED7528"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Grupo I</w:t>
            </w:r>
            <w:r w:rsidR="00C51DEE" w:rsidRPr="00E775F0">
              <w:rPr>
                <w:rFonts w:ascii="Times New Roman" w:hAnsi="Times New Roman" w:cs="Times New Roman"/>
                <w:sz w:val="18"/>
                <w:szCs w:val="18"/>
              </w:rPr>
              <w:t>.1</w:t>
            </w:r>
          </w:p>
        </w:tc>
        <w:tc>
          <w:tcPr>
            <w:tcW w:w="1985"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r w:rsidRPr="00E775F0">
              <w:rPr>
                <w:rFonts w:ascii="Times New Roman" w:hAnsi="Times New Roman" w:cs="Times New Roman"/>
                <w:sz w:val="18"/>
                <w:szCs w:val="18"/>
              </w:rPr>
              <w:t xml:space="preserve"> </w:t>
            </w:r>
          </w:p>
        </w:tc>
        <w:tc>
          <w:tcPr>
            <w:tcW w:w="1417"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 s. I.  d.C.</w:t>
            </w:r>
          </w:p>
        </w:tc>
        <w:tc>
          <w:tcPr>
            <w:tcW w:w="2268"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Carisa Avrelia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(Espera, Cádiz)</w:t>
            </w:r>
          </w:p>
        </w:tc>
        <w:tc>
          <w:tcPr>
            <w:tcW w:w="1417"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Cádiz</w:t>
            </w:r>
          </w:p>
        </w:tc>
        <w:tc>
          <w:tcPr>
            <w:tcW w:w="1560"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I.1</w:t>
            </w:r>
          </w:p>
        </w:tc>
        <w:tc>
          <w:tcPr>
            <w:tcW w:w="1985"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 s. I.  d.C.</w:t>
            </w:r>
          </w:p>
        </w:tc>
        <w:tc>
          <w:tcPr>
            <w:tcW w:w="2268"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Termes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(Montejo de Tiermes, Soria)</w:t>
            </w:r>
          </w:p>
        </w:tc>
        <w:tc>
          <w:tcPr>
            <w:tcW w:w="1417"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Soria</w:t>
            </w:r>
          </w:p>
        </w:tc>
        <w:tc>
          <w:tcPr>
            <w:tcW w:w="1560"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I.1</w:t>
            </w:r>
          </w:p>
        </w:tc>
        <w:tc>
          <w:tcPr>
            <w:tcW w:w="1985"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 s. I.  – principios II d.C.</w:t>
            </w:r>
          </w:p>
        </w:tc>
        <w:tc>
          <w:tcPr>
            <w:tcW w:w="2268"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Baetvlo</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(Badalona)</w:t>
            </w:r>
          </w:p>
        </w:tc>
        <w:tc>
          <w:tcPr>
            <w:tcW w:w="1417"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MAC Barcelona</w:t>
            </w:r>
          </w:p>
        </w:tc>
        <w:tc>
          <w:tcPr>
            <w:tcW w:w="1560" w:type="dxa"/>
            <w:shd w:val="clear" w:color="auto" w:fill="9CC2E5" w:themeFill="accent1"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I.2</w:t>
            </w:r>
          </w:p>
        </w:tc>
        <w:tc>
          <w:tcPr>
            <w:tcW w:w="1985"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w:t>
            </w:r>
          </w:p>
        </w:tc>
        <w:tc>
          <w:tcPr>
            <w:tcW w:w="1559"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  s. I. d.C.</w:t>
            </w:r>
          </w:p>
        </w:tc>
        <w:tc>
          <w:tcPr>
            <w:tcW w:w="2268" w:type="dxa"/>
            <w:shd w:val="clear" w:color="auto" w:fill="66FF66"/>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Baetvlo</w:t>
            </w:r>
          </w:p>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sz w:val="18"/>
                <w:szCs w:val="18"/>
              </w:rPr>
              <w:t>(Badalona)</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Badalona</w:t>
            </w:r>
          </w:p>
        </w:tc>
        <w:tc>
          <w:tcPr>
            <w:tcW w:w="1560"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I.2</w:t>
            </w:r>
          </w:p>
        </w:tc>
        <w:tc>
          <w:tcPr>
            <w:tcW w:w="1985"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Torso desnudo </w:t>
            </w:r>
          </w:p>
        </w:tc>
        <w:tc>
          <w:tcPr>
            <w:tcW w:w="1559"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 s. I.  d.C.</w:t>
            </w:r>
          </w:p>
        </w:tc>
        <w:tc>
          <w:tcPr>
            <w:tcW w:w="2268" w:type="dxa"/>
            <w:shd w:val="clear" w:color="auto" w:fill="66FF66"/>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Baelo Clavdia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(Bolonia, Cádiz)</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MAN Madrid</w:t>
            </w:r>
          </w:p>
        </w:tc>
        <w:tc>
          <w:tcPr>
            <w:tcW w:w="1560"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I.2</w:t>
            </w:r>
          </w:p>
        </w:tc>
        <w:tc>
          <w:tcPr>
            <w:tcW w:w="1985"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w:t>
            </w:r>
          </w:p>
        </w:tc>
        <w:tc>
          <w:tcPr>
            <w:tcW w:w="1559"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 s. I.  d.C.</w:t>
            </w:r>
          </w:p>
        </w:tc>
        <w:tc>
          <w:tcPr>
            <w:tcW w:w="2268" w:type="dxa"/>
            <w:shd w:val="clear" w:color="auto" w:fill="66FF66"/>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Baelo Clavdia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Bolonia, Cádiz)</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MAN Madrid</w:t>
            </w:r>
          </w:p>
        </w:tc>
        <w:tc>
          <w:tcPr>
            <w:tcW w:w="1560"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I.2</w:t>
            </w:r>
          </w:p>
        </w:tc>
        <w:tc>
          <w:tcPr>
            <w:tcW w:w="1985"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Creciente lunar</w:t>
            </w:r>
          </w:p>
        </w:tc>
        <w:tc>
          <w:tcPr>
            <w:tcW w:w="1559"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 s. I.  d.C.</w:t>
            </w:r>
          </w:p>
        </w:tc>
        <w:tc>
          <w:tcPr>
            <w:tcW w:w="2268" w:type="dxa"/>
            <w:shd w:val="clear" w:color="auto" w:fill="66FF66"/>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Castra Binaria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(Utrera, Sevilla)</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Sevilla</w:t>
            </w:r>
          </w:p>
        </w:tc>
        <w:tc>
          <w:tcPr>
            <w:tcW w:w="1560"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I.2</w:t>
            </w:r>
          </w:p>
        </w:tc>
        <w:tc>
          <w:tcPr>
            <w:tcW w:w="1985"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w:t>
            </w:r>
          </w:p>
        </w:tc>
        <w:tc>
          <w:tcPr>
            <w:tcW w:w="1559"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 s. I. d.C.</w:t>
            </w:r>
          </w:p>
        </w:tc>
        <w:tc>
          <w:tcPr>
            <w:tcW w:w="2268" w:type="dxa"/>
            <w:shd w:val="clear" w:color="auto" w:fill="66FF66"/>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Castra Binaria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(Utrera, Sevilla)</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Sevilla</w:t>
            </w:r>
          </w:p>
        </w:tc>
        <w:tc>
          <w:tcPr>
            <w:tcW w:w="1560"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I.2</w:t>
            </w:r>
          </w:p>
        </w:tc>
        <w:tc>
          <w:tcPr>
            <w:tcW w:w="1985"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w:t>
            </w:r>
          </w:p>
        </w:tc>
        <w:tc>
          <w:tcPr>
            <w:tcW w:w="1559"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i/>
                <w:sz w:val="18"/>
                <w:szCs w:val="18"/>
              </w:rPr>
              <w:t>Pollentia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(Alcudia, Mallorca)</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Palma de Mallorca</w:t>
            </w:r>
          </w:p>
        </w:tc>
        <w:tc>
          <w:tcPr>
            <w:tcW w:w="1560"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I.2</w:t>
            </w:r>
          </w:p>
        </w:tc>
        <w:tc>
          <w:tcPr>
            <w:tcW w:w="1985"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w:t>
            </w:r>
          </w:p>
        </w:tc>
        <w:tc>
          <w:tcPr>
            <w:tcW w:w="1559"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i/>
                <w:sz w:val="18"/>
                <w:szCs w:val="18"/>
              </w:rPr>
              <w:t>Pollentia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(Alcudia, Mallorca)</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Palma de Mallorca</w:t>
            </w:r>
          </w:p>
        </w:tc>
        <w:tc>
          <w:tcPr>
            <w:tcW w:w="1560"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I.2</w:t>
            </w:r>
          </w:p>
        </w:tc>
        <w:tc>
          <w:tcPr>
            <w:tcW w:w="1985"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incompleta Torso desnudo</w:t>
            </w:r>
          </w:p>
        </w:tc>
        <w:tc>
          <w:tcPr>
            <w:tcW w:w="1559"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i/>
                <w:sz w:val="18"/>
                <w:szCs w:val="18"/>
              </w:rPr>
              <w:t>Termes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(Montejo de Tiermes, Soria)</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Soria</w:t>
            </w:r>
          </w:p>
        </w:tc>
        <w:tc>
          <w:tcPr>
            <w:tcW w:w="1560"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I.2</w:t>
            </w:r>
          </w:p>
        </w:tc>
        <w:tc>
          <w:tcPr>
            <w:tcW w:w="1985"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incompleta Torso desnudo</w:t>
            </w:r>
          </w:p>
        </w:tc>
        <w:tc>
          <w:tcPr>
            <w:tcW w:w="1559"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i/>
                <w:sz w:val="18"/>
                <w:szCs w:val="18"/>
              </w:rPr>
              <w:t>Avgvsta Emerita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(Mérida, Badajoz))</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MNAR Mérida</w:t>
            </w:r>
          </w:p>
        </w:tc>
        <w:tc>
          <w:tcPr>
            <w:tcW w:w="1560"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I.2</w:t>
            </w:r>
          </w:p>
        </w:tc>
        <w:tc>
          <w:tcPr>
            <w:tcW w:w="1985"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incompleta Torso desnudo</w:t>
            </w:r>
          </w:p>
        </w:tc>
        <w:tc>
          <w:tcPr>
            <w:tcW w:w="1559"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66FF66"/>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Conimbriga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(Condeixa-a-Nova)</w:t>
            </w:r>
          </w:p>
        </w:tc>
        <w:tc>
          <w:tcPr>
            <w:tcW w:w="1417"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Conimbriga</w:t>
            </w:r>
          </w:p>
        </w:tc>
        <w:tc>
          <w:tcPr>
            <w:tcW w:w="1560" w:type="dxa"/>
            <w:shd w:val="clear" w:color="auto" w:fill="66FF66"/>
          </w:tcPr>
          <w:p w:rsidR="00C51DEE" w:rsidRPr="00E775F0" w:rsidRDefault="00C51DEE" w:rsidP="00C51DEE">
            <w:pPr>
              <w:spacing w:after="0" w:line="240" w:lineRule="auto"/>
              <w:rPr>
                <w:rFonts w:ascii="Times New Roman" w:hAnsi="Times New Roman" w:cs="Times New Roman"/>
                <w:sz w:val="18"/>
                <w:szCs w:val="18"/>
              </w:rPr>
            </w:pP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I.3</w:t>
            </w:r>
          </w:p>
        </w:tc>
        <w:tc>
          <w:tcPr>
            <w:tcW w:w="1985"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Bandas y moño</w:t>
            </w:r>
          </w:p>
        </w:tc>
        <w:tc>
          <w:tcPr>
            <w:tcW w:w="1417"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w:t>
            </w:r>
          </w:p>
        </w:tc>
        <w:tc>
          <w:tcPr>
            <w:tcW w:w="2268"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Troia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(Setúbal)</w:t>
            </w:r>
          </w:p>
        </w:tc>
        <w:tc>
          <w:tcPr>
            <w:tcW w:w="1417"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MNA Lisboa</w:t>
            </w:r>
          </w:p>
        </w:tc>
        <w:tc>
          <w:tcPr>
            <w:tcW w:w="1560"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Sobre cabeza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I.3</w:t>
            </w:r>
          </w:p>
        </w:tc>
        <w:tc>
          <w:tcPr>
            <w:tcW w:w="1985"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Bandas y moño</w:t>
            </w:r>
          </w:p>
        </w:tc>
        <w:tc>
          <w:tcPr>
            <w:tcW w:w="1417"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w:t>
            </w:r>
          </w:p>
        </w:tc>
        <w:tc>
          <w:tcPr>
            <w:tcW w:w="1559"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Nules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(Castellón de la Plana)</w:t>
            </w:r>
          </w:p>
        </w:tc>
        <w:tc>
          <w:tcPr>
            <w:tcW w:w="1417"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Nules</w:t>
            </w:r>
          </w:p>
        </w:tc>
        <w:tc>
          <w:tcPr>
            <w:tcW w:w="1560" w:type="dxa"/>
            <w:shd w:val="clear" w:color="auto" w:fill="00B0F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Sobre cabeza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Grupo I.4</w:t>
            </w:r>
          </w:p>
        </w:tc>
        <w:tc>
          <w:tcPr>
            <w:tcW w:w="1985"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w:t>
            </w:r>
          </w:p>
        </w:tc>
        <w:tc>
          <w:tcPr>
            <w:tcW w:w="1417"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CFDD13"/>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Castvlo</w:t>
            </w:r>
          </w:p>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sz w:val="18"/>
                <w:szCs w:val="18"/>
              </w:rPr>
              <w:t>(Linares, Jaén)</w:t>
            </w:r>
          </w:p>
        </w:tc>
        <w:tc>
          <w:tcPr>
            <w:tcW w:w="1417"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Linares</w:t>
            </w:r>
          </w:p>
        </w:tc>
        <w:tc>
          <w:tcPr>
            <w:tcW w:w="1560"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Grupo I.4</w:t>
            </w:r>
          </w:p>
        </w:tc>
        <w:tc>
          <w:tcPr>
            <w:tcW w:w="1985"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w:t>
            </w:r>
          </w:p>
        </w:tc>
        <w:tc>
          <w:tcPr>
            <w:tcW w:w="1417"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Incompleta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CFDD13"/>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sz w:val="18"/>
                <w:szCs w:val="18"/>
              </w:rPr>
              <w:t xml:space="preserve"> </w:t>
            </w:r>
            <w:r w:rsidRPr="00E775F0">
              <w:rPr>
                <w:rFonts w:ascii="Times New Roman" w:hAnsi="Times New Roman" w:cs="Times New Roman"/>
                <w:i/>
                <w:sz w:val="18"/>
                <w:szCs w:val="18"/>
              </w:rPr>
              <w:t>Tarraco</w:t>
            </w:r>
          </w:p>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sz w:val="18"/>
                <w:szCs w:val="18"/>
              </w:rPr>
              <w:t>(Tarragona)</w:t>
            </w:r>
          </w:p>
        </w:tc>
        <w:tc>
          <w:tcPr>
            <w:tcW w:w="1417"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MNAT Tarragona</w:t>
            </w:r>
          </w:p>
        </w:tc>
        <w:tc>
          <w:tcPr>
            <w:tcW w:w="1560"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Grupo I.4</w:t>
            </w:r>
          </w:p>
        </w:tc>
        <w:tc>
          <w:tcPr>
            <w:tcW w:w="1985"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w:t>
            </w:r>
          </w:p>
        </w:tc>
        <w:tc>
          <w:tcPr>
            <w:tcW w:w="1417"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Trajano</w:t>
            </w:r>
          </w:p>
        </w:tc>
        <w:tc>
          <w:tcPr>
            <w:tcW w:w="2268" w:type="dxa"/>
            <w:shd w:val="clear" w:color="auto" w:fill="CFDD13"/>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Conimbriga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(Condeixa-a-Nova)</w:t>
            </w:r>
          </w:p>
        </w:tc>
        <w:tc>
          <w:tcPr>
            <w:tcW w:w="1417"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Conimbriga</w:t>
            </w:r>
          </w:p>
        </w:tc>
        <w:tc>
          <w:tcPr>
            <w:tcW w:w="1560"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Grupo I.4</w:t>
            </w:r>
          </w:p>
        </w:tc>
        <w:tc>
          <w:tcPr>
            <w:tcW w:w="1985"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w:t>
            </w:r>
          </w:p>
        </w:tc>
        <w:tc>
          <w:tcPr>
            <w:tcW w:w="1417"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Troia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(Setúbal)</w:t>
            </w:r>
          </w:p>
        </w:tc>
        <w:tc>
          <w:tcPr>
            <w:tcW w:w="1417"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MNA Lisboa</w:t>
            </w:r>
          </w:p>
        </w:tc>
        <w:tc>
          <w:tcPr>
            <w:tcW w:w="1560" w:type="dxa"/>
            <w:shd w:val="clear" w:color="auto" w:fill="CFDD13"/>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w:t>
            </w:r>
            <w:r w:rsidRPr="00E775F0">
              <w:rPr>
                <w:rFonts w:ascii="Times New Roman" w:hAnsi="Times New Roman" w:cs="Times New Roman"/>
                <w:sz w:val="18"/>
                <w:szCs w:val="18"/>
              </w:rPr>
              <w:t>.5</w:t>
            </w:r>
          </w:p>
        </w:tc>
        <w:tc>
          <w:tcPr>
            <w:tcW w:w="1985" w:type="dxa"/>
            <w:shd w:val="clear" w:color="auto" w:fill="FFFFFF" w:themeFill="background1"/>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En bandas</w:t>
            </w:r>
          </w:p>
        </w:tc>
        <w:tc>
          <w:tcPr>
            <w:tcW w:w="1417" w:type="dxa"/>
            <w:shd w:val="clear" w:color="auto" w:fill="FFFFFF" w:themeFill="background1"/>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FFFFFF" w:themeFill="background1"/>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2ª mitad s. II d.C.</w:t>
            </w:r>
          </w:p>
        </w:tc>
        <w:tc>
          <w:tcPr>
            <w:tcW w:w="2268" w:type="dxa"/>
            <w:shd w:val="clear" w:color="auto" w:fill="FFFFFF" w:themeFill="background1"/>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Italica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(Santiponce, Sevilla)</w:t>
            </w:r>
          </w:p>
        </w:tc>
        <w:tc>
          <w:tcPr>
            <w:tcW w:w="1417" w:type="dxa"/>
            <w:shd w:val="clear" w:color="auto" w:fill="FFFFFF" w:themeFill="background1"/>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Sevilla</w:t>
            </w:r>
          </w:p>
        </w:tc>
        <w:tc>
          <w:tcPr>
            <w:tcW w:w="1560" w:type="dxa"/>
            <w:shd w:val="clear" w:color="auto" w:fill="FFFFFF" w:themeFill="background1"/>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Gran corona sobre la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w:t>
            </w:r>
            <w:r w:rsidRPr="00E775F0">
              <w:rPr>
                <w:rFonts w:ascii="Times New Roman" w:hAnsi="Times New Roman" w:cs="Times New Roman"/>
                <w:sz w:val="18"/>
                <w:szCs w:val="18"/>
              </w:rPr>
              <w:t>.6</w:t>
            </w:r>
          </w:p>
        </w:tc>
        <w:tc>
          <w:tcPr>
            <w:tcW w:w="1985" w:type="dxa"/>
            <w:shd w:val="clear" w:color="auto" w:fill="F4B083" w:themeFill="accent2"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En capas  y diadema</w:t>
            </w:r>
          </w:p>
        </w:tc>
        <w:tc>
          <w:tcPr>
            <w:tcW w:w="1417" w:type="dxa"/>
            <w:shd w:val="clear" w:color="auto" w:fill="F4B083" w:themeFill="accent2"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 y brazo</w:t>
            </w:r>
          </w:p>
        </w:tc>
        <w:tc>
          <w:tcPr>
            <w:tcW w:w="1559" w:type="dxa"/>
            <w:shd w:val="clear" w:color="auto" w:fill="F4B083" w:themeFill="accent2"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Antoninos</w:t>
            </w:r>
          </w:p>
        </w:tc>
        <w:tc>
          <w:tcPr>
            <w:tcW w:w="2268" w:type="dxa"/>
            <w:shd w:val="clear" w:color="auto" w:fill="F4B083" w:themeFill="accent2" w:themeFillTint="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Conimbriga</w:t>
            </w:r>
          </w:p>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sz w:val="18"/>
                <w:szCs w:val="18"/>
              </w:rPr>
              <w:t>(Condeixa-a-Nova)</w:t>
            </w:r>
          </w:p>
        </w:tc>
        <w:tc>
          <w:tcPr>
            <w:tcW w:w="1417" w:type="dxa"/>
            <w:shd w:val="clear" w:color="auto" w:fill="F4B083" w:themeFill="accent2"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Conimbriga</w:t>
            </w:r>
          </w:p>
        </w:tc>
        <w:tc>
          <w:tcPr>
            <w:tcW w:w="1560" w:type="dxa"/>
            <w:shd w:val="clear" w:color="auto" w:fill="F4B083" w:themeFill="accent2"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w:t>
            </w:r>
            <w:r w:rsidRPr="00E775F0">
              <w:rPr>
                <w:rFonts w:ascii="Times New Roman" w:hAnsi="Times New Roman" w:cs="Times New Roman"/>
                <w:sz w:val="18"/>
                <w:szCs w:val="18"/>
              </w:rPr>
              <w:t>.7</w:t>
            </w:r>
          </w:p>
        </w:tc>
        <w:tc>
          <w:tcPr>
            <w:tcW w:w="1985"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torso</w:t>
            </w:r>
          </w:p>
        </w:tc>
        <w:tc>
          <w:tcPr>
            <w:tcW w:w="1559" w:type="dxa"/>
            <w:shd w:val="clear" w:color="auto" w:fill="FFFF99"/>
          </w:tcPr>
          <w:p w:rsidR="00C51DEE" w:rsidRPr="00E36E22" w:rsidRDefault="00C51DEE" w:rsidP="00C51DEE">
            <w:pPr>
              <w:spacing w:after="0" w:line="240" w:lineRule="auto"/>
              <w:rPr>
                <w:rFonts w:ascii="Times New Roman" w:hAnsi="Times New Roman" w:cs="Times New Roman"/>
                <w:sz w:val="18"/>
                <w:szCs w:val="18"/>
                <w:lang w:val="it-IT"/>
              </w:rPr>
            </w:pPr>
            <w:r w:rsidRPr="00E36E22">
              <w:rPr>
                <w:rFonts w:ascii="Times New Roman" w:hAnsi="Times New Roman" w:cs="Times New Roman"/>
                <w:sz w:val="18"/>
                <w:szCs w:val="18"/>
                <w:lang w:val="it-IT"/>
              </w:rPr>
              <w:t>Finales I – II d.C.</w:t>
            </w:r>
          </w:p>
        </w:tc>
        <w:tc>
          <w:tcPr>
            <w:tcW w:w="2268" w:type="dxa"/>
            <w:shd w:val="clear" w:color="auto" w:fill="FFFF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Lacipo</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(Casares, Málaga)</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Málaga</w:t>
            </w:r>
          </w:p>
        </w:tc>
        <w:tc>
          <w:tcPr>
            <w:tcW w:w="1560"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w:t>
            </w:r>
            <w:r w:rsidRPr="00E775F0">
              <w:rPr>
                <w:rFonts w:ascii="Times New Roman" w:hAnsi="Times New Roman" w:cs="Times New Roman"/>
                <w:sz w:val="18"/>
                <w:szCs w:val="18"/>
              </w:rPr>
              <w:t>.7</w:t>
            </w:r>
          </w:p>
        </w:tc>
        <w:tc>
          <w:tcPr>
            <w:tcW w:w="1985"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torso</w:t>
            </w:r>
          </w:p>
        </w:tc>
        <w:tc>
          <w:tcPr>
            <w:tcW w:w="1559"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Siglo II d.C.</w:t>
            </w:r>
          </w:p>
        </w:tc>
        <w:tc>
          <w:tcPr>
            <w:tcW w:w="2268"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Los Bañales</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Zaragoza</w:t>
            </w:r>
          </w:p>
        </w:tc>
        <w:tc>
          <w:tcPr>
            <w:tcW w:w="1560"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w:t>
            </w:r>
            <w:r w:rsidRPr="00E775F0">
              <w:rPr>
                <w:rFonts w:ascii="Times New Roman" w:hAnsi="Times New Roman" w:cs="Times New Roman"/>
                <w:sz w:val="18"/>
                <w:szCs w:val="18"/>
              </w:rPr>
              <w:t>.7</w:t>
            </w:r>
          </w:p>
        </w:tc>
        <w:tc>
          <w:tcPr>
            <w:tcW w:w="1985"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torso</w:t>
            </w:r>
          </w:p>
        </w:tc>
        <w:tc>
          <w:tcPr>
            <w:tcW w:w="1559"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Finales I d.C.</w:t>
            </w:r>
          </w:p>
        </w:tc>
        <w:tc>
          <w:tcPr>
            <w:tcW w:w="2268" w:type="dxa"/>
            <w:shd w:val="clear" w:color="auto" w:fill="FFFF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Emporiae</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(Ampurias)</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Col. particular</w:t>
            </w:r>
          </w:p>
        </w:tc>
        <w:tc>
          <w:tcPr>
            <w:tcW w:w="1560"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w:t>
            </w:r>
            <w:r w:rsidRPr="00E775F0">
              <w:rPr>
                <w:rFonts w:ascii="Times New Roman" w:hAnsi="Times New Roman" w:cs="Times New Roman"/>
                <w:sz w:val="18"/>
                <w:szCs w:val="18"/>
              </w:rPr>
              <w:t>.7</w:t>
            </w:r>
          </w:p>
        </w:tc>
        <w:tc>
          <w:tcPr>
            <w:tcW w:w="1985"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desarrollado</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torso</w:t>
            </w:r>
          </w:p>
        </w:tc>
        <w:tc>
          <w:tcPr>
            <w:tcW w:w="1559"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Finales I d.C.</w:t>
            </w:r>
          </w:p>
        </w:tc>
        <w:tc>
          <w:tcPr>
            <w:tcW w:w="2268" w:type="dxa"/>
            <w:shd w:val="clear" w:color="auto" w:fill="FFFF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Castvlo</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(Linares, Jaén)</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linares</w:t>
            </w:r>
          </w:p>
        </w:tc>
        <w:tc>
          <w:tcPr>
            <w:tcW w:w="1560"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w:t>
            </w:r>
            <w:r w:rsidRPr="00E775F0">
              <w:rPr>
                <w:rFonts w:ascii="Times New Roman" w:hAnsi="Times New Roman" w:cs="Times New Roman"/>
                <w:sz w:val="18"/>
                <w:szCs w:val="18"/>
              </w:rPr>
              <w:t>.7</w:t>
            </w:r>
          </w:p>
        </w:tc>
        <w:tc>
          <w:tcPr>
            <w:tcW w:w="1985"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r w:rsidRPr="00E775F0">
              <w:rPr>
                <w:rFonts w:ascii="Times New Roman" w:hAnsi="Times New Roman" w:cs="Times New Roman"/>
                <w:sz w:val="18"/>
                <w:szCs w:val="18"/>
              </w:rPr>
              <w:t xml:space="preserve"> trenzas hacia atrás</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torso</w:t>
            </w:r>
          </w:p>
        </w:tc>
        <w:tc>
          <w:tcPr>
            <w:tcW w:w="1559"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Finales I d.C.</w:t>
            </w:r>
          </w:p>
        </w:tc>
        <w:tc>
          <w:tcPr>
            <w:tcW w:w="2268" w:type="dxa"/>
            <w:shd w:val="clear" w:color="auto" w:fill="FFFF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Emporiae</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(Ampurias)</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MAC Barcelona</w:t>
            </w:r>
          </w:p>
        </w:tc>
        <w:tc>
          <w:tcPr>
            <w:tcW w:w="1560"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p w:rsidR="00C51DEE" w:rsidRPr="00E775F0" w:rsidRDefault="00C51DEE" w:rsidP="00C51DEE">
            <w:pPr>
              <w:spacing w:after="0" w:line="240" w:lineRule="auto"/>
              <w:rPr>
                <w:rFonts w:ascii="Times New Roman" w:hAnsi="Times New Roman" w:cs="Times New Roman"/>
                <w:sz w:val="18"/>
                <w:szCs w:val="18"/>
              </w:rPr>
            </w:pPr>
          </w:p>
        </w:tc>
      </w:tr>
      <w:tr w:rsidR="00C51DEE" w:rsidRPr="00E775F0" w:rsidTr="00C51DEE">
        <w:tc>
          <w:tcPr>
            <w:tcW w:w="993" w:type="dxa"/>
            <w:shd w:val="clear" w:color="auto" w:fill="FF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ED7528" w:rsidRPr="00E775F0">
              <w:rPr>
                <w:rFonts w:ascii="Times New Roman" w:hAnsi="Times New Roman" w:cs="Times New Roman"/>
                <w:sz w:val="18"/>
                <w:szCs w:val="18"/>
              </w:rPr>
              <w:t>I</w:t>
            </w:r>
            <w:r w:rsidRPr="00E775F0">
              <w:rPr>
                <w:rFonts w:ascii="Times New Roman" w:hAnsi="Times New Roman" w:cs="Times New Roman"/>
                <w:sz w:val="18"/>
                <w:szCs w:val="18"/>
              </w:rPr>
              <w:t>.7</w:t>
            </w:r>
          </w:p>
        </w:tc>
        <w:tc>
          <w:tcPr>
            <w:tcW w:w="1985"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r w:rsidRPr="00E775F0">
              <w:rPr>
                <w:rFonts w:ascii="Times New Roman" w:hAnsi="Times New Roman" w:cs="Times New Roman"/>
                <w:sz w:val="18"/>
                <w:szCs w:val="18"/>
              </w:rPr>
              <w:t xml:space="preserve"> trenzas hacia atrás</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torso</w:t>
            </w:r>
          </w:p>
        </w:tc>
        <w:tc>
          <w:tcPr>
            <w:tcW w:w="1559"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FFFF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Ilici</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(La Alcudia de Elche)</w:t>
            </w:r>
          </w:p>
        </w:tc>
        <w:tc>
          <w:tcPr>
            <w:tcW w:w="1417"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Alcudia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Elche</w:t>
            </w:r>
          </w:p>
        </w:tc>
        <w:tc>
          <w:tcPr>
            <w:tcW w:w="1560" w:type="dxa"/>
            <w:shd w:val="clear" w:color="auto" w:fill="FFFF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Bajo nuca</w:t>
            </w:r>
          </w:p>
        </w:tc>
      </w:tr>
      <w:tr w:rsidR="00C51DEE" w:rsidRPr="00E775F0" w:rsidTr="00C51DEE">
        <w:tc>
          <w:tcPr>
            <w:tcW w:w="993" w:type="dxa"/>
            <w:shd w:val="clear" w:color="auto" w:fill="00FFFF"/>
          </w:tcPr>
          <w:p w:rsidR="00C51DEE" w:rsidRPr="00E775F0" w:rsidRDefault="00ED7528"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Grupo II</w:t>
            </w:r>
            <w:r w:rsidR="00C51DEE" w:rsidRPr="00E775F0">
              <w:rPr>
                <w:rFonts w:ascii="Times New Roman" w:hAnsi="Times New Roman" w:cs="Times New Roman"/>
                <w:sz w:val="18"/>
                <w:szCs w:val="18"/>
              </w:rPr>
              <w:t>.1</w:t>
            </w:r>
          </w:p>
        </w:tc>
        <w:tc>
          <w:tcPr>
            <w:tcW w:w="1985"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 con recogido</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Rosas, Girona)</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Girona</w:t>
            </w:r>
          </w:p>
        </w:tc>
        <w:tc>
          <w:tcPr>
            <w:tcW w:w="1560"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Recogido amplio </w:t>
            </w:r>
          </w:p>
        </w:tc>
      </w:tr>
      <w:tr w:rsidR="00C51DEE" w:rsidRPr="00E775F0" w:rsidTr="00C51DEE">
        <w:tc>
          <w:tcPr>
            <w:tcW w:w="993" w:type="dxa"/>
            <w:shd w:val="clear" w:color="auto" w:fill="00FFFF"/>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Grupo</w:t>
            </w:r>
            <w:r w:rsidR="00ED7528" w:rsidRPr="00E775F0">
              <w:rPr>
                <w:rFonts w:ascii="Times New Roman" w:hAnsi="Times New Roman" w:cs="Times New Roman"/>
                <w:sz w:val="18"/>
                <w:szCs w:val="18"/>
              </w:rPr>
              <w:t xml:space="preserve"> </w:t>
            </w:r>
            <w:r w:rsidR="00FC1410" w:rsidRPr="00E775F0">
              <w:rPr>
                <w:rFonts w:ascii="Times New Roman" w:hAnsi="Times New Roman" w:cs="Times New Roman"/>
                <w:sz w:val="18"/>
                <w:szCs w:val="18"/>
              </w:rPr>
              <w:t>II</w:t>
            </w:r>
            <w:r w:rsidRPr="00E775F0">
              <w:rPr>
                <w:rFonts w:ascii="Times New Roman" w:hAnsi="Times New Roman" w:cs="Times New Roman"/>
                <w:sz w:val="18"/>
                <w:szCs w:val="18"/>
              </w:rPr>
              <w:t>.1</w:t>
            </w:r>
          </w:p>
        </w:tc>
        <w:tc>
          <w:tcPr>
            <w:tcW w:w="1985"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 con recogido</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99FFCC"/>
          </w:tcPr>
          <w:p w:rsidR="00C51DEE" w:rsidRPr="00E36E22" w:rsidRDefault="00C51DEE" w:rsidP="00C51DEE">
            <w:pPr>
              <w:spacing w:after="0" w:line="240" w:lineRule="auto"/>
              <w:rPr>
                <w:rFonts w:ascii="Times New Roman" w:hAnsi="Times New Roman" w:cs="Times New Roman"/>
                <w:sz w:val="18"/>
                <w:szCs w:val="18"/>
                <w:lang w:val="it-IT"/>
              </w:rPr>
            </w:pPr>
            <w:r w:rsidRPr="00E36E22">
              <w:rPr>
                <w:rFonts w:ascii="Times New Roman" w:hAnsi="Times New Roman" w:cs="Times New Roman"/>
                <w:sz w:val="18"/>
                <w:szCs w:val="18"/>
                <w:lang w:val="it-IT"/>
              </w:rPr>
              <w:t>Siglo I – II d.C.</w:t>
            </w:r>
          </w:p>
        </w:tc>
        <w:tc>
          <w:tcPr>
            <w:tcW w:w="2268"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Logroño</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Logroño</w:t>
            </w:r>
          </w:p>
        </w:tc>
        <w:tc>
          <w:tcPr>
            <w:tcW w:w="1560"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amplio</w:t>
            </w:r>
          </w:p>
        </w:tc>
      </w:tr>
      <w:tr w:rsidR="00C51DEE" w:rsidRPr="00E775F0" w:rsidTr="00C51DEE">
        <w:tc>
          <w:tcPr>
            <w:tcW w:w="993" w:type="dxa"/>
            <w:shd w:val="clear" w:color="auto" w:fill="00FFFF"/>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II</w:t>
            </w:r>
            <w:r w:rsidRPr="00E775F0">
              <w:rPr>
                <w:rFonts w:ascii="Times New Roman" w:hAnsi="Times New Roman" w:cs="Times New Roman"/>
                <w:sz w:val="18"/>
                <w:szCs w:val="18"/>
              </w:rPr>
              <w:t>.1</w:t>
            </w:r>
          </w:p>
        </w:tc>
        <w:tc>
          <w:tcPr>
            <w:tcW w:w="1985"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 con recogido, raya central</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 s. I.  – inicios II d.C.</w:t>
            </w:r>
          </w:p>
        </w:tc>
        <w:tc>
          <w:tcPr>
            <w:tcW w:w="2268" w:type="dxa"/>
            <w:shd w:val="clear" w:color="auto" w:fill="99FFCC"/>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Baetvlo</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(Badalona)</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MAC Barcelona</w:t>
            </w:r>
          </w:p>
        </w:tc>
        <w:tc>
          <w:tcPr>
            <w:tcW w:w="1560"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amplio</w:t>
            </w:r>
          </w:p>
        </w:tc>
      </w:tr>
      <w:tr w:rsidR="00C51DEE" w:rsidRPr="00E775F0" w:rsidTr="00C51DEE">
        <w:tc>
          <w:tcPr>
            <w:tcW w:w="993" w:type="dxa"/>
            <w:shd w:val="clear" w:color="auto" w:fill="00FFFF"/>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II</w:t>
            </w:r>
            <w:r w:rsidRPr="00E775F0">
              <w:rPr>
                <w:rFonts w:ascii="Times New Roman" w:hAnsi="Times New Roman" w:cs="Times New Roman"/>
                <w:sz w:val="18"/>
                <w:szCs w:val="18"/>
              </w:rPr>
              <w:t>.1</w:t>
            </w:r>
          </w:p>
        </w:tc>
        <w:tc>
          <w:tcPr>
            <w:tcW w:w="1985"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 con recogido, raya central</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Troia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(Setúbal)</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MNA Lisboa</w:t>
            </w:r>
          </w:p>
        </w:tc>
        <w:tc>
          <w:tcPr>
            <w:tcW w:w="1560"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amplio</w:t>
            </w:r>
          </w:p>
        </w:tc>
      </w:tr>
      <w:tr w:rsidR="00C51DEE" w:rsidRPr="00E775F0" w:rsidTr="00C51DEE">
        <w:tc>
          <w:tcPr>
            <w:tcW w:w="993" w:type="dxa"/>
            <w:shd w:val="clear" w:color="auto" w:fill="00FFFF"/>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II</w:t>
            </w:r>
            <w:r w:rsidRPr="00E775F0">
              <w:rPr>
                <w:rFonts w:ascii="Times New Roman" w:hAnsi="Times New Roman" w:cs="Times New Roman"/>
                <w:sz w:val="18"/>
                <w:szCs w:val="18"/>
              </w:rPr>
              <w:t>.1</w:t>
            </w:r>
          </w:p>
        </w:tc>
        <w:tc>
          <w:tcPr>
            <w:tcW w:w="1985"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 con recogido, raya central</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99FFCC"/>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Castvlo</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(Linares, Jaén)</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linares</w:t>
            </w:r>
          </w:p>
        </w:tc>
        <w:tc>
          <w:tcPr>
            <w:tcW w:w="1560"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amplio</w:t>
            </w:r>
          </w:p>
        </w:tc>
      </w:tr>
      <w:tr w:rsidR="00C51DEE" w:rsidRPr="00E775F0" w:rsidTr="00C51DEE">
        <w:tc>
          <w:tcPr>
            <w:tcW w:w="993" w:type="dxa"/>
            <w:shd w:val="clear" w:color="auto" w:fill="00FFFF"/>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II</w:t>
            </w:r>
            <w:r w:rsidRPr="00E775F0">
              <w:rPr>
                <w:rFonts w:ascii="Times New Roman" w:hAnsi="Times New Roman" w:cs="Times New Roman"/>
                <w:sz w:val="18"/>
                <w:szCs w:val="18"/>
              </w:rPr>
              <w:t xml:space="preserve">.1 </w:t>
            </w:r>
          </w:p>
        </w:tc>
        <w:tc>
          <w:tcPr>
            <w:tcW w:w="1985"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 con recogido, sin raya central</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Villaricos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Cuevas de Almanzora (Almería)</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Almería</w:t>
            </w:r>
          </w:p>
        </w:tc>
        <w:tc>
          <w:tcPr>
            <w:tcW w:w="1560"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amplio</w:t>
            </w:r>
          </w:p>
        </w:tc>
      </w:tr>
      <w:tr w:rsidR="00C51DEE" w:rsidRPr="00E775F0" w:rsidTr="00C51DEE">
        <w:tc>
          <w:tcPr>
            <w:tcW w:w="993" w:type="dxa"/>
            <w:shd w:val="clear" w:color="auto" w:fill="00FFFF"/>
          </w:tcPr>
          <w:p w:rsidR="00C51DEE" w:rsidRPr="00E775F0" w:rsidRDefault="00C51DEE" w:rsidP="00FC1410">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II</w:t>
            </w:r>
            <w:r w:rsidRPr="00E775F0">
              <w:rPr>
                <w:rFonts w:ascii="Times New Roman" w:hAnsi="Times New Roman" w:cs="Times New Roman"/>
                <w:sz w:val="18"/>
                <w:szCs w:val="18"/>
              </w:rPr>
              <w:t>.1</w:t>
            </w:r>
          </w:p>
        </w:tc>
        <w:tc>
          <w:tcPr>
            <w:tcW w:w="1985"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Bandas con diadema, sin raya central</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99FFCC"/>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Vrso</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(Osuna, Sevilla)</w:t>
            </w:r>
          </w:p>
        </w:tc>
        <w:tc>
          <w:tcPr>
            <w:tcW w:w="1417"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Desparecida</w:t>
            </w:r>
          </w:p>
        </w:tc>
        <w:tc>
          <w:tcPr>
            <w:tcW w:w="1560" w:type="dxa"/>
            <w:shd w:val="clear" w:color="auto" w:fill="99FFCC"/>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amplio</w:t>
            </w:r>
          </w:p>
        </w:tc>
      </w:tr>
      <w:tr w:rsidR="00C51DEE" w:rsidRPr="00E775F0" w:rsidTr="00C51DEE">
        <w:tc>
          <w:tcPr>
            <w:tcW w:w="993" w:type="dxa"/>
            <w:shd w:val="clear" w:color="auto" w:fill="00FFFF"/>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II</w:t>
            </w:r>
            <w:r w:rsidRPr="00E775F0">
              <w:rPr>
                <w:rFonts w:ascii="Times New Roman" w:hAnsi="Times New Roman" w:cs="Times New Roman"/>
                <w:sz w:val="18"/>
                <w:szCs w:val="18"/>
              </w:rPr>
              <w:t>.2</w:t>
            </w:r>
          </w:p>
        </w:tc>
        <w:tc>
          <w:tcPr>
            <w:tcW w:w="1985"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r w:rsidRPr="00E775F0">
              <w:rPr>
                <w:rFonts w:ascii="Times New Roman" w:hAnsi="Times New Roman" w:cs="Times New Roman"/>
                <w:sz w:val="18"/>
                <w:szCs w:val="18"/>
              </w:rPr>
              <w:t xml:space="preserve"> elevado plano</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procedencia</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MAN Madrid</w:t>
            </w:r>
          </w:p>
        </w:tc>
        <w:tc>
          <w:tcPr>
            <w:tcW w:w="1560"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FF"/>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II</w:t>
            </w:r>
            <w:r w:rsidRPr="00E775F0">
              <w:rPr>
                <w:rFonts w:ascii="Times New Roman" w:hAnsi="Times New Roman" w:cs="Times New Roman"/>
                <w:sz w:val="18"/>
                <w:szCs w:val="18"/>
              </w:rPr>
              <w:t>.3</w:t>
            </w:r>
          </w:p>
        </w:tc>
        <w:tc>
          <w:tcPr>
            <w:tcW w:w="1985"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r w:rsidRPr="00E775F0">
              <w:rPr>
                <w:rFonts w:ascii="Times New Roman" w:hAnsi="Times New Roman" w:cs="Times New Roman"/>
                <w:sz w:val="18"/>
                <w:szCs w:val="18"/>
              </w:rPr>
              <w:t xml:space="preserve"> elevado plano</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FFFF66"/>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Emporiae</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(Ampurias)</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MAC Barcelona</w:t>
            </w:r>
          </w:p>
        </w:tc>
        <w:tc>
          <w:tcPr>
            <w:tcW w:w="1560"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FF"/>
          </w:tcPr>
          <w:p w:rsidR="00C51DEE" w:rsidRPr="00E775F0" w:rsidRDefault="00C51DEE" w:rsidP="00FC1410">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II</w:t>
            </w:r>
            <w:r w:rsidRPr="00E775F0">
              <w:rPr>
                <w:rFonts w:ascii="Times New Roman" w:hAnsi="Times New Roman" w:cs="Times New Roman"/>
                <w:sz w:val="18"/>
                <w:szCs w:val="18"/>
              </w:rPr>
              <w:t>.3</w:t>
            </w:r>
          </w:p>
        </w:tc>
        <w:tc>
          <w:tcPr>
            <w:tcW w:w="1985" w:type="dxa"/>
            <w:shd w:val="clear" w:color="auto" w:fill="A8D08D" w:themeFill="accent6"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 bandas recogido en nuca</w:t>
            </w:r>
          </w:p>
        </w:tc>
        <w:tc>
          <w:tcPr>
            <w:tcW w:w="1417" w:type="dxa"/>
            <w:shd w:val="clear" w:color="auto" w:fill="A8D08D" w:themeFill="accent6"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marcada</w:t>
            </w:r>
          </w:p>
        </w:tc>
        <w:tc>
          <w:tcPr>
            <w:tcW w:w="1559" w:type="dxa"/>
            <w:shd w:val="clear" w:color="auto" w:fill="A8D08D" w:themeFill="accent6" w:themeFillTint="99"/>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A8D08D" w:themeFill="accent6"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procedencia</w:t>
            </w:r>
          </w:p>
        </w:tc>
        <w:tc>
          <w:tcPr>
            <w:tcW w:w="1417" w:type="dxa"/>
            <w:shd w:val="clear" w:color="auto" w:fill="A8D08D" w:themeFill="accent6"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MAN Madrid</w:t>
            </w:r>
          </w:p>
        </w:tc>
        <w:tc>
          <w:tcPr>
            <w:tcW w:w="1560" w:type="dxa"/>
            <w:shd w:val="clear" w:color="auto" w:fill="A8D08D" w:themeFill="accent6" w:themeFillTint="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en nuca</w:t>
            </w:r>
          </w:p>
        </w:tc>
      </w:tr>
      <w:tr w:rsidR="00C51DEE" w:rsidRPr="00E775F0" w:rsidTr="00C51DEE">
        <w:tc>
          <w:tcPr>
            <w:tcW w:w="993" w:type="dxa"/>
            <w:shd w:val="clear" w:color="auto" w:fill="FF0000"/>
          </w:tcPr>
          <w:p w:rsidR="00C51DEE" w:rsidRPr="00E775F0" w:rsidRDefault="00FC1410"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Grupo III</w:t>
            </w:r>
            <w:r w:rsidR="00C51DEE" w:rsidRPr="00E775F0">
              <w:rPr>
                <w:rFonts w:ascii="Times New Roman" w:hAnsi="Times New Roman" w:cs="Times New Roman"/>
                <w:color w:val="FFFFFF" w:themeColor="background1"/>
                <w:sz w:val="18"/>
                <w:szCs w:val="18"/>
              </w:rPr>
              <w:t>.1</w:t>
            </w:r>
          </w:p>
        </w:tc>
        <w:tc>
          <w:tcPr>
            <w:tcW w:w="1985"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con diadema y tirabuzones</w:t>
            </w:r>
          </w:p>
        </w:tc>
        <w:tc>
          <w:tcPr>
            <w:tcW w:w="1417"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 estriada</w:t>
            </w:r>
          </w:p>
        </w:tc>
        <w:tc>
          <w:tcPr>
            <w:tcW w:w="1559" w:type="dxa"/>
            <w:shd w:val="clear" w:color="auto" w:fill="FF5050"/>
          </w:tcPr>
          <w:p w:rsidR="00C51DEE" w:rsidRPr="00E775F0" w:rsidRDefault="00904706" w:rsidP="00C51DEE">
            <w:pPr>
              <w:spacing w:after="0" w:line="240" w:lineRule="auto"/>
              <w:rPr>
                <w:rFonts w:ascii="Times New Roman" w:hAnsi="Times New Roman" w:cs="Times New Roman"/>
                <w:sz w:val="18"/>
                <w:szCs w:val="18"/>
              </w:rPr>
            </w:pPr>
            <w:r>
              <w:rPr>
                <w:rFonts w:ascii="Times New Roman" w:hAnsi="Times New Roman" w:cs="Times New Roman"/>
                <w:sz w:val="18"/>
                <w:szCs w:val="18"/>
              </w:rPr>
              <w:t>Siglo I d.C.</w:t>
            </w:r>
          </w:p>
        </w:tc>
        <w:tc>
          <w:tcPr>
            <w:tcW w:w="2268" w:type="dxa"/>
            <w:shd w:val="clear" w:color="auto" w:fill="FF5050"/>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Celsa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(Velilla de Ebro, Zaragoza)</w:t>
            </w:r>
          </w:p>
        </w:tc>
        <w:tc>
          <w:tcPr>
            <w:tcW w:w="1417"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Zaragoza</w:t>
            </w:r>
          </w:p>
        </w:tc>
        <w:tc>
          <w:tcPr>
            <w:tcW w:w="1560"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trasero alto</w:t>
            </w:r>
          </w:p>
        </w:tc>
      </w:tr>
      <w:tr w:rsidR="00C51DEE" w:rsidRPr="00E775F0" w:rsidTr="00C51DEE">
        <w:tc>
          <w:tcPr>
            <w:tcW w:w="993" w:type="dxa"/>
            <w:shd w:val="clear" w:color="auto" w:fill="FF0000"/>
          </w:tcPr>
          <w:p w:rsidR="00C51DEE" w:rsidRPr="00E775F0" w:rsidRDefault="00C51DEE"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 xml:space="preserve">Grupo </w:t>
            </w:r>
            <w:r w:rsidR="00FC1410" w:rsidRPr="00E775F0">
              <w:rPr>
                <w:rFonts w:ascii="Times New Roman" w:hAnsi="Times New Roman" w:cs="Times New Roman"/>
                <w:color w:val="FFFFFF" w:themeColor="background1"/>
                <w:sz w:val="18"/>
                <w:szCs w:val="18"/>
              </w:rPr>
              <w:t>III</w:t>
            </w:r>
            <w:r w:rsidRPr="00E775F0">
              <w:rPr>
                <w:rFonts w:ascii="Times New Roman" w:hAnsi="Times New Roman" w:cs="Times New Roman"/>
                <w:color w:val="FFFFFF" w:themeColor="background1"/>
                <w:sz w:val="18"/>
                <w:szCs w:val="18"/>
              </w:rPr>
              <w:t>.1</w:t>
            </w:r>
          </w:p>
        </w:tc>
        <w:tc>
          <w:tcPr>
            <w:tcW w:w="1985"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con diadema y tirabuzones</w:t>
            </w:r>
          </w:p>
        </w:tc>
        <w:tc>
          <w:tcPr>
            <w:tcW w:w="1417"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 estriada</w:t>
            </w:r>
          </w:p>
        </w:tc>
        <w:tc>
          <w:tcPr>
            <w:tcW w:w="1559"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i/>
                <w:sz w:val="18"/>
                <w:szCs w:val="18"/>
              </w:rPr>
              <w:t>Lvcentvm</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(Alicante)</w:t>
            </w:r>
          </w:p>
        </w:tc>
        <w:tc>
          <w:tcPr>
            <w:tcW w:w="1417"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MARQA Alicante</w:t>
            </w:r>
          </w:p>
        </w:tc>
        <w:tc>
          <w:tcPr>
            <w:tcW w:w="1560"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trasero alto</w:t>
            </w:r>
          </w:p>
        </w:tc>
      </w:tr>
      <w:tr w:rsidR="00C51DEE" w:rsidRPr="00E775F0" w:rsidTr="00C51DEE">
        <w:tc>
          <w:tcPr>
            <w:tcW w:w="993" w:type="dxa"/>
            <w:shd w:val="clear" w:color="auto" w:fill="FF0000"/>
          </w:tcPr>
          <w:p w:rsidR="00C51DEE" w:rsidRPr="00E775F0" w:rsidRDefault="00C51DEE"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 xml:space="preserve">Grupo </w:t>
            </w:r>
            <w:r w:rsidR="00FC1410" w:rsidRPr="00E775F0">
              <w:rPr>
                <w:rFonts w:ascii="Times New Roman" w:hAnsi="Times New Roman" w:cs="Times New Roman"/>
                <w:color w:val="FFFFFF" w:themeColor="background1"/>
                <w:sz w:val="18"/>
                <w:szCs w:val="18"/>
              </w:rPr>
              <w:t>III</w:t>
            </w:r>
            <w:r w:rsidRPr="00E775F0">
              <w:rPr>
                <w:rFonts w:ascii="Times New Roman" w:hAnsi="Times New Roman" w:cs="Times New Roman"/>
                <w:color w:val="FFFFFF" w:themeColor="background1"/>
                <w:sz w:val="18"/>
                <w:szCs w:val="18"/>
              </w:rPr>
              <w:t>.1</w:t>
            </w:r>
          </w:p>
        </w:tc>
        <w:tc>
          <w:tcPr>
            <w:tcW w:w="1985"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con diadema y tirabuzones</w:t>
            </w:r>
          </w:p>
        </w:tc>
        <w:tc>
          <w:tcPr>
            <w:tcW w:w="1417"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 estriada</w:t>
            </w:r>
          </w:p>
        </w:tc>
        <w:tc>
          <w:tcPr>
            <w:tcW w:w="1559" w:type="dxa"/>
            <w:shd w:val="clear" w:color="auto" w:fill="FF5050"/>
          </w:tcPr>
          <w:p w:rsidR="00C51DEE" w:rsidRPr="00E775F0" w:rsidRDefault="00904706" w:rsidP="00C51DEE">
            <w:pPr>
              <w:spacing w:after="0" w:line="240" w:lineRule="auto"/>
              <w:rPr>
                <w:rFonts w:ascii="Times New Roman" w:hAnsi="Times New Roman" w:cs="Times New Roman"/>
                <w:sz w:val="18"/>
                <w:szCs w:val="18"/>
              </w:rPr>
            </w:pPr>
            <w:r>
              <w:rPr>
                <w:rFonts w:ascii="Times New Roman" w:hAnsi="Times New Roman" w:cs="Times New Roman"/>
                <w:sz w:val="18"/>
                <w:szCs w:val="18"/>
              </w:rPr>
              <w:t>Siglo I d.C.</w:t>
            </w:r>
          </w:p>
        </w:tc>
        <w:tc>
          <w:tcPr>
            <w:tcW w:w="2268" w:type="dxa"/>
            <w:shd w:val="clear" w:color="auto" w:fill="FF5050"/>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Avgvsta Emerita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(Mérida)</w:t>
            </w:r>
          </w:p>
        </w:tc>
        <w:tc>
          <w:tcPr>
            <w:tcW w:w="1417"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Consorcio Mérida</w:t>
            </w:r>
          </w:p>
        </w:tc>
        <w:tc>
          <w:tcPr>
            <w:tcW w:w="1560"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trasero alto</w:t>
            </w:r>
          </w:p>
        </w:tc>
      </w:tr>
      <w:tr w:rsidR="00C51DEE" w:rsidRPr="00E775F0" w:rsidTr="00C51DEE">
        <w:tc>
          <w:tcPr>
            <w:tcW w:w="993" w:type="dxa"/>
            <w:shd w:val="clear" w:color="auto" w:fill="FF0000"/>
          </w:tcPr>
          <w:p w:rsidR="00C51DEE" w:rsidRPr="00E775F0" w:rsidRDefault="00C51DEE"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 xml:space="preserve">Grupo </w:t>
            </w:r>
            <w:r w:rsidR="00FC1410" w:rsidRPr="00E775F0">
              <w:rPr>
                <w:rFonts w:ascii="Times New Roman" w:hAnsi="Times New Roman" w:cs="Times New Roman"/>
                <w:color w:val="FFFFFF" w:themeColor="background1"/>
                <w:sz w:val="18"/>
                <w:szCs w:val="18"/>
              </w:rPr>
              <w:t>III</w:t>
            </w:r>
            <w:r w:rsidRPr="00E775F0">
              <w:rPr>
                <w:rFonts w:ascii="Times New Roman" w:hAnsi="Times New Roman" w:cs="Times New Roman"/>
                <w:color w:val="FFFFFF" w:themeColor="background1"/>
                <w:sz w:val="18"/>
                <w:szCs w:val="18"/>
              </w:rPr>
              <w:t>.1</w:t>
            </w:r>
          </w:p>
        </w:tc>
        <w:tc>
          <w:tcPr>
            <w:tcW w:w="1985"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con diadema y tirabuzones</w:t>
            </w:r>
          </w:p>
        </w:tc>
        <w:tc>
          <w:tcPr>
            <w:tcW w:w="1417"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 estriada</w:t>
            </w:r>
          </w:p>
        </w:tc>
        <w:tc>
          <w:tcPr>
            <w:tcW w:w="1559"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Inicios s. I d.C.</w:t>
            </w:r>
          </w:p>
        </w:tc>
        <w:tc>
          <w:tcPr>
            <w:tcW w:w="2268" w:type="dxa"/>
            <w:shd w:val="clear" w:color="auto" w:fill="FF5050"/>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Emporiae</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(Ampurias)</w:t>
            </w:r>
          </w:p>
        </w:tc>
        <w:tc>
          <w:tcPr>
            <w:tcW w:w="1417"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MAC Barcelona</w:t>
            </w:r>
          </w:p>
        </w:tc>
        <w:tc>
          <w:tcPr>
            <w:tcW w:w="1560" w:type="dxa"/>
            <w:shd w:val="clear" w:color="auto" w:fill="FF505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trasero alto</w:t>
            </w:r>
          </w:p>
        </w:tc>
      </w:tr>
      <w:tr w:rsidR="00904706" w:rsidRPr="00E775F0" w:rsidTr="00C51DEE">
        <w:tc>
          <w:tcPr>
            <w:tcW w:w="993" w:type="dxa"/>
            <w:shd w:val="clear" w:color="auto" w:fill="FF0000"/>
          </w:tcPr>
          <w:p w:rsidR="00904706" w:rsidRPr="00E775F0" w:rsidRDefault="00904706"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Grupo III.1</w:t>
            </w:r>
          </w:p>
        </w:tc>
        <w:tc>
          <w:tcPr>
            <w:tcW w:w="1985"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con diadema y tirabuzones</w:t>
            </w:r>
          </w:p>
        </w:tc>
        <w:tc>
          <w:tcPr>
            <w:tcW w:w="1417"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 estriada</w:t>
            </w:r>
          </w:p>
        </w:tc>
        <w:tc>
          <w:tcPr>
            <w:tcW w:w="1559"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p>
        </w:tc>
        <w:tc>
          <w:tcPr>
            <w:tcW w:w="2268"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Pr>
                <w:rFonts w:ascii="Times New Roman" w:hAnsi="Times New Roman" w:cs="Times New Roman"/>
                <w:sz w:val="18"/>
                <w:szCs w:val="18"/>
              </w:rPr>
              <w:t>Ibiza</w:t>
            </w:r>
          </w:p>
        </w:tc>
        <w:tc>
          <w:tcPr>
            <w:tcW w:w="1417" w:type="dxa"/>
            <w:shd w:val="clear" w:color="auto" w:fill="FF5050"/>
          </w:tcPr>
          <w:p w:rsidR="00904706" w:rsidRPr="00E775F0" w:rsidRDefault="00904706" w:rsidP="00904706">
            <w:pPr>
              <w:spacing w:after="0" w:line="240" w:lineRule="auto"/>
              <w:rPr>
                <w:rFonts w:ascii="Times New Roman" w:hAnsi="Times New Roman" w:cs="Times New Roman"/>
                <w:sz w:val="18"/>
                <w:szCs w:val="18"/>
              </w:rPr>
            </w:pPr>
            <w:r>
              <w:rPr>
                <w:rFonts w:ascii="Times New Roman" w:hAnsi="Times New Roman" w:cs="Times New Roman"/>
                <w:sz w:val="18"/>
                <w:szCs w:val="18"/>
              </w:rPr>
              <w:t>Museo de Ibiza</w:t>
            </w:r>
          </w:p>
        </w:tc>
        <w:tc>
          <w:tcPr>
            <w:tcW w:w="1560"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trasero alto</w:t>
            </w:r>
          </w:p>
        </w:tc>
      </w:tr>
      <w:tr w:rsidR="00904706" w:rsidRPr="00E775F0" w:rsidTr="00C51DEE">
        <w:tc>
          <w:tcPr>
            <w:tcW w:w="993" w:type="dxa"/>
            <w:shd w:val="clear" w:color="auto" w:fill="FF0000"/>
          </w:tcPr>
          <w:p w:rsidR="00904706" w:rsidRPr="00E775F0" w:rsidRDefault="00904706"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Grupo III.1</w:t>
            </w:r>
          </w:p>
        </w:tc>
        <w:tc>
          <w:tcPr>
            <w:tcW w:w="1985"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con diadema y tirabuzones</w:t>
            </w:r>
          </w:p>
        </w:tc>
        <w:tc>
          <w:tcPr>
            <w:tcW w:w="1417"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 estriada</w:t>
            </w:r>
          </w:p>
        </w:tc>
        <w:tc>
          <w:tcPr>
            <w:tcW w:w="1559"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p>
        </w:tc>
        <w:tc>
          <w:tcPr>
            <w:tcW w:w="2268" w:type="dxa"/>
            <w:shd w:val="clear" w:color="auto" w:fill="FF5050"/>
          </w:tcPr>
          <w:p w:rsidR="00904706" w:rsidRPr="00904706" w:rsidRDefault="00904706" w:rsidP="00C51DEE">
            <w:pPr>
              <w:spacing w:after="0" w:line="240" w:lineRule="auto"/>
              <w:rPr>
                <w:rFonts w:ascii="Times New Roman" w:hAnsi="Times New Roman" w:cs="Times New Roman"/>
                <w:i/>
                <w:sz w:val="18"/>
                <w:szCs w:val="18"/>
              </w:rPr>
            </w:pPr>
            <w:r w:rsidRPr="00904706">
              <w:rPr>
                <w:rFonts w:ascii="Times New Roman" w:hAnsi="Times New Roman" w:cs="Times New Roman"/>
                <w:i/>
                <w:sz w:val="18"/>
                <w:szCs w:val="18"/>
              </w:rPr>
              <w:t>Cordvba</w:t>
            </w:r>
          </w:p>
          <w:p w:rsidR="00904706" w:rsidRPr="00904706" w:rsidRDefault="00904706" w:rsidP="00904706">
            <w:pPr>
              <w:spacing w:after="0" w:line="240" w:lineRule="auto"/>
              <w:rPr>
                <w:rFonts w:ascii="Times New Roman" w:hAnsi="Times New Roman" w:cs="Times New Roman"/>
                <w:sz w:val="18"/>
                <w:szCs w:val="18"/>
              </w:rPr>
            </w:pPr>
            <w:r w:rsidRPr="00904706">
              <w:rPr>
                <w:rFonts w:ascii="Times New Roman" w:hAnsi="Times New Roman" w:cs="Times New Roman"/>
                <w:sz w:val="18"/>
                <w:szCs w:val="18"/>
              </w:rPr>
              <w:t>(Córdoba)</w:t>
            </w:r>
          </w:p>
        </w:tc>
        <w:tc>
          <w:tcPr>
            <w:tcW w:w="1417"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Pr>
                <w:rFonts w:ascii="Times New Roman" w:hAnsi="Times New Roman" w:cs="Times New Roman"/>
                <w:sz w:val="18"/>
                <w:szCs w:val="18"/>
              </w:rPr>
              <w:t>Museo Córdoba</w:t>
            </w:r>
          </w:p>
        </w:tc>
        <w:tc>
          <w:tcPr>
            <w:tcW w:w="1560"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trasero alto</w:t>
            </w:r>
          </w:p>
        </w:tc>
      </w:tr>
      <w:tr w:rsidR="00904706" w:rsidRPr="00E775F0" w:rsidTr="00C51DEE">
        <w:tc>
          <w:tcPr>
            <w:tcW w:w="993" w:type="dxa"/>
            <w:shd w:val="clear" w:color="auto" w:fill="FF0000"/>
          </w:tcPr>
          <w:p w:rsidR="00904706" w:rsidRPr="00E775F0" w:rsidRDefault="00904706"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Grupo III.1</w:t>
            </w:r>
          </w:p>
        </w:tc>
        <w:tc>
          <w:tcPr>
            <w:tcW w:w="1985"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con diadema y tirabuzones</w:t>
            </w:r>
          </w:p>
        </w:tc>
        <w:tc>
          <w:tcPr>
            <w:tcW w:w="1417"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 estriada</w:t>
            </w:r>
          </w:p>
        </w:tc>
        <w:tc>
          <w:tcPr>
            <w:tcW w:w="1559"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Pr>
                <w:rFonts w:ascii="Times New Roman" w:hAnsi="Times New Roman" w:cs="Times New Roman"/>
                <w:sz w:val="18"/>
                <w:szCs w:val="18"/>
              </w:rPr>
              <w:t>Siglo I d.C</w:t>
            </w:r>
          </w:p>
        </w:tc>
        <w:tc>
          <w:tcPr>
            <w:tcW w:w="2268" w:type="dxa"/>
            <w:shd w:val="clear" w:color="auto" w:fill="FF5050"/>
          </w:tcPr>
          <w:p w:rsidR="00904706" w:rsidRPr="00904706" w:rsidRDefault="00904706" w:rsidP="00C51DEE">
            <w:pPr>
              <w:spacing w:after="0" w:line="240" w:lineRule="auto"/>
              <w:rPr>
                <w:rFonts w:ascii="Times New Roman" w:hAnsi="Times New Roman" w:cs="Times New Roman"/>
                <w:i/>
                <w:sz w:val="18"/>
                <w:szCs w:val="18"/>
              </w:rPr>
            </w:pPr>
            <w:r w:rsidRPr="00904706">
              <w:rPr>
                <w:rFonts w:ascii="Times New Roman" w:hAnsi="Times New Roman" w:cs="Times New Roman"/>
                <w:i/>
                <w:sz w:val="18"/>
                <w:szCs w:val="18"/>
              </w:rPr>
              <w:t>Baelo Clavdia</w:t>
            </w:r>
            <w:r w:rsidRPr="00904706">
              <w:rPr>
                <w:rFonts w:ascii="Times New Roman" w:hAnsi="Times New Roman" w:cs="Times New Roman"/>
                <w:sz w:val="18"/>
                <w:szCs w:val="18"/>
              </w:rPr>
              <w:t xml:space="preserve"> (Bolonia, Cádiz),</w:t>
            </w:r>
          </w:p>
        </w:tc>
        <w:tc>
          <w:tcPr>
            <w:tcW w:w="1417"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Pr>
                <w:rFonts w:ascii="Times New Roman" w:hAnsi="Times New Roman" w:cs="Times New Roman"/>
                <w:sz w:val="18"/>
                <w:szCs w:val="18"/>
              </w:rPr>
              <w:t>Museo Cádiz</w:t>
            </w:r>
          </w:p>
        </w:tc>
        <w:tc>
          <w:tcPr>
            <w:tcW w:w="1560"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trasero alto</w:t>
            </w:r>
          </w:p>
        </w:tc>
      </w:tr>
      <w:tr w:rsidR="00904706" w:rsidRPr="00E775F0" w:rsidTr="00C51DEE">
        <w:tc>
          <w:tcPr>
            <w:tcW w:w="993" w:type="dxa"/>
            <w:shd w:val="clear" w:color="auto" w:fill="FF0000"/>
          </w:tcPr>
          <w:p w:rsidR="00904706" w:rsidRPr="00E775F0" w:rsidRDefault="00904706"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Grupo III.1</w:t>
            </w:r>
          </w:p>
        </w:tc>
        <w:tc>
          <w:tcPr>
            <w:tcW w:w="1985"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Recogido, con diadema y tirabuzones</w:t>
            </w:r>
          </w:p>
        </w:tc>
        <w:tc>
          <w:tcPr>
            <w:tcW w:w="1417"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 estriada</w:t>
            </w:r>
          </w:p>
        </w:tc>
        <w:tc>
          <w:tcPr>
            <w:tcW w:w="1559"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Pr>
                <w:rFonts w:ascii="Times New Roman" w:hAnsi="Times New Roman" w:cs="Times New Roman"/>
                <w:sz w:val="18"/>
                <w:szCs w:val="18"/>
              </w:rPr>
              <w:t>Siglo I d.C</w:t>
            </w:r>
          </w:p>
        </w:tc>
        <w:tc>
          <w:tcPr>
            <w:tcW w:w="2268" w:type="dxa"/>
            <w:shd w:val="clear" w:color="auto" w:fill="FF5050"/>
          </w:tcPr>
          <w:p w:rsidR="00904706" w:rsidRPr="00904706" w:rsidRDefault="00904706" w:rsidP="00C51DEE">
            <w:pPr>
              <w:spacing w:after="0" w:line="240" w:lineRule="auto"/>
              <w:rPr>
                <w:rFonts w:ascii="Times New Roman" w:hAnsi="Times New Roman" w:cs="Times New Roman"/>
                <w:i/>
                <w:sz w:val="18"/>
                <w:szCs w:val="18"/>
              </w:rPr>
            </w:pPr>
            <w:r w:rsidRPr="00904706">
              <w:rPr>
                <w:rFonts w:ascii="Times New Roman" w:hAnsi="Times New Roman" w:cs="Times New Roman"/>
                <w:i/>
                <w:sz w:val="18"/>
                <w:szCs w:val="18"/>
              </w:rPr>
              <w:t>Gades</w:t>
            </w:r>
            <w:r w:rsidRPr="00904706">
              <w:rPr>
                <w:rFonts w:ascii="Times New Roman" w:hAnsi="Times New Roman" w:cs="Times New Roman"/>
                <w:sz w:val="18"/>
                <w:szCs w:val="18"/>
              </w:rPr>
              <w:t xml:space="preserve"> (Cádiz)</w:t>
            </w:r>
          </w:p>
        </w:tc>
        <w:tc>
          <w:tcPr>
            <w:tcW w:w="1417"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Pr>
                <w:rFonts w:ascii="Times New Roman" w:hAnsi="Times New Roman" w:cs="Times New Roman"/>
                <w:sz w:val="18"/>
                <w:szCs w:val="18"/>
              </w:rPr>
              <w:t>Museo Cádiz</w:t>
            </w:r>
          </w:p>
        </w:tc>
        <w:tc>
          <w:tcPr>
            <w:tcW w:w="1560" w:type="dxa"/>
            <w:shd w:val="clear" w:color="auto" w:fill="FF5050"/>
          </w:tcPr>
          <w:p w:rsidR="00904706" w:rsidRPr="00E775F0" w:rsidRDefault="00904706"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trasero alto</w:t>
            </w:r>
          </w:p>
        </w:tc>
      </w:tr>
      <w:tr w:rsidR="00C51DEE" w:rsidRPr="00E775F0" w:rsidTr="00C51DEE">
        <w:tc>
          <w:tcPr>
            <w:tcW w:w="993" w:type="dxa"/>
            <w:shd w:val="clear" w:color="auto" w:fill="FF0000"/>
          </w:tcPr>
          <w:p w:rsidR="00C51DEE" w:rsidRPr="00E775F0" w:rsidRDefault="00C51DEE"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 xml:space="preserve">Grupo </w:t>
            </w:r>
            <w:r w:rsidR="00FC1410" w:rsidRPr="00E775F0">
              <w:rPr>
                <w:rFonts w:ascii="Times New Roman" w:hAnsi="Times New Roman" w:cs="Times New Roman"/>
                <w:color w:val="FFFFFF" w:themeColor="background1"/>
                <w:sz w:val="18"/>
                <w:szCs w:val="18"/>
              </w:rPr>
              <w:t>III</w:t>
            </w:r>
            <w:r w:rsidRPr="00E775F0">
              <w:rPr>
                <w:rFonts w:ascii="Times New Roman" w:hAnsi="Times New Roman" w:cs="Times New Roman"/>
                <w:color w:val="FFFFFF" w:themeColor="background1"/>
                <w:sz w:val="18"/>
                <w:szCs w:val="18"/>
              </w:rPr>
              <w:t>.2</w:t>
            </w:r>
          </w:p>
        </w:tc>
        <w:tc>
          <w:tcPr>
            <w:tcW w:w="1985" w:type="dxa"/>
            <w:shd w:val="clear" w:color="auto" w:fill="FF33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Banda amplia sobre frente</w:t>
            </w:r>
          </w:p>
        </w:tc>
        <w:tc>
          <w:tcPr>
            <w:tcW w:w="1417" w:type="dxa"/>
            <w:shd w:val="clear" w:color="auto" w:fill="FF33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 estriada</w:t>
            </w:r>
          </w:p>
        </w:tc>
        <w:tc>
          <w:tcPr>
            <w:tcW w:w="1559" w:type="dxa"/>
            <w:shd w:val="clear" w:color="auto" w:fill="FF33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Mediados I.  d.C.</w:t>
            </w:r>
          </w:p>
        </w:tc>
        <w:tc>
          <w:tcPr>
            <w:tcW w:w="2268" w:type="dxa"/>
            <w:shd w:val="clear" w:color="auto" w:fill="FF33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Emporiae</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(Ampurias)</w:t>
            </w:r>
          </w:p>
        </w:tc>
        <w:tc>
          <w:tcPr>
            <w:tcW w:w="1417" w:type="dxa"/>
            <w:shd w:val="clear" w:color="auto" w:fill="FF33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MAC Barceloa</w:t>
            </w:r>
          </w:p>
        </w:tc>
        <w:tc>
          <w:tcPr>
            <w:tcW w:w="1560" w:type="dxa"/>
            <w:shd w:val="clear" w:color="auto" w:fill="FF33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recogido amplio en nuca</w:t>
            </w:r>
          </w:p>
        </w:tc>
      </w:tr>
      <w:tr w:rsidR="00C51DEE" w:rsidRPr="00E775F0" w:rsidTr="00C51DEE">
        <w:tc>
          <w:tcPr>
            <w:tcW w:w="993" w:type="dxa"/>
            <w:shd w:val="clear" w:color="auto" w:fill="FF0000"/>
          </w:tcPr>
          <w:p w:rsidR="00C51DEE" w:rsidRPr="00E775F0" w:rsidRDefault="00C51DEE"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 xml:space="preserve">Grupo </w:t>
            </w:r>
            <w:r w:rsidR="00FC1410" w:rsidRPr="00E775F0">
              <w:rPr>
                <w:rFonts w:ascii="Times New Roman" w:hAnsi="Times New Roman" w:cs="Times New Roman"/>
                <w:color w:val="FFFFFF" w:themeColor="background1"/>
                <w:sz w:val="18"/>
                <w:szCs w:val="18"/>
              </w:rPr>
              <w:t>III</w:t>
            </w:r>
            <w:r w:rsidRPr="00E775F0">
              <w:rPr>
                <w:rFonts w:ascii="Times New Roman" w:hAnsi="Times New Roman" w:cs="Times New Roman"/>
                <w:color w:val="FFFFFF" w:themeColor="background1"/>
                <w:sz w:val="18"/>
                <w:szCs w:val="18"/>
              </w:rPr>
              <w:t>.2</w:t>
            </w:r>
          </w:p>
        </w:tc>
        <w:tc>
          <w:tcPr>
            <w:tcW w:w="1985" w:type="dxa"/>
            <w:shd w:val="clear" w:color="auto" w:fill="FF33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Banda amplia sobre frente</w:t>
            </w:r>
          </w:p>
        </w:tc>
        <w:tc>
          <w:tcPr>
            <w:tcW w:w="1417" w:type="dxa"/>
            <w:shd w:val="clear" w:color="auto" w:fill="FF33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 estriada</w:t>
            </w:r>
          </w:p>
        </w:tc>
        <w:tc>
          <w:tcPr>
            <w:tcW w:w="1559" w:type="dxa"/>
            <w:shd w:val="clear" w:color="auto" w:fill="FF33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Mediados I.  d.C.</w:t>
            </w:r>
          </w:p>
        </w:tc>
        <w:tc>
          <w:tcPr>
            <w:tcW w:w="2268" w:type="dxa"/>
            <w:shd w:val="clear" w:color="auto" w:fill="FF3399"/>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Emporiae</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(Ampurias)</w:t>
            </w:r>
          </w:p>
        </w:tc>
        <w:tc>
          <w:tcPr>
            <w:tcW w:w="1417" w:type="dxa"/>
            <w:shd w:val="clear" w:color="auto" w:fill="FF33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Prehistoria Valencia</w:t>
            </w:r>
          </w:p>
        </w:tc>
        <w:tc>
          <w:tcPr>
            <w:tcW w:w="1560" w:type="dxa"/>
            <w:shd w:val="clear" w:color="auto" w:fill="FF3399"/>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recogido amplio en nuca</w:t>
            </w:r>
          </w:p>
        </w:tc>
      </w:tr>
      <w:tr w:rsidR="00C51DEE" w:rsidRPr="00E775F0" w:rsidTr="00C51DEE">
        <w:tc>
          <w:tcPr>
            <w:tcW w:w="993" w:type="dxa"/>
            <w:shd w:val="clear" w:color="auto" w:fill="FF0000"/>
          </w:tcPr>
          <w:p w:rsidR="00C51DEE" w:rsidRPr="00E775F0" w:rsidRDefault="00C51DEE" w:rsidP="00C51DEE">
            <w:pPr>
              <w:spacing w:after="0" w:line="240" w:lineRule="auto"/>
              <w:rPr>
                <w:rFonts w:ascii="Times New Roman" w:hAnsi="Times New Roman" w:cs="Times New Roman"/>
                <w:color w:val="FFFFFF" w:themeColor="background1"/>
                <w:sz w:val="18"/>
                <w:szCs w:val="18"/>
              </w:rPr>
            </w:pPr>
            <w:r w:rsidRPr="00E775F0">
              <w:rPr>
                <w:rFonts w:ascii="Times New Roman" w:hAnsi="Times New Roman" w:cs="Times New Roman"/>
                <w:color w:val="FFFFFF" w:themeColor="background1"/>
                <w:sz w:val="18"/>
                <w:szCs w:val="18"/>
              </w:rPr>
              <w:t xml:space="preserve">Grupo </w:t>
            </w:r>
            <w:r w:rsidR="00FC1410" w:rsidRPr="00E775F0">
              <w:rPr>
                <w:rFonts w:ascii="Times New Roman" w:hAnsi="Times New Roman" w:cs="Times New Roman"/>
                <w:color w:val="FFFFFF" w:themeColor="background1"/>
                <w:sz w:val="18"/>
                <w:szCs w:val="18"/>
              </w:rPr>
              <w:t>III</w:t>
            </w:r>
            <w:r w:rsidRPr="00E775F0">
              <w:rPr>
                <w:rFonts w:ascii="Times New Roman" w:hAnsi="Times New Roman" w:cs="Times New Roman"/>
                <w:color w:val="FFFFFF" w:themeColor="background1"/>
                <w:sz w:val="18"/>
                <w:szCs w:val="18"/>
              </w:rPr>
              <w:t>.3</w:t>
            </w:r>
          </w:p>
        </w:tc>
        <w:tc>
          <w:tcPr>
            <w:tcW w:w="1985" w:type="dxa"/>
            <w:shd w:val="clear" w:color="auto" w:fill="FF33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Raya central recido en moño</w:t>
            </w:r>
          </w:p>
        </w:tc>
        <w:tc>
          <w:tcPr>
            <w:tcW w:w="1417" w:type="dxa"/>
            <w:shd w:val="clear" w:color="auto" w:fill="FF33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Torso desnudo sobre peana</w:t>
            </w:r>
          </w:p>
        </w:tc>
        <w:tc>
          <w:tcPr>
            <w:tcW w:w="1559" w:type="dxa"/>
            <w:shd w:val="clear" w:color="auto" w:fill="FF33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Inicios s. I d.C.</w:t>
            </w:r>
          </w:p>
        </w:tc>
        <w:tc>
          <w:tcPr>
            <w:tcW w:w="2268" w:type="dxa"/>
            <w:shd w:val="clear" w:color="auto" w:fill="FF3300"/>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Emporiae</w:t>
            </w:r>
          </w:p>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sz w:val="18"/>
                <w:szCs w:val="18"/>
              </w:rPr>
              <w:t>(Ampurias)</w:t>
            </w:r>
          </w:p>
        </w:tc>
        <w:tc>
          <w:tcPr>
            <w:tcW w:w="1417" w:type="dxa"/>
            <w:shd w:val="clear" w:color="auto" w:fill="FF33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MAC Barceloa</w:t>
            </w:r>
          </w:p>
        </w:tc>
        <w:tc>
          <w:tcPr>
            <w:tcW w:w="1560" w:type="dxa"/>
            <w:shd w:val="clear" w:color="auto" w:fill="FF33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trasero alto</w:t>
            </w:r>
          </w:p>
        </w:tc>
      </w:tr>
      <w:tr w:rsidR="00C51DEE" w:rsidRPr="00E775F0" w:rsidTr="00C51DEE">
        <w:tc>
          <w:tcPr>
            <w:tcW w:w="993" w:type="dxa"/>
            <w:shd w:val="clear" w:color="auto" w:fill="00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IV</w:t>
            </w:r>
            <w:r w:rsidRPr="00E775F0">
              <w:rPr>
                <w:rFonts w:ascii="Times New Roman" w:hAnsi="Times New Roman" w:cs="Times New Roman"/>
                <w:sz w:val="18"/>
                <w:szCs w:val="18"/>
              </w:rPr>
              <w:t>.1</w:t>
            </w:r>
          </w:p>
        </w:tc>
        <w:tc>
          <w:tcPr>
            <w:tcW w:w="1985" w:type="dxa"/>
            <w:shd w:val="clear" w:color="auto" w:fill="F7CAAC" w:themeFill="accent2" w:themeFillTint="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Elevado a bandas</w:t>
            </w:r>
          </w:p>
        </w:tc>
        <w:tc>
          <w:tcPr>
            <w:tcW w:w="1417" w:type="dxa"/>
            <w:shd w:val="clear" w:color="auto" w:fill="F7CAAC" w:themeFill="accent2" w:themeFillTint="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Torso vestido </w:t>
            </w:r>
            <w:r w:rsidR="00BE7A82" w:rsidRPr="00E775F0">
              <w:rPr>
                <w:rFonts w:ascii="Times New Roman" w:hAnsi="Times New Roman" w:cs="Times New Roman"/>
                <w:sz w:val="18"/>
                <w:szCs w:val="18"/>
              </w:rPr>
              <w:t>retícula</w:t>
            </w:r>
          </w:p>
        </w:tc>
        <w:tc>
          <w:tcPr>
            <w:tcW w:w="1559" w:type="dxa"/>
            <w:shd w:val="clear" w:color="auto" w:fill="F7CAAC" w:themeFill="accent2" w:themeFillTint="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F7CAAC" w:themeFill="accent2" w:themeFillTint="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Águilas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(Murcia)</w:t>
            </w:r>
          </w:p>
        </w:tc>
        <w:tc>
          <w:tcPr>
            <w:tcW w:w="1417" w:type="dxa"/>
            <w:shd w:val="clear" w:color="auto" w:fill="F7CAAC" w:themeFill="accent2" w:themeFillTint="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Águilas</w:t>
            </w:r>
          </w:p>
        </w:tc>
        <w:tc>
          <w:tcPr>
            <w:tcW w:w="1560" w:type="dxa"/>
            <w:shd w:val="clear" w:color="auto" w:fill="F7CAAC" w:themeFill="accent2" w:themeFillTint="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00"/>
          </w:tcPr>
          <w:p w:rsidR="00C51DEE" w:rsidRPr="00E775F0" w:rsidRDefault="00C51DEE" w:rsidP="00FC1410">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IV</w:t>
            </w:r>
            <w:r w:rsidRPr="00E775F0">
              <w:rPr>
                <w:rFonts w:ascii="Times New Roman" w:hAnsi="Times New Roman" w:cs="Times New Roman"/>
                <w:sz w:val="18"/>
                <w:szCs w:val="18"/>
              </w:rPr>
              <w:t>.2</w:t>
            </w:r>
          </w:p>
        </w:tc>
        <w:tc>
          <w:tcPr>
            <w:tcW w:w="1985"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Diadema tipo corona sobre frente</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FFFF66"/>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Avgvsta Emerita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(Mérida)</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Consorcio Mérida</w:t>
            </w:r>
          </w:p>
        </w:tc>
        <w:tc>
          <w:tcPr>
            <w:tcW w:w="1560"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IV</w:t>
            </w:r>
            <w:r w:rsidRPr="00E775F0">
              <w:rPr>
                <w:rFonts w:ascii="Times New Roman" w:hAnsi="Times New Roman" w:cs="Times New Roman"/>
                <w:sz w:val="18"/>
                <w:szCs w:val="18"/>
              </w:rPr>
              <w:t>.2</w:t>
            </w:r>
          </w:p>
        </w:tc>
        <w:tc>
          <w:tcPr>
            <w:tcW w:w="1985"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Diadema tipo corona sobre frente</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Torre Águila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(Barbaño, Badajoz)</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Badajoz)</w:t>
            </w:r>
          </w:p>
        </w:tc>
        <w:tc>
          <w:tcPr>
            <w:tcW w:w="1560"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IV</w:t>
            </w:r>
            <w:r w:rsidRPr="00E775F0">
              <w:rPr>
                <w:rFonts w:ascii="Times New Roman" w:hAnsi="Times New Roman" w:cs="Times New Roman"/>
                <w:sz w:val="18"/>
                <w:szCs w:val="18"/>
              </w:rPr>
              <w:t>.3</w:t>
            </w:r>
          </w:p>
        </w:tc>
        <w:tc>
          <w:tcPr>
            <w:tcW w:w="1985"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En bandas</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Semi-esquemática y creciente lunar</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Finales II d.C.</w:t>
            </w:r>
          </w:p>
        </w:tc>
        <w:tc>
          <w:tcPr>
            <w:tcW w:w="2268" w:type="dxa"/>
            <w:shd w:val="clear" w:color="auto" w:fill="FFFF66"/>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Italica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(Santiponce, Sevilla)</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Sevilla</w:t>
            </w:r>
          </w:p>
        </w:tc>
        <w:tc>
          <w:tcPr>
            <w:tcW w:w="1560"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IV</w:t>
            </w:r>
            <w:r w:rsidRPr="00E775F0">
              <w:rPr>
                <w:rFonts w:ascii="Times New Roman" w:hAnsi="Times New Roman" w:cs="Times New Roman"/>
                <w:sz w:val="18"/>
                <w:szCs w:val="18"/>
              </w:rPr>
              <w:t>.3</w:t>
            </w:r>
          </w:p>
        </w:tc>
        <w:tc>
          <w:tcPr>
            <w:tcW w:w="1985" w:type="dxa"/>
            <w:shd w:val="clear" w:color="auto" w:fill="FFFF66"/>
          </w:tcPr>
          <w:p w:rsidR="00FC1410" w:rsidRPr="00E775F0" w:rsidRDefault="00C51DEE" w:rsidP="00FC1410">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En bandas</w:t>
            </w:r>
            <w:r w:rsidR="00FC1410" w:rsidRPr="00E775F0">
              <w:rPr>
                <w:rFonts w:ascii="Times New Roman" w:hAnsi="Times New Roman" w:cs="Times New Roman"/>
                <w:sz w:val="18"/>
                <w:szCs w:val="18"/>
              </w:rPr>
              <w:t xml:space="preserve"> </w:t>
            </w:r>
          </w:p>
          <w:p w:rsidR="00C51DEE" w:rsidRPr="00E775F0" w:rsidRDefault="00C51DEE" w:rsidP="00FC1410">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Semi-esquemático y creciente lunar</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p>
        </w:tc>
        <w:tc>
          <w:tcPr>
            <w:tcW w:w="2268" w:type="dxa"/>
            <w:shd w:val="clear" w:color="auto" w:fill="FFFF66"/>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Avgvsta Emerita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(Mérida)</w:t>
            </w:r>
          </w:p>
        </w:tc>
        <w:tc>
          <w:tcPr>
            <w:tcW w:w="1417"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MNAR Mérida</w:t>
            </w:r>
          </w:p>
        </w:tc>
        <w:tc>
          <w:tcPr>
            <w:tcW w:w="1560" w:type="dxa"/>
            <w:shd w:val="clear" w:color="auto" w:fill="FFFF66"/>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00"/>
          </w:tcPr>
          <w:p w:rsidR="00C51DEE" w:rsidRPr="00E775F0" w:rsidRDefault="00C51DEE" w:rsidP="00FC1410">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IV.</w:t>
            </w:r>
            <w:r w:rsidRPr="00E775F0">
              <w:rPr>
                <w:rFonts w:ascii="Times New Roman" w:hAnsi="Times New Roman" w:cs="Times New Roman"/>
                <w:sz w:val="18"/>
                <w:szCs w:val="18"/>
              </w:rPr>
              <w:t>4</w:t>
            </w:r>
          </w:p>
        </w:tc>
        <w:tc>
          <w:tcPr>
            <w:tcW w:w="1985"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de </w:t>
            </w:r>
            <w:r w:rsidR="00E36E22">
              <w:rPr>
                <w:rFonts w:ascii="Times New Roman" w:hAnsi="Times New Roman" w:cs="Times New Roman"/>
                <w:sz w:val="18"/>
                <w:szCs w:val="18"/>
              </w:rPr>
              <w:t>avispas</w:t>
            </w:r>
          </w:p>
        </w:tc>
        <w:tc>
          <w:tcPr>
            <w:tcW w:w="1417"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marcada</w:t>
            </w:r>
          </w:p>
        </w:tc>
        <w:tc>
          <w:tcPr>
            <w:tcW w:w="1559" w:type="dxa"/>
          </w:tcPr>
          <w:p w:rsidR="00C51DEE" w:rsidRPr="00E775F0" w:rsidRDefault="00C51DEE" w:rsidP="00C51DEE">
            <w:pPr>
              <w:spacing w:after="0" w:line="240" w:lineRule="auto"/>
              <w:rPr>
                <w:rFonts w:ascii="Times New Roman" w:hAnsi="Times New Roman" w:cs="Times New Roman"/>
                <w:sz w:val="18"/>
                <w:szCs w:val="18"/>
              </w:rPr>
            </w:pPr>
          </w:p>
        </w:tc>
        <w:tc>
          <w:tcPr>
            <w:tcW w:w="2268"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Palencia</w:t>
            </w:r>
          </w:p>
        </w:tc>
        <w:tc>
          <w:tcPr>
            <w:tcW w:w="1417"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Palencia</w:t>
            </w:r>
          </w:p>
        </w:tc>
        <w:tc>
          <w:tcPr>
            <w:tcW w:w="1560"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IV</w:t>
            </w:r>
            <w:r w:rsidRPr="00E775F0">
              <w:rPr>
                <w:rFonts w:ascii="Times New Roman" w:hAnsi="Times New Roman" w:cs="Times New Roman"/>
                <w:sz w:val="18"/>
                <w:szCs w:val="18"/>
              </w:rPr>
              <w:t>.5</w:t>
            </w:r>
          </w:p>
        </w:tc>
        <w:tc>
          <w:tcPr>
            <w:tcW w:w="1985"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alto</w:t>
            </w:r>
          </w:p>
        </w:tc>
        <w:tc>
          <w:tcPr>
            <w:tcW w:w="1417" w:type="dxa"/>
          </w:tcPr>
          <w:p w:rsidR="00C51DEE" w:rsidRPr="00E775F0" w:rsidRDefault="00C51DEE" w:rsidP="00C51DEE">
            <w:pPr>
              <w:spacing w:after="0" w:line="240" w:lineRule="auto"/>
              <w:rPr>
                <w:rFonts w:ascii="Times New Roman" w:hAnsi="Times New Roman" w:cs="Times New Roman"/>
                <w:sz w:val="18"/>
                <w:szCs w:val="18"/>
              </w:rPr>
            </w:pPr>
          </w:p>
        </w:tc>
        <w:tc>
          <w:tcPr>
            <w:tcW w:w="1559" w:type="dxa"/>
          </w:tcPr>
          <w:p w:rsidR="00C51DEE" w:rsidRPr="00E775F0" w:rsidRDefault="00C51DEE" w:rsidP="00C51DEE">
            <w:pPr>
              <w:spacing w:after="0" w:line="240" w:lineRule="auto"/>
              <w:rPr>
                <w:rFonts w:ascii="Times New Roman" w:hAnsi="Times New Roman" w:cs="Times New Roman"/>
                <w:sz w:val="18"/>
                <w:szCs w:val="18"/>
              </w:rPr>
            </w:pPr>
          </w:p>
        </w:tc>
        <w:tc>
          <w:tcPr>
            <w:tcW w:w="2268" w:type="dxa"/>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Italica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(Santiponce, Sevilla)</w:t>
            </w:r>
          </w:p>
        </w:tc>
        <w:tc>
          <w:tcPr>
            <w:tcW w:w="1417"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Sevilla</w:t>
            </w:r>
          </w:p>
        </w:tc>
        <w:tc>
          <w:tcPr>
            <w:tcW w:w="1560"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Moño sobre cabeza</w:t>
            </w:r>
          </w:p>
        </w:tc>
      </w:tr>
      <w:tr w:rsidR="00C51DEE" w:rsidRPr="00E775F0" w:rsidTr="00C51DEE">
        <w:tc>
          <w:tcPr>
            <w:tcW w:w="993" w:type="dxa"/>
            <w:shd w:val="clear" w:color="auto" w:fill="00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IV</w:t>
            </w:r>
            <w:r w:rsidRPr="00E775F0">
              <w:rPr>
                <w:rFonts w:ascii="Times New Roman" w:hAnsi="Times New Roman" w:cs="Times New Roman"/>
                <w:sz w:val="18"/>
                <w:szCs w:val="18"/>
              </w:rPr>
              <w:t>.6</w:t>
            </w:r>
          </w:p>
        </w:tc>
        <w:tc>
          <w:tcPr>
            <w:tcW w:w="1985"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Capirucho</w:t>
            </w:r>
          </w:p>
        </w:tc>
        <w:tc>
          <w:tcPr>
            <w:tcW w:w="1417" w:type="dxa"/>
          </w:tcPr>
          <w:p w:rsidR="00C51DEE" w:rsidRPr="00E775F0" w:rsidRDefault="00C51DEE" w:rsidP="00C51DEE">
            <w:pPr>
              <w:spacing w:after="0" w:line="240" w:lineRule="auto"/>
              <w:rPr>
                <w:rFonts w:ascii="Times New Roman" w:hAnsi="Times New Roman" w:cs="Times New Roman"/>
                <w:sz w:val="18"/>
                <w:szCs w:val="18"/>
              </w:rPr>
            </w:pPr>
          </w:p>
        </w:tc>
        <w:tc>
          <w:tcPr>
            <w:tcW w:w="1559" w:type="dxa"/>
          </w:tcPr>
          <w:p w:rsidR="00C51DEE" w:rsidRPr="00E775F0" w:rsidRDefault="00C51DEE" w:rsidP="00C51DEE">
            <w:pPr>
              <w:spacing w:after="0" w:line="240" w:lineRule="auto"/>
              <w:rPr>
                <w:rFonts w:ascii="Times New Roman" w:hAnsi="Times New Roman" w:cs="Times New Roman"/>
                <w:sz w:val="18"/>
                <w:szCs w:val="18"/>
              </w:rPr>
            </w:pPr>
          </w:p>
        </w:tc>
        <w:tc>
          <w:tcPr>
            <w:tcW w:w="2268" w:type="dxa"/>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Celsa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(Velilla de Ebro, Zaragoza)</w:t>
            </w:r>
          </w:p>
        </w:tc>
        <w:tc>
          <w:tcPr>
            <w:tcW w:w="1417"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 Celsa</w:t>
            </w:r>
          </w:p>
        </w:tc>
        <w:tc>
          <w:tcPr>
            <w:tcW w:w="1560"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Grupo</w:t>
            </w:r>
            <w:r w:rsidR="00FC1410" w:rsidRPr="00E775F0">
              <w:rPr>
                <w:rFonts w:ascii="Times New Roman" w:hAnsi="Times New Roman" w:cs="Times New Roman"/>
                <w:sz w:val="18"/>
                <w:szCs w:val="18"/>
              </w:rPr>
              <w:t xml:space="preserve"> IV</w:t>
            </w:r>
            <w:r w:rsidRPr="00E775F0">
              <w:rPr>
                <w:rFonts w:ascii="Times New Roman" w:hAnsi="Times New Roman" w:cs="Times New Roman"/>
                <w:sz w:val="18"/>
                <w:szCs w:val="18"/>
              </w:rPr>
              <w:t xml:space="preserve">.7 </w:t>
            </w:r>
          </w:p>
        </w:tc>
        <w:tc>
          <w:tcPr>
            <w:tcW w:w="1985"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w:t>
            </w:r>
            <w:r w:rsidR="00E36E22">
              <w:rPr>
                <w:rFonts w:ascii="Times New Roman" w:hAnsi="Times New Roman" w:cs="Times New Roman"/>
                <w:sz w:val="18"/>
                <w:szCs w:val="18"/>
              </w:rPr>
              <w:t>avispas</w:t>
            </w:r>
            <w:r w:rsidRPr="00E775F0">
              <w:rPr>
                <w:rFonts w:ascii="Times New Roman" w:hAnsi="Times New Roman" w:cs="Times New Roman"/>
                <w:sz w:val="18"/>
                <w:szCs w:val="18"/>
              </w:rPr>
              <w:t xml:space="preserve"> esquemático</w:t>
            </w:r>
          </w:p>
        </w:tc>
        <w:tc>
          <w:tcPr>
            <w:tcW w:w="1417"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medio marcada</w:t>
            </w:r>
          </w:p>
        </w:tc>
        <w:tc>
          <w:tcPr>
            <w:tcW w:w="1559" w:type="dxa"/>
          </w:tcPr>
          <w:p w:rsidR="00C51DEE" w:rsidRPr="00E775F0" w:rsidRDefault="00C51DEE" w:rsidP="00C51DEE">
            <w:pPr>
              <w:spacing w:after="0" w:line="240" w:lineRule="auto"/>
              <w:rPr>
                <w:rFonts w:ascii="Times New Roman" w:hAnsi="Times New Roman" w:cs="Times New Roman"/>
                <w:sz w:val="18"/>
                <w:szCs w:val="18"/>
              </w:rPr>
            </w:pPr>
          </w:p>
        </w:tc>
        <w:tc>
          <w:tcPr>
            <w:tcW w:w="2268" w:type="dxa"/>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Lvcentvm</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(Alicante</w:t>
            </w:r>
          </w:p>
        </w:tc>
        <w:tc>
          <w:tcPr>
            <w:tcW w:w="1417"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MARQA Alicante</w:t>
            </w:r>
          </w:p>
        </w:tc>
        <w:tc>
          <w:tcPr>
            <w:tcW w:w="1560"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IV</w:t>
            </w:r>
            <w:r w:rsidRPr="00E775F0">
              <w:rPr>
                <w:rFonts w:ascii="Times New Roman" w:hAnsi="Times New Roman" w:cs="Times New Roman"/>
                <w:sz w:val="18"/>
                <w:szCs w:val="18"/>
              </w:rPr>
              <w:t>.7</w:t>
            </w:r>
          </w:p>
        </w:tc>
        <w:tc>
          <w:tcPr>
            <w:tcW w:w="1985"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Sin definir peinado. esquemático </w:t>
            </w:r>
          </w:p>
        </w:tc>
        <w:tc>
          <w:tcPr>
            <w:tcW w:w="1417"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medio marcada</w:t>
            </w:r>
          </w:p>
        </w:tc>
        <w:tc>
          <w:tcPr>
            <w:tcW w:w="1559" w:type="dxa"/>
          </w:tcPr>
          <w:p w:rsidR="00C51DEE" w:rsidRPr="00E775F0" w:rsidRDefault="00C51DEE" w:rsidP="00C51DEE">
            <w:pPr>
              <w:spacing w:after="0" w:line="240" w:lineRule="auto"/>
              <w:rPr>
                <w:rFonts w:ascii="Times New Roman" w:hAnsi="Times New Roman" w:cs="Times New Roman"/>
                <w:sz w:val="18"/>
                <w:szCs w:val="18"/>
              </w:rPr>
            </w:pPr>
          </w:p>
        </w:tc>
        <w:tc>
          <w:tcPr>
            <w:tcW w:w="2268"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Troia</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(Setúbal)</w:t>
            </w:r>
          </w:p>
        </w:tc>
        <w:tc>
          <w:tcPr>
            <w:tcW w:w="1417"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MNA Lisboa</w:t>
            </w:r>
          </w:p>
        </w:tc>
        <w:tc>
          <w:tcPr>
            <w:tcW w:w="1560"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r w:rsidR="00C51DEE" w:rsidRPr="00E775F0" w:rsidTr="00C51DEE">
        <w:tc>
          <w:tcPr>
            <w:tcW w:w="993" w:type="dxa"/>
            <w:shd w:val="clear" w:color="auto" w:fill="00FF00"/>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Grupo </w:t>
            </w:r>
            <w:r w:rsidR="00FC1410" w:rsidRPr="00E775F0">
              <w:rPr>
                <w:rFonts w:ascii="Times New Roman" w:hAnsi="Times New Roman" w:cs="Times New Roman"/>
                <w:sz w:val="18"/>
                <w:szCs w:val="18"/>
              </w:rPr>
              <w:t>IV</w:t>
            </w:r>
            <w:r w:rsidRPr="00E775F0">
              <w:rPr>
                <w:rFonts w:ascii="Times New Roman" w:hAnsi="Times New Roman" w:cs="Times New Roman"/>
                <w:sz w:val="18"/>
                <w:szCs w:val="18"/>
              </w:rPr>
              <w:t>.7</w:t>
            </w:r>
          </w:p>
        </w:tc>
        <w:tc>
          <w:tcPr>
            <w:tcW w:w="1985"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 xml:space="preserve">Nido </w:t>
            </w:r>
            <w:r w:rsidR="00E36E22">
              <w:rPr>
                <w:rFonts w:ascii="Times New Roman" w:hAnsi="Times New Roman" w:cs="Times New Roman"/>
                <w:sz w:val="18"/>
                <w:szCs w:val="18"/>
              </w:rPr>
              <w:t>avispas</w:t>
            </w:r>
            <w:r w:rsidRPr="00E775F0">
              <w:rPr>
                <w:rFonts w:ascii="Times New Roman" w:hAnsi="Times New Roman" w:cs="Times New Roman"/>
                <w:sz w:val="18"/>
                <w:szCs w:val="18"/>
              </w:rPr>
              <w:t xml:space="preserve"> esquemático</w:t>
            </w:r>
          </w:p>
        </w:tc>
        <w:tc>
          <w:tcPr>
            <w:tcW w:w="1417"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Ropa medio marcada</w:t>
            </w:r>
          </w:p>
        </w:tc>
        <w:tc>
          <w:tcPr>
            <w:tcW w:w="1559"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Finales I d.C.</w:t>
            </w:r>
          </w:p>
        </w:tc>
        <w:tc>
          <w:tcPr>
            <w:tcW w:w="2268" w:type="dxa"/>
          </w:tcPr>
          <w:p w:rsidR="00C51DEE" w:rsidRPr="00E775F0" w:rsidRDefault="00C51DEE" w:rsidP="00C51DEE">
            <w:pPr>
              <w:spacing w:after="0" w:line="240" w:lineRule="auto"/>
              <w:rPr>
                <w:rFonts w:ascii="Times New Roman" w:hAnsi="Times New Roman" w:cs="Times New Roman"/>
                <w:i/>
                <w:sz w:val="18"/>
                <w:szCs w:val="18"/>
              </w:rPr>
            </w:pPr>
            <w:r w:rsidRPr="00E775F0">
              <w:rPr>
                <w:rFonts w:ascii="Times New Roman" w:hAnsi="Times New Roman" w:cs="Times New Roman"/>
                <w:i/>
                <w:sz w:val="18"/>
                <w:szCs w:val="18"/>
              </w:rPr>
              <w:t>Emporiae</w:t>
            </w:r>
          </w:p>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(Ampurias)</w:t>
            </w:r>
          </w:p>
        </w:tc>
        <w:tc>
          <w:tcPr>
            <w:tcW w:w="1417"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MAC Barcelona</w:t>
            </w:r>
          </w:p>
        </w:tc>
        <w:tc>
          <w:tcPr>
            <w:tcW w:w="1560" w:type="dxa"/>
          </w:tcPr>
          <w:p w:rsidR="00C51DEE" w:rsidRPr="00E775F0" w:rsidRDefault="00C51DEE" w:rsidP="00C51DEE">
            <w:pPr>
              <w:spacing w:after="0" w:line="240" w:lineRule="auto"/>
              <w:rPr>
                <w:rFonts w:ascii="Times New Roman" w:hAnsi="Times New Roman" w:cs="Times New Roman"/>
                <w:sz w:val="18"/>
                <w:szCs w:val="18"/>
              </w:rPr>
            </w:pPr>
            <w:r w:rsidRPr="00E775F0">
              <w:rPr>
                <w:rFonts w:ascii="Times New Roman" w:hAnsi="Times New Roman" w:cs="Times New Roman"/>
                <w:sz w:val="18"/>
                <w:szCs w:val="18"/>
              </w:rPr>
              <w:t>Sin moño</w:t>
            </w:r>
          </w:p>
        </w:tc>
      </w:tr>
    </w:tbl>
    <w:p w:rsidR="00C51DEE" w:rsidRPr="00E775F0" w:rsidRDefault="00C51DEE" w:rsidP="00C51DEE">
      <w:pPr>
        <w:jc w:val="center"/>
        <w:rPr>
          <w:rFonts w:ascii="Times New Roman" w:hAnsi="Times New Roman" w:cs="Times New Roman"/>
          <w:b/>
          <w:sz w:val="20"/>
          <w:szCs w:val="20"/>
        </w:rPr>
      </w:pPr>
      <w:r w:rsidRPr="00E775F0">
        <w:rPr>
          <w:rFonts w:ascii="Times New Roman" w:hAnsi="Times New Roman" w:cs="Times New Roman"/>
          <w:b/>
          <w:sz w:val="20"/>
          <w:szCs w:val="20"/>
        </w:rPr>
        <w:t xml:space="preserve">Tabla 1 -   Relación de </w:t>
      </w:r>
      <w:r w:rsidRPr="00E775F0">
        <w:rPr>
          <w:rFonts w:ascii="Times New Roman" w:hAnsi="Times New Roman" w:cs="Times New Roman"/>
          <w:b/>
          <w:i/>
          <w:sz w:val="20"/>
          <w:szCs w:val="20"/>
        </w:rPr>
        <w:t>acus</w:t>
      </w:r>
      <w:r w:rsidRPr="00E775F0">
        <w:rPr>
          <w:rFonts w:ascii="Times New Roman" w:hAnsi="Times New Roman" w:cs="Times New Roman"/>
          <w:b/>
          <w:sz w:val="20"/>
          <w:szCs w:val="20"/>
        </w:rPr>
        <w:t xml:space="preserve"> </w:t>
      </w:r>
      <w:r w:rsidRPr="00E775F0">
        <w:rPr>
          <w:rFonts w:ascii="Times New Roman" w:hAnsi="Times New Roman" w:cs="Times New Roman"/>
          <w:b/>
          <w:i/>
          <w:sz w:val="20"/>
          <w:szCs w:val="20"/>
        </w:rPr>
        <w:t>crinalis</w:t>
      </w:r>
      <w:r w:rsidRPr="00E775F0">
        <w:rPr>
          <w:rFonts w:ascii="Times New Roman" w:hAnsi="Times New Roman" w:cs="Times New Roman"/>
          <w:b/>
          <w:sz w:val="20"/>
          <w:szCs w:val="20"/>
        </w:rPr>
        <w:t xml:space="preserve"> con busto femenino en </w:t>
      </w:r>
      <w:r w:rsidRPr="00E775F0">
        <w:rPr>
          <w:rFonts w:ascii="Times New Roman" w:hAnsi="Times New Roman" w:cs="Times New Roman"/>
          <w:b/>
          <w:i/>
          <w:sz w:val="20"/>
          <w:szCs w:val="20"/>
        </w:rPr>
        <w:t>Hispania</w:t>
      </w:r>
    </w:p>
    <w:p w:rsidR="00A80528" w:rsidRPr="00976551" w:rsidRDefault="0050480D" w:rsidP="00A80528">
      <w:pPr>
        <w:spacing w:line="240" w:lineRule="auto"/>
        <w:jc w:val="both"/>
        <w:rPr>
          <w:rFonts w:ascii="Times New Roman" w:hAnsi="Times New Roman" w:cs="Times New Roman"/>
        </w:rPr>
      </w:pPr>
      <w:r w:rsidRPr="00976551">
        <w:rPr>
          <w:rFonts w:ascii="Times New Roman" w:hAnsi="Times New Roman" w:cs="Times New Roman"/>
        </w:rPr>
        <w:t xml:space="preserve">I – </w:t>
      </w:r>
      <w:r w:rsidR="00AB4547" w:rsidRPr="00976551">
        <w:rPr>
          <w:rFonts w:ascii="Times New Roman" w:hAnsi="Times New Roman" w:cs="Times New Roman"/>
        </w:rPr>
        <w:t xml:space="preserve">Incluimos en este grupo siete </w:t>
      </w:r>
      <w:r w:rsidR="00932133" w:rsidRPr="00976551">
        <w:rPr>
          <w:rFonts w:ascii="Times New Roman" w:hAnsi="Times New Roman" w:cs="Times New Roman"/>
        </w:rPr>
        <w:t>modelos</w:t>
      </w:r>
      <w:r w:rsidR="006B3C14" w:rsidRPr="00976551">
        <w:rPr>
          <w:rFonts w:ascii="Times New Roman" w:hAnsi="Times New Roman" w:cs="Times New Roman"/>
        </w:rPr>
        <w:t xml:space="preserve"> que presentan diferencias en cuanto a la </w:t>
      </w:r>
      <w:r w:rsidR="00E54A80" w:rsidRPr="00976551">
        <w:rPr>
          <w:rFonts w:ascii="Times New Roman" w:hAnsi="Times New Roman" w:cs="Times New Roman"/>
        </w:rPr>
        <w:t>representación</w:t>
      </w:r>
      <w:r w:rsidR="006B3C14" w:rsidRPr="00976551">
        <w:rPr>
          <w:rFonts w:ascii="Times New Roman" w:hAnsi="Times New Roman" w:cs="Times New Roman"/>
        </w:rPr>
        <w:t xml:space="preserve"> de la imagen</w:t>
      </w:r>
      <w:r w:rsidR="00932133" w:rsidRPr="00976551">
        <w:rPr>
          <w:rFonts w:ascii="Times New Roman" w:hAnsi="Times New Roman" w:cs="Times New Roman"/>
        </w:rPr>
        <w:t>.</w:t>
      </w:r>
      <w:r w:rsidR="006B3C14" w:rsidRPr="00976551">
        <w:rPr>
          <w:rFonts w:ascii="Times New Roman" w:hAnsi="Times New Roman" w:cs="Times New Roman"/>
        </w:rPr>
        <w:t xml:space="preserve"> En general s</w:t>
      </w:r>
      <w:r w:rsidRPr="00976551">
        <w:rPr>
          <w:rFonts w:ascii="Times New Roman" w:hAnsi="Times New Roman" w:cs="Times New Roman"/>
        </w:rPr>
        <w:t>e caracteriza</w:t>
      </w:r>
      <w:r w:rsidR="00AB4547" w:rsidRPr="00976551">
        <w:rPr>
          <w:rFonts w:ascii="Times New Roman" w:hAnsi="Times New Roman" w:cs="Times New Roman"/>
        </w:rPr>
        <w:t>n</w:t>
      </w:r>
      <w:r w:rsidRPr="00976551">
        <w:rPr>
          <w:rFonts w:ascii="Times New Roman" w:hAnsi="Times New Roman" w:cs="Times New Roman"/>
        </w:rPr>
        <w:t xml:space="preserve"> </w:t>
      </w:r>
      <w:r w:rsidR="006B3C14" w:rsidRPr="00976551">
        <w:rPr>
          <w:rFonts w:ascii="Times New Roman" w:hAnsi="Times New Roman" w:cs="Times New Roman"/>
        </w:rPr>
        <w:t xml:space="preserve">todas ellas </w:t>
      </w:r>
      <w:r w:rsidRPr="00976551">
        <w:rPr>
          <w:rFonts w:ascii="Times New Roman" w:hAnsi="Times New Roman" w:cs="Times New Roman"/>
        </w:rPr>
        <w:t>por p</w:t>
      </w:r>
      <w:r w:rsidR="006B3C14" w:rsidRPr="00976551">
        <w:rPr>
          <w:rFonts w:ascii="Times New Roman" w:hAnsi="Times New Roman" w:cs="Times New Roman"/>
        </w:rPr>
        <w:t>lasmar</w:t>
      </w:r>
      <w:r w:rsidRPr="00976551">
        <w:rPr>
          <w:rFonts w:ascii="Times New Roman" w:hAnsi="Times New Roman" w:cs="Times New Roman"/>
        </w:rPr>
        <w:t xml:space="preserve"> sobre una peana</w:t>
      </w:r>
      <w:r w:rsidR="006B3C14" w:rsidRPr="00976551">
        <w:rPr>
          <w:rFonts w:ascii="Times New Roman" w:hAnsi="Times New Roman" w:cs="Times New Roman"/>
        </w:rPr>
        <w:t>, o plinto,</w:t>
      </w:r>
      <w:r w:rsidRPr="00976551">
        <w:rPr>
          <w:rFonts w:ascii="Times New Roman" w:hAnsi="Times New Roman" w:cs="Times New Roman"/>
        </w:rPr>
        <w:t xml:space="preserve"> un busto</w:t>
      </w:r>
      <w:r w:rsidR="006B3C14" w:rsidRPr="00976551">
        <w:rPr>
          <w:rFonts w:ascii="Times New Roman" w:hAnsi="Times New Roman" w:cs="Times New Roman"/>
        </w:rPr>
        <w:t xml:space="preserve"> en el que se detalla</w:t>
      </w:r>
      <w:r w:rsidRPr="00976551">
        <w:rPr>
          <w:rFonts w:ascii="Times New Roman" w:hAnsi="Times New Roman" w:cs="Times New Roman"/>
        </w:rPr>
        <w:t xml:space="preserve"> la cabeza y el tronco de una imagen femenina con r</w:t>
      </w:r>
      <w:r w:rsidR="00864E29" w:rsidRPr="00976551">
        <w:rPr>
          <w:rFonts w:ascii="Times New Roman" w:hAnsi="Times New Roman" w:cs="Times New Roman"/>
        </w:rPr>
        <w:t>asgos bastante realista. Se</w:t>
      </w:r>
      <w:r w:rsidRPr="00976551">
        <w:rPr>
          <w:rFonts w:ascii="Times New Roman" w:hAnsi="Times New Roman" w:cs="Times New Roman"/>
        </w:rPr>
        <w:t xml:space="preserve"> marca con cierta claridad </w:t>
      </w:r>
      <w:r w:rsidR="00933EA7" w:rsidRPr="00976551">
        <w:rPr>
          <w:rFonts w:ascii="Times New Roman" w:hAnsi="Times New Roman" w:cs="Times New Roman"/>
        </w:rPr>
        <w:t>el rostro</w:t>
      </w:r>
      <w:r w:rsidR="00F14B99" w:rsidRPr="00976551">
        <w:rPr>
          <w:rFonts w:ascii="Times New Roman" w:hAnsi="Times New Roman" w:cs="Times New Roman"/>
        </w:rPr>
        <w:t xml:space="preserve">, y </w:t>
      </w:r>
      <w:r w:rsidRPr="00976551">
        <w:rPr>
          <w:rFonts w:ascii="Times New Roman" w:hAnsi="Times New Roman" w:cs="Times New Roman"/>
        </w:rPr>
        <w:t xml:space="preserve">el </w:t>
      </w:r>
      <w:r w:rsidR="00933EA7" w:rsidRPr="00976551">
        <w:rPr>
          <w:rFonts w:ascii="Times New Roman" w:hAnsi="Times New Roman" w:cs="Times New Roman"/>
        </w:rPr>
        <w:t>tipo</w:t>
      </w:r>
      <w:r w:rsidRPr="00976551">
        <w:rPr>
          <w:rFonts w:ascii="Times New Roman" w:hAnsi="Times New Roman" w:cs="Times New Roman"/>
        </w:rPr>
        <w:t xml:space="preserve"> de peinado. </w:t>
      </w:r>
      <w:r w:rsidR="00BF6606" w:rsidRPr="00976551">
        <w:rPr>
          <w:rFonts w:ascii="Times New Roman" w:hAnsi="Times New Roman" w:cs="Times New Roman"/>
        </w:rPr>
        <w:t xml:space="preserve">Destacar en este aspecto la presencia, en la mayoría de los </w:t>
      </w:r>
      <w:r w:rsidR="005906A4" w:rsidRPr="00976551">
        <w:rPr>
          <w:rFonts w:ascii="Times New Roman" w:hAnsi="Times New Roman" w:cs="Times New Roman"/>
        </w:rPr>
        <w:t>prototipos</w:t>
      </w:r>
      <w:r w:rsidR="00BF6606" w:rsidRPr="00976551">
        <w:rPr>
          <w:rFonts w:ascii="Times New Roman" w:hAnsi="Times New Roman" w:cs="Times New Roman"/>
        </w:rPr>
        <w:t xml:space="preserve">, de un moño. Éste suele situarse en la zona baja de la nuca, aunque hay modelos en los que puede </w:t>
      </w:r>
      <w:r w:rsidR="00033587" w:rsidRPr="00976551">
        <w:rPr>
          <w:rFonts w:ascii="Times New Roman" w:hAnsi="Times New Roman" w:cs="Times New Roman"/>
        </w:rPr>
        <w:t>aparecer</w:t>
      </w:r>
      <w:r w:rsidR="00BF6606" w:rsidRPr="00976551">
        <w:rPr>
          <w:rFonts w:ascii="Times New Roman" w:hAnsi="Times New Roman" w:cs="Times New Roman"/>
        </w:rPr>
        <w:t xml:space="preserve"> ocupando toda la parte trasera del cráneo. </w:t>
      </w:r>
      <w:r w:rsidRPr="00976551">
        <w:rPr>
          <w:rFonts w:ascii="Times New Roman" w:hAnsi="Times New Roman" w:cs="Times New Roman"/>
        </w:rPr>
        <w:t>El torso en unas ocasiones aparece desnudo, mientr</w:t>
      </w:r>
      <w:r w:rsidR="00BF6606" w:rsidRPr="00976551">
        <w:rPr>
          <w:rFonts w:ascii="Times New Roman" w:hAnsi="Times New Roman" w:cs="Times New Roman"/>
        </w:rPr>
        <w:t>as que en otra aparece vestido (</w:t>
      </w:r>
      <w:r w:rsidR="00BF6606" w:rsidRPr="00976551">
        <w:rPr>
          <w:rFonts w:ascii="Times New Roman" w:hAnsi="Times New Roman" w:cs="Times New Roman"/>
          <w:i/>
        </w:rPr>
        <w:t>stola</w:t>
      </w:r>
      <w:r w:rsidR="00BF6606" w:rsidRPr="00976551">
        <w:rPr>
          <w:rFonts w:ascii="Times New Roman" w:hAnsi="Times New Roman" w:cs="Times New Roman"/>
        </w:rPr>
        <w:t xml:space="preserve">). </w:t>
      </w:r>
      <w:r w:rsidR="005906A4" w:rsidRPr="00976551">
        <w:rPr>
          <w:rFonts w:ascii="Times New Roman" w:hAnsi="Times New Roman" w:cs="Times New Roman"/>
        </w:rPr>
        <w:t>Ambos</w:t>
      </w:r>
      <w:r w:rsidR="00F14B99" w:rsidRPr="00976551">
        <w:rPr>
          <w:rFonts w:ascii="Times New Roman" w:hAnsi="Times New Roman" w:cs="Times New Roman"/>
        </w:rPr>
        <w:t xml:space="preserve"> modelos siguen la línea de</w:t>
      </w:r>
      <w:r w:rsidR="00BF6606" w:rsidRPr="00976551">
        <w:rPr>
          <w:rFonts w:ascii="Times New Roman" w:hAnsi="Times New Roman" w:cs="Times New Roman"/>
        </w:rPr>
        <w:t>l</w:t>
      </w:r>
      <w:r w:rsidR="00F14B99" w:rsidRPr="00976551">
        <w:rPr>
          <w:rFonts w:ascii="Times New Roman" w:hAnsi="Times New Roman" w:cs="Times New Roman"/>
        </w:rPr>
        <w:t xml:space="preserve"> </w:t>
      </w:r>
      <w:r w:rsidR="00BF6606" w:rsidRPr="00976551">
        <w:rPr>
          <w:rFonts w:ascii="Times New Roman" w:hAnsi="Times New Roman" w:cs="Times New Roman"/>
        </w:rPr>
        <w:t>peinad</w:t>
      </w:r>
      <w:r w:rsidR="00E54A80" w:rsidRPr="00976551">
        <w:rPr>
          <w:rFonts w:ascii="Times New Roman" w:hAnsi="Times New Roman" w:cs="Times New Roman"/>
        </w:rPr>
        <w:t>o</w:t>
      </w:r>
      <w:r w:rsidR="00F14B99" w:rsidRPr="00976551">
        <w:rPr>
          <w:rFonts w:ascii="Times New Roman" w:hAnsi="Times New Roman" w:cs="Times New Roman"/>
        </w:rPr>
        <w:t xml:space="preserve"> representado en las esculturas de las emperatrices del momento. Algunas presentan una peculiaridad propia, como por ejemplo</w:t>
      </w:r>
      <w:r w:rsidR="002D69C5" w:rsidRPr="00976551">
        <w:rPr>
          <w:rFonts w:ascii="Times New Roman" w:hAnsi="Times New Roman" w:cs="Times New Roman"/>
        </w:rPr>
        <w:t xml:space="preserve"> en </w:t>
      </w:r>
      <w:r w:rsidR="00F14B99" w:rsidRPr="00976551">
        <w:rPr>
          <w:rFonts w:ascii="Times New Roman" w:hAnsi="Times New Roman" w:cs="Times New Roman"/>
        </w:rPr>
        <w:t xml:space="preserve">la pieza procedente de </w:t>
      </w:r>
      <w:r w:rsidR="00F14B99" w:rsidRPr="00976551">
        <w:rPr>
          <w:rFonts w:ascii="Times New Roman" w:hAnsi="Times New Roman" w:cs="Times New Roman"/>
          <w:i/>
        </w:rPr>
        <w:t>Castra Binaria</w:t>
      </w:r>
      <w:r w:rsidR="002D69C5" w:rsidRPr="00976551">
        <w:rPr>
          <w:rStyle w:val="Refdenotaalpie"/>
          <w:rFonts w:ascii="Times New Roman" w:hAnsi="Times New Roman" w:cs="Times New Roman"/>
        </w:rPr>
        <w:footnoteReference w:id="70"/>
      </w:r>
      <w:r w:rsidR="002D69C5" w:rsidRPr="00976551">
        <w:rPr>
          <w:rFonts w:ascii="Times New Roman" w:hAnsi="Times New Roman" w:cs="Times New Roman"/>
          <w:i/>
        </w:rPr>
        <w:t xml:space="preserve"> </w:t>
      </w:r>
      <w:r w:rsidR="00D85CCB" w:rsidRPr="00976551">
        <w:rPr>
          <w:rFonts w:ascii="Times New Roman" w:hAnsi="Times New Roman" w:cs="Times New Roman"/>
        </w:rPr>
        <w:t>(B.I.3.38.2.1)</w:t>
      </w:r>
      <w:r w:rsidR="00F14B99" w:rsidRPr="00976551">
        <w:rPr>
          <w:rFonts w:ascii="Times New Roman" w:hAnsi="Times New Roman" w:cs="Times New Roman"/>
        </w:rPr>
        <w:t>,</w:t>
      </w:r>
      <w:r w:rsidR="00864E29" w:rsidRPr="00976551">
        <w:rPr>
          <w:rFonts w:ascii="Times New Roman" w:hAnsi="Times New Roman" w:cs="Times New Roman"/>
        </w:rPr>
        <w:t xml:space="preserve"> donde sobre el peinado se ha colocado</w:t>
      </w:r>
      <w:r w:rsidR="002D69C5" w:rsidRPr="00976551">
        <w:rPr>
          <w:rFonts w:ascii="Times New Roman" w:hAnsi="Times New Roman" w:cs="Times New Roman"/>
        </w:rPr>
        <w:t xml:space="preserve"> una diadema </w:t>
      </w:r>
      <w:r w:rsidR="00864E29" w:rsidRPr="00976551">
        <w:rPr>
          <w:rFonts w:ascii="Times New Roman" w:hAnsi="Times New Roman" w:cs="Times New Roman"/>
        </w:rPr>
        <w:t>tipo</w:t>
      </w:r>
      <w:r w:rsidR="00F14B99" w:rsidRPr="00976551">
        <w:rPr>
          <w:rFonts w:ascii="Times New Roman" w:hAnsi="Times New Roman" w:cs="Times New Roman"/>
        </w:rPr>
        <w:t xml:space="preserve"> </w:t>
      </w:r>
      <w:r w:rsidR="002D69C5" w:rsidRPr="00976551">
        <w:rPr>
          <w:rFonts w:ascii="Times New Roman" w:hAnsi="Times New Roman" w:cs="Times New Roman"/>
        </w:rPr>
        <w:t>c</w:t>
      </w:r>
      <w:r w:rsidR="004415C1" w:rsidRPr="00976551">
        <w:rPr>
          <w:rFonts w:ascii="Times New Roman" w:hAnsi="Times New Roman" w:cs="Times New Roman"/>
        </w:rPr>
        <w:t>reciente lunar</w:t>
      </w:r>
      <w:r w:rsidR="00E54A80" w:rsidRPr="00976551">
        <w:rPr>
          <w:rStyle w:val="Refdenotaalpie"/>
          <w:rFonts w:ascii="Times New Roman" w:hAnsi="Times New Roman" w:cs="Times New Roman"/>
        </w:rPr>
        <w:footnoteReference w:id="71"/>
      </w:r>
      <w:r w:rsidR="002D69C5" w:rsidRPr="00976551">
        <w:rPr>
          <w:rFonts w:ascii="Times New Roman" w:hAnsi="Times New Roman" w:cs="Times New Roman"/>
        </w:rPr>
        <w:t>.</w:t>
      </w:r>
      <w:r w:rsidR="005906A4" w:rsidRPr="00976551">
        <w:rPr>
          <w:rFonts w:ascii="Times New Roman" w:hAnsi="Times New Roman" w:cs="Times New Roman"/>
        </w:rPr>
        <w:t xml:space="preserve"> En otros casos, no siempre, el cuello se adorna con gargantilla fina o un collar un poco más ancho, como podemos v</w:t>
      </w:r>
      <w:r w:rsidR="00E16F09" w:rsidRPr="00976551">
        <w:rPr>
          <w:rFonts w:ascii="Times New Roman" w:hAnsi="Times New Roman" w:cs="Times New Roman"/>
        </w:rPr>
        <w:t xml:space="preserve">er en las piezas de </w:t>
      </w:r>
      <w:r w:rsidR="00E16F09" w:rsidRPr="00976551">
        <w:rPr>
          <w:rFonts w:ascii="Times New Roman" w:hAnsi="Times New Roman" w:cs="Times New Roman"/>
          <w:i/>
        </w:rPr>
        <w:t>Baelo Clavdia</w:t>
      </w:r>
      <w:r w:rsidR="00E16F09" w:rsidRPr="00976551">
        <w:rPr>
          <w:rFonts w:ascii="Times New Roman" w:hAnsi="Times New Roman" w:cs="Times New Roman"/>
        </w:rPr>
        <w:t xml:space="preserve">, </w:t>
      </w:r>
      <w:r w:rsidR="00E16F09" w:rsidRPr="00976551">
        <w:rPr>
          <w:rFonts w:ascii="Times New Roman" w:hAnsi="Times New Roman" w:cs="Times New Roman"/>
          <w:i/>
        </w:rPr>
        <w:t>Termes</w:t>
      </w:r>
      <w:r w:rsidR="00E16F09" w:rsidRPr="00976551">
        <w:rPr>
          <w:rFonts w:ascii="Times New Roman" w:hAnsi="Times New Roman" w:cs="Times New Roman"/>
        </w:rPr>
        <w:t xml:space="preserve"> o</w:t>
      </w:r>
      <w:r w:rsidR="005906A4" w:rsidRPr="00976551">
        <w:rPr>
          <w:rFonts w:ascii="Times New Roman" w:hAnsi="Times New Roman" w:cs="Times New Roman"/>
        </w:rPr>
        <w:t xml:space="preserve"> </w:t>
      </w:r>
      <w:r w:rsidR="00E16F09" w:rsidRPr="00976551">
        <w:rPr>
          <w:rFonts w:ascii="Times New Roman" w:hAnsi="Times New Roman" w:cs="Times New Roman"/>
          <w:i/>
        </w:rPr>
        <w:t xml:space="preserve">Baetvlo, </w:t>
      </w:r>
      <w:r w:rsidR="00E16F09" w:rsidRPr="00976551">
        <w:rPr>
          <w:rFonts w:ascii="Times New Roman" w:hAnsi="Times New Roman" w:cs="Times New Roman"/>
        </w:rPr>
        <w:t>entre otras</w:t>
      </w:r>
      <w:r w:rsidR="005906A4" w:rsidRPr="00976551">
        <w:rPr>
          <w:rFonts w:ascii="Times New Roman" w:hAnsi="Times New Roman" w:cs="Times New Roman"/>
        </w:rPr>
        <w:t>.</w:t>
      </w:r>
      <w:r w:rsidR="002D69C5" w:rsidRPr="00976551">
        <w:rPr>
          <w:rFonts w:ascii="Times New Roman" w:hAnsi="Times New Roman" w:cs="Times New Roman"/>
        </w:rPr>
        <w:t xml:space="preserve">  </w:t>
      </w:r>
      <w:r w:rsidR="00E54A80" w:rsidRPr="00976551">
        <w:rPr>
          <w:rFonts w:ascii="Times New Roman" w:hAnsi="Times New Roman" w:cs="Times New Roman"/>
        </w:rPr>
        <w:t xml:space="preserve">Este </w:t>
      </w:r>
      <w:r w:rsidR="005906A4" w:rsidRPr="00976551">
        <w:rPr>
          <w:rFonts w:ascii="Times New Roman" w:hAnsi="Times New Roman" w:cs="Times New Roman"/>
        </w:rPr>
        <w:t>tipo</w:t>
      </w:r>
      <w:r w:rsidR="00070F61" w:rsidRPr="00976551">
        <w:rPr>
          <w:rFonts w:ascii="Times New Roman" w:hAnsi="Times New Roman" w:cs="Times New Roman"/>
        </w:rPr>
        <w:t xml:space="preserve"> de representaciones, aunque no son muy </w:t>
      </w:r>
      <w:r w:rsidR="00BF6606" w:rsidRPr="00976551">
        <w:rPr>
          <w:rFonts w:ascii="Times New Roman" w:hAnsi="Times New Roman" w:cs="Times New Roman"/>
        </w:rPr>
        <w:t>abundantes, si contamos con un buen catálogo</w:t>
      </w:r>
      <w:r w:rsidR="00F13B08" w:rsidRPr="00976551">
        <w:rPr>
          <w:rStyle w:val="Refdenotaalpie"/>
          <w:rFonts w:ascii="Times New Roman" w:hAnsi="Times New Roman" w:cs="Times New Roman"/>
        </w:rPr>
        <w:footnoteReference w:id="72"/>
      </w:r>
      <w:r w:rsidR="00BF6606" w:rsidRPr="00976551">
        <w:rPr>
          <w:rFonts w:ascii="Times New Roman" w:hAnsi="Times New Roman" w:cs="Times New Roman"/>
        </w:rPr>
        <w:t xml:space="preserve"> </w:t>
      </w:r>
      <w:r w:rsidR="00070F61" w:rsidRPr="00976551">
        <w:rPr>
          <w:rFonts w:ascii="Times New Roman" w:hAnsi="Times New Roman" w:cs="Times New Roman"/>
        </w:rPr>
        <w:t xml:space="preserve">en </w:t>
      </w:r>
      <w:r w:rsidR="00F14B99" w:rsidRPr="00976551">
        <w:rPr>
          <w:rFonts w:ascii="Times New Roman" w:hAnsi="Times New Roman" w:cs="Times New Roman"/>
          <w:i/>
        </w:rPr>
        <w:t>Hispania</w:t>
      </w:r>
      <w:r w:rsidR="00070F61" w:rsidRPr="00976551">
        <w:rPr>
          <w:rFonts w:ascii="Times New Roman" w:hAnsi="Times New Roman" w:cs="Times New Roman"/>
        </w:rPr>
        <w:t xml:space="preserve">. Como ocurre en otros puntos del Imperio, </w:t>
      </w:r>
      <w:r w:rsidR="00F14B99" w:rsidRPr="00976551">
        <w:rPr>
          <w:rFonts w:ascii="Times New Roman" w:hAnsi="Times New Roman" w:cs="Times New Roman"/>
        </w:rPr>
        <w:t xml:space="preserve">se reparten de forma arbitraria por diversas zonas, sin que podamos seguir un criterio </w:t>
      </w:r>
      <w:r w:rsidR="00864E29" w:rsidRPr="00976551">
        <w:rPr>
          <w:rFonts w:ascii="Times New Roman" w:hAnsi="Times New Roman" w:cs="Times New Roman"/>
        </w:rPr>
        <w:t>racional</w:t>
      </w:r>
      <w:r w:rsidR="00033587" w:rsidRPr="00976551">
        <w:rPr>
          <w:rFonts w:ascii="Times New Roman" w:hAnsi="Times New Roman" w:cs="Times New Roman"/>
        </w:rPr>
        <w:t xml:space="preserve"> (Fig. </w:t>
      </w:r>
      <w:r w:rsidR="00B66823">
        <w:rPr>
          <w:rFonts w:ascii="Times New Roman" w:hAnsi="Times New Roman" w:cs="Times New Roman"/>
        </w:rPr>
        <w:t>4</w:t>
      </w:r>
      <w:r w:rsidR="00033587" w:rsidRPr="00976551">
        <w:rPr>
          <w:rFonts w:ascii="Times New Roman" w:hAnsi="Times New Roman" w:cs="Times New Roman"/>
        </w:rPr>
        <w:t>)</w:t>
      </w:r>
      <w:r w:rsidR="00F14B99" w:rsidRPr="00976551">
        <w:rPr>
          <w:rFonts w:ascii="Times New Roman" w:hAnsi="Times New Roman" w:cs="Times New Roman"/>
        </w:rPr>
        <w:t>. Se podría plant</w:t>
      </w:r>
      <w:r w:rsidR="00864E29" w:rsidRPr="00976551">
        <w:rPr>
          <w:rFonts w:ascii="Times New Roman" w:hAnsi="Times New Roman" w:cs="Times New Roman"/>
        </w:rPr>
        <w:t xml:space="preserve">ear que la mayor concentración la encontramos </w:t>
      </w:r>
      <w:r w:rsidR="00F14B99" w:rsidRPr="00976551">
        <w:rPr>
          <w:rFonts w:ascii="Times New Roman" w:hAnsi="Times New Roman" w:cs="Times New Roman"/>
        </w:rPr>
        <w:t>en la</w:t>
      </w:r>
      <w:r w:rsidR="00864E29" w:rsidRPr="00976551">
        <w:rPr>
          <w:rFonts w:ascii="Times New Roman" w:hAnsi="Times New Roman" w:cs="Times New Roman"/>
        </w:rPr>
        <w:t>s</w:t>
      </w:r>
      <w:r w:rsidR="00F14B99" w:rsidRPr="00976551">
        <w:rPr>
          <w:rFonts w:ascii="Times New Roman" w:hAnsi="Times New Roman" w:cs="Times New Roman"/>
        </w:rPr>
        <w:t xml:space="preserve"> aglomeraciones urbanas</w:t>
      </w:r>
      <w:r w:rsidR="00033587" w:rsidRPr="00976551">
        <w:rPr>
          <w:rFonts w:ascii="Times New Roman" w:hAnsi="Times New Roman" w:cs="Times New Roman"/>
        </w:rPr>
        <w:t xml:space="preserve"> (Tabla II)</w:t>
      </w:r>
      <w:r w:rsidR="00F14B99" w:rsidRPr="00976551">
        <w:rPr>
          <w:rFonts w:ascii="Times New Roman" w:hAnsi="Times New Roman" w:cs="Times New Roman"/>
        </w:rPr>
        <w:t>.</w:t>
      </w:r>
      <w:r w:rsidR="00E54A80" w:rsidRPr="00976551">
        <w:rPr>
          <w:rFonts w:ascii="Times New Roman" w:hAnsi="Times New Roman" w:cs="Times New Roman"/>
        </w:rPr>
        <w:t xml:space="preserve"> </w:t>
      </w:r>
      <w:r w:rsidR="00E16F09" w:rsidRPr="00976551">
        <w:rPr>
          <w:rFonts w:ascii="Times New Roman" w:hAnsi="Times New Roman" w:cs="Times New Roman"/>
        </w:rPr>
        <w:t xml:space="preserve"> De ambos modelos (torso vestido o desnudo) el que </w:t>
      </w:r>
      <w:r w:rsidR="00FD67EE" w:rsidRPr="00976551">
        <w:rPr>
          <w:rFonts w:ascii="Times New Roman" w:hAnsi="Times New Roman" w:cs="Times New Roman"/>
        </w:rPr>
        <w:t xml:space="preserve">gozó de una </w:t>
      </w:r>
      <w:r w:rsidR="00E16F09" w:rsidRPr="00976551">
        <w:rPr>
          <w:rFonts w:ascii="Times New Roman" w:hAnsi="Times New Roman" w:cs="Times New Roman"/>
        </w:rPr>
        <w:t>mayor aceptación debió</w:t>
      </w:r>
      <w:r w:rsidR="00FD67EE" w:rsidRPr="00976551">
        <w:rPr>
          <w:rFonts w:ascii="Times New Roman" w:hAnsi="Times New Roman" w:cs="Times New Roman"/>
        </w:rPr>
        <w:t xml:space="preserve"> ser el segundo, a tenor del número de agujas recogido en nuestro territorio. Popularidad que se hace extensible al resto del Imperi</w:t>
      </w:r>
      <w:r w:rsidR="00BF6606" w:rsidRPr="00976551">
        <w:rPr>
          <w:rFonts w:ascii="Times New Roman" w:hAnsi="Times New Roman" w:cs="Times New Roman"/>
        </w:rPr>
        <w:t xml:space="preserve">o. Ambas </w:t>
      </w:r>
      <w:r w:rsidR="00FD67EE" w:rsidRPr="00976551">
        <w:rPr>
          <w:rFonts w:ascii="Times New Roman" w:hAnsi="Times New Roman" w:cs="Times New Roman"/>
        </w:rPr>
        <w:t>“</w:t>
      </w:r>
      <w:r w:rsidR="00BF6606" w:rsidRPr="00976551">
        <w:rPr>
          <w:rFonts w:ascii="Times New Roman" w:hAnsi="Times New Roman" w:cs="Times New Roman"/>
        </w:rPr>
        <w:t>esculturas</w:t>
      </w:r>
      <w:r w:rsidR="00FD67EE" w:rsidRPr="00976551">
        <w:rPr>
          <w:rFonts w:ascii="Times New Roman" w:hAnsi="Times New Roman" w:cs="Times New Roman"/>
        </w:rPr>
        <w:t>”</w:t>
      </w:r>
      <w:r w:rsidR="00BF6606" w:rsidRPr="00976551">
        <w:rPr>
          <w:rFonts w:ascii="Times New Roman" w:hAnsi="Times New Roman" w:cs="Times New Roman"/>
        </w:rPr>
        <w:t xml:space="preserve"> llevan el peinado</w:t>
      </w:r>
      <w:r w:rsidR="00FD67EE" w:rsidRPr="00976551">
        <w:rPr>
          <w:rFonts w:ascii="Times New Roman" w:hAnsi="Times New Roman" w:cs="Times New Roman"/>
        </w:rPr>
        <w:t xml:space="preserve"> conocido como nido de </w:t>
      </w:r>
      <w:r w:rsidR="00E36E22" w:rsidRPr="00976551">
        <w:rPr>
          <w:rFonts w:ascii="Times New Roman" w:hAnsi="Times New Roman" w:cs="Times New Roman"/>
        </w:rPr>
        <w:t>avispas</w:t>
      </w:r>
      <w:r w:rsidR="00FD67EE" w:rsidRPr="00976551">
        <w:rPr>
          <w:rFonts w:ascii="Times New Roman" w:hAnsi="Times New Roman" w:cs="Times New Roman"/>
        </w:rPr>
        <w:t xml:space="preserve">. </w:t>
      </w:r>
      <w:r w:rsidR="008E26CA" w:rsidRPr="00976551">
        <w:rPr>
          <w:rFonts w:ascii="Times New Roman" w:hAnsi="Times New Roman" w:cs="Times New Roman"/>
        </w:rPr>
        <w:t xml:space="preserve">Era un peinado sofisticado en el que varias filas </w:t>
      </w:r>
      <w:r w:rsidR="00A80528" w:rsidRPr="00976551">
        <w:rPr>
          <w:rFonts w:ascii="Times New Roman" w:hAnsi="Times New Roman" w:cs="Times New Roman"/>
        </w:rPr>
        <w:t>trenzas y</w:t>
      </w:r>
      <w:r w:rsidR="008E26CA" w:rsidRPr="00976551">
        <w:rPr>
          <w:rFonts w:ascii="Times New Roman" w:hAnsi="Times New Roman" w:cs="Times New Roman"/>
        </w:rPr>
        <w:t xml:space="preserve"> </w:t>
      </w:r>
      <w:r w:rsidR="00B62DD3" w:rsidRPr="00976551">
        <w:rPr>
          <w:rFonts w:ascii="Times New Roman" w:hAnsi="Times New Roman" w:cs="Times New Roman"/>
        </w:rPr>
        <w:t>rizos, más una cofia,</w:t>
      </w:r>
      <w:r w:rsidR="008E26CA" w:rsidRPr="00976551">
        <w:rPr>
          <w:rFonts w:ascii="Times New Roman" w:hAnsi="Times New Roman" w:cs="Times New Roman"/>
        </w:rPr>
        <w:t xml:space="preserve"> marcaba la parte delantera del peinado. En </w:t>
      </w:r>
      <w:r w:rsidR="00F13B08" w:rsidRPr="00976551">
        <w:rPr>
          <w:rFonts w:ascii="Times New Roman" w:hAnsi="Times New Roman" w:cs="Times New Roman"/>
        </w:rPr>
        <w:t xml:space="preserve">la parte trasera </w:t>
      </w:r>
      <w:r w:rsidR="008E26CA" w:rsidRPr="00976551">
        <w:rPr>
          <w:rFonts w:ascii="Times New Roman" w:hAnsi="Times New Roman" w:cs="Times New Roman"/>
        </w:rPr>
        <w:t>las trenzas se recogían</w:t>
      </w:r>
      <w:r w:rsidR="00F13B08" w:rsidRPr="00976551">
        <w:rPr>
          <w:rFonts w:ascii="Times New Roman" w:hAnsi="Times New Roman" w:cs="Times New Roman"/>
        </w:rPr>
        <w:t xml:space="preserve"> en un moño bajo, </w:t>
      </w:r>
      <w:r w:rsidR="00C6141F" w:rsidRPr="00976551">
        <w:rPr>
          <w:rFonts w:ascii="Times New Roman" w:hAnsi="Times New Roman" w:cs="Times New Roman"/>
        </w:rPr>
        <w:t>situado</w:t>
      </w:r>
      <w:r w:rsidR="00F13B08" w:rsidRPr="00976551">
        <w:rPr>
          <w:rFonts w:ascii="Times New Roman" w:hAnsi="Times New Roman" w:cs="Times New Roman"/>
        </w:rPr>
        <w:t xml:space="preserve"> a la altura del occipital.</w:t>
      </w:r>
      <w:r w:rsidR="008E26CA" w:rsidRPr="00976551">
        <w:rPr>
          <w:rFonts w:ascii="Times New Roman" w:hAnsi="Times New Roman" w:cs="Times New Roman"/>
        </w:rPr>
        <w:t xml:space="preserve"> Estas imágenes estaban pinta</w:t>
      </w:r>
      <w:r w:rsidR="009F7D6B">
        <w:rPr>
          <w:rFonts w:ascii="Times New Roman" w:hAnsi="Times New Roman" w:cs="Times New Roman"/>
        </w:rPr>
        <w:t>das, como podemos apreciar en el</w:t>
      </w:r>
      <w:r w:rsidR="008E26CA" w:rsidRPr="00976551">
        <w:rPr>
          <w:rFonts w:ascii="Times New Roman" w:hAnsi="Times New Roman" w:cs="Times New Roman"/>
        </w:rPr>
        <w:t xml:space="preserve"> </w:t>
      </w:r>
      <w:r w:rsidR="00C6141F" w:rsidRPr="00976551">
        <w:rPr>
          <w:rFonts w:ascii="Times New Roman" w:hAnsi="Times New Roman" w:cs="Times New Roman"/>
        </w:rPr>
        <w:t>alfiler</w:t>
      </w:r>
      <w:r w:rsidR="008E26CA" w:rsidRPr="00976551">
        <w:rPr>
          <w:rFonts w:ascii="Times New Roman" w:hAnsi="Times New Roman" w:cs="Times New Roman"/>
        </w:rPr>
        <w:t xml:space="preserve"> procedente de </w:t>
      </w:r>
      <w:r w:rsidR="008E26CA" w:rsidRPr="00976551">
        <w:rPr>
          <w:rFonts w:ascii="Times New Roman" w:hAnsi="Times New Roman" w:cs="Times New Roman"/>
          <w:i/>
        </w:rPr>
        <w:t>Termes</w:t>
      </w:r>
      <w:r w:rsidR="00A80528" w:rsidRPr="00976551">
        <w:rPr>
          <w:rFonts w:ascii="Times New Roman" w:hAnsi="Times New Roman" w:cs="Times New Roman"/>
        </w:rPr>
        <w:t>,</w:t>
      </w:r>
      <w:r w:rsidR="008E26CA" w:rsidRPr="00976551">
        <w:rPr>
          <w:rFonts w:ascii="Times New Roman" w:hAnsi="Times New Roman" w:cs="Times New Roman"/>
        </w:rPr>
        <w:t xml:space="preserve"> en </w:t>
      </w:r>
      <w:r w:rsidR="00C674D5">
        <w:rPr>
          <w:rFonts w:ascii="Times New Roman" w:hAnsi="Times New Roman" w:cs="Times New Roman"/>
        </w:rPr>
        <w:t>el</w:t>
      </w:r>
      <w:r w:rsidR="008E26CA" w:rsidRPr="00976551">
        <w:rPr>
          <w:rFonts w:ascii="Times New Roman" w:hAnsi="Times New Roman" w:cs="Times New Roman"/>
        </w:rPr>
        <w:t xml:space="preserve"> que aún se conservan los restos de pintura de </w:t>
      </w:r>
      <w:r w:rsidR="00C6141F" w:rsidRPr="00976551">
        <w:rPr>
          <w:rFonts w:ascii="Times New Roman" w:hAnsi="Times New Roman" w:cs="Times New Roman"/>
        </w:rPr>
        <w:t>color</w:t>
      </w:r>
      <w:r w:rsidR="008E26CA" w:rsidRPr="00976551">
        <w:rPr>
          <w:rFonts w:ascii="Times New Roman" w:hAnsi="Times New Roman" w:cs="Times New Roman"/>
        </w:rPr>
        <w:t xml:space="preserve"> rojizo. Imaginamos que estas estatuillas seguían la misma pauta que se empleaba en las grandes esculturas pétreas, en las que </w:t>
      </w:r>
      <w:r w:rsidR="00A80528" w:rsidRPr="00976551">
        <w:rPr>
          <w:rFonts w:ascii="Times New Roman" w:hAnsi="Times New Roman" w:cs="Times New Roman"/>
        </w:rPr>
        <w:t>el rostro</w:t>
      </w:r>
      <w:r w:rsidR="008E26CA" w:rsidRPr="00976551">
        <w:rPr>
          <w:rFonts w:ascii="Times New Roman" w:hAnsi="Times New Roman" w:cs="Times New Roman"/>
        </w:rPr>
        <w:t xml:space="preserve"> y el </w:t>
      </w:r>
      <w:r w:rsidR="00C6141F" w:rsidRPr="00976551">
        <w:rPr>
          <w:rFonts w:ascii="Times New Roman" w:hAnsi="Times New Roman" w:cs="Times New Roman"/>
        </w:rPr>
        <w:t>ropaje</w:t>
      </w:r>
      <w:r w:rsidR="008E26CA" w:rsidRPr="00976551">
        <w:rPr>
          <w:rFonts w:ascii="Times New Roman" w:hAnsi="Times New Roman" w:cs="Times New Roman"/>
        </w:rPr>
        <w:t xml:space="preserve"> se </w:t>
      </w:r>
      <w:r w:rsidR="00C6141F" w:rsidRPr="00976551">
        <w:rPr>
          <w:rFonts w:ascii="Times New Roman" w:hAnsi="Times New Roman" w:cs="Times New Roman"/>
        </w:rPr>
        <w:t>coloreaban</w:t>
      </w:r>
      <w:r w:rsidR="008E26CA" w:rsidRPr="00976551">
        <w:rPr>
          <w:rFonts w:ascii="Times New Roman" w:hAnsi="Times New Roman" w:cs="Times New Roman"/>
        </w:rPr>
        <w:t xml:space="preserve"> para acercarse lo máximo a la realidad</w:t>
      </w:r>
      <w:r w:rsidR="00420BAE" w:rsidRPr="00976551">
        <w:rPr>
          <w:rStyle w:val="Refdenotaalpie"/>
          <w:rFonts w:ascii="Times New Roman" w:hAnsi="Times New Roman" w:cs="Times New Roman"/>
        </w:rPr>
        <w:footnoteReference w:id="73"/>
      </w:r>
      <w:r w:rsidR="008E26CA" w:rsidRPr="00976551">
        <w:rPr>
          <w:rFonts w:ascii="Times New Roman" w:hAnsi="Times New Roman" w:cs="Times New Roman"/>
        </w:rPr>
        <w:t>.</w:t>
      </w:r>
    </w:p>
    <w:p w:rsidR="007400FD" w:rsidRPr="00976551" w:rsidRDefault="00A80528" w:rsidP="0063302E">
      <w:pPr>
        <w:spacing w:line="240" w:lineRule="auto"/>
        <w:jc w:val="both"/>
        <w:rPr>
          <w:rFonts w:ascii="Times New Roman" w:hAnsi="Times New Roman" w:cs="Times New Roman"/>
        </w:rPr>
      </w:pPr>
      <w:r w:rsidRPr="00976551">
        <w:rPr>
          <w:rFonts w:ascii="Times New Roman" w:hAnsi="Times New Roman" w:cs="Times New Roman"/>
        </w:rPr>
        <w:t>A partir de este grupo, las figuras evolucionan dentro de parámetros muy similares, así contamos con unas agujas con remate femenino</w:t>
      </w:r>
      <w:r w:rsidR="007400FD" w:rsidRPr="00976551">
        <w:rPr>
          <w:rFonts w:ascii="Times New Roman" w:hAnsi="Times New Roman" w:cs="Times New Roman"/>
        </w:rPr>
        <w:t xml:space="preserve"> </w:t>
      </w:r>
      <w:r w:rsidRPr="00976551">
        <w:rPr>
          <w:rFonts w:ascii="Times New Roman" w:hAnsi="Times New Roman" w:cs="Times New Roman"/>
        </w:rPr>
        <w:t xml:space="preserve">(B.I.3.38.2.1.3), en las que el peinado ha evolucionado a un tupe alto que se recoge en un moño situado un poco más alto y amplio que en el modelo anterior, que ocupa la parte occipital. El torso aparece vestido con la </w:t>
      </w:r>
      <w:r w:rsidR="00C6141F" w:rsidRPr="00976551">
        <w:rPr>
          <w:rFonts w:ascii="Times New Roman" w:hAnsi="Times New Roman" w:cs="Times New Roman"/>
        </w:rPr>
        <w:t>estola</w:t>
      </w:r>
      <w:r w:rsidRPr="00976551">
        <w:rPr>
          <w:rFonts w:ascii="Times New Roman" w:hAnsi="Times New Roman" w:cs="Times New Roman"/>
        </w:rPr>
        <w:t>.</w:t>
      </w:r>
      <w:r w:rsidR="009A3A1A" w:rsidRPr="00976551">
        <w:rPr>
          <w:rFonts w:ascii="Times New Roman" w:hAnsi="Times New Roman" w:cs="Times New Roman"/>
        </w:rPr>
        <w:t xml:space="preserve"> Una variante de este moño alto, es la pieza de Nules (B.I.3.38.</w:t>
      </w:r>
      <w:r w:rsidR="00D85CCB" w:rsidRPr="00976551">
        <w:rPr>
          <w:rFonts w:ascii="Times New Roman" w:hAnsi="Times New Roman" w:cs="Times New Roman"/>
        </w:rPr>
        <w:t>2.1</w:t>
      </w:r>
      <w:r w:rsidR="00932133" w:rsidRPr="00976551">
        <w:rPr>
          <w:rFonts w:ascii="Times New Roman" w:hAnsi="Times New Roman" w:cs="Times New Roman"/>
        </w:rPr>
        <w:t>.</w:t>
      </w:r>
      <w:r w:rsidR="00D85CCB" w:rsidRPr="00976551">
        <w:rPr>
          <w:rFonts w:ascii="Times New Roman" w:hAnsi="Times New Roman" w:cs="Times New Roman"/>
        </w:rPr>
        <w:t>3</w:t>
      </w:r>
      <w:r w:rsidR="009A3A1A" w:rsidRPr="00976551">
        <w:rPr>
          <w:rFonts w:ascii="Times New Roman" w:hAnsi="Times New Roman" w:cs="Times New Roman"/>
        </w:rPr>
        <w:t>, nº 3). En el</w:t>
      </w:r>
      <w:r w:rsidRPr="00976551">
        <w:rPr>
          <w:rFonts w:ascii="Times New Roman" w:hAnsi="Times New Roman" w:cs="Times New Roman"/>
        </w:rPr>
        <w:t>la</w:t>
      </w:r>
      <w:r w:rsidR="009A3A1A" w:rsidRPr="00976551">
        <w:rPr>
          <w:rFonts w:ascii="Times New Roman" w:hAnsi="Times New Roman" w:cs="Times New Roman"/>
        </w:rPr>
        <w:t xml:space="preserve"> se representa parte del busto</w:t>
      </w:r>
      <w:r w:rsidRPr="00976551">
        <w:rPr>
          <w:rFonts w:ascii="Times New Roman" w:hAnsi="Times New Roman" w:cs="Times New Roman"/>
        </w:rPr>
        <w:t>,</w:t>
      </w:r>
      <w:r w:rsidR="009A3A1A" w:rsidRPr="00976551">
        <w:rPr>
          <w:rFonts w:ascii="Times New Roman" w:hAnsi="Times New Roman" w:cs="Times New Roman"/>
        </w:rPr>
        <w:t xml:space="preserve"> denudo, </w:t>
      </w:r>
      <w:r w:rsidRPr="00976551">
        <w:rPr>
          <w:rFonts w:ascii="Times New Roman" w:hAnsi="Times New Roman" w:cs="Times New Roman"/>
        </w:rPr>
        <w:t xml:space="preserve">con un peinado </w:t>
      </w:r>
      <w:r w:rsidR="007400FD" w:rsidRPr="00976551">
        <w:rPr>
          <w:rFonts w:ascii="Times New Roman" w:hAnsi="Times New Roman" w:cs="Times New Roman"/>
        </w:rPr>
        <w:t>cuidado, realizado con cuatro trenzas que, a modo de diadema, ocupan la parte frental de la cabeza. El resto del cabello, bien tensado, se recoge en un moño alto, situado a la altura de la coronilla</w:t>
      </w:r>
      <w:r w:rsidR="00181187" w:rsidRPr="00976551">
        <w:rPr>
          <w:rStyle w:val="Refdenotaalpie"/>
          <w:rFonts w:ascii="Times New Roman" w:hAnsi="Times New Roman" w:cs="Times New Roman"/>
        </w:rPr>
        <w:footnoteReference w:id="74"/>
      </w:r>
      <w:r w:rsidR="00D85CCB" w:rsidRPr="00976551">
        <w:rPr>
          <w:rFonts w:ascii="Times New Roman" w:hAnsi="Times New Roman" w:cs="Times New Roman"/>
        </w:rPr>
        <w:t>.</w:t>
      </w:r>
      <w:r w:rsidR="007400FD" w:rsidRPr="00976551">
        <w:rPr>
          <w:rFonts w:ascii="Times New Roman" w:hAnsi="Times New Roman" w:cs="Times New Roman"/>
        </w:rPr>
        <w:t xml:space="preserve">  Desde el punto de vista estilístico, este tipo de peinado se acopla muy bien al período Flavio, mientras que las primeras (B.I.3.38.2.1.3), se ubican a partir del siglo III d.C.</w:t>
      </w:r>
    </w:p>
    <w:p w:rsidR="00814892" w:rsidRPr="00976551" w:rsidRDefault="00814892" w:rsidP="00C6141F">
      <w:pPr>
        <w:spacing w:line="240" w:lineRule="auto"/>
        <w:jc w:val="both"/>
        <w:rPr>
          <w:rFonts w:ascii="Times New Roman" w:hAnsi="Times New Roman" w:cs="Times New Roman"/>
        </w:rPr>
      </w:pPr>
      <w:r w:rsidRPr="00976551">
        <w:rPr>
          <w:rFonts w:ascii="Times New Roman" w:hAnsi="Times New Roman" w:cs="Times New Roman"/>
        </w:rPr>
        <w:t>Dentro de la evolución que van adquiriendo los peinados, nos encontramos</w:t>
      </w:r>
      <w:r w:rsidR="00C674D5">
        <w:rPr>
          <w:rFonts w:ascii="Times New Roman" w:hAnsi="Times New Roman" w:cs="Times New Roman"/>
        </w:rPr>
        <w:t>,</w:t>
      </w:r>
      <w:r w:rsidRPr="00976551">
        <w:rPr>
          <w:rFonts w:ascii="Times New Roman" w:hAnsi="Times New Roman" w:cs="Times New Roman"/>
        </w:rPr>
        <w:t xml:space="preserve"> </w:t>
      </w:r>
      <w:r w:rsidR="00C674D5" w:rsidRPr="00976551">
        <w:rPr>
          <w:rFonts w:ascii="Times New Roman" w:hAnsi="Times New Roman" w:cs="Times New Roman"/>
        </w:rPr>
        <w:t>en</w:t>
      </w:r>
      <w:r w:rsidR="00C674D5">
        <w:rPr>
          <w:rFonts w:ascii="Times New Roman" w:hAnsi="Times New Roman" w:cs="Times New Roman"/>
        </w:rPr>
        <w:t>tre</w:t>
      </w:r>
      <w:r w:rsidR="00C674D5" w:rsidRPr="00976551">
        <w:rPr>
          <w:rFonts w:ascii="Times New Roman" w:hAnsi="Times New Roman" w:cs="Times New Roman"/>
        </w:rPr>
        <w:t xml:space="preserve"> l</w:t>
      </w:r>
      <w:r w:rsidR="00C674D5">
        <w:rPr>
          <w:rFonts w:ascii="Times New Roman" w:hAnsi="Times New Roman" w:cs="Times New Roman"/>
        </w:rPr>
        <w:t>o</w:t>
      </w:r>
      <w:r w:rsidR="00C674D5" w:rsidRPr="00976551">
        <w:rPr>
          <w:rFonts w:ascii="Times New Roman" w:hAnsi="Times New Roman" w:cs="Times New Roman"/>
        </w:rPr>
        <w:t>s alfileres</w:t>
      </w:r>
      <w:r w:rsidR="00C674D5">
        <w:rPr>
          <w:rFonts w:ascii="Times New Roman" w:hAnsi="Times New Roman" w:cs="Times New Roman"/>
        </w:rPr>
        <w:t>,</w:t>
      </w:r>
      <w:r w:rsidR="00C674D5" w:rsidRPr="00976551">
        <w:rPr>
          <w:rFonts w:ascii="Times New Roman" w:hAnsi="Times New Roman" w:cs="Times New Roman"/>
        </w:rPr>
        <w:t xml:space="preserve"> </w:t>
      </w:r>
      <w:r w:rsidRPr="00976551">
        <w:rPr>
          <w:rFonts w:ascii="Times New Roman" w:hAnsi="Times New Roman" w:cs="Times New Roman"/>
        </w:rPr>
        <w:t xml:space="preserve">con un modelo </w:t>
      </w:r>
      <w:r w:rsidR="00CB6726" w:rsidRPr="00976551">
        <w:rPr>
          <w:rFonts w:ascii="Times New Roman" w:hAnsi="Times New Roman" w:cs="Times New Roman"/>
        </w:rPr>
        <w:t>(B.I.3.38.2.1.4)</w:t>
      </w:r>
      <w:r w:rsidRPr="00976551">
        <w:rPr>
          <w:rFonts w:ascii="Times New Roman" w:hAnsi="Times New Roman" w:cs="Times New Roman"/>
        </w:rPr>
        <w:t xml:space="preserve"> que tuvo buena aceptación tanto en </w:t>
      </w:r>
      <w:r w:rsidRPr="00976551">
        <w:rPr>
          <w:rFonts w:ascii="Times New Roman" w:hAnsi="Times New Roman" w:cs="Times New Roman"/>
          <w:i/>
        </w:rPr>
        <w:t>Hispania</w:t>
      </w:r>
      <w:r w:rsidRPr="00976551">
        <w:rPr>
          <w:rFonts w:ascii="Times New Roman" w:hAnsi="Times New Roman" w:cs="Times New Roman"/>
        </w:rPr>
        <w:t xml:space="preserve"> como en </w:t>
      </w:r>
      <w:r w:rsidR="004C5521">
        <w:rPr>
          <w:rFonts w:ascii="Times New Roman" w:hAnsi="Times New Roman" w:cs="Times New Roman"/>
        </w:rPr>
        <w:t>otros</w:t>
      </w:r>
      <w:r w:rsidRPr="00976551">
        <w:rPr>
          <w:rFonts w:ascii="Times New Roman" w:hAnsi="Times New Roman" w:cs="Times New Roman"/>
        </w:rPr>
        <w:t xml:space="preserve"> punto</w:t>
      </w:r>
      <w:r w:rsidR="004C5521">
        <w:rPr>
          <w:rFonts w:ascii="Times New Roman" w:hAnsi="Times New Roman" w:cs="Times New Roman"/>
        </w:rPr>
        <w:t>s</w:t>
      </w:r>
      <w:r w:rsidRPr="00976551">
        <w:rPr>
          <w:rFonts w:ascii="Times New Roman" w:hAnsi="Times New Roman" w:cs="Times New Roman"/>
        </w:rPr>
        <w:t xml:space="preserve"> del Imperio. Es un arquetipo que presenta la imagen femenina de medio torso sobre peana. Lleva un peinado alto, tipo nido de </w:t>
      </w:r>
      <w:r w:rsidR="00CB6726" w:rsidRPr="00976551">
        <w:rPr>
          <w:rFonts w:ascii="Times New Roman" w:hAnsi="Times New Roman" w:cs="Times New Roman"/>
        </w:rPr>
        <w:t>avispas</w:t>
      </w:r>
      <w:r w:rsidRPr="00976551">
        <w:rPr>
          <w:rFonts w:ascii="Times New Roman" w:hAnsi="Times New Roman" w:cs="Times New Roman"/>
        </w:rPr>
        <w:t xml:space="preserve">, y </w:t>
      </w:r>
      <w:r w:rsidR="004C5521">
        <w:rPr>
          <w:rFonts w:ascii="Times New Roman" w:hAnsi="Times New Roman" w:cs="Times New Roman"/>
        </w:rPr>
        <w:t>drapeado</w:t>
      </w:r>
      <w:r w:rsidR="004C5521" w:rsidRPr="00976551">
        <w:rPr>
          <w:rFonts w:ascii="Times New Roman" w:hAnsi="Times New Roman" w:cs="Times New Roman"/>
        </w:rPr>
        <w:t xml:space="preserve">, en relieve, </w:t>
      </w:r>
      <w:r w:rsidR="004C5521">
        <w:rPr>
          <w:rFonts w:ascii="Times New Roman" w:hAnsi="Times New Roman" w:cs="Times New Roman"/>
        </w:rPr>
        <w:t xml:space="preserve">en el </w:t>
      </w:r>
      <w:r w:rsidR="004C5521" w:rsidRPr="00976551">
        <w:rPr>
          <w:rFonts w:ascii="Times New Roman" w:hAnsi="Times New Roman" w:cs="Times New Roman"/>
        </w:rPr>
        <w:t>pecho</w:t>
      </w:r>
      <w:r w:rsidRPr="00976551">
        <w:rPr>
          <w:rFonts w:ascii="Times New Roman" w:hAnsi="Times New Roman" w:cs="Times New Roman"/>
        </w:rPr>
        <w:t>. La peculiaridad de</w:t>
      </w:r>
      <w:r w:rsidR="000516CA">
        <w:rPr>
          <w:rFonts w:ascii="Times New Roman" w:hAnsi="Times New Roman" w:cs="Times New Roman"/>
        </w:rPr>
        <w:t>l</w:t>
      </w:r>
      <w:r w:rsidR="004C5521">
        <w:rPr>
          <w:rFonts w:ascii="Times New Roman" w:hAnsi="Times New Roman" w:cs="Times New Roman"/>
        </w:rPr>
        <w:t xml:space="preserve"> tipo</w:t>
      </w:r>
      <w:r w:rsidR="000516CA">
        <w:rPr>
          <w:rFonts w:ascii="Times New Roman" w:hAnsi="Times New Roman" w:cs="Times New Roman"/>
        </w:rPr>
        <w:t xml:space="preserve"> conocido como</w:t>
      </w:r>
      <w:r w:rsidR="004C5521">
        <w:rPr>
          <w:rFonts w:ascii="Times New Roman" w:hAnsi="Times New Roman" w:cs="Times New Roman"/>
        </w:rPr>
        <w:t xml:space="preserve"> </w:t>
      </w:r>
      <w:r w:rsidR="004C5521" w:rsidRPr="004C5521">
        <w:rPr>
          <w:rFonts w:ascii="Times New Roman" w:hAnsi="Times New Roman" w:cs="Times New Roman"/>
          <w:i/>
        </w:rPr>
        <w:t>Scheitelzopffrisur</w:t>
      </w:r>
      <w:r w:rsidRPr="004C5521">
        <w:rPr>
          <w:rFonts w:ascii="Times New Roman" w:hAnsi="Times New Roman" w:cs="Times New Roman"/>
          <w:i/>
        </w:rPr>
        <w:t>a</w:t>
      </w:r>
      <w:r w:rsidR="004C5521">
        <w:rPr>
          <w:rFonts w:ascii="Times New Roman" w:hAnsi="Times New Roman" w:cs="Times New Roman"/>
        </w:rPr>
        <w:t xml:space="preserve">, se va a caracterizar por el volumen </w:t>
      </w:r>
      <w:r w:rsidR="000516CA">
        <w:rPr>
          <w:rFonts w:ascii="Times New Roman" w:hAnsi="Times New Roman" w:cs="Times New Roman"/>
        </w:rPr>
        <w:t xml:space="preserve">del peinado </w:t>
      </w:r>
      <w:r w:rsidR="004C5521">
        <w:rPr>
          <w:rFonts w:ascii="Times New Roman" w:hAnsi="Times New Roman" w:cs="Times New Roman"/>
        </w:rPr>
        <w:t xml:space="preserve">que presenta </w:t>
      </w:r>
      <w:r w:rsidR="000516CA">
        <w:rPr>
          <w:rFonts w:ascii="Times New Roman" w:hAnsi="Times New Roman" w:cs="Times New Roman"/>
        </w:rPr>
        <w:t>la figura</w:t>
      </w:r>
      <w:r w:rsidR="004C5521">
        <w:rPr>
          <w:rFonts w:ascii="Times New Roman" w:hAnsi="Times New Roman" w:cs="Times New Roman"/>
        </w:rPr>
        <w:t xml:space="preserve"> de frente</w:t>
      </w:r>
      <w:r w:rsidR="000516CA">
        <w:rPr>
          <w:rFonts w:ascii="Times New Roman" w:hAnsi="Times New Roman" w:cs="Times New Roman"/>
        </w:rPr>
        <w:t>,</w:t>
      </w:r>
      <w:r w:rsidR="004C5521">
        <w:rPr>
          <w:rFonts w:ascii="Times New Roman" w:hAnsi="Times New Roman" w:cs="Times New Roman"/>
        </w:rPr>
        <w:t xml:space="preserve"> y por</w:t>
      </w:r>
      <w:r w:rsidR="004C5521" w:rsidRPr="004C5521">
        <w:rPr>
          <w:rFonts w:ascii="Times New Roman" w:hAnsi="Times New Roman" w:cs="Times New Roman"/>
        </w:rPr>
        <w:t xml:space="preserve">que </w:t>
      </w:r>
      <w:r w:rsidR="004C5521">
        <w:rPr>
          <w:rFonts w:ascii="Times New Roman" w:hAnsi="Times New Roman" w:cs="Times New Roman"/>
        </w:rPr>
        <w:t xml:space="preserve">en </w:t>
      </w:r>
      <w:r w:rsidR="000516CA">
        <w:rPr>
          <w:rFonts w:ascii="Times New Roman" w:hAnsi="Times New Roman" w:cs="Times New Roman"/>
        </w:rPr>
        <w:t xml:space="preserve"> la nuca </w:t>
      </w:r>
      <w:r w:rsidR="004C5521" w:rsidRPr="004C5521">
        <w:rPr>
          <w:rFonts w:ascii="Times New Roman" w:hAnsi="Times New Roman" w:cs="Times New Roman"/>
        </w:rPr>
        <w:t>se recoge en trenzas, dispuestas en bandas más o menos anchas, en un moño, que luego se levantan desde la nuca hacia la coronilla. El punto en el que se anudaban las trenzas en la parte superior de la cabeza podía variar</w:t>
      </w:r>
      <w:r w:rsidR="000516CA">
        <w:rPr>
          <w:rFonts w:ascii="Times New Roman" w:hAnsi="Times New Roman" w:cs="Times New Roman"/>
        </w:rPr>
        <w:t>. E</w:t>
      </w:r>
      <w:r w:rsidR="004C5521" w:rsidRPr="004C5521">
        <w:rPr>
          <w:rFonts w:ascii="Times New Roman" w:hAnsi="Times New Roman" w:cs="Times New Roman"/>
        </w:rPr>
        <w:t xml:space="preserve">n algunos casos la terminación no </w:t>
      </w:r>
      <w:r w:rsidR="000516CA">
        <w:rPr>
          <w:rFonts w:ascii="Times New Roman" w:hAnsi="Times New Roman" w:cs="Times New Roman"/>
        </w:rPr>
        <w:t>es</w:t>
      </w:r>
      <w:r w:rsidR="004C5521" w:rsidRPr="004C5521">
        <w:rPr>
          <w:rFonts w:ascii="Times New Roman" w:hAnsi="Times New Roman" w:cs="Times New Roman"/>
        </w:rPr>
        <w:t xml:space="preserve"> visible </w:t>
      </w:r>
      <w:r w:rsidR="000516CA">
        <w:rPr>
          <w:rFonts w:ascii="Times New Roman" w:hAnsi="Times New Roman" w:cs="Times New Roman"/>
        </w:rPr>
        <w:t>desde</w:t>
      </w:r>
      <w:r w:rsidR="004C5521" w:rsidRPr="004C5521">
        <w:rPr>
          <w:rFonts w:ascii="Times New Roman" w:hAnsi="Times New Roman" w:cs="Times New Roman"/>
        </w:rPr>
        <w:t xml:space="preserve"> la parte </w:t>
      </w:r>
      <w:r w:rsidR="000516CA">
        <w:rPr>
          <w:rFonts w:ascii="Times New Roman" w:hAnsi="Times New Roman" w:cs="Times New Roman"/>
        </w:rPr>
        <w:t>frontal</w:t>
      </w:r>
      <w:r w:rsidR="004C5521" w:rsidRPr="004C5521">
        <w:rPr>
          <w:rFonts w:ascii="Times New Roman" w:hAnsi="Times New Roman" w:cs="Times New Roman"/>
        </w:rPr>
        <w:t>, mientras que en otros aparec</w:t>
      </w:r>
      <w:r w:rsidR="000516CA">
        <w:rPr>
          <w:rFonts w:ascii="Times New Roman" w:hAnsi="Times New Roman" w:cs="Times New Roman"/>
        </w:rPr>
        <w:t>e</w:t>
      </w:r>
      <w:r w:rsidR="004C5521" w:rsidRPr="004C5521">
        <w:rPr>
          <w:rFonts w:ascii="Times New Roman" w:hAnsi="Times New Roman" w:cs="Times New Roman"/>
        </w:rPr>
        <w:t xml:space="preserve"> </w:t>
      </w:r>
      <w:r w:rsidR="000516CA">
        <w:rPr>
          <w:rFonts w:ascii="Times New Roman" w:hAnsi="Times New Roman" w:cs="Times New Roman"/>
        </w:rPr>
        <w:t>a la altura de la</w:t>
      </w:r>
      <w:r w:rsidR="004C5521" w:rsidRPr="004C5521">
        <w:rPr>
          <w:rFonts w:ascii="Times New Roman" w:hAnsi="Times New Roman" w:cs="Times New Roman"/>
        </w:rPr>
        <w:t xml:space="preserve"> coronilla en forma de banda ancha aplanada</w:t>
      </w:r>
      <w:r w:rsidRPr="00976551">
        <w:rPr>
          <w:rFonts w:ascii="Times New Roman" w:hAnsi="Times New Roman" w:cs="Times New Roman"/>
        </w:rPr>
        <w:t>. Señalar que en este grupo encontramos algunas piezas con orificio en la parte inferior que permitía que fuesen intercambiables. En general es un modelo con una factura menos cuidada,</w:t>
      </w:r>
      <w:r w:rsidR="00CB6726" w:rsidRPr="00976551">
        <w:rPr>
          <w:rFonts w:ascii="Times New Roman" w:hAnsi="Times New Roman" w:cs="Times New Roman"/>
        </w:rPr>
        <w:t xml:space="preserve"> dependiendo del taller de procedencia</w:t>
      </w:r>
      <w:r w:rsidR="00D90621" w:rsidRPr="00976551">
        <w:rPr>
          <w:rStyle w:val="Refdenotaalpie"/>
          <w:rFonts w:ascii="Times New Roman" w:hAnsi="Times New Roman" w:cs="Times New Roman"/>
        </w:rPr>
        <w:footnoteReference w:id="75"/>
      </w:r>
      <w:r w:rsidR="00CB6726" w:rsidRPr="00976551">
        <w:rPr>
          <w:rFonts w:ascii="Times New Roman" w:hAnsi="Times New Roman" w:cs="Times New Roman"/>
        </w:rPr>
        <w:t>,</w:t>
      </w:r>
      <w:r w:rsidRPr="00976551">
        <w:rPr>
          <w:rFonts w:ascii="Times New Roman" w:hAnsi="Times New Roman" w:cs="Times New Roman"/>
        </w:rPr>
        <w:t xml:space="preserve"> cuyo cenit se sitúa a partir del siglo III d.C</w:t>
      </w:r>
      <w:r w:rsidR="000516CA">
        <w:rPr>
          <w:rStyle w:val="Refdenotaalpie"/>
          <w:rFonts w:ascii="Times New Roman" w:hAnsi="Times New Roman" w:cs="Times New Roman"/>
        </w:rPr>
        <w:footnoteReference w:id="76"/>
      </w:r>
      <w:r w:rsidRPr="00976551">
        <w:rPr>
          <w:rFonts w:ascii="Times New Roman" w:hAnsi="Times New Roman" w:cs="Times New Roman"/>
        </w:rPr>
        <w:t xml:space="preserve">., y </w:t>
      </w:r>
      <w:r w:rsidR="000516CA">
        <w:rPr>
          <w:rFonts w:ascii="Times New Roman" w:hAnsi="Times New Roman" w:cs="Times New Roman"/>
        </w:rPr>
        <w:t>sobre todo entre los siglos IV perdurando escasamente en el siglo</w:t>
      </w:r>
      <w:r w:rsidRPr="00976551">
        <w:rPr>
          <w:rFonts w:ascii="Times New Roman" w:hAnsi="Times New Roman" w:cs="Times New Roman"/>
        </w:rPr>
        <w:t xml:space="preserve"> V d.C.</w:t>
      </w:r>
      <w:r w:rsidR="00CB6726" w:rsidRPr="00976551">
        <w:rPr>
          <w:rStyle w:val="Refdenotaalpie"/>
          <w:rFonts w:ascii="Times New Roman" w:hAnsi="Times New Roman" w:cs="Times New Roman"/>
        </w:rPr>
        <w:footnoteReference w:id="77"/>
      </w:r>
      <w:r w:rsidRPr="00976551">
        <w:rPr>
          <w:rFonts w:ascii="Times New Roman" w:hAnsi="Times New Roman" w:cs="Times New Roman"/>
        </w:rPr>
        <w:t>.</w:t>
      </w:r>
      <w:r w:rsidR="00CB6726" w:rsidRPr="00976551">
        <w:rPr>
          <w:rFonts w:ascii="Times New Roman" w:hAnsi="Times New Roman" w:cs="Times New Roman"/>
        </w:rPr>
        <w:t xml:space="preserve"> Béal, pese a encontrar la pieza en un nivel del bajo Imperio, considera que el peinado corresponde con el periodo trajaneo</w:t>
      </w:r>
      <w:r w:rsidR="00CB6726" w:rsidRPr="00976551">
        <w:rPr>
          <w:rStyle w:val="Refdenotaalpie"/>
          <w:rFonts w:ascii="Times New Roman" w:hAnsi="Times New Roman" w:cs="Times New Roman"/>
        </w:rPr>
        <w:footnoteReference w:id="78"/>
      </w:r>
      <w:r w:rsidR="00CB6726" w:rsidRPr="00976551">
        <w:rPr>
          <w:rFonts w:ascii="Times New Roman" w:hAnsi="Times New Roman" w:cs="Times New Roman"/>
        </w:rPr>
        <w:t>.</w:t>
      </w:r>
    </w:p>
    <w:p w:rsidR="00951B7D" w:rsidRPr="00976551" w:rsidRDefault="00BF7DBB" w:rsidP="00C6141F">
      <w:pPr>
        <w:spacing w:line="240" w:lineRule="auto"/>
        <w:jc w:val="both"/>
        <w:rPr>
          <w:rFonts w:ascii="Times New Roman" w:hAnsi="Times New Roman" w:cs="Times New Roman"/>
        </w:rPr>
      </w:pPr>
      <w:r w:rsidRPr="00976551">
        <w:rPr>
          <w:rFonts w:ascii="Times New Roman" w:hAnsi="Times New Roman" w:cs="Times New Roman"/>
        </w:rPr>
        <w:t xml:space="preserve">Separadas de los modelos anteriores, aunque siguiendo la misma línea, nos encontramos con </w:t>
      </w:r>
      <w:r w:rsidR="001B54B8" w:rsidRPr="00976551">
        <w:rPr>
          <w:rFonts w:ascii="Times New Roman" w:hAnsi="Times New Roman" w:cs="Times New Roman"/>
        </w:rPr>
        <w:t>agujas en las que la figura</w:t>
      </w:r>
      <w:r w:rsidRPr="00976551">
        <w:rPr>
          <w:rFonts w:ascii="Times New Roman" w:hAnsi="Times New Roman" w:cs="Times New Roman"/>
        </w:rPr>
        <w:t xml:space="preserve"> se reduce </w:t>
      </w:r>
      <w:r w:rsidR="00C6141F" w:rsidRPr="00976551">
        <w:rPr>
          <w:rFonts w:ascii="Times New Roman" w:hAnsi="Times New Roman" w:cs="Times New Roman"/>
        </w:rPr>
        <w:t>únicamente</w:t>
      </w:r>
      <w:r w:rsidRPr="00976551">
        <w:rPr>
          <w:rFonts w:ascii="Times New Roman" w:hAnsi="Times New Roman" w:cs="Times New Roman"/>
        </w:rPr>
        <w:t xml:space="preserve"> a la cabeza. Es un modelo con poco recorrido </w:t>
      </w:r>
      <w:r w:rsidR="00951B7D" w:rsidRPr="00976551">
        <w:rPr>
          <w:rFonts w:ascii="Times New Roman" w:hAnsi="Times New Roman" w:cs="Times New Roman"/>
        </w:rPr>
        <w:t xml:space="preserve">en nuestro territorio. </w:t>
      </w:r>
      <w:r w:rsidRPr="00976551">
        <w:rPr>
          <w:rFonts w:ascii="Times New Roman" w:hAnsi="Times New Roman" w:cs="Times New Roman"/>
        </w:rPr>
        <w:t xml:space="preserve">En este caso se </w:t>
      </w:r>
      <w:r w:rsidR="00951B7D" w:rsidRPr="00976551">
        <w:rPr>
          <w:rFonts w:ascii="Times New Roman" w:hAnsi="Times New Roman" w:cs="Times New Roman"/>
        </w:rPr>
        <w:t xml:space="preserve">representan figuras con un peinado alto, mediante trenzas que nacen </w:t>
      </w:r>
      <w:r w:rsidR="00D90621" w:rsidRPr="00976551">
        <w:rPr>
          <w:rFonts w:ascii="Times New Roman" w:hAnsi="Times New Roman" w:cs="Times New Roman"/>
        </w:rPr>
        <w:t>en</w:t>
      </w:r>
      <w:r w:rsidR="00951B7D" w:rsidRPr="00976551">
        <w:rPr>
          <w:rFonts w:ascii="Times New Roman" w:hAnsi="Times New Roman" w:cs="Times New Roman"/>
        </w:rPr>
        <w:t xml:space="preserve"> la frente</w:t>
      </w:r>
      <w:r w:rsidR="00D90621" w:rsidRPr="00976551">
        <w:rPr>
          <w:rFonts w:ascii="Times New Roman" w:hAnsi="Times New Roman" w:cs="Times New Roman"/>
        </w:rPr>
        <w:t xml:space="preserve"> y se recogen</w:t>
      </w:r>
      <w:r w:rsidR="00951B7D" w:rsidRPr="00976551">
        <w:rPr>
          <w:rFonts w:ascii="Times New Roman" w:hAnsi="Times New Roman" w:cs="Times New Roman"/>
        </w:rPr>
        <w:t xml:space="preserve"> en</w:t>
      </w:r>
      <w:r w:rsidR="00D90621" w:rsidRPr="00976551">
        <w:rPr>
          <w:rFonts w:ascii="Times New Roman" w:hAnsi="Times New Roman" w:cs="Times New Roman"/>
        </w:rPr>
        <w:t xml:space="preserve"> la nuca en</w:t>
      </w:r>
      <w:r w:rsidR="00951B7D" w:rsidRPr="00976551">
        <w:rPr>
          <w:rFonts w:ascii="Times New Roman" w:hAnsi="Times New Roman" w:cs="Times New Roman"/>
        </w:rPr>
        <w:t xml:space="preserve"> un moño bajo</w:t>
      </w:r>
      <w:r w:rsidR="00932133" w:rsidRPr="00976551">
        <w:rPr>
          <w:rFonts w:ascii="Times New Roman" w:hAnsi="Times New Roman" w:cs="Times New Roman"/>
        </w:rPr>
        <w:t xml:space="preserve"> (B.I.3.38.2.1.7)</w:t>
      </w:r>
      <w:r w:rsidR="00951B7D" w:rsidRPr="00976551">
        <w:rPr>
          <w:rFonts w:ascii="Times New Roman" w:hAnsi="Times New Roman" w:cs="Times New Roman"/>
        </w:rPr>
        <w:t xml:space="preserve">. </w:t>
      </w:r>
      <w:r w:rsidR="00D90621" w:rsidRPr="00976551">
        <w:rPr>
          <w:rFonts w:ascii="Times New Roman" w:hAnsi="Times New Roman" w:cs="Times New Roman"/>
        </w:rPr>
        <w:t xml:space="preserve">Este modelo </w:t>
      </w:r>
      <w:r w:rsidR="00F53D3D" w:rsidRPr="00976551">
        <w:rPr>
          <w:rFonts w:ascii="Times New Roman" w:hAnsi="Times New Roman" w:cs="Times New Roman"/>
        </w:rPr>
        <w:t xml:space="preserve">nos da la impresión que está elaborado, más que por artesanos distintos de un mismo taller, por </w:t>
      </w:r>
      <w:r w:rsidR="00F53D3D" w:rsidRPr="00976551">
        <w:rPr>
          <w:rFonts w:ascii="Times New Roman" w:hAnsi="Times New Roman" w:cs="Times New Roman"/>
          <w:i/>
        </w:rPr>
        <w:t>officinae</w:t>
      </w:r>
      <w:r w:rsidR="00F53D3D" w:rsidRPr="00976551">
        <w:rPr>
          <w:rFonts w:ascii="Times New Roman" w:hAnsi="Times New Roman" w:cs="Times New Roman"/>
        </w:rPr>
        <w:t xml:space="preserve"> distintas.</w:t>
      </w:r>
      <w:r w:rsidR="00D90621" w:rsidRPr="00976551">
        <w:rPr>
          <w:rFonts w:ascii="Times New Roman" w:hAnsi="Times New Roman" w:cs="Times New Roman"/>
        </w:rPr>
        <w:t xml:space="preserve"> Uno debe situarse en la costa mediterránea, a cuya población abastece (</w:t>
      </w:r>
      <w:r w:rsidR="00D90621" w:rsidRPr="00976551">
        <w:rPr>
          <w:rFonts w:ascii="Times New Roman" w:hAnsi="Times New Roman" w:cs="Times New Roman"/>
          <w:i/>
        </w:rPr>
        <w:t>Ilici</w:t>
      </w:r>
      <w:r w:rsidR="00D90621" w:rsidRPr="00976551">
        <w:rPr>
          <w:rFonts w:ascii="Times New Roman" w:hAnsi="Times New Roman" w:cs="Times New Roman"/>
        </w:rPr>
        <w:t xml:space="preserve">, </w:t>
      </w:r>
      <w:r w:rsidR="00D90621" w:rsidRPr="00976551">
        <w:rPr>
          <w:rFonts w:ascii="Times New Roman" w:hAnsi="Times New Roman" w:cs="Times New Roman"/>
          <w:i/>
        </w:rPr>
        <w:t>Emporiae</w:t>
      </w:r>
      <w:r w:rsidR="00D90621" w:rsidRPr="00976551">
        <w:rPr>
          <w:rFonts w:ascii="Times New Roman" w:hAnsi="Times New Roman" w:cs="Times New Roman"/>
        </w:rPr>
        <w:t>), y el otro</w:t>
      </w:r>
      <w:r w:rsidR="00F53D3D" w:rsidRPr="00976551">
        <w:rPr>
          <w:rFonts w:ascii="Times New Roman" w:hAnsi="Times New Roman" w:cs="Times New Roman"/>
        </w:rPr>
        <w:t xml:space="preserve"> tal vez en el interior peninsular. Dentro del muestrario, </w:t>
      </w:r>
      <w:r w:rsidR="00C6141F" w:rsidRPr="00976551">
        <w:rPr>
          <w:rFonts w:ascii="Times New Roman" w:hAnsi="Times New Roman" w:cs="Times New Roman"/>
        </w:rPr>
        <w:t>observamos</w:t>
      </w:r>
      <w:r w:rsidR="00F53D3D" w:rsidRPr="00976551">
        <w:rPr>
          <w:rFonts w:ascii="Times New Roman" w:hAnsi="Times New Roman" w:cs="Times New Roman"/>
        </w:rPr>
        <w:t xml:space="preserve"> </w:t>
      </w:r>
      <w:r w:rsidR="00C6141F" w:rsidRPr="00976551">
        <w:rPr>
          <w:rFonts w:ascii="Times New Roman" w:hAnsi="Times New Roman" w:cs="Times New Roman"/>
        </w:rPr>
        <w:t>tres</w:t>
      </w:r>
      <w:r w:rsidR="00951B7D" w:rsidRPr="00976551">
        <w:rPr>
          <w:rFonts w:ascii="Times New Roman" w:hAnsi="Times New Roman" w:cs="Times New Roman"/>
        </w:rPr>
        <w:t xml:space="preserve"> tipos de tocados</w:t>
      </w:r>
      <w:r w:rsidR="00F53D3D" w:rsidRPr="00976551">
        <w:rPr>
          <w:rFonts w:ascii="Times New Roman" w:hAnsi="Times New Roman" w:cs="Times New Roman"/>
        </w:rPr>
        <w:t>: uno que nos recuerda el panal de avispa</w:t>
      </w:r>
      <w:r w:rsidRPr="00976551">
        <w:rPr>
          <w:rFonts w:ascii="Times New Roman" w:hAnsi="Times New Roman" w:cs="Times New Roman"/>
        </w:rPr>
        <w:t xml:space="preserve"> (</w:t>
      </w:r>
      <w:r w:rsidRPr="00976551">
        <w:rPr>
          <w:rFonts w:ascii="Times New Roman" w:hAnsi="Times New Roman" w:cs="Times New Roman"/>
          <w:i/>
        </w:rPr>
        <w:t>Castv</w:t>
      </w:r>
      <w:r w:rsidR="00951B7D" w:rsidRPr="00976551">
        <w:rPr>
          <w:rFonts w:ascii="Times New Roman" w:hAnsi="Times New Roman" w:cs="Times New Roman"/>
          <w:i/>
        </w:rPr>
        <w:t>lo</w:t>
      </w:r>
      <w:r w:rsidR="00951B7D" w:rsidRPr="00976551">
        <w:rPr>
          <w:rFonts w:ascii="Times New Roman" w:hAnsi="Times New Roman" w:cs="Times New Roman"/>
        </w:rPr>
        <w:t>)</w:t>
      </w:r>
      <w:r w:rsidR="00F53D3D" w:rsidRPr="00976551">
        <w:rPr>
          <w:rFonts w:ascii="Times New Roman" w:hAnsi="Times New Roman" w:cs="Times New Roman"/>
        </w:rPr>
        <w:t xml:space="preserve">, otros similares </w:t>
      </w:r>
      <w:r w:rsidR="00C6141F" w:rsidRPr="00976551">
        <w:rPr>
          <w:rFonts w:ascii="Times New Roman" w:hAnsi="Times New Roman" w:cs="Times New Roman"/>
        </w:rPr>
        <w:t xml:space="preserve">que imitan </w:t>
      </w:r>
      <w:r w:rsidR="00F53D3D" w:rsidRPr="00976551">
        <w:rPr>
          <w:rFonts w:ascii="Times New Roman" w:hAnsi="Times New Roman" w:cs="Times New Roman"/>
        </w:rPr>
        <w:t xml:space="preserve">los tocados de la época </w:t>
      </w:r>
      <w:r w:rsidR="00C6141F" w:rsidRPr="00976551">
        <w:rPr>
          <w:rFonts w:ascii="Times New Roman" w:hAnsi="Times New Roman" w:cs="Times New Roman"/>
        </w:rPr>
        <w:t>Flavia</w:t>
      </w:r>
      <w:r w:rsidR="00F53D3D" w:rsidRPr="00976551">
        <w:rPr>
          <w:rFonts w:ascii="Times New Roman" w:hAnsi="Times New Roman" w:cs="Times New Roman"/>
        </w:rPr>
        <w:t xml:space="preserve">, como es el caso de </w:t>
      </w:r>
      <w:r w:rsidR="00F53D3D" w:rsidRPr="00976551">
        <w:rPr>
          <w:rFonts w:ascii="Times New Roman" w:hAnsi="Times New Roman" w:cs="Times New Roman"/>
          <w:i/>
        </w:rPr>
        <w:t>Lacipo</w:t>
      </w:r>
      <w:r w:rsidR="00951B7D" w:rsidRPr="00976551">
        <w:rPr>
          <w:rFonts w:ascii="Times New Roman" w:hAnsi="Times New Roman" w:cs="Times New Roman"/>
        </w:rPr>
        <w:t xml:space="preserve"> o </w:t>
      </w:r>
      <w:r w:rsidR="00F53D3D" w:rsidRPr="00976551">
        <w:rPr>
          <w:rFonts w:ascii="Times New Roman" w:hAnsi="Times New Roman" w:cs="Times New Roman"/>
        </w:rPr>
        <w:t xml:space="preserve">de </w:t>
      </w:r>
      <w:r w:rsidR="00951B7D" w:rsidRPr="00976551">
        <w:rPr>
          <w:rFonts w:ascii="Times New Roman" w:hAnsi="Times New Roman" w:cs="Times New Roman"/>
        </w:rPr>
        <w:t>los Bañales,</w:t>
      </w:r>
      <w:r w:rsidR="00F53D3D" w:rsidRPr="00976551">
        <w:rPr>
          <w:rFonts w:ascii="Times New Roman" w:hAnsi="Times New Roman" w:cs="Times New Roman"/>
        </w:rPr>
        <w:t xml:space="preserve"> en este caso con diferente factura</w:t>
      </w:r>
      <w:r w:rsidR="00C6141F" w:rsidRPr="00976551">
        <w:rPr>
          <w:rFonts w:ascii="Times New Roman" w:hAnsi="Times New Roman" w:cs="Times New Roman"/>
        </w:rPr>
        <w:t>,</w:t>
      </w:r>
      <w:r w:rsidR="00F53D3D" w:rsidRPr="00976551">
        <w:rPr>
          <w:rFonts w:ascii="Times New Roman" w:hAnsi="Times New Roman" w:cs="Times New Roman"/>
        </w:rPr>
        <w:t xml:space="preserve"> aunque se repres</w:t>
      </w:r>
      <w:r w:rsidR="00C6141F" w:rsidRPr="00976551">
        <w:rPr>
          <w:rFonts w:ascii="Times New Roman" w:hAnsi="Times New Roman" w:cs="Times New Roman"/>
        </w:rPr>
        <w:t>e</w:t>
      </w:r>
      <w:r w:rsidR="00F53D3D" w:rsidRPr="00976551">
        <w:rPr>
          <w:rFonts w:ascii="Times New Roman" w:hAnsi="Times New Roman" w:cs="Times New Roman"/>
        </w:rPr>
        <w:t xml:space="preserve">nta la misma escena. Por último, aquellos en los que mediante trenzas que nace de la frente, </w:t>
      </w:r>
      <w:r w:rsidR="00C6141F" w:rsidRPr="00976551">
        <w:rPr>
          <w:rFonts w:ascii="Times New Roman" w:hAnsi="Times New Roman" w:cs="Times New Roman"/>
        </w:rPr>
        <w:t xml:space="preserve">adoptan la forma de un </w:t>
      </w:r>
      <w:r w:rsidR="00F53D3D" w:rsidRPr="00976551">
        <w:rPr>
          <w:rFonts w:ascii="Times New Roman" w:hAnsi="Times New Roman" w:cs="Times New Roman"/>
        </w:rPr>
        <w:t>amplio cono</w:t>
      </w:r>
      <w:r w:rsidR="00C6141F" w:rsidRPr="00976551">
        <w:rPr>
          <w:rFonts w:ascii="Times New Roman" w:hAnsi="Times New Roman" w:cs="Times New Roman"/>
        </w:rPr>
        <w:t>, y se recogen en la parte trasera en</w:t>
      </w:r>
      <w:r w:rsidR="00F53D3D" w:rsidRPr="00976551">
        <w:rPr>
          <w:rFonts w:ascii="Times New Roman" w:hAnsi="Times New Roman" w:cs="Times New Roman"/>
        </w:rPr>
        <w:t xml:space="preserve"> moño bajo (</w:t>
      </w:r>
      <w:r w:rsidR="00951B7D" w:rsidRPr="00976551">
        <w:rPr>
          <w:rFonts w:ascii="Times New Roman" w:hAnsi="Times New Roman" w:cs="Times New Roman"/>
          <w:i/>
        </w:rPr>
        <w:t>Ilici</w:t>
      </w:r>
      <w:r w:rsidR="00951B7D" w:rsidRPr="00976551">
        <w:rPr>
          <w:rFonts w:ascii="Times New Roman" w:hAnsi="Times New Roman" w:cs="Times New Roman"/>
        </w:rPr>
        <w:t xml:space="preserve"> </w:t>
      </w:r>
      <w:r w:rsidR="00F53D3D" w:rsidRPr="00976551">
        <w:rPr>
          <w:rFonts w:ascii="Times New Roman" w:hAnsi="Times New Roman" w:cs="Times New Roman"/>
        </w:rPr>
        <w:t>y</w:t>
      </w:r>
      <w:r w:rsidR="00951B7D" w:rsidRPr="00976551">
        <w:rPr>
          <w:rFonts w:ascii="Times New Roman" w:hAnsi="Times New Roman" w:cs="Times New Roman"/>
        </w:rPr>
        <w:t xml:space="preserve"> </w:t>
      </w:r>
      <w:r w:rsidR="00951B7D" w:rsidRPr="00976551">
        <w:rPr>
          <w:rFonts w:ascii="Times New Roman" w:hAnsi="Times New Roman" w:cs="Times New Roman"/>
          <w:i/>
        </w:rPr>
        <w:t>Emporiae</w:t>
      </w:r>
      <w:r w:rsidR="00F53D3D" w:rsidRPr="00976551">
        <w:rPr>
          <w:rFonts w:ascii="Times New Roman" w:hAnsi="Times New Roman" w:cs="Times New Roman"/>
        </w:rPr>
        <w:t>)</w:t>
      </w:r>
      <w:r w:rsidR="00951B7D" w:rsidRPr="00976551">
        <w:rPr>
          <w:rFonts w:ascii="Times New Roman" w:hAnsi="Times New Roman" w:cs="Times New Roman"/>
        </w:rPr>
        <w:t xml:space="preserve">. Este modelo tiene poca representación fuera de nuestro territorio. </w:t>
      </w:r>
      <w:r w:rsidR="00C6141F" w:rsidRPr="00976551">
        <w:rPr>
          <w:rFonts w:ascii="Times New Roman" w:hAnsi="Times New Roman" w:cs="Times New Roman"/>
        </w:rPr>
        <w:t xml:space="preserve">Las representaciones de este grupo se sitúan en los dos primeros siglos de nuestra era. </w:t>
      </w:r>
    </w:p>
    <w:p w:rsidR="00F84B28" w:rsidRPr="00976551" w:rsidRDefault="00D76564" w:rsidP="00A816DA">
      <w:pPr>
        <w:spacing w:after="0" w:line="240" w:lineRule="auto"/>
        <w:jc w:val="both"/>
        <w:rPr>
          <w:rFonts w:ascii="Times New Roman" w:hAnsi="Times New Roman" w:cs="Times New Roman"/>
        </w:rPr>
      </w:pPr>
      <w:r w:rsidRPr="00976551">
        <w:rPr>
          <w:rFonts w:ascii="Times New Roman" w:hAnsi="Times New Roman" w:cs="Times New Roman"/>
        </w:rPr>
        <w:t>I</w:t>
      </w:r>
      <w:r w:rsidR="00951B7D" w:rsidRPr="00976551">
        <w:rPr>
          <w:rFonts w:ascii="Times New Roman" w:hAnsi="Times New Roman" w:cs="Times New Roman"/>
        </w:rPr>
        <w:t xml:space="preserve">I – </w:t>
      </w:r>
      <w:r w:rsidR="00044CA9" w:rsidRPr="00976551">
        <w:rPr>
          <w:rFonts w:ascii="Times New Roman" w:hAnsi="Times New Roman" w:cs="Times New Roman"/>
        </w:rPr>
        <w:t xml:space="preserve">En este grupo hemos reunido </w:t>
      </w:r>
      <w:r w:rsidR="00D82864" w:rsidRPr="00D82864">
        <w:rPr>
          <w:rFonts w:ascii="Times New Roman" w:hAnsi="Times New Roman" w:cs="Times New Roman"/>
          <w:i/>
        </w:rPr>
        <w:t>acus crinalis</w:t>
      </w:r>
      <w:r w:rsidR="00044CA9" w:rsidRPr="00976551">
        <w:rPr>
          <w:rFonts w:ascii="Times New Roman" w:hAnsi="Times New Roman" w:cs="Times New Roman"/>
        </w:rPr>
        <w:t xml:space="preserve"> con un busto más pequeño (B.I.3.38.2.2) que los modelos anteriores. En este caso las figuras descansan directamente sobre el vástago. Son alfileres cuyo fuste también es más corto (</w:t>
      </w:r>
      <w:r w:rsidR="00932133" w:rsidRPr="00976551">
        <w:rPr>
          <w:rFonts w:ascii="Times New Roman" w:hAnsi="Times New Roman" w:cs="Times New Roman"/>
        </w:rPr>
        <w:t>7-10 cm de long</w:t>
      </w:r>
      <w:r w:rsidR="00044CA9" w:rsidRPr="00976551">
        <w:rPr>
          <w:rFonts w:ascii="Times New Roman" w:hAnsi="Times New Roman" w:cs="Times New Roman"/>
        </w:rPr>
        <w:t>)</w:t>
      </w:r>
      <w:r w:rsidR="00932133" w:rsidRPr="00976551">
        <w:rPr>
          <w:rFonts w:ascii="Times New Roman" w:hAnsi="Times New Roman" w:cs="Times New Roman"/>
        </w:rPr>
        <w:t xml:space="preserve">. </w:t>
      </w:r>
      <w:r w:rsidR="00044CA9" w:rsidRPr="00976551">
        <w:rPr>
          <w:rFonts w:ascii="Times New Roman" w:hAnsi="Times New Roman" w:cs="Times New Roman"/>
        </w:rPr>
        <w:t>La imagen se caracteriza por estar bien trabajada, aunque cuidando menos el detalle, con unos rasgos muy característicos que las diferencian claramente del resto de los grupos. Presentan una imagen frontal, más esquemática en cuanto a la fisonomía que conforman los elementos de la cara</w:t>
      </w:r>
      <w:r w:rsidR="00CC05AE" w:rsidRPr="00976551">
        <w:rPr>
          <w:rFonts w:ascii="Times New Roman" w:hAnsi="Times New Roman" w:cs="Times New Roman"/>
        </w:rPr>
        <w:t>. Siguen, en parte, los peinados más o menos voluminosos (nidos de avispa). En general, el tocado en la parte trasera no lleva moño. En los que se refleja, se sitúa en la zona baja del occipital</w:t>
      </w:r>
      <w:r w:rsidR="00CC05AE" w:rsidRPr="00976551">
        <w:rPr>
          <w:rStyle w:val="Refdenotaalpie"/>
          <w:rFonts w:ascii="Times New Roman" w:hAnsi="Times New Roman" w:cs="Times New Roman"/>
        </w:rPr>
        <w:footnoteReference w:id="79"/>
      </w:r>
      <w:r w:rsidR="00CC05AE" w:rsidRPr="00976551">
        <w:rPr>
          <w:rFonts w:ascii="Times New Roman" w:hAnsi="Times New Roman" w:cs="Times New Roman"/>
        </w:rPr>
        <w:t xml:space="preserve">, como podemos apreciar en la pieza de </w:t>
      </w:r>
      <w:r w:rsidR="00CC05AE" w:rsidRPr="00976551">
        <w:rPr>
          <w:rFonts w:ascii="Times New Roman" w:hAnsi="Times New Roman" w:cs="Times New Roman"/>
          <w:i/>
        </w:rPr>
        <w:t>Baetvlo</w:t>
      </w:r>
      <w:r w:rsidR="00CC05AE" w:rsidRPr="00976551">
        <w:rPr>
          <w:rFonts w:ascii="Times New Roman" w:hAnsi="Times New Roman" w:cs="Times New Roman"/>
        </w:rPr>
        <w:t>. El torso aparece siempre vestido, en el que se marca, como en las piezas del grupo I, la estola. En algunas piezas parece</w:t>
      </w:r>
      <w:r w:rsidR="00A816DA" w:rsidRPr="00976551">
        <w:rPr>
          <w:rFonts w:ascii="Times New Roman" w:hAnsi="Times New Roman" w:cs="Times New Roman"/>
        </w:rPr>
        <w:t xml:space="preserve"> que quieren resaltar el </w:t>
      </w:r>
      <w:r w:rsidR="00A816DA" w:rsidRPr="00976551">
        <w:rPr>
          <w:rFonts w:ascii="Times New Roman" w:hAnsi="Times New Roman" w:cs="Times New Roman"/>
          <w:i/>
        </w:rPr>
        <w:t>strophium</w:t>
      </w:r>
      <w:r w:rsidR="00A816DA" w:rsidRPr="00976551">
        <w:rPr>
          <w:rFonts w:ascii="Times New Roman" w:hAnsi="Times New Roman" w:cs="Times New Roman"/>
        </w:rPr>
        <w:t xml:space="preserve"> o </w:t>
      </w:r>
      <w:r w:rsidR="00A816DA" w:rsidRPr="00976551">
        <w:rPr>
          <w:rFonts w:ascii="Times New Roman" w:hAnsi="Times New Roman" w:cs="Times New Roman"/>
          <w:i/>
        </w:rPr>
        <w:t>marmillare</w:t>
      </w:r>
      <w:r w:rsidR="00A816DA" w:rsidRPr="00976551">
        <w:rPr>
          <w:rFonts w:ascii="Times New Roman" w:hAnsi="Times New Roman" w:cs="Times New Roman"/>
        </w:rPr>
        <w:t>, mediante una línea incisa horizontal, como podemos apreciar en las agujas de Rosas, Tricio o Villaricos. Este modelo, aunque su difusión es menor</w:t>
      </w:r>
      <w:r w:rsidR="00033587" w:rsidRPr="00976551">
        <w:rPr>
          <w:rFonts w:ascii="Times New Roman" w:hAnsi="Times New Roman" w:cs="Times New Roman"/>
        </w:rPr>
        <w:t xml:space="preserve">, </w:t>
      </w:r>
      <w:r w:rsidR="00A816DA" w:rsidRPr="00976551">
        <w:rPr>
          <w:rFonts w:ascii="Times New Roman" w:hAnsi="Times New Roman" w:cs="Times New Roman"/>
        </w:rPr>
        <w:t>sobre todo fuera de la Península</w:t>
      </w:r>
      <w:r w:rsidR="00033587" w:rsidRPr="00976551">
        <w:rPr>
          <w:rFonts w:ascii="Times New Roman" w:hAnsi="Times New Roman" w:cs="Times New Roman"/>
        </w:rPr>
        <w:t xml:space="preserve"> (Fig.3)</w:t>
      </w:r>
      <w:r w:rsidR="00A816DA" w:rsidRPr="00976551">
        <w:rPr>
          <w:rFonts w:ascii="Times New Roman" w:hAnsi="Times New Roman" w:cs="Times New Roman"/>
        </w:rPr>
        <w:t xml:space="preserve">, parece que convive con las </w:t>
      </w:r>
      <w:r w:rsidR="00D82864">
        <w:rPr>
          <w:rFonts w:ascii="Times New Roman" w:hAnsi="Times New Roman" w:cs="Times New Roman"/>
        </w:rPr>
        <w:t>horquillas</w:t>
      </w:r>
      <w:r w:rsidR="00A816DA" w:rsidRPr="00976551">
        <w:rPr>
          <w:rFonts w:ascii="Times New Roman" w:hAnsi="Times New Roman" w:cs="Times New Roman"/>
        </w:rPr>
        <w:t xml:space="preserve"> del grupo I, si bien en este caso prosiguen en el siglo III d.C., pudiendo continuar hasta el siglo IV d.C</w:t>
      </w:r>
      <w:r w:rsidR="00A816DA" w:rsidRPr="00976551">
        <w:rPr>
          <w:rStyle w:val="Refdenotaalpie"/>
          <w:rFonts w:ascii="Times New Roman" w:hAnsi="Times New Roman" w:cs="Times New Roman"/>
        </w:rPr>
        <w:footnoteReference w:id="80"/>
      </w:r>
      <w:r w:rsidR="00A816DA" w:rsidRPr="00976551">
        <w:rPr>
          <w:rFonts w:ascii="Times New Roman" w:hAnsi="Times New Roman" w:cs="Times New Roman"/>
        </w:rPr>
        <w:t>.</w:t>
      </w:r>
    </w:p>
    <w:p w:rsidR="00F84B28" w:rsidRPr="00976551" w:rsidRDefault="00F84B28" w:rsidP="00A816DA">
      <w:pPr>
        <w:spacing w:after="0" w:line="240" w:lineRule="auto"/>
        <w:jc w:val="both"/>
        <w:rPr>
          <w:rFonts w:ascii="Times New Roman" w:hAnsi="Times New Roman" w:cs="Times New Roman"/>
        </w:rPr>
      </w:pPr>
    </w:p>
    <w:p w:rsidR="004C45DD" w:rsidRPr="00033587" w:rsidRDefault="00CE4999" w:rsidP="004C45DD">
      <w:pPr>
        <w:spacing w:after="0" w:line="240" w:lineRule="auto"/>
        <w:jc w:val="both"/>
        <w:rPr>
          <w:rFonts w:ascii="Times New Roman" w:hAnsi="Times New Roman" w:cs="Times New Roman"/>
        </w:rPr>
      </w:pPr>
      <w:r w:rsidRPr="00976551">
        <w:rPr>
          <w:rFonts w:ascii="Times New Roman" w:hAnsi="Times New Roman" w:cs="Times New Roman"/>
        </w:rPr>
        <w:t xml:space="preserve">III – </w:t>
      </w:r>
      <w:r w:rsidR="000519A6" w:rsidRPr="00976551">
        <w:rPr>
          <w:rFonts w:ascii="Times New Roman" w:hAnsi="Times New Roman" w:cs="Times New Roman"/>
        </w:rPr>
        <w:t xml:space="preserve">Las piezas de este grupo </w:t>
      </w:r>
      <w:r w:rsidRPr="00976551">
        <w:rPr>
          <w:rFonts w:ascii="Times New Roman" w:hAnsi="Times New Roman" w:cs="Times New Roman"/>
        </w:rPr>
        <w:t>(B.I.3.38.2.3)</w:t>
      </w:r>
      <w:r w:rsidR="000519A6" w:rsidRPr="00976551">
        <w:rPr>
          <w:rFonts w:ascii="Times New Roman" w:hAnsi="Times New Roman" w:cs="Times New Roman"/>
        </w:rPr>
        <w:t xml:space="preserve"> presentan unos rasgos muy característicos detectables a </w:t>
      </w:r>
      <w:r w:rsidRPr="00976551">
        <w:rPr>
          <w:rFonts w:ascii="Times New Roman" w:hAnsi="Times New Roman" w:cs="Times New Roman"/>
        </w:rPr>
        <w:t xml:space="preserve">primera vista. </w:t>
      </w:r>
      <w:r w:rsidR="00BF7677" w:rsidRPr="00976551">
        <w:rPr>
          <w:rFonts w:ascii="Times New Roman" w:hAnsi="Times New Roman" w:cs="Times New Roman"/>
        </w:rPr>
        <w:t>Son a</w:t>
      </w:r>
      <w:r w:rsidR="008D27EC">
        <w:rPr>
          <w:rFonts w:ascii="Times New Roman" w:hAnsi="Times New Roman" w:cs="Times New Roman"/>
        </w:rPr>
        <w:t>gujas</w:t>
      </w:r>
      <w:r w:rsidR="00BF7677" w:rsidRPr="00976551">
        <w:rPr>
          <w:rFonts w:ascii="Times New Roman" w:hAnsi="Times New Roman" w:cs="Times New Roman"/>
        </w:rPr>
        <w:t xml:space="preserve"> de tamaño medio (7 y 12 cm de long), con un</w:t>
      </w:r>
      <w:r w:rsidR="00647E90" w:rsidRPr="00976551">
        <w:rPr>
          <w:rFonts w:ascii="Times New Roman" w:hAnsi="Times New Roman" w:cs="Times New Roman"/>
        </w:rPr>
        <w:t xml:space="preserve"> v</w:t>
      </w:r>
      <w:r w:rsidR="00BF7677" w:rsidRPr="00976551">
        <w:rPr>
          <w:rFonts w:ascii="Times New Roman" w:hAnsi="Times New Roman" w:cs="Times New Roman"/>
        </w:rPr>
        <w:t>ástago</w:t>
      </w:r>
      <w:r w:rsidR="00647E90" w:rsidRPr="00976551">
        <w:rPr>
          <w:rFonts w:ascii="Times New Roman" w:hAnsi="Times New Roman" w:cs="Times New Roman"/>
        </w:rPr>
        <w:t xml:space="preserve"> cónico, no muy grueso, en el que se representa un busto femenino.</w:t>
      </w:r>
      <w:r w:rsidR="005C5EA8" w:rsidRPr="00976551">
        <w:rPr>
          <w:rFonts w:ascii="Times New Roman" w:hAnsi="Times New Roman" w:cs="Times New Roman"/>
        </w:rPr>
        <w:t xml:space="preserve"> La figura</w:t>
      </w:r>
      <w:r w:rsidR="00BF7677" w:rsidRPr="00976551">
        <w:rPr>
          <w:rFonts w:ascii="Times New Roman" w:hAnsi="Times New Roman" w:cs="Times New Roman"/>
        </w:rPr>
        <w:t xml:space="preserve"> descansa sobre una peana circular bien marcada. Lleva el</w:t>
      </w:r>
      <w:r w:rsidR="005C5EA8" w:rsidRPr="00976551">
        <w:rPr>
          <w:rFonts w:ascii="Times New Roman" w:hAnsi="Times New Roman" w:cs="Times New Roman"/>
        </w:rPr>
        <w:t xml:space="preserve"> torso desnudo</w:t>
      </w:r>
      <w:r w:rsidR="00BF7677" w:rsidRPr="00976551">
        <w:rPr>
          <w:rFonts w:ascii="Times New Roman" w:hAnsi="Times New Roman" w:cs="Times New Roman"/>
        </w:rPr>
        <w:t>,</w:t>
      </w:r>
      <w:r w:rsidR="005C5EA8" w:rsidRPr="00976551">
        <w:rPr>
          <w:rFonts w:ascii="Times New Roman" w:hAnsi="Times New Roman" w:cs="Times New Roman"/>
        </w:rPr>
        <w:t xml:space="preserve"> y </w:t>
      </w:r>
      <w:r w:rsidR="00BF7677" w:rsidRPr="00976551">
        <w:rPr>
          <w:rFonts w:ascii="Times New Roman" w:hAnsi="Times New Roman" w:cs="Times New Roman"/>
        </w:rPr>
        <w:t xml:space="preserve">un </w:t>
      </w:r>
      <w:r w:rsidR="005C5EA8" w:rsidRPr="00976551">
        <w:rPr>
          <w:rFonts w:ascii="Times New Roman" w:hAnsi="Times New Roman" w:cs="Times New Roman"/>
        </w:rPr>
        <w:t>peinado característico a base de</w:t>
      </w:r>
      <w:r w:rsidR="00BF7677" w:rsidRPr="00976551">
        <w:rPr>
          <w:rFonts w:ascii="Times New Roman" w:hAnsi="Times New Roman" w:cs="Times New Roman"/>
        </w:rPr>
        <w:t xml:space="preserve"> una</w:t>
      </w:r>
      <w:r w:rsidR="005C5EA8" w:rsidRPr="00976551">
        <w:rPr>
          <w:rFonts w:ascii="Times New Roman" w:hAnsi="Times New Roman" w:cs="Times New Roman"/>
        </w:rPr>
        <w:t xml:space="preserve"> diadema en la frente, moño medio alto y tirabuzón que nace a la altura de las sienes</w:t>
      </w:r>
      <w:r w:rsidR="00BF7677" w:rsidRPr="00976551">
        <w:rPr>
          <w:rFonts w:ascii="Times New Roman" w:hAnsi="Times New Roman" w:cs="Times New Roman"/>
        </w:rPr>
        <w:t>,</w:t>
      </w:r>
      <w:r w:rsidR="005C5EA8" w:rsidRPr="00976551">
        <w:rPr>
          <w:rFonts w:ascii="Times New Roman" w:hAnsi="Times New Roman" w:cs="Times New Roman"/>
        </w:rPr>
        <w:t xml:space="preserve"> y cae por ambos lados de la cara hacia el hombro</w:t>
      </w:r>
      <w:r w:rsidR="00BF7677" w:rsidRPr="00976551">
        <w:rPr>
          <w:rFonts w:ascii="Times New Roman" w:hAnsi="Times New Roman" w:cs="Times New Roman"/>
        </w:rPr>
        <w:t xml:space="preserve"> (</w:t>
      </w:r>
      <w:r w:rsidR="00BF7677" w:rsidRPr="00976551">
        <w:rPr>
          <w:rFonts w:ascii="Times New Roman" w:hAnsi="Times New Roman" w:cs="Times New Roman"/>
          <w:lang w:val="pt-PT"/>
        </w:rPr>
        <w:t>B.I.3.38.2.</w:t>
      </w:r>
      <w:r w:rsidR="00BF7677" w:rsidRPr="00976551">
        <w:rPr>
          <w:rFonts w:ascii="Times New Roman" w:hAnsi="Times New Roman" w:cs="Times New Roman"/>
        </w:rPr>
        <w:t>3.</w:t>
      </w:r>
      <w:r w:rsidR="00BF7677" w:rsidRPr="00976551">
        <w:rPr>
          <w:rFonts w:ascii="Times New Roman" w:hAnsi="Times New Roman" w:cs="Times New Roman"/>
          <w:lang w:val="pt-PT"/>
        </w:rPr>
        <w:t>1</w:t>
      </w:r>
      <w:r w:rsidR="00BF7677" w:rsidRPr="00976551">
        <w:rPr>
          <w:rFonts w:ascii="Times New Roman" w:hAnsi="Times New Roman" w:cs="Times New Roman"/>
        </w:rPr>
        <w:t xml:space="preserve">).  </w:t>
      </w:r>
      <w:r w:rsidR="00F84B28" w:rsidRPr="00976551">
        <w:rPr>
          <w:rFonts w:ascii="Times New Roman" w:hAnsi="Times New Roman" w:cs="Times New Roman"/>
        </w:rPr>
        <w:t>El cuello en unas piezas es corto (</w:t>
      </w:r>
      <w:r w:rsidR="00F84B28" w:rsidRPr="00976551">
        <w:rPr>
          <w:rFonts w:ascii="Times New Roman" w:hAnsi="Times New Roman" w:cs="Times New Roman"/>
          <w:i/>
        </w:rPr>
        <w:t>Emporiae</w:t>
      </w:r>
      <w:r w:rsidR="00F84B28" w:rsidRPr="00976551">
        <w:rPr>
          <w:rFonts w:ascii="Times New Roman" w:hAnsi="Times New Roman" w:cs="Times New Roman"/>
        </w:rPr>
        <w:t xml:space="preserve">, </w:t>
      </w:r>
      <w:r w:rsidR="00F84B28" w:rsidRPr="00976551">
        <w:rPr>
          <w:rFonts w:ascii="Times New Roman" w:hAnsi="Times New Roman" w:cs="Times New Roman"/>
          <w:i/>
        </w:rPr>
        <w:t>Celsa, Cordvba,</w:t>
      </w:r>
      <w:r w:rsidR="00F84B28" w:rsidRPr="00976551">
        <w:rPr>
          <w:rFonts w:ascii="Times New Roman" w:hAnsi="Times New Roman" w:cs="Times New Roman"/>
        </w:rPr>
        <w:t xml:space="preserve"> o </w:t>
      </w:r>
      <w:r w:rsidR="00F84B28" w:rsidRPr="00976551">
        <w:rPr>
          <w:rFonts w:ascii="Times New Roman" w:hAnsi="Times New Roman" w:cs="Times New Roman"/>
          <w:i/>
        </w:rPr>
        <w:t>Lvcentvm</w:t>
      </w:r>
      <w:r w:rsidR="00F84B28" w:rsidRPr="00976551">
        <w:rPr>
          <w:rFonts w:ascii="Times New Roman" w:hAnsi="Times New Roman" w:cs="Times New Roman"/>
        </w:rPr>
        <w:t>) y en otras más largo (</w:t>
      </w:r>
      <w:r w:rsidR="00F84B28" w:rsidRPr="00976551">
        <w:rPr>
          <w:rFonts w:ascii="Times New Roman" w:hAnsi="Times New Roman" w:cs="Times New Roman"/>
          <w:i/>
        </w:rPr>
        <w:t>Avgvsta Emerita</w:t>
      </w:r>
      <w:r w:rsidR="00F84B28" w:rsidRPr="00976551">
        <w:rPr>
          <w:rFonts w:ascii="Times New Roman" w:hAnsi="Times New Roman" w:cs="Times New Roman"/>
        </w:rPr>
        <w:t xml:space="preserve">, </w:t>
      </w:r>
      <w:r w:rsidR="00F84B28" w:rsidRPr="00976551">
        <w:rPr>
          <w:rFonts w:ascii="Times New Roman" w:hAnsi="Times New Roman" w:cs="Times New Roman"/>
          <w:i/>
        </w:rPr>
        <w:t>Baelo Clavdia</w:t>
      </w:r>
      <w:r w:rsidR="00F84B28" w:rsidRPr="00976551">
        <w:rPr>
          <w:rFonts w:ascii="Times New Roman" w:hAnsi="Times New Roman" w:cs="Times New Roman"/>
        </w:rPr>
        <w:t xml:space="preserve"> y </w:t>
      </w:r>
      <w:r w:rsidR="00F84B28" w:rsidRPr="00976551">
        <w:rPr>
          <w:rFonts w:ascii="Times New Roman" w:hAnsi="Times New Roman" w:cs="Times New Roman"/>
          <w:i/>
        </w:rPr>
        <w:t>Gades</w:t>
      </w:r>
      <w:r w:rsidR="00647E90" w:rsidRPr="00976551">
        <w:rPr>
          <w:rFonts w:ascii="Times New Roman" w:hAnsi="Times New Roman" w:cs="Times New Roman"/>
        </w:rPr>
        <w:t>).</w:t>
      </w:r>
      <w:r w:rsidR="00F84B28" w:rsidRPr="00976551">
        <w:rPr>
          <w:rFonts w:ascii="Times New Roman" w:hAnsi="Times New Roman" w:cs="Times New Roman"/>
        </w:rPr>
        <w:t xml:space="preserve"> </w:t>
      </w:r>
      <w:r w:rsidR="005C5EA8" w:rsidRPr="00976551">
        <w:rPr>
          <w:rFonts w:ascii="Times New Roman" w:hAnsi="Times New Roman" w:cs="Times New Roman"/>
        </w:rPr>
        <w:t xml:space="preserve"> </w:t>
      </w:r>
      <w:r w:rsidR="00F84B28" w:rsidRPr="00976551">
        <w:rPr>
          <w:rFonts w:ascii="Times New Roman" w:hAnsi="Times New Roman" w:cs="Times New Roman"/>
        </w:rPr>
        <w:t>Dentro de este grupo hay piezas con un peinado a modo de gran trenza</w:t>
      </w:r>
      <w:r w:rsidR="005C5EA8" w:rsidRPr="00976551">
        <w:rPr>
          <w:rFonts w:ascii="Times New Roman" w:hAnsi="Times New Roman" w:cs="Times New Roman"/>
        </w:rPr>
        <w:t xml:space="preserve"> (</w:t>
      </w:r>
      <w:r w:rsidR="005C5EA8" w:rsidRPr="00976551">
        <w:rPr>
          <w:rFonts w:ascii="Times New Roman" w:hAnsi="Times New Roman" w:cs="Times New Roman"/>
          <w:lang w:val="pt-PT"/>
        </w:rPr>
        <w:t>B.I.3.38.2.</w:t>
      </w:r>
      <w:r w:rsidR="005C5EA8" w:rsidRPr="00976551">
        <w:rPr>
          <w:rFonts w:ascii="Times New Roman" w:hAnsi="Times New Roman" w:cs="Times New Roman"/>
        </w:rPr>
        <w:t>3.2)</w:t>
      </w:r>
      <w:r w:rsidR="00F84B28" w:rsidRPr="00976551">
        <w:rPr>
          <w:rFonts w:ascii="Times New Roman" w:hAnsi="Times New Roman" w:cs="Times New Roman"/>
        </w:rPr>
        <w:t xml:space="preserve"> que </w:t>
      </w:r>
      <w:r w:rsidR="00BF7677" w:rsidRPr="00976551">
        <w:rPr>
          <w:rFonts w:ascii="Times New Roman" w:hAnsi="Times New Roman" w:cs="Times New Roman"/>
        </w:rPr>
        <w:t>discurre</w:t>
      </w:r>
      <w:r w:rsidR="00F84B28" w:rsidRPr="00976551">
        <w:rPr>
          <w:rFonts w:ascii="Times New Roman" w:hAnsi="Times New Roman" w:cs="Times New Roman"/>
        </w:rPr>
        <w:t xml:space="preserve"> por el lateral </w:t>
      </w:r>
      <w:r w:rsidR="005C5EA8" w:rsidRPr="00976551">
        <w:rPr>
          <w:rFonts w:ascii="Times New Roman" w:hAnsi="Times New Roman" w:cs="Times New Roman"/>
        </w:rPr>
        <w:t>y apoya en los hombros, y otro (</w:t>
      </w:r>
      <w:r w:rsidR="005C5EA8" w:rsidRPr="00976551">
        <w:rPr>
          <w:rFonts w:ascii="Times New Roman" w:hAnsi="Times New Roman" w:cs="Times New Roman"/>
          <w:lang w:val="pt-PT"/>
        </w:rPr>
        <w:t>B.I.3.38.2.</w:t>
      </w:r>
      <w:r w:rsidR="005C5EA8" w:rsidRPr="00976551">
        <w:rPr>
          <w:rFonts w:ascii="Times New Roman" w:hAnsi="Times New Roman" w:cs="Times New Roman"/>
        </w:rPr>
        <w:t>3.3), del únicamente contamos con un ejemplar, en el que el</w:t>
      </w:r>
      <w:r w:rsidR="00F84B28" w:rsidRPr="00976551">
        <w:rPr>
          <w:rFonts w:ascii="Times New Roman" w:hAnsi="Times New Roman" w:cs="Times New Roman"/>
        </w:rPr>
        <w:t xml:space="preserve"> peinado se recoge en un moño a modo de amplia coleta que nace a la altura de la coronilla y cae hacia la nuca</w:t>
      </w:r>
      <w:r w:rsidR="00BF7677" w:rsidRPr="00976551">
        <w:rPr>
          <w:rFonts w:ascii="Times New Roman" w:hAnsi="Times New Roman" w:cs="Times New Roman"/>
        </w:rPr>
        <w:t>, imitando la típica cola de caballo</w:t>
      </w:r>
      <w:r w:rsidR="00F84B28" w:rsidRPr="00976551">
        <w:rPr>
          <w:rFonts w:ascii="Times New Roman" w:hAnsi="Times New Roman" w:cs="Times New Roman"/>
        </w:rPr>
        <w:t xml:space="preserve">.  </w:t>
      </w:r>
      <w:r w:rsidRPr="00976551">
        <w:rPr>
          <w:rFonts w:ascii="Times New Roman" w:hAnsi="Times New Roman" w:cs="Times New Roman"/>
        </w:rPr>
        <w:t xml:space="preserve">Hay diferencias en cuanto al taller que los elabora, dando calidades diferentes. En el caso de la pieza emeritense, </w:t>
      </w:r>
      <w:r w:rsidRPr="00976551">
        <w:rPr>
          <w:rFonts w:ascii="Times New Roman" w:hAnsi="Times New Roman" w:cs="Times New Roman"/>
          <w:i/>
        </w:rPr>
        <w:t>Gades</w:t>
      </w:r>
      <w:r w:rsidR="0033432C" w:rsidRPr="00976551">
        <w:rPr>
          <w:rFonts w:ascii="Times New Roman" w:hAnsi="Times New Roman" w:cs="Times New Roman"/>
        </w:rPr>
        <w:t xml:space="preserve"> o </w:t>
      </w:r>
      <w:r w:rsidR="0033432C" w:rsidRPr="00976551">
        <w:rPr>
          <w:rFonts w:ascii="Times New Roman" w:hAnsi="Times New Roman" w:cs="Times New Roman"/>
          <w:i/>
        </w:rPr>
        <w:t>Co</w:t>
      </w:r>
      <w:r w:rsidRPr="00976551">
        <w:rPr>
          <w:rFonts w:ascii="Times New Roman" w:hAnsi="Times New Roman" w:cs="Times New Roman"/>
          <w:i/>
        </w:rPr>
        <w:t>rd</w:t>
      </w:r>
      <w:r w:rsidR="0033432C" w:rsidRPr="00976551">
        <w:rPr>
          <w:rFonts w:ascii="Times New Roman" w:hAnsi="Times New Roman" w:cs="Times New Roman"/>
          <w:i/>
        </w:rPr>
        <w:t>v</w:t>
      </w:r>
      <w:r w:rsidRPr="00976551">
        <w:rPr>
          <w:rFonts w:ascii="Times New Roman" w:hAnsi="Times New Roman" w:cs="Times New Roman"/>
          <w:i/>
        </w:rPr>
        <w:t>ba</w:t>
      </w:r>
      <w:r w:rsidR="0033432C" w:rsidRPr="00976551">
        <w:rPr>
          <w:rFonts w:ascii="Times New Roman" w:hAnsi="Times New Roman" w:cs="Times New Roman"/>
        </w:rPr>
        <w:t xml:space="preserve">, nos sería nada extraño que se hubiesen ejecutado </w:t>
      </w:r>
      <w:r w:rsidRPr="00976551">
        <w:rPr>
          <w:rFonts w:ascii="Times New Roman" w:hAnsi="Times New Roman" w:cs="Times New Roman"/>
        </w:rPr>
        <w:t xml:space="preserve">en un taller local. Este modelo se </w:t>
      </w:r>
      <w:r w:rsidR="0033432C" w:rsidRPr="00976551">
        <w:rPr>
          <w:rFonts w:ascii="Times New Roman" w:hAnsi="Times New Roman" w:cs="Times New Roman"/>
        </w:rPr>
        <w:t>reparte</w:t>
      </w:r>
      <w:r w:rsidRPr="00976551">
        <w:rPr>
          <w:rFonts w:ascii="Times New Roman" w:hAnsi="Times New Roman" w:cs="Times New Roman"/>
        </w:rPr>
        <w:t xml:space="preserve"> sobre</w:t>
      </w:r>
      <w:r w:rsidR="0033432C" w:rsidRPr="00976551">
        <w:rPr>
          <w:rFonts w:ascii="Times New Roman" w:hAnsi="Times New Roman" w:cs="Times New Roman"/>
        </w:rPr>
        <w:t xml:space="preserve"> </w:t>
      </w:r>
      <w:r w:rsidR="00BF7677" w:rsidRPr="00976551">
        <w:rPr>
          <w:rFonts w:ascii="Times New Roman" w:hAnsi="Times New Roman" w:cs="Times New Roman"/>
        </w:rPr>
        <w:t>todo por</w:t>
      </w:r>
      <w:r w:rsidRPr="00976551">
        <w:rPr>
          <w:rFonts w:ascii="Times New Roman" w:hAnsi="Times New Roman" w:cs="Times New Roman"/>
        </w:rPr>
        <w:t xml:space="preserve"> la costa mediterránea. </w:t>
      </w:r>
      <w:r w:rsidR="0033432C" w:rsidRPr="00976551">
        <w:rPr>
          <w:rFonts w:ascii="Times New Roman" w:hAnsi="Times New Roman" w:cs="Times New Roman"/>
        </w:rPr>
        <w:t xml:space="preserve">Si nos atenemos a la factura de las piezas </w:t>
      </w:r>
      <w:r w:rsidR="006E26DC" w:rsidRPr="00976551">
        <w:rPr>
          <w:rFonts w:ascii="Times New Roman" w:hAnsi="Times New Roman" w:cs="Times New Roman"/>
        </w:rPr>
        <w:t>de la zona</w:t>
      </w:r>
      <w:r w:rsidR="00BF7677" w:rsidRPr="00976551">
        <w:rPr>
          <w:rFonts w:ascii="Times New Roman" w:hAnsi="Times New Roman" w:cs="Times New Roman"/>
        </w:rPr>
        <w:t xml:space="preserve"> </w:t>
      </w:r>
      <w:r w:rsidR="0033432C" w:rsidRPr="00976551">
        <w:rPr>
          <w:rFonts w:ascii="Times New Roman" w:hAnsi="Times New Roman" w:cs="Times New Roman"/>
        </w:rPr>
        <w:t>catalana</w:t>
      </w:r>
      <w:r w:rsidR="00BF7677" w:rsidRPr="00976551">
        <w:rPr>
          <w:rStyle w:val="Refdenotaalpie"/>
          <w:rFonts w:ascii="Times New Roman" w:hAnsi="Times New Roman" w:cs="Times New Roman"/>
        </w:rPr>
        <w:footnoteReference w:id="81"/>
      </w:r>
      <w:r w:rsidR="0033432C" w:rsidRPr="00976551">
        <w:rPr>
          <w:rFonts w:ascii="Times New Roman" w:hAnsi="Times New Roman" w:cs="Times New Roman"/>
        </w:rPr>
        <w:t>,</w:t>
      </w:r>
      <w:r w:rsidR="00BF7677" w:rsidRPr="00976551">
        <w:rPr>
          <w:rFonts w:ascii="Times New Roman" w:hAnsi="Times New Roman" w:cs="Times New Roman"/>
        </w:rPr>
        <w:t xml:space="preserve"> que</w:t>
      </w:r>
      <w:r w:rsidR="006E26DC" w:rsidRPr="00976551">
        <w:rPr>
          <w:rFonts w:ascii="Times New Roman" w:hAnsi="Times New Roman" w:cs="Times New Roman"/>
        </w:rPr>
        <w:t xml:space="preserve"> presentan una</w:t>
      </w:r>
      <w:r w:rsidR="00BF7677" w:rsidRPr="00976551">
        <w:rPr>
          <w:rFonts w:ascii="Times New Roman" w:hAnsi="Times New Roman" w:cs="Times New Roman"/>
        </w:rPr>
        <w:t xml:space="preserve"> ejecución</w:t>
      </w:r>
      <w:r w:rsidR="006E26DC" w:rsidRPr="00976551">
        <w:rPr>
          <w:rFonts w:ascii="Times New Roman" w:hAnsi="Times New Roman" w:cs="Times New Roman"/>
        </w:rPr>
        <w:t xml:space="preserve"> más cuidada</w:t>
      </w:r>
      <w:r w:rsidR="00BF7677" w:rsidRPr="00976551">
        <w:rPr>
          <w:rFonts w:ascii="Times New Roman" w:hAnsi="Times New Roman" w:cs="Times New Roman"/>
        </w:rPr>
        <w:t xml:space="preserve">, creemos </w:t>
      </w:r>
      <w:r w:rsidR="009F7D6B">
        <w:rPr>
          <w:rFonts w:ascii="Times New Roman" w:hAnsi="Times New Roman" w:cs="Times New Roman"/>
        </w:rPr>
        <w:t>que los alfileres emporitano</w:t>
      </w:r>
      <w:r w:rsidR="006E26DC" w:rsidRPr="00976551">
        <w:rPr>
          <w:rFonts w:ascii="Times New Roman" w:hAnsi="Times New Roman" w:cs="Times New Roman"/>
        </w:rPr>
        <w:t>s</w:t>
      </w:r>
      <w:r w:rsidR="00BF7677" w:rsidRPr="00976551">
        <w:rPr>
          <w:rFonts w:ascii="Times New Roman" w:hAnsi="Times New Roman" w:cs="Times New Roman"/>
        </w:rPr>
        <w:t xml:space="preserve"> han servido de mo</w:t>
      </w:r>
      <w:r w:rsidR="006E26DC" w:rsidRPr="00976551">
        <w:rPr>
          <w:rFonts w:ascii="Times New Roman" w:hAnsi="Times New Roman" w:cs="Times New Roman"/>
        </w:rPr>
        <w:t>delo</w:t>
      </w:r>
      <w:r w:rsidR="00C674D5">
        <w:rPr>
          <w:rFonts w:ascii="Times New Roman" w:hAnsi="Times New Roman" w:cs="Times New Roman"/>
        </w:rPr>
        <w:t xml:space="preserve"> para lo</w:t>
      </w:r>
      <w:r w:rsidR="00BF7677" w:rsidRPr="00976551">
        <w:rPr>
          <w:rFonts w:ascii="Times New Roman" w:hAnsi="Times New Roman" w:cs="Times New Roman"/>
        </w:rPr>
        <w:t>s elaborad</w:t>
      </w:r>
      <w:r w:rsidR="00C674D5">
        <w:rPr>
          <w:rFonts w:ascii="Times New Roman" w:hAnsi="Times New Roman" w:cs="Times New Roman"/>
        </w:rPr>
        <w:t>o</w:t>
      </w:r>
      <w:r w:rsidR="00BF7677" w:rsidRPr="00976551">
        <w:rPr>
          <w:rFonts w:ascii="Times New Roman" w:hAnsi="Times New Roman" w:cs="Times New Roman"/>
        </w:rPr>
        <w:t>s en otros talleres</w:t>
      </w:r>
      <w:r w:rsidR="006E26DC" w:rsidRPr="00976551">
        <w:rPr>
          <w:rFonts w:ascii="Times New Roman" w:hAnsi="Times New Roman" w:cs="Times New Roman"/>
        </w:rPr>
        <w:t xml:space="preserve"> (</w:t>
      </w:r>
      <w:r w:rsidR="006E26DC" w:rsidRPr="00976551">
        <w:rPr>
          <w:rFonts w:ascii="Times New Roman" w:hAnsi="Times New Roman" w:cs="Times New Roman"/>
          <w:i/>
        </w:rPr>
        <w:t>Emerita</w:t>
      </w:r>
      <w:r w:rsidR="006E26DC" w:rsidRPr="00976551">
        <w:rPr>
          <w:rFonts w:ascii="Times New Roman" w:hAnsi="Times New Roman" w:cs="Times New Roman"/>
        </w:rPr>
        <w:t xml:space="preserve">, </w:t>
      </w:r>
      <w:r w:rsidR="006E26DC" w:rsidRPr="00976551">
        <w:rPr>
          <w:rFonts w:ascii="Times New Roman" w:hAnsi="Times New Roman" w:cs="Times New Roman"/>
          <w:i/>
        </w:rPr>
        <w:t>Baelo</w:t>
      </w:r>
      <w:r w:rsidR="006E26DC" w:rsidRPr="00976551">
        <w:rPr>
          <w:rFonts w:ascii="Times New Roman" w:hAnsi="Times New Roman" w:cs="Times New Roman"/>
        </w:rPr>
        <w:t xml:space="preserve"> y </w:t>
      </w:r>
      <w:r w:rsidR="006E26DC" w:rsidRPr="00976551">
        <w:rPr>
          <w:rFonts w:ascii="Times New Roman" w:hAnsi="Times New Roman" w:cs="Times New Roman"/>
          <w:i/>
        </w:rPr>
        <w:t>Gades</w:t>
      </w:r>
      <w:r w:rsidR="006E26DC" w:rsidRPr="00976551">
        <w:rPr>
          <w:rFonts w:ascii="Times New Roman" w:hAnsi="Times New Roman" w:cs="Times New Roman"/>
        </w:rPr>
        <w:t>. Su</w:t>
      </w:r>
      <w:r w:rsidR="00BF7677" w:rsidRPr="00976551">
        <w:rPr>
          <w:rFonts w:ascii="Times New Roman" w:hAnsi="Times New Roman" w:cs="Times New Roman"/>
        </w:rPr>
        <w:t xml:space="preserve">ponemos </w:t>
      </w:r>
      <w:r w:rsidR="006E26DC" w:rsidRPr="00976551">
        <w:rPr>
          <w:rFonts w:ascii="Times New Roman" w:hAnsi="Times New Roman" w:cs="Times New Roman"/>
        </w:rPr>
        <w:t xml:space="preserve">que estas oficinas </w:t>
      </w:r>
      <w:r w:rsidR="00BF7677" w:rsidRPr="00976551">
        <w:rPr>
          <w:rFonts w:ascii="Times New Roman" w:hAnsi="Times New Roman" w:cs="Times New Roman"/>
        </w:rPr>
        <w:t>debían ser locales</w:t>
      </w:r>
      <w:r w:rsidR="006E26DC" w:rsidRPr="00976551">
        <w:rPr>
          <w:rFonts w:ascii="Times New Roman" w:hAnsi="Times New Roman" w:cs="Times New Roman"/>
        </w:rPr>
        <w:t>, y que tal vez pudieron estar ubicadas en el área gaditana</w:t>
      </w:r>
      <w:r w:rsidR="00BF7677" w:rsidRPr="00976551">
        <w:rPr>
          <w:rFonts w:ascii="Times New Roman" w:hAnsi="Times New Roman" w:cs="Times New Roman"/>
        </w:rPr>
        <w:t xml:space="preserve">. </w:t>
      </w:r>
      <w:r w:rsidRPr="00976551">
        <w:rPr>
          <w:rFonts w:ascii="Times New Roman" w:hAnsi="Times New Roman" w:cs="Times New Roman"/>
        </w:rPr>
        <w:t>S</w:t>
      </w:r>
      <w:r w:rsidR="0033432C" w:rsidRPr="00976551">
        <w:rPr>
          <w:rFonts w:ascii="Times New Roman" w:hAnsi="Times New Roman" w:cs="Times New Roman"/>
        </w:rPr>
        <w:t>eñalar que este tipo de agujas, por el momento, s</w:t>
      </w:r>
      <w:r w:rsidRPr="00976551">
        <w:rPr>
          <w:rFonts w:ascii="Times New Roman" w:hAnsi="Times New Roman" w:cs="Times New Roman"/>
        </w:rPr>
        <w:t xml:space="preserve">ólo se han </w:t>
      </w:r>
      <w:r w:rsidR="0033432C" w:rsidRPr="00976551">
        <w:rPr>
          <w:rFonts w:ascii="Times New Roman" w:hAnsi="Times New Roman" w:cs="Times New Roman"/>
        </w:rPr>
        <w:t>recogido</w:t>
      </w:r>
      <w:r w:rsidRPr="00976551">
        <w:rPr>
          <w:rFonts w:ascii="Times New Roman" w:hAnsi="Times New Roman" w:cs="Times New Roman"/>
        </w:rPr>
        <w:t xml:space="preserve"> en </w:t>
      </w:r>
      <w:r w:rsidR="0033432C" w:rsidRPr="00976551">
        <w:rPr>
          <w:rFonts w:ascii="Times New Roman" w:hAnsi="Times New Roman" w:cs="Times New Roman"/>
        </w:rPr>
        <w:t>núcleos urbanos</w:t>
      </w:r>
      <w:r w:rsidR="00033587" w:rsidRPr="00976551">
        <w:rPr>
          <w:rFonts w:ascii="Times New Roman" w:hAnsi="Times New Roman" w:cs="Times New Roman"/>
        </w:rPr>
        <w:t xml:space="preserve"> (Tabla II)</w:t>
      </w:r>
      <w:r w:rsidRPr="00976551">
        <w:rPr>
          <w:rFonts w:ascii="Times New Roman" w:hAnsi="Times New Roman" w:cs="Times New Roman"/>
        </w:rPr>
        <w:t>. No es un modelo que hay</w:t>
      </w:r>
      <w:r w:rsidR="006E26DC" w:rsidRPr="00976551">
        <w:rPr>
          <w:rFonts w:ascii="Times New Roman" w:hAnsi="Times New Roman" w:cs="Times New Roman"/>
        </w:rPr>
        <w:t>a</w:t>
      </w:r>
      <w:r w:rsidRPr="00976551">
        <w:rPr>
          <w:rFonts w:ascii="Times New Roman" w:hAnsi="Times New Roman" w:cs="Times New Roman"/>
        </w:rPr>
        <w:t xml:space="preserve"> tenido gran desarrollo</w:t>
      </w:r>
      <w:r w:rsidR="0033432C" w:rsidRPr="00976551">
        <w:rPr>
          <w:rFonts w:ascii="Times New Roman" w:hAnsi="Times New Roman" w:cs="Times New Roman"/>
        </w:rPr>
        <w:t xml:space="preserve"> fuera de nuestras fronteras</w:t>
      </w:r>
      <w:r w:rsidR="009F7D6B">
        <w:rPr>
          <w:rFonts w:ascii="Times New Roman" w:hAnsi="Times New Roman" w:cs="Times New Roman"/>
        </w:rPr>
        <w:t>. Lo</w:t>
      </w:r>
      <w:r w:rsidR="006E26DC" w:rsidRPr="00976551">
        <w:rPr>
          <w:rFonts w:ascii="Times New Roman" w:hAnsi="Times New Roman" w:cs="Times New Roman"/>
        </w:rPr>
        <w:t xml:space="preserve">s alfileres de este grupo </w:t>
      </w:r>
      <w:r w:rsidR="00B37317" w:rsidRPr="00976551">
        <w:rPr>
          <w:rFonts w:ascii="Times New Roman" w:hAnsi="Times New Roman" w:cs="Times New Roman"/>
        </w:rPr>
        <w:t>llega</w:t>
      </w:r>
      <w:r w:rsidR="006E26DC" w:rsidRPr="00976551">
        <w:rPr>
          <w:rFonts w:ascii="Times New Roman" w:hAnsi="Times New Roman" w:cs="Times New Roman"/>
        </w:rPr>
        <w:t>n</w:t>
      </w:r>
      <w:r w:rsidR="00B37317" w:rsidRPr="00976551">
        <w:rPr>
          <w:rFonts w:ascii="Times New Roman" w:hAnsi="Times New Roman" w:cs="Times New Roman"/>
        </w:rPr>
        <w:t xml:space="preserve"> a convivir </w:t>
      </w:r>
      <w:r w:rsidR="0033432C" w:rsidRPr="00976551">
        <w:rPr>
          <w:rFonts w:ascii="Times New Roman" w:hAnsi="Times New Roman" w:cs="Times New Roman"/>
        </w:rPr>
        <w:t xml:space="preserve">con las representaciones del </w:t>
      </w:r>
      <w:r w:rsidR="006E26DC" w:rsidRPr="00976551">
        <w:rPr>
          <w:rFonts w:ascii="Times New Roman" w:hAnsi="Times New Roman" w:cs="Times New Roman"/>
        </w:rPr>
        <w:t>primer grupo</w:t>
      </w:r>
      <w:r w:rsidR="0033432C" w:rsidRPr="00976551">
        <w:rPr>
          <w:rFonts w:ascii="Times New Roman" w:hAnsi="Times New Roman" w:cs="Times New Roman"/>
        </w:rPr>
        <w:t>,</w:t>
      </w:r>
      <w:r w:rsidR="00B37317" w:rsidRPr="00976551">
        <w:rPr>
          <w:rFonts w:ascii="Times New Roman" w:hAnsi="Times New Roman" w:cs="Times New Roman"/>
        </w:rPr>
        <w:t xml:space="preserve"> </w:t>
      </w:r>
      <w:r w:rsidR="006E26DC" w:rsidRPr="00976551">
        <w:rPr>
          <w:rFonts w:ascii="Times New Roman" w:hAnsi="Times New Roman" w:cs="Times New Roman"/>
        </w:rPr>
        <w:t xml:space="preserve">con la diferencia de </w:t>
      </w:r>
      <w:r w:rsidR="00B37317" w:rsidRPr="00976551">
        <w:rPr>
          <w:rFonts w:ascii="Times New Roman" w:hAnsi="Times New Roman" w:cs="Times New Roman"/>
        </w:rPr>
        <w:t xml:space="preserve">que en este caso </w:t>
      </w:r>
      <w:r w:rsidR="006E26DC" w:rsidRPr="00976551">
        <w:rPr>
          <w:rFonts w:ascii="Times New Roman" w:hAnsi="Times New Roman" w:cs="Times New Roman"/>
        </w:rPr>
        <w:t>no sobrepasa</w:t>
      </w:r>
      <w:r w:rsidR="00B37317" w:rsidRPr="00976551">
        <w:rPr>
          <w:rFonts w:ascii="Times New Roman" w:hAnsi="Times New Roman" w:cs="Times New Roman"/>
        </w:rPr>
        <w:t>n el siglo I d.C. Pensamos, atendiendo a las fechas propuestas por los investigadores, y a</w:t>
      </w:r>
      <w:r w:rsidR="006E26DC" w:rsidRPr="00976551">
        <w:rPr>
          <w:rFonts w:ascii="Times New Roman" w:hAnsi="Times New Roman" w:cs="Times New Roman"/>
        </w:rPr>
        <w:t>l tipo de</w:t>
      </w:r>
      <w:r w:rsidR="00B37317" w:rsidRPr="00976551">
        <w:rPr>
          <w:rFonts w:ascii="Times New Roman" w:hAnsi="Times New Roman" w:cs="Times New Roman"/>
        </w:rPr>
        <w:t xml:space="preserve"> peinado, que nos encontramos con una representación temporalmente más antigua que las anteriores, si bien llegan a cohabitar algunos años.</w:t>
      </w:r>
      <w:r w:rsidR="00B37317" w:rsidRPr="00033587">
        <w:rPr>
          <w:rFonts w:ascii="Times New Roman" w:hAnsi="Times New Roman" w:cs="Times New Roman"/>
        </w:rPr>
        <w:t xml:space="preserve"> </w:t>
      </w:r>
    </w:p>
    <w:p w:rsidR="00CE4999" w:rsidRPr="00E775F0" w:rsidRDefault="00D440D9" w:rsidP="004C45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tbl>
      <w:tblPr>
        <w:tblStyle w:val="Tablaconcuadrcula"/>
        <w:tblW w:w="8789" w:type="dxa"/>
        <w:tblLayout w:type="fixed"/>
        <w:tblLook w:val="04A0" w:firstRow="1" w:lastRow="0" w:firstColumn="1" w:lastColumn="0" w:noHBand="0" w:noVBand="1"/>
      </w:tblPr>
      <w:tblGrid>
        <w:gridCol w:w="456"/>
        <w:gridCol w:w="1666"/>
        <w:gridCol w:w="425"/>
        <w:gridCol w:w="1701"/>
        <w:gridCol w:w="484"/>
        <w:gridCol w:w="1804"/>
        <w:gridCol w:w="456"/>
        <w:gridCol w:w="1797"/>
      </w:tblGrid>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b/>
                <w:sz w:val="18"/>
                <w:szCs w:val="18"/>
              </w:rPr>
            </w:pPr>
            <w:r w:rsidRPr="00CE25B6">
              <w:rPr>
                <w:rFonts w:ascii="Times New Roman" w:hAnsi="Times New Roman" w:cs="Times New Roman"/>
                <w:b/>
                <w:sz w:val="18"/>
                <w:szCs w:val="18"/>
              </w:rPr>
              <w:t>Nº</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GRUPO - I</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b/>
                <w:sz w:val="18"/>
                <w:szCs w:val="18"/>
              </w:rPr>
            </w:pPr>
            <w:r w:rsidRPr="00CE25B6">
              <w:rPr>
                <w:rFonts w:ascii="Times New Roman" w:hAnsi="Times New Roman" w:cs="Times New Roman"/>
                <w:b/>
                <w:sz w:val="18"/>
                <w:szCs w:val="18"/>
              </w:rPr>
              <w:t>Nº</w:t>
            </w: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GRUPO  - II</w:t>
            </w: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b/>
                <w:sz w:val="18"/>
                <w:szCs w:val="18"/>
              </w:rPr>
              <w:t>Nº</w:t>
            </w: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GRUPO - III</w:t>
            </w: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b/>
                <w:sz w:val="18"/>
                <w:szCs w:val="18"/>
              </w:rPr>
              <w:t>Nº</w:t>
            </w: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GRUPO  - IV</w:t>
            </w:r>
          </w:p>
        </w:tc>
      </w:tr>
      <w:tr w:rsidR="00E81283" w:rsidTr="00F263C9">
        <w:tc>
          <w:tcPr>
            <w:tcW w:w="8789" w:type="dxa"/>
            <w:gridSpan w:val="8"/>
            <w:shd w:val="clear" w:color="auto" w:fill="FFFFFF" w:themeFill="background1"/>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BAETICA</w:t>
            </w: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2</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Baelo Clavdia</w:t>
            </w:r>
            <w:r w:rsidRPr="00CE25B6">
              <w:rPr>
                <w:rFonts w:ascii="Times New Roman" w:hAnsi="Times New Roman" w:cs="Times New Roman"/>
                <w:sz w:val="18"/>
                <w:szCs w:val="18"/>
              </w:rPr>
              <w:t xml:space="preserve"> </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484" w:type="dxa"/>
            <w:shd w:val="clear" w:color="auto" w:fill="00B050"/>
          </w:tcPr>
          <w:p w:rsidR="00E81283" w:rsidRPr="00CE25B6" w:rsidRDefault="00F263C9" w:rsidP="00E81283">
            <w:pPr>
              <w:spacing w:after="0" w:line="240" w:lineRule="auto"/>
              <w:rPr>
                <w:rFonts w:ascii="Times New Roman" w:hAnsi="Times New Roman" w:cs="Times New Roman"/>
                <w:sz w:val="18"/>
                <w:szCs w:val="18"/>
              </w:rPr>
            </w:pPr>
            <w:r>
              <w:rPr>
                <w:rFonts w:ascii="Times New Roman" w:hAnsi="Times New Roman" w:cs="Times New Roman"/>
                <w:sz w:val="18"/>
                <w:szCs w:val="18"/>
              </w:rPr>
              <w:t>1</w:t>
            </w:r>
          </w:p>
        </w:tc>
        <w:tc>
          <w:tcPr>
            <w:tcW w:w="1804" w:type="dxa"/>
            <w:shd w:val="clear" w:color="auto" w:fill="00B050"/>
          </w:tcPr>
          <w:p w:rsidR="00E81283" w:rsidRPr="00CE25B6" w:rsidRDefault="00F263C9"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Baelo Clavdia</w:t>
            </w: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Carisa Avrelia</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2</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Pr>
                <w:rFonts w:ascii="Times New Roman" w:hAnsi="Times New Roman" w:cs="Times New Roman"/>
                <w:i/>
                <w:sz w:val="18"/>
                <w:szCs w:val="18"/>
              </w:rPr>
              <w:t>Ca</w:t>
            </w:r>
            <w:r w:rsidRPr="00CE25B6">
              <w:rPr>
                <w:rFonts w:ascii="Times New Roman" w:hAnsi="Times New Roman" w:cs="Times New Roman"/>
                <w:i/>
                <w:sz w:val="18"/>
                <w:szCs w:val="18"/>
              </w:rPr>
              <w:t>stvlo</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Castvlo</w:t>
            </w: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2</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Castra Binaria</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Italica</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2</w:t>
            </w: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Italica</w:t>
            </w: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Lacipo</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Vrso</w:t>
            </w:r>
          </w:p>
        </w:tc>
        <w:tc>
          <w:tcPr>
            <w:tcW w:w="484" w:type="dxa"/>
            <w:shd w:val="clear" w:color="auto" w:fill="00B050"/>
          </w:tcPr>
          <w:p w:rsidR="00E81283" w:rsidRPr="00CE25B6" w:rsidRDefault="00F263C9" w:rsidP="00E81283">
            <w:pPr>
              <w:spacing w:after="0" w:line="240" w:lineRule="auto"/>
              <w:rPr>
                <w:rFonts w:ascii="Times New Roman" w:hAnsi="Times New Roman" w:cs="Times New Roman"/>
                <w:sz w:val="18"/>
                <w:szCs w:val="18"/>
              </w:rPr>
            </w:pPr>
            <w:r>
              <w:rPr>
                <w:rFonts w:ascii="Times New Roman" w:hAnsi="Times New Roman" w:cs="Times New Roman"/>
                <w:sz w:val="18"/>
                <w:szCs w:val="18"/>
              </w:rPr>
              <w:t>1</w:t>
            </w:r>
          </w:p>
        </w:tc>
        <w:tc>
          <w:tcPr>
            <w:tcW w:w="1804" w:type="dxa"/>
            <w:shd w:val="clear" w:color="auto" w:fill="00B050"/>
          </w:tcPr>
          <w:p w:rsidR="00E81283" w:rsidRPr="00F263C9" w:rsidRDefault="00F263C9" w:rsidP="00E81283">
            <w:pPr>
              <w:spacing w:after="0" w:line="240" w:lineRule="auto"/>
              <w:rPr>
                <w:rFonts w:ascii="Times New Roman" w:hAnsi="Times New Roman" w:cs="Times New Roman"/>
                <w:i/>
                <w:sz w:val="18"/>
                <w:szCs w:val="18"/>
              </w:rPr>
            </w:pPr>
            <w:r w:rsidRPr="00F263C9">
              <w:rPr>
                <w:rFonts w:ascii="Times New Roman" w:hAnsi="Times New Roman" w:cs="Times New Roman"/>
                <w:i/>
                <w:sz w:val="18"/>
                <w:szCs w:val="18"/>
              </w:rPr>
              <w:t>Gades</w:t>
            </w: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r w:rsidR="00F263C9" w:rsidTr="004C45DD">
        <w:tc>
          <w:tcPr>
            <w:tcW w:w="456" w:type="dxa"/>
            <w:shd w:val="clear" w:color="auto" w:fill="FFC000"/>
          </w:tcPr>
          <w:p w:rsidR="00F263C9" w:rsidRPr="00CE25B6" w:rsidRDefault="00F263C9" w:rsidP="00E81283">
            <w:pPr>
              <w:spacing w:after="0" w:line="240" w:lineRule="auto"/>
              <w:rPr>
                <w:rFonts w:ascii="Times New Roman" w:hAnsi="Times New Roman" w:cs="Times New Roman"/>
                <w:sz w:val="18"/>
                <w:szCs w:val="18"/>
              </w:rPr>
            </w:pPr>
          </w:p>
        </w:tc>
        <w:tc>
          <w:tcPr>
            <w:tcW w:w="1666" w:type="dxa"/>
            <w:shd w:val="clear" w:color="auto" w:fill="FFC000"/>
          </w:tcPr>
          <w:p w:rsidR="00F263C9" w:rsidRPr="00CE25B6" w:rsidRDefault="00F263C9" w:rsidP="00E81283">
            <w:pPr>
              <w:spacing w:after="0" w:line="240" w:lineRule="auto"/>
              <w:rPr>
                <w:rFonts w:ascii="Times New Roman" w:hAnsi="Times New Roman" w:cs="Times New Roman"/>
                <w:i/>
                <w:sz w:val="18"/>
                <w:szCs w:val="18"/>
              </w:rPr>
            </w:pPr>
          </w:p>
        </w:tc>
        <w:tc>
          <w:tcPr>
            <w:tcW w:w="425" w:type="dxa"/>
            <w:shd w:val="clear" w:color="auto" w:fill="0070C0"/>
          </w:tcPr>
          <w:p w:rsidR="00F263C9" w:rsidRPr="00CE25B6" w:rsidRDefault="00F263C9" w:rsidP="00E81283">
            <w:pPr>
              <w:spacing w:after="0" w:line="240" w:lineRule="auto"/>
              <w:rPr>
                <w:rFonts w:ascii="Times New Roman" w:hAnsi="Times New Roman" w:cs="Times New Roman"/>
                <w:sz w:val="18"/>
                <w:szCs w:val="18"/>
              </w:rPr>
            </w:pPr>
          </w:p>
        </w:tc>
        <w:tc>
          <w:tcPr>
            <w:tcW w:w="1701" w:type="dxa"/>
            <w:shd w:val="clear" w:color="auto" w:fill="0070C0"/>
          </w:tcPr>
          <w:p w:rsidR="00F263C9" w:rsidRPr="00CE25B6" w:rsidRDefault="00F263C9" w:rsidP="00E81283">
            <w:pPr>
              <w:spacing w:after="0" w:line="240" w:lineRule="auto"/>
              <w:rPr>
                <w:rFonts w:ascii="Times New Roman" w:hAnsi="Times New Roman" w:cs="Times New Roman"/>
                <w:i/>
                <w:sz w:val="18"/>
                <w:szCs w:val="18"/>
              </w:rPr>
            </w:pPr>
          </w:p>
        </w:tc>
        <w:tc>
          <w:tcPr>
            <w:tcW w:w="484" w:type="dxa"/>
            <w:shd w:val="clear" w:color="auto" w:fill="00B050"/>
          </w:tcPr>
          <w:p w:rsidR="00F263C9" w:rsidRPr="00CE25B6" w:rsidRDefault="00F263C9" w:rsidP="00E81283">
            <w:pPr>
              <w:spacing w:after="0" w:line="240" w:lineRule="auto"/>
              <w:rPr>
                <w:rFonts w:ascii="Times New Roman" w:hAnsi="Times New Roman" w:cs="Times New Roman"/>
                <w:sz w:val="18"/>
                <w:szCs w:val="18"/>
              </w:rPr>
            </w:pPr>
            <w:r>
              <w:rPr>
                <w:rFonts w:ascii="Times New Roman" w:hAnsi="Times New Roman" w:cs="Times New Roman"/>
                <w:sz w:val="18"/>
                <w:szCs w:val="18"/>
              </w:rPr>
              <w:t>1</w:t>
            </w:r>
          </w:p>
        </w:tc>
        <w:tc>
          <w:tcPr>
            <w:tcW w:w="1804" w:type="dxa"/>
            <w:shd w:val="clear" w:color="auto" w:fill="00B050"/>
          </w:tcPr>
          <w:p w:rsidR="00F263C9" w:rsidRPr="00F263C9" w:rsidRDefault="00F263C9" w:rsidP="00E81283">
            <w:pPr>
              <w:spacing w:after="0" w:line="240" w:lineRule="auto"/>
              <w:rPr>
                <w:rFonts w:ascii="Times New Roman" w:hAnsi="Times New Roman" w:cs="Times New Roman"/>
                <w:i/>
                <w:sz w:val="18"/>
                <w:szCs w:val="18"/>
              </w:rPr>
            </w:pPr>
            <w:r>
              <w:rPr>
                <w:rFonts w:ascii="Times New Roman" w:hAnsi="Times New Roman" w:cs="Times New Roman"/>
                <w:i/>
                <w:sz w:val="18"/>
                <w:szCs w:val="18"/>
              </w:rPr>
              <w:t>Cordvba</w:t>
            </w:r>
          </w:p>
        </w:tc>
        <w:tc>
          <w:tcPr>
            <w:tcW w:w="456" w:type="dxa"/>
            <w:shd w:val="clear" w:color="auto" w:fill="E2EFD9" w:themeFill="accent6" w:themeFillTint="33"/>
          </w:tcPr>
          <w:p w:rsidR="00F263C9" w:rsidRPr="00CE25B6" w:rsidRDefault="00F263C9"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F263C9" w:rsidRPr="00CE25B6" w:rsidRDefault="00F263C9" w:rsidP="00E81283">
            <w:pPr>
              <w:spacing w:after="0" w:line="240" w:lineRule="auto"/>
              <w:rPr>
                <w:rFonts w:ascii="Times New Roman" w:hAnsi="Times New Roman" w:cs="Times New Roman"/>
                <w:sz w:val="18"/>
                <w:szCs w:val="18"/>
              </w:rPr>
            </w:pPr>
          </w:p>
        </w:tc>
      </w:tr>
      <w:tr w:rsidR="00E81283" w:rsidRPr="00DC6512"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lang w:val="it-IT"/>
              </w:rPr>
            </w:pPr>
            <w:r w:rsidRPr="00CE25B6">
              <w:rPr>
                <w:rFonts w:ascii="Times New Roman" w:hAnsi="Times New Roman" w:cs="Times New Roman"/>
                <w:sz w:val="18"/>
                <w:szCs w:val="18"/>
                <w:lang w:val="it-IT"/>
              </w:rPr>
              <w:t>Col. Marsó Sevilla</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lang w:val="it-IT"/>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lang w:val="it-IT"/>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lang w:val="it-IT"/>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lang w:val="it-IT"/>
              </w:rPr>
            </w:pPr>
          </w:p>
        </w:tc>
      </w:tr>
      <w:tr w:rsidR="00E81283" w:rsidRPr="00DC6512" w:rsidTr="00F263C9">
        <w:tc>
          <w:tcPr>
            <w:tcW w:w="8789" w:type="dxa"/>
            <w:gridSpan w:val="8"/>
            <w:shd w:val="clear" w:color="auto" w:fill="FFFFFF" w:themeFill="background1"/>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sz w:val="18"/>
                <w:szCs w:val="18"/>
                <w:lang w:val="it-IT"/>
              </w:rPr>
              <w:t>LUSITANIA</w:t>
            </w:r>
          </w:p>
        </w:tc>
      </w:tr>
      <w:tr w:rsidR="00E81283" w:rsidRPr="00DC6512"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sz w:val="18"/>
                <w:szCs w:val="18"/>
                <w:lang w:val="it-IT"/>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i/>
                <w:sz w:val="18"/>
                <w:szCs w:val="18"/>
                <w:lang w:val="it-IT"/>
              </w:rPr>
              <w:t>Avgvsta Emerita</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sz w:val="18"/>
                <w:szCs w:val="18"/>
                <w:lang w:val="it-IT"/>
              </w:rPr>
              <w:t>1</w:t>
            </w: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i/>
                <w:sz w:val="18"/>
                <w:szCs w:val="18"/>
                <w:lang w:val="it-IT"/>
              </w:rPr>
              <w:t>Avgvsta Emerita</w:t>
            </w: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sz w:val="18"/>
                <w:szCs w:val="18"/>
                <w:lang w:val="it-IT"/>
              </w:rPr>
              <w:t>2</w:t>
            </w: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i/>
                <w:sz w:val="18"/>
                <w:szCs w:val="18"/>
                <w:lang w:val="it-IT"/>
              </w:rPr>
              <w:t>Avgvsta Emerita</w:t>
            </w:r>
          </w:p>
        </w:tc>
      </w:tr>
      <w:tr w:rsidR="00E81283" w:rsidRPr="00DC6512"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sz w:val="18"/>
                <w:szCs w:val="18"/>
              </w:rPr>
              <w:t>3</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i/>
                <w:sz w:val="18"/>
                <w:szCs w:val="18"/>
              </w:rPr>
              <w:t>Conimbriga</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lang w:val="it-IT"/>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lang w:val="it-IT"/>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lang w:val="it-IT"/>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lang w:val="it-IT"/>
              </w:rPr>
            </w:pPr>
          </w:p>
        </w:tc>
      </w:tr>
      <w:tr w:rsidR="00E81283" w:rsidRPr="00DC6512"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lang w:val="it-IT"/>
              </w:rPr>
            </w:pP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lang w:val="it-IT"/>
              </w:rPr>
            </w:pP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lang w:val="it-IT"/>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lang w:val="it-IT"/>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sz w:val="18"/>
                <w:szCs w:val="18"/>
              </w:rPr>
              <w:t>1</w:t>
            </w: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i/>
                <w:sz w:val="18"/>
                <w:szCs w:val="18"/>
                <w:lang w:val="it-IT"/>
              </w:rPr>
            </w:pPr>
            <w:r w:rsidRPr="00CE25B6">
              <w:rPr>
                <w:rFonts w:ascii="Times New Roman" w:hAnsi="Times New Roman" w:cs="Times New Roman"/>
                <w:sz w:val="18"/>
                <w:szCs w:val="18"/>
              </w:rPr>
              <w:t>Torre Águila</w:t>
            </w: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sz w:val="18"/>
                <w:szCs w:val="18"/>
              </w:rPr>
              <w:t>2</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lang w:val="it-IT"/>
              </w:rPr>
            </w:pPr>
            <w:r w:rsidRPr="00CE25B6">
              <w:rPr>
                <w:rFonts w:ascii="Times New Roman" w:hAnsi="Times New Roman" w:cs="Times New Roman"/>
                <w:sz w:val="18"/>
                <w:szCs w:val="18"/>
              </w:rPr>
              <w:t>Troia</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sz w:val="18"/>
                <w:szCs w:val="18"/>
                <w:lang w:val="it-IT"/>
              </w:rPr>
              <w:t>1</w:t>
            </w: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r w:rsidRPr="00CE25B6">
              <w:rPr>
                <w:rFonts w:ascii="Times New Roman" w:hAnsi="Times New Roman" w:cs="Times New Roman"/>
                <w:sz w:val="18"/>
                <w:szCs w:val="18"/>
              </w:rPr>
              <w:t>Troia</w:t>
            </w:r>
            <w:r w:rsidRPr="00CE25B6">
              <w:rPr>
                <w:rFonts w:ascii="Times New Roman" w:hAnsi="Times New Roman" w:cs="Times New Roman"/>
                <w:sz w:val="18"/>
                <w:szCs w:val="18"/>
                <w:lang w:val="it-IT"/>
              </w:rPr>
              <w:t xml:space="preserve"> </w:t>
            </w: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lang w:val="it-IT"/>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 xml:space="preserve">Troia </w:t>
            </w:r>
          </w:p>
        </w:tc>
      </w:tr>
      <w:tr w:rsidR="00E81283" w:rsidTr="00F263C9">
        <w:tc>
          <w:tcPr>
            <w:tcW w:w="8789" w:type="dxa"/>
            <w:gridSpan w:val="8"/>
            <w:shd w:val="clear" w:color="auto" w:fill="FFFFFF" w:themeFill="background1"/>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TARRACONENSE</w:t>
            </w: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lang w:val="it-IT"/>
              </w:rPr>
            </w:pP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lang w:val="it-IT"/>
              </w:rPr>
            </w:pP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lang w:val="it-IT"/>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lang w:val="it-IT"/>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lang w:val="it-IT"/>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97" w:type="dxa"/>
            <w:shd w:val="clear" w:color="auto" w:fill="E2EFD9" w:themeFill="accent6" w:themeFillTint="33"/>
          </w:tcPr>
          <w:p w:rsidR="00E81283" w:rsidRPr="00CE25B6" w:rsidRDefault="00121797" w:rsidP="00E81283">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Águilas </w:t>
            </w: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2</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i/>
                <w:sz w:val="18"/>
                <w:szCs w:val="18"/>
              </w:rPr>
              <w:t>Baetvlo</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01" w:type="dxa"/>
            <w:shd w:val="clear" w:color="auto" w:fill="0070C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i/>
                <w:sz w:val="18"/>
                <w:szCs w:val="18"/>
              </w:rPr>
              <w:t>Baetvlo</w:t>
            </w: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r w:rsidR="00F263C9" w:rsidTr="004C45DD">
        <w:tc>
          <w:tcPr>
            <w:tcW w:w="456" w:type="dxa"/>
            <w:shd w:val="clear" w:color="auto" w:fill="FFC000"/>
          </w:tcPr>
          <w:p w:rsidR="00F263C9" w:rsidRPr="00CE25B6" w:rsidRDefault="00F263C9" w:rsidP="00E81283">
            <w:pPr>
              <w:spacing w:after="0" w:line="240" w:lineRule="auto"/>
              <w:rPr>
                <w:rFonts w:ascii="Times New Roman" w:hAnsi="Times New Roman" w:cs="Times New Roman"/>
                <w:sz w:val="18"/>
                <w:szCs w:val="18"/>
              </w:rPr>
            </w:pPr>
          </w:p>
        </w:tc>
        <w:tc>
          <w:tcPr>
            <w:tcW w:w="1666" w:type="dxa"/>
            <w:shd w:val="clear" w:color="auto" w:fill="FFC000"/>
          </w:tcPr>
          <w:p w:rsidR="00F263C9" w:rsidRPr="00CE25B6" w:rsidRDefault="00F263C9" w:rsidP="00E81283">
            <w:pPr>
              <w:spacing w:after="0" w:line="240" w:lineRule="auto"/>
              <w:rPr>
                <w:rFonts w:ascii="Times New Roman" w:hAnsi="Times New Roman" w:cs="Times New Roman"/>
                <w:i/>
                <w:sz w:val="18"/>
                <w:szCs w:val="18"/>
              </w:rPr>
            </w:pPr>
          </w:p>
        </w:tc>
        <w:tc>
          <w:tcPr>
            <w:tcW w:w="425" w:type="dxa"/>
            <w:shd w:val="clear" w:color="auto" w:fill="0070C0"/>
          </w:tcPr>
          <w:p w:rsidR="00F263C9" w:rsidRPr="00CE25B6" w:rsidRDefault="00F263C9" w:rsidP="00E81283">
            <w:pPr>
              <w:spacing w:after="0" w:line="240" w:lineRule="auto"/>
              <w:rPr>
                <w:rFonts w:ascii="Times New Roman" w:hAnsi="Times New Roman" w:cs="Times New Roman"/>
                <w:sz w:val="18"/>
                <w:szCs w:val="18"/>
              </w:rPr>
            </w:pPr>
          </w:p>
        </w:tc>
        <w:tc>
          <w:tcPr>
            <w:tcW w:w="1701" w:type="dxa"/>
            <w:shd w:val="clear" w:color="auto" w:fill="0070C0"/>
          </w:tcPr>
          <w:p w:rsidR="00F263C9" w:rsidRPr="00F263C9" w:rsidRDefault="00F263C9" w:rsidP="00E81283">
            <w:pPr>
              <w:spacing w:after="0" w:line="240" w:lineRule="auto"/>
              <w:rPr>
                <w:rFonts w:ascii="Times New Roman" w:hAnsi="Times New Roman" w:cs="Times New Roman"/>
                <w:sz w:val="18"/>
                <w:szCs w:val="18"/>
              </w:rPr>
            </w:pPr>
            <w:r w:rsidRPr="00F263C9">
              <w:rPr>
                <w:rFonts w:ascii="Times New Roman" w:hAnsi="Times New Roman" w:cs="Times New Roman"/>
                <w:sz w:val="18"/>
                <w:szCs w:val="18"/>
              </w:rPr>
              <w:t>Rosas</w:t>
            </w:r>
          </w:p>
        </w:tc>
        <w:tc>
          <w:tcPr>
            <w:tcW w:w="484" w:type="dxa"/>
            <w:shd w:val="clear" w:color="auto" w:fill="00B050"/>
          </w:tcPr>
          <w:p w:rsidR="00F263C9" w:rsidRPr="00CE25B6" w:rsidRDefault="00F263C9" w:rsidP="00E81283">
            <w:pPr>
              <w:spacing w:after="0" w:line="240" w:lineRule="auto"/>
              <w:rPr>
                <w:rFonts w:ascii="Times New Roman" w:hAnsi="Times New Roman" w:cs="Times New Roman"/>
                <w:sz w:val="18"/>
                <w:szCs w:val="18"/>
              </w:rPr>
            </w:pPr>
          </w:p>
        </w:tc>
        <w:tc>
          <w:tcPr>
            <w:tcW w:w="1804" w:type="dxa"/>
            <w:shd w:val="clear" w:color="auto" w:fill="00B050"/>
          </w:tcPr>
          <w:p w:rsidR="00F263C9" w:rsidRPr="00CE25B6" w:rsidRDefault="00F263C9" w:rsidP="00E81283">
            <w:pPr>
              <w:spacing w:after="0" w:line="240" w:lineRule="auto"/>
              <w:rPr>
                <w:rFonts w:ascii="Times New Roman" w:hAnsi="Times New Roman" w:cs="Times New Roman"/>
                <w:sz w:val="18"/>
                <w:szCs w:val="18"/>
              </w:rPr>
            </w:pPr>
          </w:p>
        </w:tc>
        <w:tc>
          <w:tcPr>
            <w:tcW w:w="456" w:type="dxa"/>
            <w:shd w:val="clear" w:color="auto" w:fill="E2EFD9" w:themeFill="accent6" w:themeFillTint="33"/>
          </w:tcPr>
          <w:p w:rsidR="00F263C9" w:rsidRPr="00CE25B6" w:rsidRDefault="00F263C9"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F263C9" w:rsidRPr="00CE25B6" w:rsidRDefault="00F263C9" w:rsidP="00E81283">
            <w:pPr>
              <w:spacing w:after="0" w:line="240" w:lineRule="auto"/>
              <w:rPr>
                <w:rFonts w:ascii="Times New Roman" w:hAnsi="Times New Roman" w:cs="Times New Roman"/>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i/>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Celsa</w:t>
            </w: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Celsa</w:t>
            </w: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2</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i/>
                <w:sz w:val="18"/>
                <w:szCs w:val="18"/>
              </w:rPr>
              <w:t>Emporiae</w:t>
            </w:r>
          </w:p>
        </w:tc>
        <w:tc>
          <w:tcPr>
            <w:tcW w:w="425" w:type="dxa"/>
            <w:shd w:val="clear" w:color="auto" w:fill="0070C0"/>
          </w:tcPr>
          <w:p w:rsidR="00E81283" w:rsidRPr="00CE25B6" w:rsidRDefault="00F263C9" w:rsidP="00E81283">
            <w:pPr>
              <w:spacing w:after="0" w:line="240" w:lineRule="auto"/>
              <w:rPr>
                <w:rFonts w:ascii="Times New Roman" w:hAnsi="Times New Roman" w:cs="Times New Roman"/>
                <w:sz w:val="18"/>
                <w:szCs w:val="18"/>
              </w:rPr>
            </w:pPr>
            <w:r>
              <w:rPr>
                <w:rFonts w:ascii="Times New Roman" w:hAnsi="Times New Roman" w:cs="Times New Roman"/>
                <w:sz w:val="18"/>
                <w:szCs w:val="18"/>
              </w:rPr>
              <w:t>2</w:t>
            </w:r>
          </w:p>
        </w:tc>
        <w:tc>
          <w:tcPr>
            <w:tcW w:w="1701" w:type="dxa"/>
            <w:shd w:val="clear" w:color="auto" w:fill="0070C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i/>
                <w:sz w:val="18"/>
                <w:szCs w:val="18"/>
              </w:rPr>
              <w:t>Emporiae</w:t>
            </w: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4</w:t>
            </w: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Emporiae</w:t>
            </w: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Emporiae</w:t>
            </w: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i/>
                <w:sz w:val="18"/>
                <w:szCs w:val="18"/>
              </w:rPr>
              <w:t>Ilici</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i/>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Los Bañales</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i/>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i/>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01" w:type="dxa"/>
            <w:shd w:val="clear" w:color="auto" w:fill="0070C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sz w:val="18"/>
                <w:szCs w:val="18"/>
              </w:rPr>
              <w:t>Logroño</w:t>
            </w: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i/>
                <w:sz w:val="18"/>
                <w:szCs w:val="18"/>
              </w:rPr>
            </w:pPr>
          </w:p>
        </w:tc>
      </w:tr>
      <w:tr w:rsidR="00F263C9" w:rsidTr="004C45DD">
        <w:tc>
          <w:tcPr>
            <w:tcW w:w="456" w:type="dxa"/>
            <w:shd w:val="clear" w:color="auto" w:fill="FFC000"/>
          </w:tcPr>
          <w:p w:rsidR="00F263C9" w:rsidRPr="00CE25B6" w:rsidRDefault="00F263C9" w:rsidP="00E81283">
            <w:pPr>
              <w:spacing w:after="0" w:line="240" w:lineRule="auto"/>
              <w:rPr>
                <w:rFonts w:ascii="Times New Roman" w:hAnsi="Times New Roman" w:cs="Times New Roman"/>
                <w:sz w:val="18"/>
                <w:szCs w:val="18"/>
              </w:rPr>
            </w:pPr>
          </w:p>
        </w:tc>
        <w:tc>
          <w:tcPr>
            <w:tcW w:w="1666" w:type="dxa"/>
            <w:shd w:val="clear" w:color="auto" w:fill="FFC000"/>
          </w:tcPr>
          <w:p w:rsidR="00F263C9" w:rsidRPr="00CE25B6" w:rsidRDefault="00F263C9" w:rsidP="00E81283">
            <w:pPr>
              <w:spacing w:after="0" w:line="240" w:lineRule="auto"/>
              <w:rPr>
                <w:rFonts w:ascii="Times New Roman" w:hAnsi="Times New Roman" w:cs="Times New Roman"/>
                <w:i/>
                <w:sz w:val="18"/>
                <w:szCs w:val="18"/>
              </w:rPr>
            </w:pPr>
          </w:p>
        </w:tc>
        <w:tc>
          <w:tcPr>
            <w:tcW w:w="425" w:type="dxa"/>
            <w:shd w:val="clear" w:color="auto" w:fill="0070C0"/>
          </w:tcPr>
          <w:p w:rsidR="00F263C9" w:rsidRPr="00CE25B6" w:rsidRDefault="00F263C9" w:rsidP="00E81283">
            <w:pPr>
              <w:spacing w:after="0" w:line="240" w:lineRule="auto"/>
              <w:rPr>
                <w:rFonts w:ascii="Times New Roman" w:hAnsi="Times New Roman" w:cs="Times New Roman"/>
                <w:sz w:val="18"/>
                <w:szCs w:val="18"/>
              </w:rPr>
            </w:pPr>
          </w:p>
        </w:tc>
        <w:tc>
          <w:tcPr>
            <w:tcW w:w="1701" w:type="dxa"/>
            <w:shd w:val="clear" w:color="auto" w:fill="0070C0"/>
          </w:tcPr>
          <w:p w:rsidR="00F263C9" w:rsidRPr="00CE25B6" w:rsidRDefault="00F263C9" w:rsidP="00E81283">
            <w:pPr>
              <w:spacing w:after="0" w:line="240" w:lineRule="auto"/>
              <w:rPr>
                <w:rFonts w:ascii="Times New Roman" w:hAnsi="Times New Roman" w:cs="Times New Roman"/>
                <w:sz w:val="18"/>
                <w:szCs w:val="18"/>
              </w:rPr>
            </w:pPr>
            <w:r>
              <w:rPr>
                <w:rFonts w:ascii="Times New Roman" w:hAnsi="Times New Roman" w:cs="Times New Roman"/>
                <w:sz w:val="18"/>
                <w:szCs w:val="18"/>
              </w:rPr>
              <w:t>Tricio</w:t>
            </w:r>
          </w:p>
        </w:tc>
        <w:tc>
          <w:tcPr>
            <w:tcW w:w="484" w:type="dxa"/>
            <w:shd w:val="clear" w:color="auto" w:fill="00B050"/>
          </w:tcPr>
          <w:p w:rsidR="00F263C9" w:rsidRPr="00CE25B6" w:rsidRDefault="00F263C9" w:rsidP="00E81283">
            <w:pPr>
              <w:spacing w:after="0" w:line="240" w:lineRule="auto"/>
              <w:rPr>
                <w:rFonts w:ascii="Times New Roman" w:hAnsi="Times New Roman" w:cs="Times New Roman"/>
                <w:sz w:val="18"/>
                <w:szCs w:val="18"/>
              </w:rPr>
            </w:pPr>
          </w:p>
        </w:tc>
        <w:tc>
          <w:tcPr>
            <w:tcW w:w="1804" w:type="dxa"/>
            <w:shd w:val="clear" w:color="auto" w:fill="00B050"/>
          </w:tcPr>
          <w:p w:rsidR="00F263C9" w:rsidRPr="00CE25B6" w:rsidRDefault="00F263C9"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F263C9" w:rsidRPr="00CE25B6" w:rsidRDefault="00F263C9"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F263C9" w:rsidRPr="00CE25B6" w:rsidRDefault="00F263C9" w:rsidP="00E81283">
            <w:pPr>
              <w:spacing w:after="0" w:line="240" w:lineRule="auto"/>
              <w:rPr>
                <w:rFonts w:ascii="Times New Roman" w:hAnsi="Times New Roman" w:cs="Times New Roman"/>
                <w:i/>
                <w:sz w:val="18"/>
                <w:szCs w:val="18"/>
              </w:rPr>
            </w:pPr>
          </w:p>
        </w:tc>
      </w:tr>
      <w:tr w:rsidR="00F263C9" w:rsidTr="004C45DD">
        <w:tc>
          <w:tcPr>
            <w:tcW w:w="456" w:type="dxa"/>
            <w:shd w:val="clear" w:color="auto" w:fill="FFC000"/>
          </w:tcPr>
          <w:p w:rsidR="00F263C9" w:rsidRPr="00CE25B6" w:rsidRDefault="00F263C9" w:rsidP="00E81283">
            <w:pPr>
              <w:spacing w:after="0" w:line="240" w:lineRule="auto"/>
              <w:rPr>
                <w:rFonts w:ascii="Times New Roman" w:hAnsi="Times New Roman" w:cs="Times New Roman"/>
                <w:sz w:val="18"/>
                <w:szCs w:val="18"/>
              </w:rPr>
            </w:pPr>
          </w:p>
        </w:tc>
        <w:tc>
          <w:tcPr>
            <w:tcW w:w="1666" w:type="dxa"/>
            <w:shd w:val="clear" w:color="auto" w:fill="FFC000"/>
          </w:tcPr>
          <w:p w:rsidR="00F263C9" w:rsidRPr="00CE25B6" w:rsidRDefault="00F263C9" w:rsidP="00E81283">
            <w:pPr>
              <w:spacing w:after="0" w:line="240" w:lineRule="auto"/>
              <w:rPr>
                <w:rFonts w:ascii="Times New Roman" w:hAnsi="Times New Roman" w:cs="Times New Roman"/>
                <w:i/>
                <w:sz w:val="18"/>
                <w:szCs w:val="18"/>
              </w:rPr>
            </w:pPr>
          </w:p>
        </w:tc>
        <w:tc>
          <w:tcPr>
            <w:tcW w:w="425" w:type="dxa"/>
            <w:shd w:val="clear" w:color="auto" w:fill="0070C0"/>
          </w:tcPr>
          <w:p w:rsidR="00F263C9" w:rsidRPr="00CE25B6" w:rsidRDefault="00F263C9" w:rsidP="00E81283">
            <w:pPr>
              <w:spacing w:after="0" w:line="240" w:lineRule="auto"/>
              <w:rPr>
                <w:rFonts w:ascii="Times New Roman" w:hAnsi="Times New Roman" w:cs="Times New Roman"/>
                <w:sz w:val="18"/>
                <w:szCs w:val="18"/>
              </w:rPr>
            </w:pPr>
          </w:p>
        </w:tc>
        <w:tc>
          <w:tcPr>
            <w:tcW w:w="1701" w:type="dxa"/>
            <w:shd w:val="clear" w:color="auto" w:fill="0070C0"/>
          </w:tcPr>
          <w:p w:rsidR="00F263C9" w:rsidRDefault="00F263C9" w:rsidP="00F263C9">
            <w:pPr>
              <w:spacing w:after="0" w:line="240" w:lineRule="auto"/>
              <w:rPr>
                <w:rFonts w:ascii="Times New Roman" w:hAnsi="Times New Roman" w:cs="Times New Roman"/>
                <w:sz w:val="18"/>
                <w:szCs w:val="18"/>
              </w:rPr>
            </w:pPr>
            <w:r>
              <w:rPr>
                <w:rFonts w:ascii="Times New Roman" w:hAnsi="Times New Roman" w:cs="Times New Roman"/>
                <w:sz w:val="18"/>
                <w:szCs w:val="18"/>
              </w:rPr>
              <w:t>Cuevas Almanzora</w:t>
            </w:r>
          </w:p>
        </w:tc>
        <w:tc>
          <w:tcPr>
            <w:tcW w:w="484" w:type="dxa"/>
            <w:shd w:val="clear" w:color="auto" w:fill="00B050"/>
          </w:tcPr>
          <w:p w:rsidR="00F263C9" w:rsidRPr="00CE25B6" w:rsidRDefault="00F263C9" w:rsidP="00E81283">
            <w:pPr>
              <w:spacing w:after="0" w:line="240" w:lineRule="auto"/>
              <w:rPr>
                <w:rFonts w:ascii="Times New Roman" w:hAnsi="Times New Roman" w:cs="Times New Roman"/>
                <w:sz w:val="18"/>
                <w:szCs w:val="18"/>
              </w:rPr>
            </w:pPr>
          </w:p>
        </w:tc>
        <w:tc>
          <w:tcPr>
            <w:tcW w:w="1804" w:type="dxa"/>
            <w:shd w:val="clear" w:color="auto" w:fill="00B050"/>
          </w:tcPr>
          <w:p w:rsidR="00F263C9" w:rsidRPr="00CE25B6" w:rsidRDefault="00F263C9"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F263C9" w:rsidRPr="00CE25B6" w:rsidRDefault="00F263C9"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F263C9" w:rsidRPr="00CE25B6" w:rsidRDefault="00F263C9" w:rsidP="00E81283">
            <w:pPr>
              <w:spacing w:after="0" w:line="240" w:lineRule="auto"/>
              <w:rPr>
                <w:rFonts w:ascii="Times New Roman" w:hAnsi="Times New Roman" w:cs="Times New Roman"/>
                <w:i/>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i/>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i/>
                <w:sz w:val="18"/>
                <w:szCs w:val="18"/>
              </w:rPr>
              <w:t>Lvcentvm</w:t>
            </w: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i/>
                <w:sz w:val="18"/>
                <w:szCs w:val="18"/>
              </w:rPr>
              <w:t>Lvcentvm</w:t>
            </w: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sz w:val="18"/>
                <w:szCs w:val="18"/>
              </w:rPr>
              <w:t>Nules</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i/>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i/>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Palencia</w:t>
            </w: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i/>
                <w:sz w:val="18"/>
                <w:szCs w:val="18"/>
              </w:rPr>
              <w:t>La Olmeda (Pal)</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2</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i/>
                <w:sz w:val="18"/>
                <w:szCs w:val="18"/>
              </w:rPr>
              <w:t>Pollentia</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i/>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Rosas</w:t>
            </w: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i/>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Tarraco</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i/>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2</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i/>
                <w:sz w:val="18"/>
                <w:szCs w:val="18"/>
              </w:rPr>
              <w:t>Termes</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i/>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i/>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p>
        </w:tc>
        <w:tc>
          <w:tcPr>
            <w:tcW w:w="166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Villaricos</w:t>
            </w: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r w:rsidR="00E81283" w:rsidTr="00F263C9">
        <w:tc>
          <w:tcPr>
            <w:tcW w:w="8789" w:type="dxa"/>
            <w:gridSpan w:val="8"/>
            <w:shd w:val="clear" w:color="auto" w:fill="FFFFFF" w:themeFill="background1"/>
          </w:tcPr>
          <w:p w:rsidR="00E81283" w:rsidRPr="00CE25B6" w:rsidRDefault="00E81283" w:rsidP="00E81283">
            <w:pPr>
              <w:spacing w:after="0" w:line="240" w:lineRule="auto"/>
              <w:rPr>
                <w:rFonts w:ascii="Times New Roman" w:hAnsi="Times New Roman" w:cs="Times New Roman"/>
                <w:sz w:val="18"/>
                <w:szCs w:val="18"/>
              </w:rPr>
            </w:pPr>
          </w:p>
        </w:tc>
      </w:tr>
      <w:tr w:rsidR="00E81283" w:rsidTr="004C45DD">
        <w:tc>
          <w:tcPr>
            <w:tcW w:w="456" w:type="dxa"/>
            <w:shd w:val="clear" w:color="auto" w:fill="FFC00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666" w:type="dxa"/>
            <w:shd w:val="clear" w:color="auto" w:fill="FFC000"/>
          </w:tcPr>
          <w:p w:rsidR="00E81283" w:rsidRPr="00CE25B6" w:rsidRDefault="00E81283" w:rsidP="00E81283">
            <w:pPr>
              <w:spacing w:after="0" w:line="240" w:lineRule="auto"/>
              <w:rPr>
                <w:rFonts w:ascii="Times New Roman" w:hAnsi="Times New Roman" w:cs="Times New Roman"/>
                <w:i/>
                <w:sz w:val="18"/>
                <w:szCs w:val="18"/>
              </w:rPr>
            </w:pPr>
            <w:r w:rsidRPr="00CE25B6">
              <w:rPr>
                <w:rFonts w:ascii="Times New Roman" w:hAnsi="Times New Roman" w:cs="Times New Roman"/>
                <w:sz w:val="18"/>
                <w:szCs w:val="18"/>
              </w:rPr>
              <w:t>S/P  Col. RMM</w:t>
            </w:r>
          </w:p>
        </w:tc>
        <w:tc>
          <w:tcPr>
            <w:tcW w:w="425"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2</w:t>
            </w:r>
          </w:p>
        </w:tc>
        <w:tc>
          <w:tcPr>
            <w:tcW w:w="1701" w:type="dxa"/>
            <w:shd w:val="clear" w:color="auto" w:fill="0070C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S/P  (MAN)</w:t>
            </w:r>
          </w:p>
        </w:tc>
        <w:tc>
          <w:tcPr>
            <w:tcW w:w="48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1</w:t>
            </w:r>
          </w:p>
        </w:tc>
        <w:tc>
          <w:tcPr>
            <w:tcW w:w="1804" w:type="dxa"/>
            <w:shd w:val="clear" w:color="auto" w:fill="00B050"/>
          </w:tcPr>
          <w:p w:rsidR="00E81283" w:rsidRPr="00CE25B6" w:rsidRDefault="00E81283" w:rsidP="00E81283">
            <w:pPr>
              <w:spacing w:after="0" w:line="240" w:lineRule="auto"/>
              <w:rPr>
                <w:rFonts w:ascii="Times New Roman" w:hAnsi="Times New Roman" w:cs="Times New Roman"/>
                <w:sz w:val="18"/>
                <w:szCs w:val="18"/>
              </w:rPr>
            </w:pPr>
            <w:r w:rsidRPr="00CE25B6">
              <w:rPr>
                <w:rFonts w:ascii="Times New Roman" w:hAnsi="Times New Roman" w:cs="Times New Roman"/>
                <w:sz w:val="18"/>
                <w:szCs w:val="18"/>
              </w:rPr>
              <w:t>S/P MAN</w:t>
            </w:r>
          </w:p>
        </w:tc>
        <w:tc>
          <w:tcPr>
            <w:tcW w:w="456"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c>
          <w:tcPr>
            <w:tcW w:w="1797" w:type="dxa"/>
            <w:shd w:val="clear" w:color="auto" w:fill="E2EFD9" w:themeFill="accent6" w:themeFillTint="33"/>
          </w:tcPr>
          <w:p w:rsidR="00E81283" w:rsidRPr="00CE25B6" w:rsidRDefault="00E81283" w:rsidP="00E81283">
            <w:pPr>
              <w:spacing w:after="0" w:line="240" w:lineRule="auto"/>
              <w:rPr>
                <w:rFonts w:ascii="Times New Roman" w:hAnsi="Times New Roman" w:cs="Times New Roman"/>
                <w:sz w:val="18"/>
                <w:szCs w:val="18"/>
              </w:rPr>
            </w:pPr>
          </w:p>
        </w:tc>
      </w:tr>
    </w:tbl>
    <w:p w:rsidR="00E81283" w:rsidRPr="00E81283" w:rsidRDefault="00E81283" w:rsidP="00E81283">
      <w:pPr>
        <w:jc w:val="center"/>
        <w:rPr>
          <w:rFonts w:ascii="Times New Roman" w:hAnsi="Times New Roman" w:cs="Times New Roman"/>
          <w:b/>
          <w:sz w:val="20"/>
          <w:szCs w:val="20"/>
        </w:rPr>
      </w:pPr>
      <w:r w:rsidRPr="00E81283">
        <w:rPr>
          <w:rFonts w:ascii="Times New Roman" w:hAnsi="Times New Roman" w:cs="Times New Roman"/>
          <w:b/>
          <w:sz w:val="20"/>
          <w:szCs w:val="20"/>
        </w:rPr>
        <w:t xml:space="preserve">Tabla II – Reparto de las </w:t>
      </w:r>
      <w:r w:rsidRPr="00E81283">
        <w:rPr>
          <w:rFonts w:ascii="Times New Roman" w:hAnsi="Times New Roman" w:cs="Times New Roman"/>
          <w:b/>
          <w:i/>
          <w:sz w:val="20"/>
          <w:szCs w:val="20"/>
        </w:rPr>
        <w:t>acus crinalis</w:t>
      </w:r>
      <w:r w:rsidRPr="00E81283">
        <w:rPr>
          <w:rFonts w:ascii="Times New Roman" w:hAnsi="Times New Roman" w:cs="Times New Roman"/>
          <w:b/>
          <w:sz w:val="20"/>
          <w:szCs w:val="20"/>
        </w:rPr>
        <w:t xml:space="preserve"> con representación de bustos femenino</w:t>
      </w:r>
      <w:r>
        <w:rPr>
          <w:rFonts w:ascii="Times New Roman" w:hAnsi="Times New Roman" w:cs="Times New Roman"/>
          <w:b/>
          <w:sz w:val="20"/>
          <w:szCs w:val="20"/>
        </w:rPr>
        <w:t>, en</w:t>
      </w:r>
      <w:r w:rsidRPr="00E81283">
        <w:rPr>
          <w:rFonts w:ascii="Times New Roman" w:hAnsi="Times New Roman" w:cs="Times New Roman"/>
          <w:b/>
          <w:sz w:val="20"/>
          <w:szCs w:val="20"/>
        </w:rPr>
        <w:t xml:space="preserve"> </w:t>
      </w:r>
      <w:r>
        <w:rPr>
          <w:rFonts w:ascii="Times New Roman" w:hAnsi="Times New Roman" w:cs="Times New Roman"/>
          <w:b/>
          <w:sz w:val="20"/>
          <w:szCs w:val="20"/>
        </w:rPr>
        <w:t xml:space="preserve">las </w:t>
      </w:r>
      <w:r w:rsidRPr="00E81283">
        <w:rPr>
          <w:rFonts w:ascii="Times New Roman" w:hAnsi="Times New Roman" w:cs="Times New Roman"/>
          <w:b/>
          <w:sz w:val="20"/>
          <w:szCs w:val="20"/>
        </w:rPr>
        <w:t xml:space="preserve">provincias </w:t>
      </w:r>
      <w:r>
        <w:rPr>
          <w:rFonts w:ascii="Times New Roman" w:hAnsi="Times New Roman" w:cs="Times New Roman"/>
          <w:b/>
          <w:sz w:val="20"/>
          <w:szCs w:val="20"/>
        </w:rPr>
        <w:t>romanas hispanas del alto Imperio</w:t>
      </w:r>
      <w:r w:rsidRPr="00E81283">
        <w:rPr>
          <w:rFonts w:ascii="Times New Roman" w:hAnsi="Times New Roman" w:cs="Times New Roman"/>
          <w:b/>
          <w:sz w:val="20"/>
          <w:szCs w:val="20"/>
        </w:rPr>
        <w:t>.</w:t>
      </w:r>
    </w:p>
    <w:p w:rsidR="00055324" w:rsidRPr="00976551" w:rsidRDefault="00445B78" w:rsidP="005B7097">
      <w:pPr>
        <w:spacing w:line="240" w:lineRule="auto"/>
        <w:jc w:val="both"/>
        <w:rPr>
          <w:rFonts w:ascii="Times New Roman" w:hAnsi="Times New Roman" w:cs="Times New Roman"/>
        </w:rPr>
      </w:pPr>
      <w:r w:rsidRPr="00976551">
        <w:rPr>
          <w:rFonts w:ascii="Times New Roman" w:hAnsi="Times New Roman" w:cs="Times New Roman"/>
        </w:rPr>
        <w:t xml:space="preserve">IV – </w:t>
      </w:r>
      <w:r w:rsidR="00702949" w:rsidRPr="00976551">
        <w:rPr>
          <w:rFonts w:ascii="Times New Roman" w:hAnsi="Times New Roman" w:cs="Times New Roman"/>
        </w:rPr>
        <w:t>Se produce un cambio en la elaboración de las figuras. Estas van a ser más pequeñas y peor trabajadas, o mejor dicho con menos esmero, con rasgos más duros, que permiten</w:t>
      </w:r>
      <w:r w:rsidR="00EA3C72" w:rsidRPr="00976551">
        <w:rPr>
          <w:rFonts w:ascii="Times New Roman" w:hAnsi="Times New Roman" w:cs="Times New Roman"/>
        </w:rPr>
        <w:t>,</w:t>
      </w:r>
      <w:r w:rsidR="00702949" w:rsidRPr="00976551">
        <w:rPr>
          <w:rFonts w:ascii="Times New Roman" w:hAnsi="Times New Roman" w:cs="Times New Roman"/>
        </w:rPr>
        <w:t xml:space="preserve"> </w:t>
      </w:r>
      <w:r w:rsidR="00EA3C72" w:rsidRPr="00976551">
        <w:rPr>
          <w:rFonts w:ascii="Times New Roman" w:hAnsi="Times New Roman" w:cs="Times New Roman"/>
        </w:rPr>
        <w:t xml:space="preserve">en ocasiones, </w:t>
      </w:r>
      <w:r w:rsidR="00702949" w:rsidRPr="00976551">
        <w:rPr>
          <w:rFonts w:ascii="Times New Roman" w:hAnsi="Times New Roman" w:cs="Times New Roman"/>
        </w:rPr>
        <w:t>identificar</w:t>
      </w:r>
      <w:r w:rsidR="00EA3C72" w:rsidRPr="00976551">
        <w:rPr>
          <w:rFonts w:ascii="Times New Roman" w:hAnsi="Times New Roman" w:cs="Times New Roman"/>
        </w:rPr>
        <w:t xml:space="preserve"> </w:t>
      </w:r>
      <w:r w:rsidR="00C65908" w:rsidRPr="00976551">
        <w:rPr>
          <w:rFonts w:ascii="Times New Roman" w:hAnsi="Times New Roman" w:cs="Times New Roman"/>
        </w:rPr>
        <w:t xml:space="preserve">con dificultad </w:t>
      </w:r>
      <w:r w:rsidR="00702949" w:rsidRPr="00976551">
        <w:rPr>
          <w:rFonts w:ascii="Times New Roman" w:hAnsi="Times New Roman" w:cs="Times New Roman"/>
        </w:rPr>
        <w:t>la figura humana</w:t>
      </w:r>
      <w:r w:rsidR="00C65908" w:rsidRPr="00976551">
        <w:rPr>
          <w:rFonts w:ascii="Times New Roman" w:hAnsi="Times New Roman" w:cs="Times New Roman"/>
        </w:rPr>
        <w:t xml:space="preserve">. </w:t>
      </w:r>
      <w:r w:rsidR="00121797" w:rsidRPr="00976551">
        <w:rPr>
          <w:rFonts w:ascii="Times New Roman" w:hAnsi="Times New Roman" w:cs="Times New Roman"/>
        </w:rPr>
        <w:t xml:space="preserve">Se trata de </w:t>
      </w:r>
      <w:r w:rsidR="00EB2E3D" w:rsidRPr="00976551">
        <w:rPr>
          <w:rFonts w:ascii="Times New Roman" w:hAnsi="Times New Roman" w:cs="Times New Roman"/>
        </w:rPr>
        <w:t>figuras</w:t>
      </w:r>
      <w:r w:rsidR="00121797" w:rsidRPr="00976551">
        <w:rPr>
          <w:rFonts w:ascii="Times New Roman" w:hAnsi="Times New Roman" w:cs="Times New Roman"/>
        </w:rPr>
        <w:t xml:space="preserve"> semiesquemáticas</w:t>
      </w:r>
      <w:r w:rsidR="00EB2E3D" w:rsidRPr="00976551">
        <w:rPr>
          <w:rFonts w:ascii="Times New Roman" w:hAnsi="Times New Roman" w:cs="Times New Roman"/>
        </w:rPr>
        <w:t xml:space="preserve">, en las que se plasma una imagen que </w:t>
      </w:r>
      <w:r w:rsidR="00C65908" w:rsidRPr="00976551">
        <w:rPr>
          <w:rFonts w:ascii="Times New Roman" w:hAnsi="Times New Roman" w:cs="Times New Roman"/>
        </w:rPr>
        <w:t>intuimos debe ser femenina. Esto es posible gracia a que contamos con parámetros semejantes a los utilizados en las representaciones femeninas anteriores</w:t>
      </w:r>
      <w:r w:rsidR="00121797" w:rsidRPr="00976551">
        <w:rPr>
          <w:rFonts w:ascii="Times New Roman" w:hAnsi="Times New Roman" w:cs="Times New Roman"/>
        </w:rPr>
        <w:t>.</w:t>
      </w:r>
      <w:r w:rsidR="00C65908" w:rsidRPr="00976551">
        <w:rPr>
          <w:rFonts w:ascii="Times New Roman" w:hAnsi="Times New Roman" w:cs="Times New Roman"/>
        </w:rPr>
        <w:t xml:space="preserve"> Podríamos decir que es una evolución hacia la esquematizaci</w:t>
      </w:r>
      <w:r w:rsidR="005A7EBC" w:rsidRPr="00976551">
        <w:rPr>
          <w:rFonts w:ascii="Times New Roman" w:hAnsi="Times New Roman" w:cs="Times New Roman"/>
        </w:rPr>
        <w:t>ón de l</w:t>
      </w:r>
      <w:r w:rsidR="00C65908" w:rsidRPr="00976551">
        <w:rPr>
          <w:rFonts w:ascii="Times New Roman" w:hAnsi="Times New Roman" w:cs="Times New Roman"/>
        </w:rPr>
        <w:t>os remates</w:t>
      </w:r>
      <w:r w:rsidR="009F7D6B">
        <w:rPr>
          <w:rFonts w:ascii="Times New Roman" w:hAnsi="Times New Roman" w:cs="Times New Roman"/>
        </w:rPr>
        <w:t xml:space="preserve"> de aquello</w:t>
      </w:r>
      <w:r w:rsidR="005A7EBC" w:rsidRPr="00976551">
        <w:rPr>
          <w:rFonts w:ascii="Times New Roman" w:hAnsi="Times New Roman" w:cs="Times New Roman"/>
        </w:rPr>
        <w:t>s alfileres</w:t>
      </w:r>
      <w:r w:rsidR="00C65908" w:rsidRPr="00976551">
        <w:rPr>
          <w:rFonts w:ascii="Times New Roman" w:hAnsi="Times New Roman" w:cs="Times New Roman"/>
        </w:rPr>
        <w:t xml:space="preserve">. </w:t>
      </w:r>
      <w:r w:rsidR="00121797" w:rsidRPr="00976551">
        <w:rPr>
          <w:rFonts w:ascii="Times New Roman" w:hAnsi="Times New Roman" w:cs="Times New Roman"/>
        </w:rPr>
        <w:t>Diferenciamos dos subgrupos</w:t>
      </w:r>
      <w:r w:rsidR="00EB2E3D" w:rsidRPr="00976551">
        <w:rPr>
          <w:rFonts w:ascii="Times New Roman" w:hAnsi="Times New Roman" w:cs="Times New Roman"/>
        </w:rPr>
        <w:t xml:space="preserve"> en base </w:t>
      </w:r>
      <w:r w:rsidR="005A7EBC" w:rsidRPr="00976551">
        <w:rPr>
          <w:rFonts w:ascii="Times New Roman" w:hAnsi="Times New Roman" w:cs="Times New Roman"/>
        </w:rPr>
        <w:t xml:space="preserve">a </w:t>
      </w:r>
      <w:r w:rsidR="00EB2E3D" w:rsidRPr="00976551">
        <w:rPr>
          <w:rFonts w:ascii="Times New Roman" w:hAnsi="Times New Roman" w:cs="Times New Roman"/>
        </w:rPr>
        <w:t>los rasgos anatómicos</w:t>
      </w:r>
      <w:r w:rsidR="005A7EBC" w:rsidRPr="00976551">
        <w:rPr>
          <w:rFonts w:ascii="Times New Roman" w:hAnsi="Times New Roman" w:cs="Times New Roman"/>
        </w:rPr>
        <w:t xml:space="preserve"> que presentan</w:t>
      </w:r>
      <w:r w:rsidR="00121797" w:rsidRPr="00976551">
        <w:rPr>
          <w:rFonts w:ascii="Times New Roman" w:hAnsi="Times New Roman" w:cs="Times New Roman"/>
        </w:rPr>
        <w:t>: a) – Piezas semi-n</w:t>
      </w:r>
      <w:r w:rsidR="00EB2E3D" w:rsidRPr="00976551">
        <w:rPr>
          <w:rFonts w:ascii="Times New Roman" w:hAnsi="Times New Roman" w:cs="Times New Roman"/>
        </w:rPr>
        <w:t xml:space="preserve">aturalistas.  b) </w:t>
      </w:r>
      <w:r w:rsidR="009F7D6B" w:rsidRPr="00976551">
        <w:rPr>
          <w:rFonts w:ascii="Times New Roman" w:hAnsi="Times New Roman" w:cs="Times New Roman"/>
        </w:rPr>
        <w:t>–</w:t>
      </w:r>
      <w:r w:rsidR="009F7D6B">
        <w:rPr>
          <w:rFonts w:ascii="Times New Roman" w:hAnsi="Times New Roman" w:cs="Times New Roman"/>
        </w:rPr>
        <w:t xml:space="preserve"> Semi</w:t>
      </w:r>
      <w:r w:rsidR="003A1741" w:rsidRPr="00976551">
        <w:rPr>
          <w:rFonts w:ascii="Times New Roman" w:hAnsi="Times New Roman" w:cs="Times New Roman"/>
        </w:rPr>
        <w:t>-</w:t>
      </w:r>
      <w:r w:rsidR="00EB2E3D" w:rsidRPr="00976551">
        <w:rPr>
          <w:rFonts w:ascii="Times New Roman" w:hAnsi="Times New Roman" w:cs="Times New Roman"/>
        </w:rPr>
        <w:t xml:space="preserve">esquemáticas.  </w:t>
      </w:r>
    </w:p>
    <w:p w:rsidR="003A1741" w:rsidRPr="00976551" w:rsidRDefault="003A1741" w:rsidP="0063302E">
      <w:pPr>
        <w:spacing w:line="240" w:lineRule="auto"/>
        <w:jc w:val="both"/>
        <w:rPr>
          <w:rFonts w:ascii="Times New Roman" w:hAnsi="Times New Roman" w:cs="Times New Roman"/>
        </w:rPr>
      </w:pPr>
      <w:r w:rsidRPr="00976551">
        <w:rPr>
          <w:rFonts w:ascii="Times New Roman" w:hAnsi="Times New Roman" w:cs="Times New Roman"/>
        </w:rPr>
        <w:t xml:space="preserve">a) </w:t>
      </w:r>
      <w:r w:rsidR="00055324" w:rsidRPr="00976551">
        <w:rPr>
          <w:rFonts w:ascii="Times New Roman" w:hAnsi="Times New Roman" w:cs="Times New Roman"/>
        </w:rPr>
        <w:t xml:space="preserve">– En este caso </w:t>
      </w:r>
      <w:r w:rsidRPr="00976551">
        <w:rPr>
          <w:rFonts w:ascii="Times New Roman" w:hAnsi="Times New Roman" w:cs="Times New Roman"/>
        </w:rPr>
        <w:t>separamos</w:t>
      </w:r>
      <w:r w:rsidR="00055324" w:rsidRPr="00976551">
        <w:rPr>
          <w:rFonts w:ascii="Times New Roman" w:hAnsi="Times New Roman" w:cs="Times New Roman"/>
        </w:rPr>
        <w:t>, atendiendo a la cronología</w:t>
      </w:r>
      <w:r w:rsidRPr="00976551">
        <w:rPr>
          <w:rFonts w:ascii="Times New Roman" w:hAnsi="Times New Roman" w:cs="Times New Roman"/>
        </w:rPr>
        <w:t xml:space="preserve"> de las piezas,</w:t>
      </w:r>
      <w:r w:rsidR="00055324" w:rsidRPr="00976551">
        <w:rPr>
          <w:rFonts w:ascii="Times New Roman" w:hAnsi="Times New Roman" w:cs="Times New Roman"/>
        </w:rPr>
        <w:t xml:space="preserve"> dos modelos que </w:t>
      </w:r>
      <w:r w:rsidRPr="00976551">
        <w:rPr>
          <w:rFonts w:ascii="Times New Roman" w:hAnsi="Times New Roman" w:cs="Times New Roman"/>
        </w:rPr>
        <w:t>presentan características diferentes</w:t>
      </w:r>
      <w:r w:rsidR="00055324" w:rsidRPr="00976551">
        <w:rPr>
          <w:rFonts w:ascii="Times New Roman" w:hAnsi="Times New Roman" w:cs="Times New Roman"/>
        </w:rPr>
        <w:t>. Por un lado, aquella imagen</w:t>
      </w:r>
      <w:r w:rsidRPr="00976551">
        <w:rPr>
          <w:rFonts w:ascii="Times New Roman" w:hAnsi="Times New Roman" w:cs="Times New Roman"/>
        </w:rPr>
        <w:t xml:space="preserve"> que muestra un rostro, con su peinado, de forma</w:t>
      </w:r>
      <w:r w:rsidR="00055324" w:rsidRPr="00976551">
        <w:rPr>
          <w:rFonts w:ascii="Times New Roman" w:hAnsi="Times New Roman" w:cs="Times New Roman"/>
        </w:rPr>
        <w:t xml:space="preserve"> m</w:t>
      </w:r>
      <w:r w:rsidRPr="00976551">
        <w:rPr>
          <w:rFonts w:ascii="Times New Roman" w:hAnsi="Times New Roman" w:cs="Times New Roman"/>
        </w:rPr>
        <w:t>ás naturalista. Eso sí, sin llegar a alcanzar la destreza de las figuras de</w:t>
      </w:r>
      <w:r w:rsidR="00055324" w:rsidRPr="00976551">
        <w:rPr>
          <w:rFonts w:ascii="Times New Roman" w:hAnsi="Times New Roman" w:cs="Times New Roman"/>
        </w:rPr>
        <w:t xml:space="preserve"> los grupos anteriores</w:t>
      </w:r>
      <w:r w:rsidRPr="00976551">
        <w:rPr>
          <w:rFonts w:ascii="Times New Roman" w:hAnsi="Times New Roman" w:cs="Times New Roman"/>
        </w:rPr>
        <w:t xml:space="preserve">, y, por otro, aquellas que presentan una factura más tosca. </w:t>
      </w:r>
    </w:p>
    <w:p w:rsidR="00055324" w:rsidRPr="00976551" w:rsidRDefault="003A1741" w:rsidP="0063302E">
      <w:pPr>
        <w:spacing w:line="240" w:lineRule="auto"/>
        <w:jc w:val="both"/>
        <w:rPr>
          <w:rFonts w:ascii="Times New Roman" w:hAnsi="Times New Roman" w:cs="Times New Roman"/>
        </w:rPr>
      </w:pPr>
      <w:r w:rsidRPr="00976551">
        <w:rPr>
          <w:rFonts w:ascii="Times New Roman" w:hAnsi="Times New Roman" w:cs="Times New Roman"/>
        </w:rPr>
        <w:t>L</w:t>
      </w:r>
      <w:r w:rsidR="00A5221C" w:rsidRPr="00976551">
        <w:rPr>
          <w:rFonts w:ascii="Times New Roman" w:hAnsi="Times New Roman" w:cs="Times New Roman"/>
        </w:rPr>
        <w:t>a</w:t>
      </w:r>
      <w:r w:rsidRPr="00976551">
        <w:rPr>
          <w:rFonts w:ascii="Times New Roman" w:hAnsi="Times New Roman" w:cs="Times New Roman"/>
        </w:rPr>
        <w:t xml:space="preserve"> primera</w:t>
      </w:r>
      <w:r w:rsidR="00EA3C72" w:rsidRPr="00976551">
        <w:rPr>
          <w:rFonts w:ascii="Times New Roman" w:hAnsi="Times New Roman" w:cs="Times New Roman"/>
        </w:rPr>
        <w:t xml:space="preserve"> (B.I.3.38.2.4.1)</w:t>
      </w:r>
      <w:r w:rsidRPr="00976551">
        <w:rPr>
          <w:rFonts w:ascii="Times New Roman" w:hAnsi="Times New Roman" w:cs="Times New Roman"/>
        </w:rPr>
        <w:t>,</w:t>
      </w:r>
      <w:r w:rsidR="00EA3C72" w:rsidRPr="00976551">
        <w:rPr>
          <w:rFonts w:ascii="Times New Roman" w:hAnsi="Times New Roman" w:cs="Times New Roman"/>
        </w:rPr>
        <w:t xml:space="preserve"> se caracteriza por esculpir un busto femenino</w:t>
      </w:r>
      <w:r w:rsidR="00A5221C" w:rsidRPr="00976551">
        <w:rPr>
          <w:rFonts w:ascii="Times New Roman" w:hAnsi="Times New Roman" w:cs="Times New Roman"/>
        </w:rPr>
        <w:t xml:space="preserve"> que descansa directamente sobre el vástago. En este caso se esculpe con</w:t>
      </w:r>
      <w:r w:rsidR="00EA3C72" w:rsidRPr="00976551">
        <w:rPr>
          <w:rFonts w:ascii="Times New Roman" w:hAnsi="Times New Roman" w:cs="Times New Roman"/>
        </w:rPr>
        <w:t xml:space="preserve"> cierta precisión los elementos de la cara</w:t>
      </w:r>
      <w:r w:rsidR="00A5221C" w:rsidRPr="00976551">
        <w:rPr>
          <w:rFonts w:ascii="Times New Roman" w:hAnsi="Times New Roman" w:cs="Times New Roman"/>
        </w:rPr>
        <w:t xml:space="preserve"> (boca, nariz, ojos),</w:t>
      </w:r>
      <w:r w:rsidR="00EA3C72" w:rsidRPr="00976551">
        <w:rPr>
          <w:rFonts w:ascii="Times New Roman" w:hAnsi="Times New Roman" w:cs="Times New Roman"/>
        </w:rPr>
        <w:t xml:space="preserve"> y la forma del peinado.</w:t>
      </w:r>
      <w:r w:rsidR="00A5221C" w:rsidRPr="00976551">
        <w:rPr>
          <w:rFonts w:ascii="Times New Roman" w:hAnsi="Times New Roman" w:cs="Times New Roman"/>
        </w:rPr>
        <w:t xml:space="preserve"> Mediante un dibujo reticulado reflejan tanto la vestimenta como la parte trasera</w:t>
      </w:r>
      <w:r w:rsidR="00055324" w:rsidRPr="00976551">
        <w:rPr>
          <w:rFonts w:ascii="Times New Roman" w:hAnsi="Times New Roman" w:cs="Times New Roman"/>
        </w:rPr>
        <w:t xml:space="preserve"> del cabello. Lleva un peinado alto</w:t>
      </w:r>
      <w:r w:rsidR="00A5221C" w:rsidRPr="00976551">
        <w:rPr>
          <w:rFonts w:ascii="Times New Roman" w:hAnsi="Times New Roman" w:cs="Times New Roman"/>
        </w:rPr>
        <w:t xml:space="preserve">, a banda, en el que no se puede precisar si llevaba </w:t>
      </w:r>
      <w:r w:rsidR="00055324" w:rsidRPr="00976551">
        <w:rPr>
          <w:rFonts w:ascii="Times New Roman" w:hAnsi="Times New Roman" w:cs="Times New Roman"/>
        </w:rPr>
        <w:t>moño, o</w:t>
      </w:r>
      <w:r w:rsidR="00A5221C" w:rsidRPr="00976551">
        <w:rPr>
          <w:rFonts w:ascii="Times New Roman" w:hAnsi="Times New Roman" w:cs="Times New Roman"/>
        </w:rPr>
        <w:t xml:space="preserve"> en realidad era </w:t>
      </w:r>
      <w:r w:rsidR="00055324" w:rsidRPr="00976551">
        <w:rPr>
          <w:rFonts w:ascii="Times New Roman" w:hAnsi="Times New Roman" w:cs="Times New Roman"/>
        </w:rPr>
        <w:t>un recogido que abarcaba toda la nuca.</w:t>
      </w:r>
      <w:r w:rsidR="00A5221C" w:rsidRPr="00976551">
        <w:rPr>
          <w:rFonts w:ascii="Times New Roman" w:hAnsi="Times New Roman" w:cs="Times New Roman"/>
        </w:rPr>
        <w:t xml:space="preserve"> Estas imágenes </w:t>
      </w:r>
      <w:r w:rsidR="00863087" w:rsidRPr="00976551">
        <w:rPr>
          <w:rFonts w:ascii="Times New Roman" w:hAnsi="Times New Roman" w:cs="Times New Roman"/>
        </w:rPr>
        <w:t>exhiben características, en cuanto a su factura, similares, en el</w:t>
      </w:r>
      <w:r w:rsidR="00537A76" w:rsidRPr="00976551">
        <w:rPr>
          <w:rFonts w:ascii="Times New Roman" w:hAnsi="Times New Roman" w:cs="Times New Roman"/>
        </w:rPr>
        <w:t xml:space="preserve"> rostro</w:t>
      </w:r>
      <w:r w:rsidR="00863087" w:rsidRPr="00976551">
        <w:rPr>
          <w:rFonts w:ascii="Times New Roman" w:hAnsi="Times New Roman" w:cs="Times New Roman"/>
        </w:rPr>
        <w:t xml:space="preserve"> y en el peinado, al que exhiben</w:t>
      </w:r>
      <w:r w:rsidR="00537A76" w:rsidRPr="00976551">
        <w:rPr>
          <w:rFonts w:ascii="Times New Roman" w:hAnsi="Times New Roman" w:cs="Times New Roman"/>
        </w:rPr>
        <w:t xml:space="preserve"> las</w:t>
      </w:r>
      <w:r w:rsidR="00055324" w:rsidRPr="00976551">
        <w:rPr>
          <w:rFonts w:ascii="Times New Roman" w:hAnsi="Times New Roman" w:cs="Times New Roman"/>
        </w:rPr>
        <w:t xml:space="preserve"> muñecas </w:t>
      </w:r>
      <w:r w:rsidR="00863087" w:rsidRPr="00976551">
        <w:rPr>
          <w:rFonts w:ascii="Times New Roman" w:hAnsi="Times New Roman" w:cs="Times New Roman"/>
        </w:rPr>
        <w:t xml:space="preserve">del tipo B de Pizzamiglio (E.VIII.1.2, nº 2 y 3), procedentes de Extremadura. </w:t>
      </w:r>
      <w:r w:rsidR="00537A76" w:rsidRPr="00976551">
        <w:rPr>
          <w:rFonts w:ascii="Times New Roman" w:hAnsi="Times New Roman" w:cs="Times New Roman"/>
        </w:rPr>
        <w:t>Da la impresió</w:t>
      </w:r>
      <w:r w:rsidR="00863087" w:rsidRPr="00976551">
        <w:rPr>
          <w:rFonts w:ascii="Times New Roman" w:hAnsi="Times New Roman" w:cs="Times New Roman"/>
        </w:rPr>
        <w:t xml:space="preserve">n como si quisiesen reducir esas </w:t>
      </w:r>
      <w:r w:rsidR="00863087" w:rsidRPr="00976551">
        <w:rPr>
          <w:rFonts w:ascii="Times New Roman" w:hAnsi="Times New Roman" w:cs="Times New Roman"/>
          <w:i/>
        </w:rPr>
        <w:t>pupae</w:t>
      </w:r>
      <w:r w:rsidR="00863087" w:rsidRPr="00976551">
        <w:rPr>
          <w:rFonts w:ascii="Times New Roman" w:hAnsi="Times New Roman" w:cs="Times New Roman"/>
        </w:rPr>
        <w:t xml:space="preserve"> a simplemente el torso y la cabeza. El área de expansión </w:t>
      </w:r>
      <w:r w:rsidR="0036269A" w:rsidRPr="00976551">
        <w:rPr>
          <w:rFonts w:ascii="Times New Roman" w:hAnsi="Times New Roman" w:cs="Times New Roman"/>
        </w:rPr>
        <w:t>de este modelo no es muy amplio en todo el Imperio,</w:t>
      </w:r>
      <w:r w:rsidR="00863087" w:rsidRPr="00976551">
        <w:rPr>
          <w:rFonts w:ascii="Times New Roman" w:hAnsi="Times New Roman" w:cs="Times New Roman"/>
        </w:rPr>
        <w:t xml:space="preserve"> reduciéndose a algunas muestras</w:t>
      </w:r>
      <w:r w:rsidR="0036269A" w:rsidRPr="00976551">
        <w:rPr>
          <w:rFonts w:ascii="Times New Roman" w:hAnsi="Times New Roman" w:cs="Times New Roman"/>
        </w:rPr>
        <w:t xml:space="preserve"> repartidas aleatoriamente. Eso sí, siempre con las mismas características.</w:t>
      </w:r>
      <w:r w:rsidR="00863087" w:rsidRPr="00976551">
        <w:rPr>
          <w:rFonts w:ascii="Times New Roman" w:hAnsi="Times New Roman" w:cs="Times New Roman"/>
        </w:rPr>
        <w:t xml:space="preserve"> Este hecho nos lleva a </w:t>
      </w:r>
      <w:r w:rsidR="0036269A" w:rsidRPr="00976551">
        <w:rPr>
          <w:rFonts w:ascii="Times New Roman" w:hAnsi="Times New Roman" w:cs="Times New Roman"/>
        </w:rPr>
        <w:t xml:space="preserve">plantearnos </w:t>
      </w:r>
      <w:r w:rsidR="00863087" w:rsidRPr="00976551">
        <w:rPr>
          <w:rFonts w:ascii="Times New Roman" w:hAnsi="Times New Roman" w:cs="Times New Roman"/>
        </w:rPr>
        <w:t>que todas ellas salieron del mismo taller.</w:t>
      </w:r>
      <w:r w:rsidR="00537A76" w:rsidRPr="00976551">
        <w:rPr>
          <w:rFonts w:ascii="Times New Roman" w:hAnsi="Times New Roman" w:cs="Times New Roman"/>
        </w:rPr>
        <w:t xml:space="preserve"> </w:t>
      </w:r>
      <w:r w:rsidR="00863087" w:rsidRPr="00976551">
        <w:rPr>
          <w:rFonts w:ascii="Times New Roman" w:hAnsi="Times New Roman" w:cs="Times New Roman"/>
        </w:rPr>
        <w:t>No sabemos dónde pudo ubicarse</w:t>
      </w:r>
      <w:r w:rsidR="0036269A" w:rsidRPr="00976551">
        <w:rPr>
          <w:rFonts w:ascii="Times New Roman" w:hAnsi="Times New Roman" w:cs="Times New Roman"/>
        </w:rPr>
        <w:t>; ahora bien,</w:t>
      </w:r>
      <w:r w:rsidR="00863087" w:rsidRPr="00976551">
        <w:rPr>
          <w:rFonts w:ascii="Times New Roman" w:hAnsi="Times New Roman" w:cs="Times New Roman"/>
        </w:rPr>
        <w:t xml:space="preserve"> si </w:t>
      </w:r>
      <w:r w:rsidR="0036269A" w:rsidRPr="00976551">
        <w:rPr>
          <w:rFonts w:ascii="Times New Roman" w:hAnsi="Times New Roman" w:cs="Times New Roman"/>
        </w:rPr>
        <w:t>nos fijamos en los datos aportados por las m</w:t>
      </w:r>
      <w:r w:rsidR="009F7D6B">
        <w:rPr>
          <w:rFonts w:ascii="Times New Roman" w:hAnsi="Times New Roman" w:cs="Times New Roman"/>
        </w:rPr>
        <w:t>uñecas, lo normal es que nuestro</w:t>
      </w:r>
      <w:r w:rsidR="0036269A" w:rsidRPr="00976551">
        <w:rPr>
          <w:rFonts w:ascii="Times New Roman" w:hAnsi="Times New Roman" w:cs="Times New Roman"/>
        </w:rPr>
        <w:t xml:space="preserve"> alfiler procediese de alguna oficina italiana; y más concretamente de la</w:t>
      </w:r>
      <w:r w:rsidR="00863087" w:rsidRPr="00976551">
        <w:rPr>
          <w:rFonts w:ascii="Times New Roman" w:hAnsi="Times New Roman" w:cs="Times New Roman"/>
        </w:rPr>
        <w:t xml:space="preserve"> zona de Ostia. </w:t>
      </w:r>
      <w:r w:rsidR="00055324" w:rsidRPr="00976551">
        <w:rPr>
          <w:rFonts w:ascii="Times New Roman" w:hAnsi="Times New Roman" w:cs="Times New Roman"/>
        </w:rPr>
        <w:t>La cronología</w:t>
      </w:r>
      <w:r w:rsidR="0036269A" w:rsidRPr="00976551">
        <w:rPr>
          <w:rFonts w:ascii="Times New Roman" w:hAnsi="Times New Roman" w:cs="Times New Roman"/>
        </w:rPr>
        <w:t>, también</w:t>
      </w:r>
      <w:r w:rsidR="00055324" w:rsidRPr="00976551">
        <w:rPr>
          <w:rFonts w:ascii="Times New Roman" w:hAnsi="Times New Roman" w:cs="Times New Roman"/>
        </w:rPr>
        <w:t xml:space="preserve"> </w:t>
      </w:r>
      <w:r w:rsidR="0036269A" w:rsidRPr="00976551">
        <w:rPr>
          <w:rFonts w:ascii="Times New Roman" w:hAnsi="Times New Roman" w:cs="Times New Roman"/>
        </w:rPr>
        <w:t>coincide con la ofrecida por las muñecas, es decir, entre los</w:t>
      </w:r>
      <w:r w:rsidR="00055324" w:rsidRPr="00976551">
        <w:rPr>
          <w:rFonts w:ascii="Times New Roman" w:hAnsi="Times New Roman" w:cs="Times New Roman"/>
        </w:rPr>
        <w:t xml:space="preserve"> siglos III y IV d.C. </w:t>
      </w:r>
    </w:p>
    <w:p w:rsidR="00847281" w:rsidRPr="00976551" w:rsidRDefault="002105E3" w:rsidP="0063302E">
      <w:pPr>
        <w:spacing w:line="240" w:lineRule="auto"/>
        <w:jc w:val="both"/>
        <w:rPr>
          <w:rFonts w:ascii="Times New Roman" w:hAnsi="Times New Roman" w:cs="Times New Roman"/>
        </w:rPr>
      </w:pPr>
      <w:r w:rsidRPr="00976551">
        <w:rPr>
          <w:rFonts w:ascii="Times New Roman" w:hAnsi="Times New Roman" w:cs="Times New Roman"/>
        </w:rPr>
        <w:t>Las segundas (B.I.3.38.2.2)</w:t>
      </w:r>
      <w:r w:rsidR="00642F20" w:rsidRPr="00976551">
        <w:rPr>
          <w:rFonts w:ascii="Times New Roman" w:hAnsi="Times New Roman" w:cs="Times New Roman"/>
        </w:rPr>
        <w:t xml:space="preserve">, </w:t>
      </w:r>
      <w:r w:rsidR="00055324" w:rsidRPr="00976551">
        <w:rPr>
          <w:rFonts w:ascii="Times New Roman" w:hAnsi="Times New Roman" w:cs="Times New Roman"/>
        </w:rPr>
        <w:t>que interpretamos como</w:t>
      </w:r>
      <w:r w:rsidR="008E7AC8" w:rsidRPr="00976551">
        <w:rPr>
          <w:rFonts w:ascii="Times New Roman" w:hAnsi="Times New Roman" w:cs="Times New Roman"/>
        </w:rPr>
        <w:t xml:space="preserve"> de</w:t>
      </w:r>
      <w:r w:rsidR="00055324" w:rsidRPr="00976551">
        <w:rPr>
          <w:rFonts w:ascii="Times New Roman" w:hAnsi="Times New Roman" w:cs="Times New Roman"/>
        </w:rPr>
        <w:t xml:space="preserve"> procedencia hispana, </w:t>
      </w:r>
      <w:r w:rsidR="00642F20" w:rsidRPr="00976551">
        <w:rPr>
          <w:rFonts w:ascii="Times New Roman" w:hAnsi="Times New Roman" w:cs="Times New Roman"/>
        </w:rPr>
        <w:t xml:space="preserve">tienen un marcado carácter local, y más concretamente del área de influencia emeritense. De hecho no encontramos ningún paralelo fuera de </w:t>
      </w:r>
      <w:r w:rsidR="00642F20" w:rsidRPr="00976551">
        <w:rPr>
          <w:rFonts w:ascii="Times New Roman" w:hAnsi="Times New Roman" w:cs="Times New Roman"/>
          <w:i/>
        </w:rPr>
        <w:t>Hispania</w:t>
      </w:r>
      <w:r w:rsidR="00642F20" w:rsidRPr="00976551">
        <w:rPr>
          <w:rFonts w:ascii="Times New Roman" w:hAnsi="Times New Roman" w:cs="Times New Roman"/>
        </w:rPr>
        <w:t xml:space="preserve">. </w:t>
      </w:r>
      <w:r w:rsidR="006A070D" w:rsidRPr="00976551">
        <w:rPr>
          <w:rFonts w:ascii="Times New Roman" w:hAnsi="Times New Roman" w:cs="Times New Roman"/>
        </w:rPr>
        <w:t xml:space="preserve">Son piezas, generalmente grandes, con unas medidas que oscilan entre de 12-16 de long. </w:t>
      </w:r>
      <w:r w:rsidR="00055324" w:rsidRPr="00976551">
        <w:rPr>
          <w:rFonts w:ascii="Times New Roman" w:hAnsi="Times New Roman" w:cs="Times New Roman"/>
        </w:rPr>
        <w:t xml:space="preserve">Se trata de figuritas con los rasgos muy angulosos en el que se labra un busto sobre peana. </w:t>
      </w:r>
      <w:r w:rsidR="008A47B3" w:rsidRPr="00976551">
        <w:rPr>
          <w:rFonts w:ascii="Times New Roman" w:hAnsi="Times New Roman" w:cs="Times New Roman"/>
        </w:rPr>
        <w:t>Mediante incisiones se</w:t>
      </w:r>
      <w:r w:rsidR="00642F20" w:rsidRPr="00976551">
        <w:rPr>
          <w:rFonts w:ascii="Times New Roman" w:hAnsi="Times New Roman" w:cs="Times New Roman"/>
        </w:rPr>
        <w:t xml:space="preserve"> representa</w:t>
      </w:r>
      <w:r w:rsidR="008A47B3" w:rsidRPr="00976551">
        <w:rPr>
          <w:rFonts w:ascii="Times New Roman" w:hAnsi="Times New Roman" w:cs="Times New Roman"/>
        </w:rPr>
        <w:t xml:space="preserve"> el rostro (</w:t>
      </w:r>
      <w:r w:rsidR="00642F20" w:rsidRPr="00976551">
        <w:rPr>
          <w:rFonts w:ascii="Times New Roman" w:hAnsi="Times New Roman" w:cs="Times New Roman"/>
        </w:rPr>
        <w:t>boca, ojos y nariz</w:t>
      </w:r>
      <w:r w:rsidR="008A47B3" w:rsidRPr="00976551">
        <w:rPr>
          <w:rFonts w:ascii="Times New Roman" w:hAnsi="Times New Roman" w:cs="Times New Roman"/>
        </w:rPr>
        <w:t>), el peinado (a modo de corona), y el ropaje del torso.</w:t>
      </w:r>
      <w:r w:rsidR="00055324" w:rsidRPr="00976551">
        <w:rPr>
          <w:rFonts w:ascii="Times New Roman" w:hAnsi="Times New Roman" w:cs="Times New Roman"/>
        </w:rPr>
        <w:t xml:space="preserve"> </w:t>
      </w:r>
      <w:r w:rsidR="008A47B3" w:rsidRPr="00976551">
        <w:rPr>
          <w:rFonts w:ascii="Times New Roman" w:hAnsi="Times New Roman" w:cs="Times New Roman"/>
        </w:rPr>
        <w:t xml:space="preserve">Dentro de este esquema general, hemos localizado algunas modificaciones, como la </w:t>
      </w:r>
      <w:r w:rsidR="00563D58" w:rsidRPr="00976551">
        <w:rPr>
          <w:rFonts w:ascii="Times New Roman" w:hAnsi="Times New Roman" w:cs="Times New Roman"/>
        </w:rPr>
        <w:t xml:space="preserve">que </w:t>
      </w:r>
      <w:r w:rsidR="008A47B3" w:rsidRPr="00976551">
        <w:rPr>
          <w:rFonts w:ascii="Times New Roman" w:hAnsi="Times New Roman" w:cs="Times New Roman"/>
        </w:rPr>
        <w:t xml:space="preserve">encontramos en las piezas emeritense y sevillana, </w:t>
      </w:r>
      <w:r w:rsidR="00563D58" w:rsidRPr="00976551">
        <w:rPr>
          <w:rFonts w:ascii="Times New Roman" w:hAnsi="Times New Roman" w:cs="Times New Roman"/>
        </w:rPr>
        <w:t xml:space="preserve">en la </w:t>
      </w:r>
      <w:r w:rsidR="008A47B3" w:rsidRPr="00976551">
        <w:rPr>
          <w:rFonts w:ascii="Times New Roman" w:hAnsi="Times New Roman" w:cs="Times New Roman"/>
        </w:rPr>
        <w:t>que la imagen porta una diadema en la cabeza a modo de creci</w:t>
      </w:r>
      <w:r w:rsidR="00055324" w:rsidRPr="00976551">
        <w:rPr>
          <w:rFonts w:ascii="Times New Roman" w:hAnsi="Times New Roman" w:cs="Times New Roman"/>
        </w:rPr>
        <w:t>ente lunar (B.I.3.38</w:t>
      </w:r>
      <w:r w:rsidR="008E7AC8" w:rsidRPr="00976551">
        <w:rPr>
          <w:rFonts w:ascii="Times New Roman" w:hAnsi="Times New Roman" w:cs="Times New Roman"/>
        </w:rPr>
        <w:t xml:space="preserve">.2.4.3). Señalar la diferencia </w:t>
      </w:r>
      <w:r w:rsidR="00055324" w:rsidRPr="00976551">
        <w:rPr>
          <w:rFonts w:ascii="Times New Roman" w:hAnsi="Times New Roman" w:cs="Times New Roman"/>
        </w:rPr>
        <w:t xml:space="preserve">que se aprecia entre </w:t>
      </w:r>
      <w:r w:rsidR="008E7AC8" w:rsidRPr="00976551">
        <w:rPr>
          <w:rFonts w:ascii="Times New Roman" w:hAnsi="Times New Roman" w:cs="Times New Roman"/>
        </w:rPr>
        <w:t>las piezas emeritenses</w:t>
      </w:r>
      <w:r w:rsidR="00055324" w:rsidRPr="00976551">
        <w:rPr>
          <w:rFonts w:ascii="Times New Roman" w:hAnsi="Times New Roman" w:cs="Times New Roman"/>
        </w:rPr>
        <w:t xml:space="preserve"> y la sevillana</w:t>
      </w:r>
      <w:r w:rsidR="008E7AC8" w:rsidRPr="00976551">
        <w:rPr>
          <w:rFonts w:ascii="Times New Roman" w:hAnsi="Times New Roman" w:cs="Times New Roman"/>
        </w:rPr>
        <w:t>,</w:t>
      </w:r>
      <w:r w:rsidR="00055324" w:rsidRPr="00976551">
        <w:rPr>
          <w:rFonts w:ascii="Times New Roman" w:hAnsi="Times New Roman" w:cs="Times New Roman"/>
        </w:rPr>
        <w:t xml:space="preserve"> la primera con </w:t>
      </w:r>
      <w:r w:rsidR="008E7AC8" w:rsidRPr="00976551">
        <w:rPr>
          <w:rFonts w:ascii="Times New Roman" w:hAnsi="Times New Roman" w:cs="Times New Roman"/>
        </w:rPr>
        <w:t xml:space="preserve">facciones </w:t>
      </w:r>
      <w:r w:rsidR="00055324" w:rsidRPr="00976551">
        <w:rPr>
          <w:rFonts w:ascii="Times New Roman" w:hAnsi="Times New Roman" w:cs="Times New Roman"/>
        </w:rPr>
        <w:t xml:space="preserve">más </w:t>
      </w:r>
      <w:r w:rsidR="008E7AC8" w:rsidRPr="00976551">
        <w:rPr>
          <w:rFonts w:ascii="Times New Roman" w:hAnsi="Times New Roman" w:cs="Times New Roman"/>
        </w:rPr>
        <w:t>toscas mientras</w:t>
      </w:r>
      <w:r w:rsidR="00055324" w:rsidRPr="00976551">
        <w:rPr>
          <w:rFonts w:ascii="Times New Roman" w:hAnsi="Times New Roman" w:cs="Times New Roman"/>
        </w:rPr>
        <w:t xml:space="preserve"> que la sevillana</w:t>
      </w:r>
      <w:r w:rsidR="008E7AC8" w:rsidRPr="00976551">
        <w:rPr>
          <w:rFonts w:ascii="Times New Roman" w:hAnsi="Times New Roman" w:cs="Times New Roman"/>
        </w:rPr>
        <w:t>, con</w:t>
      </w:r>
      <w:r w:rsidR="00055324" w:rsidRPr="00976551">
        <w:rPr>
          <w:rFonts w:ascii="Times New Roman" w:hAnsi="Times New Roman" w:cs="Times New Roman"/>
        </w:rPr>
        <w:t xml:space="preserve"> </w:t>
      </w:r>
      <w:r w:rsidR="008E7AC8" w:rsidRPr="00976551">
        <w:rPr>
          <w:rFonts w:ascii="Times New Roman" w:hAnsi="Times New Roman" w:cs="Times New Roman"/>
        </w:rPr>
        <w:t xml:space="preserve">rasgos más suaves, </w:t>
      </w:r>
      <w:r w:rsidR="00055324" w:rsidRPr="00976551">
        <w:rPr>
          <w:rFonts w:ascii="Times New Roman" w:hAnsi="Times New Roman" w:cs="Times New Roman"/>
        </w:rPr>
        <w:t>se ha cuidado más el detalle</w:t>
      </w:r>
      <w:r w:rsidR="008E7AC8" w:rsidRPr="00976551">
        <w:rPr>
          <w:rFonts w:ascii="Times New Roman" w:hAnsi="Times New Roman" w:cs="Times New Roman"/>
        </w:rPr>
        <w:t>.</w:t>
      </w:r>
      <w:r w:rsidR="00055324" w:rsidRPr="00976551">
        <w:rPr>
          <w:rFonts w:ascii="Times New Roman" w:hAnsi="Times New Roman" w:cs="Times New Roman"/>
        </w:rPr>
        <w:t xml:space="preserve"> </w:t>
      </w:r>
      <w:r w:rsidR="008E7AC8" w:rsidRPr="00976551">
        <w:rPr>
          <w:rFonts w:ascii="Times New Roman" w:hAnsi="Times New Roman" w:cs="Times New Roman"/>
        </w:rPr>
        <w:t xml:space="preserve">Es posible que ambas procedan del mismo taller, y que este se localice en la zona emeritense. Nos basamos en que otras piezas de similares características son abundantes en este espacio. Queremos llamar la atención sobre la particularidad de que algunas de las agujas con este modelo de representación, también pueden ser ruecas. Contamos con el ejemplo de una pieza de </w:t>
      </w:r>
      <w:r w:rsidR="008E7AC8" w:rsidRPr="00976551">
        <w:rPr>
          <w:rFonts w:ascii="Times New Roman" w:hAnsi="Times New Roman" w:cs="Times New Roman"/>
          <w:i/>
        </w:rPr>
        <w:t>Emerita</w:t>
      </w:r>
      <w:r w:rsidR="006A070D" w:rsidRPr="00976551">
        <w:rPr>
          <w:rFonts w:ascii="Times New Roman" w:hAnsi="Times New Roman" w:cs="Times New Roman"/>
        </w:rPr>
        <w:t>, con la misma representación figurada (A.II.4)</w:t>
      </w:r>
      <w:r w:rsidR="008E7AC8" w:rsidRPr="00976551">
        <w:rPr>
          <w:rFonts w:ascii="Times New Roman" w:hAnsi="Times New Roman" w:cs="Times New Roman"/>
        </w:rPr>
        <w:t xml:space="preserve">. </w:t>
      </w:r>
      <w:r w:rsidR="006A070D" w:rsidRPr="00976551">
        <w:rPr>
          <w:rFonts w:ascii="Times New Roman" w:hAnsi="Times New Roman" w:cs="Times New Roman"/>
        </w:rPr>
        <w:t>Este dato nos puede plantear serias dudas si las piezas no están completas, por lo que algunos fragmentos de alfileres que no conserven la parte inferior pueden estar clasificad</w:t>
      </w:r>
      <w:r w:rsidR="00AF3235">
        <w:rPr>
          <w:rFonts w:ascii="Times New Roman" w:hAnsi="Times New Roman" w:cs="Times New Roman"/>
        </w:rPr>
        <w:t>o</w:t>
      </w:r>
      <w:r w:rsidR="006A070D" w:rsidRPr="00976551">
        <w:rPr>
          <w:rFonts w:ascii="Times New Roman" w:hAnsi="Times New Roman" w:cs="Times New Roman"/>
        </w:rPr>
        <w:t xml:space="preserve">s, sin serlo, como </w:t>
      </w:r>
      <w:r w:rsidR="006A070D" w:rsidRPr="00976551">
        <w:rPr>
          <w:rFonts w:ascii="Times New Roman" w:hAnsi="Times New Roman" w:cs="Times New Roman"/>
          <w:i/>
        </w:rPr>
        <w:t>acus crinalis</w:t>
      </w:r>
      <w:r w:rsidR="006A070D" w:rsidRPr="00976551">
        <w:rPr>
          <w:rFonts w:ascii="Times New Roman" w:hAnsi="Times New Roman" w:cs="Times New Roman"/>
        </w:rPr>
        <w:t>. Incluso al</w:t>
      </w:r>
      <w:r w:rsidR="00AF3235">
        <w:rPr>
          <w:rFonts w:ascii="Times New Roman" w:hAnsi="Times New Roman" w:cs="Times New Roman"/>
        </w:rPr>
        <w:t>guno</w:t>
      </w:r>
      <w:r w:rsidR="008E7AC8" w:rsidRPr="00976551">
        <w:rPr>
          <w:rFonts w:ascii="Times New Roman" w:hAnsi="Times New Roman" w:cs="Times New Roman"/>
        </w:rPr>
        <w:t>s de ell</w:t>
      </w:r>
      <w:r w:rsidR="00AF3235">
        <w:rPr>
          <w:rFonts w:ascii="Times New Roman" w:hAnsi="Times New Roman" w:cs="Times New Roman"/>
        </w:rPr>
        <w:t>o</w:t>
      </w:r>
      <w:r w:rsidR="008E7AC8" w:rsidRPr="00976551">
        <w:rPr>
          <w:rFonts w:ascii="Times New Roman" w:hAnsi="Times New Roman" w:cs="Times New Roman"/>
        </w:rPr>
        <w:t>s</w:t>
      </w:r>
      <w:r w:rsidR="006A070D" w:rsidRPr="00976551">
        <w:rPr>
          <w:rFonts w:ascii="Times New Roman" w:hAnsi="Times New Roman" w:cs="Times New Roman"/>
        </w:rPr>
        <w:t>,</w:t>
      </w:r>
      <w:r w:rsidR="00AF3235">
        <w:rPr>
          <w:rFonts w:ascii="Times New Roman" w:hAnsi="Times New Roman" w:cs="Times New Roman"/>
        </w:rPr>
        <w:t xml:space="preserve"> como el </w:t>
      </w:r>
      <w:r w:rsidR="008E7AC8" w:rsidRPr="00976551">
        <w:rPr>
          <w:rFonts w:ascii="Times New Roman" w:hAnsi="Times New Roman" w:cs="Times New Roman"/>
        </w:rPr>
        <w:t>de Torre Águila, es una pieza reaprovecha</w:t>
      </w:r>
      <w:r w:rsidR="006A070D" w:rsidRPr="00976551">
        <w:rPr>
          <w:rFonts w:ascii="Times New Roman" w:hAnsi="Times New Roman" w:cs="Times New Roman"/>
        </w:rPr>
        <w:t>, sin que podamos definirlo claramente. Cave la posibilidad de que con anterioridad pudo</w:t>
      </w:r>
      <w:r w:rsidR="008E7AC8" w:rsidRPr="00976551">
        <w:rPr>
          <w:rFonts w:ascii="Times New Roman" w:hAnsi="Times New Roman" w:cs="Times New Roman"/>
        </w:rPr>
        <w:t xml:space="preserve"> </w:t>
      </w:r>
      <w:r w:rsidR="00AF3235">
        <w:rPr>
          <w:rFonts w:ascii="Times New Roman" w:hAnsi="Times New Roman" w:cs="Times New Roman"/>
        </w:rPr>
        <w:t>hab</w:t>
      </w:r>
      <w:r w:rsidR="008E7AC8" w:rsidRPr="00976551">
        <w:rPr>
          <w:rFonts w:ascii="Times New Roman" w:hAnsi="Times New Roman" w:cs="Times New Roman"/>
        </w:rPr>
        <w:t xml:space="preserve">er </w:t>
      </w:r>
      <w:r w:rsidR="00847281" w:rsidRPr="00976551">
        <w:rPr>
          <w:rFonts w:ascii="Times New Roman" w:hAnsi="Times New Roman" w:cs="Times New Roman"/>
        </w:rPr>
        <w:t>sido</w:t>
      </w:r>
      <w:r w:rsidR="008E7AC8" w:rsidRPr="00976551">
        <w:rPr>
          <w:rFonts w:ascii="Times New Roman" w:hAnsi="Times New Roman" w:cs="Times New Roman"/>
        </w:rPr>
        <w:t xml:space="preserve"> una rueca. </w:t>
      </w:r>
    </w:p>
    <w:p w:rsidR="00D55667" w:rsidRPr="00976551" w:rsidRDefault="00847281" w:rsidP="0063302E">
      <w:pPr>
        <w:spacing w:line="240" w:lineRule="auto"/>
        <w:jc w:val="both"/>
        <w:rPr>
          <w:rFonts w:ascii="Times New Roman" w:hAnsi="Times New Roman" w:cs="Times New Roman"/>
        </w:rPr>
      </w:pPr>
      <w:r w:rsidRPr="00976551">
        <w:rPr>
          <w:rFonts w:ascii="Times New Roman" w:hAnsi="Times New Roman" w:cs="Times New Roman"/>
        </w:rPr>
        <w:t>Las otras tres representaciones pertenecientes a este grupo (figura con un tocado tipo nido de avispa; figura femenina con un moño en lo alto de la cabeza; imagen con una especie capirucho -</w:t>
      </w:r>
      <w:r w:rsidRPr="00976551">
        <w:rPr>
          <w:rFonts w:ascii="Times New Roman" w:hAnsi="Times New Roman" w:cs="Times New Roman"/>
          <w:lang w:val="pt-PT"/>
        </w:rPr>
        <w:t>B.I.3.38.2.</w:t>
      </w:r>
      <w:r w:rsidRPr="00976551">
        <w:rPr>
          <w:rFonts w:ascii="Times New Roman" w:hAnsi="Times New Roman" w:cs="Times New Roman"/>
        </w:rPr>
        <w:t xml:space="preserve">4, 5 y 6- ) siguen las pautas del modelo que acabamos de analizar. Son representaciones de bustos que descansan directamente sobre el fuste. En este caso son piezas exclusivas, con rasgos igualmente rudos </w:t>
      </w:r>
      <w:r w:rsidR="003679DC" w:rsidRPr="00976551">
        <w:rPr>
          <w:rFonts w:ascii="Times New Roman" w:hAnsi="Times New Roman" w:cs="Times New Roman"/>
        </w:rPr>
        <w:t>y esquemáticos, en los que se deja apreciar la fisonomía de la figura. Al no contar con paralelos es de suponer que son piezas procedentes de talleres locales. Es posible que nos encontremos ante una serie de piezas que se desarrollan en unos determinados territorios por</w:t>
      </w:r>
      <w:r w:rsidR="008A47B3" w:rsidRPr="00976551">
        <w:rPr>
          <w:rFonts w:ascii="Times New Roman" w:hAnsi="Times New Roman" w:cs="Times New Roman"/>
        </w:rPr>
        <w:t xml:space="preserve"> </w:t>
      </w:r>
      <w:r w:rsidR="003679DC" w:rsidRPr="00976551">
        <w:rPr>
          <w:rFonts w:ascii="Times New Roman" w:hAnsi="Times New Roman" w:cs="Times New Roman"/>
        </w:rPr>
        <w:t xml:space="preserve">artesanos del lugar. </w:t>
      </w:r>
      <w:r w:rsidR="00D55667" w:rsidRPr="00976551">
        <w:rPr>
          <w:rFonts w:ascii="Times New Roman" w:hAnsi="Times New Roman" w:cs="Times New Roman"/>
        </w:rPr>
        <w:t xml:space="preserve"> </w:t>
      </w:r>
    </w:p>
    <w:p w:rsidR="00055324" w:rsidRPr="00976551" w:rsidRDefault="00D55667" w:rsidP="0063302E">
      <w:pPr>
        <w:spacing w:line="240" w:lineRule="auto"/>
        <w:jc w:val="both"/>
        <w:rPr>
          <w:rFonts w:ascii="Times New Roman" w:hAnsi="Times New Roman" w:cs="Times New Roman"/>
        </w:rPr>
      </w:pPr>
      <w:r w:rsidRPr="00976551">
        <w:rPr>
          <w:rFonts w:ascii="Times New Roman" w:hAnsi="Times New Roman" w:cs="Times New Roman"/>
        </w:rPr>
        <w:t xml:space="preserve">Este segundo subgrupo, sin desarrollo fuera de nuestras fronteras, se </w:t>
      </w:r>
      <w:r w:rsidR="00240940" w:rsidRPr="00976551">
        <w:rPr>
          <w:rFonts w:ascii="Times New Roman" w:hAnsi="Times New Roman" w:cs="Times New Roman"/>
        </w:rPr>
        <w:t>divulga</w:t>
      </w:r>
      <w:r w:rsidRPr="00976551">
        <w:rPr>
          <w:rFonts w:ascii="Times New Roman" w:hAnsi="Times New Roman" w:cs="Times New Roman"/>
        </w:rPr>
        <w:t xml:space="preserve"> </w:t>
      </w:r>
      <w:r w:rsidR="00240940" w:rsidRPr="00976551">
        <w:rPr>
          <w:rFonts w:ascii="Times New Roman" w:hAnsi="Times New Roman" w:cs="Times New Roman"/>
        </w:rPr>
        <w:t xml:space="preserve">en </w:t>
      </w:r>
      <w:r w:rsidR="00240940" w:rsidRPr="00976551">
        <w:rPr>
          <w:rFonts w:ascii="Times New Roman" w:hAnsi="Times New Roman" w:cs="Times New Roman"/>
          <w:i/>
        </w:rPr>
        <w:t>Hispania</w:t>
      </w:r>
      <w:r w:rsidR="00240940" w:rsidRPr="00976551">
        <w:rPr>
          <w:rFonts w:ascii="Times New Roman" w:hAnsi="Times New Roman" w:cs="Times New Roman"/>
        </w:rPr>
        <w:t xml:space="preserve"> </w:t>
      </w:r>
      <w:r w:rsidRPr="00976551">
        <w:rPr>
          <w:rFonts w:ascii="Times New Roman" w:hAnsi="Times New Roman" w:cs="Times New Roman"/>
        </w:rPr>
        <w:t xml:space="preserve">desde mediados del siglo I y </w:t>
      </w:r>
      <w:r w:rsidR="00240940" w:rsidRPr="00976551">
        <w:rPr>
          <w:rFonts w:ascii="Times New Roman" w:hAnsi="Times New Roman" w:cs="Times New Roman"/>
        </w:rPr>
        <w:t xml:space="preserve">la primera mitad del </w:t>
      </w:r>
      <w:r w:rsidRPr="00976551">
        <w:rPr>
          <w:rFonts w:ascii="Times New Roman" w:hAnsi="Times New Roman" w:cs="Times New Roman"/>
        </w:rPr>
        <w:t>sig</w:t>
      </w:r>
      <w:r w:rsidR="00240940" w:rsidRPr="00976551">
        <w:rPr>
          <w:rFonts w:ascii="Times New Roman" w:hAnsi="Times New Roman" w:cs="Times New Roman"/>
        </w:rPr>
        <w:t>lo II d.C. Es un modelo</w:t>
      </w:r>
      <w:r w:rsidRPr="00976551">
        <w:rPr>
          <w:rFonts w:ascii="Times New Roman" w:hAnsi="Times New Roman" w:cs="Times New Roman"/>
        </w:rPr>
        <w:t xml:space="preserve"> que convive con las </w:t>
      </w:r>
      <w:r w:rsidR="008D27EC">
        <w:rPr>
          <w:rFonts w:ascii="Times New Roman" w:hAnsi="Times New Roman" w:cs="Times New Roman"/>
        </w:rPr>
        <w:t xml:space="preserve">horquillas </w:t>
      </w:r>
      <w:r w:rsidRPr="00976551">
        <w:rPr>
          <w:rFonts w:ascii="Times New Roman" w:hAnsi="Times New Roman" w:cs="Times New Roman"/>
        </w:rPr>
        <w:t xml:space="preserve">del grupo I y con algunas </w:t>
      </w:r>
      <w:r w:rsidR="00240940" w:rsidRPr="00976551">
        <w:rPr>
          <w:rFonts w:ascii="Times New Roman" w:hAnsi="Times New Roman" w:cs="Times New Roman"/>
        </w:rPr>
        <w:t xml:space="preserve">agujas </w:t>
      </w:r>
      <w:r w:rsidRPr="00976551">
        <w:rPr>
          <w:rFonts w:ascii="Times New Roman" w:hAnsi="Times New Roman" w:cs="Times New Roman"/>
        </w:rPr>
        <w:t>del segundo. Pensamos que es una versión sintetizada, provincial/local, de los grandes modelos del primer grupo. De ahí que sigan los mismos patrones que los observados para es</w:t>
      </w:r>
      <w:r w:rsidR="009F7D6B">
        <w:rPr>
          <w:rFonts w:ascii="Times New Roman" w:hAnsi="Times New Roman" w:cs="Times New Roman"/>
        </w:rPr>
        <w:t>o</w:t>
      </w:r>
      <w:r w:rsidRPr="00976551">
        <w:rPr>
          <w:rFonts w:ascii="Times New Roman" w:hAnsi="Times New Roman" w:cs="Times New Roman"/>
        </w:rPr>
        <w:t>s alfileres.</w:t>
      </w:r>
      <w:r w:rsidR="008A47B3" w:rsidRPr="00976551">
        <w:rPr>
          <w:rFonts w:ascii="Times New Roman" w:hAnsi="Times New Roman" w:cs="Times New Roman"/>
        </w:rPr>
        <w:t xml:space="preserve"> </w:t>
      </w:r>
    </w:p>
    <w:p w:rsidR="003A1741" w:rsidRPr="00976551" w:rsidRDefault="00702949" w:rsidP="0063302E">
      <w:pPr>
        <w:spacing w:line="240" w:lineRule="auto"/>
        <w:jc w:val="both"/>
        <w:rPr>
          <w:rFonts w:ascii="Times New Roman" w:hAnsi="Times New Roman" w:cs="Times New Roman"/>
        </w:rPr>
      </w:pPr>
      <w:r w:rsidRPr="00976551">
        <w:rPr>
          <w:rFonts w:ascii="Times New Roman" w:hAnsi="Times New Roman" w:cs="Times New Roman"/>
        </w:rPr>
        <w:t>b)</w:t>
      </w:r>
      <w:r w:rsidR="00550210" w:rsidRPr="00976551">
        <w:rPr>
          <w:rFonts w:ascii="Times New Roman" w:hAnsi="Times New Roman" w:cs="Times New Roman"/>
        </w:rPr>
        <w:t xml:space="preserve"> - Incluye</w:t>
      </w:r>
      <w:r w:rsidRPr="00976551">
        <w:rPr>
          <w:rFonts w:ascii="Times New Roman" w:hAnsi="Times New Roman" w:cs="Times New Roman"/>
        </w:rPr>
        <w:t xml:space="preserve"> a</w:t>
      </w:r>
      <w:r w:rsidR="00121797" w:rsidRPr="00976551">
        <w:rPr>
          <w:rFonts w:ascii="Times New Roman" w:hAnsi="Times New Roman" w:cs="Times New Roman"/>
        </w:rPr>
        <w:t xml:space="preserve">quellas piezas </w:t>
      </w:r>
      <w:r w:rsidRPr="00976551">
        <w:rPr>
          <w:rFonts w:ascii="Times New Roman" w:hAnsi="Times New Roman" w:cs="Times New Roman"/>
        </w:rPr>
        <w:t xml:space="preserve">en la </w:t>
      </w:r>
      <w:r w:rsidR="00121797" w:rsidRPr="00976551">
        <w:rPr>
          <w:rFonts w:ascii="Times New Roman" w:hAnsi="Times New Roman" w:cs="Times New Roman"/>
        </w:rPr>
        <w:t xml:space="preserve">que </w:t>
      </w:r>
      <w:r w:rsidRPr="00976551">
        <w:rPr>
          <w:rFonts w:ascii="Times New Roman" w:hAnsi="Times New Roman" w:cs="Times New Roman"/>
        </w:rPr>
        <w:t>no se define claramente la imagen (B.I.3.38.2.4.7</w:t>
      </w:r>
      <w:r w:rsidR="00445B78" w:rsidRPr="00976551">
        <w:rPr>
          <w:rFonts w:ascii="Times New Roman" w:hAnsi="Times New Roman" w:cs="Times New Roman"/>
        </w:rPr>
        <w:t>).</w:t>
      </w:r>
      <w:r w:rsidRPr="00976551">
        <w:rPr>
          <w:rFonts w:ascii="Times New Roman" w:hAnsi="Times New Roman" w:cs="Times New Roman"/>
        </w:rPr>
        <w:t xml:space="preserve"> Podríamos decir que se ha llegado a la máxima esquematización</w:t>
      </w:r>
      <w:r w:rsidR="00445B78" w:rsidRPr="00976551">
        <w:rPr>
          <w:rFonts w:ascii="Times New Roman" w:hAnsi="Times New Roman" w:cs="Times New Roman"/>
        </w:rPr>
        <w:t>.</w:t>
      </w:r>
      <w:r w:rsidRPr="00976551">
        <w:rPr>
          <w:rFonts w:ascii="Times New Roman" w:hAnsi="Times New Roman" w:cs="Times New Roman"/>
        </w:rPr>
        <w:t xml:space="preserve"> </w:t>
      </w:r>
      <w:r w:rsidR="00550210" w:rsidRPr="00976551">
        <w:rPr>
          <w:rFonts w:ascii="Times New Roman" w:hAnsi="Times New Roman" w:cs="Times New Roman"/>
        </w:rPr>
        <w:t xml:space="preserve">La figura apoya directamente sobre el fuste. </w:t>
      </w:r>
      <w:r w:rsidRPr="00976551">
        <w:rPr>
          <w:rFonts w:ascii="Times New Roman" w:hAnsi="Times New Roman" w:cs="Times New Roman"/>
        </w:rPr>
        <w:t>El busto aparece con un peinado alto</w:t>
      </w:r>
      <w:r w:rsidR="00550210" w:rsidRPr="00976551">
        <w:rPr>
          <w:rStyle w:val="Refdenotaalpie"/>
          <w:rFonts w:ascii="Times New Roman" w:hAnsi="Times New Roman" w:cs="Times New Roman"/>
        </w:rPr>
        <w:footnoteReference w:id="82"/>
      </w:r>
      <w:r w:rsidRPr="00976551">
        <w:rPr>
          <w:rFonts w:ascii="Times New Roman" w:hAnsi="Times New Roman" w:cs="Times New Roman"/>
        </w:rPr>
        <w:t>, que intuimos intenta imitar el conocido “nido de avispas”, tan popular a partir de la época Flavia. Los rasgos de la cara</w:t>
      </w:r>
      <w:r w:rsidR="00550210" w:rsidRPr="00976551">
        <w:rPr>
          <w:rFonts w:ascii="Times New Roman" w:hAnsi="Times New Roman" w:cs="Times New Roman"/>
        </w:rPr>
        <w:t>, así</w:t>
      </w:r>
      <w:r w:rsidRPr="00976551">
        <w:rPr>
          <w:rFonts w:ascii="Times New Roman" w:hAnsi="Times New Roman" w:cs="Times New Roman"/>
        </w:rPr>
        <w:t xml:space="preserve"> como la vestimenta del torso, se reducen</w:t>
      </w:r>
      <w:r w:rsidR="00445B78" w:rsidRPr="00976551">
        <w:rPr>
          <w:rFonts w:ascii="Times New Roman" w:hAnsi="Times New Roman" w:cs="Times New Roman"/>
        </w:rPr>
        <w:t xml:space="preserve"> </w:t>
      </w:r>
      <w:r w:rsidRPr="00976551">
        <w:rPr>
          <w:rFonts w:ascii="Times New Roman" w:hAnsi="Times New Roman" w:cs="Times New Roman"/>
        </w:rPr>
        <w:t>a líneas incisas</w:t>
      </w:r>
      <w:r w:rsidR="005A7EBC" w:rsidRPr="00976551">
        <w:rPr>
          <w:rFonts w:ascii="Times New Roman" w:hAnsi="Times New Roman" w:cs="Times New Roman"/>
        </w:rPr>
        <w:t xml:space="preserve"> </w:t>
      </w:r>
      <w:r w:rsidR="009A69CB" w:rsidRPr="00976551">
        <w:rPr>
          <w:rFonts w:ascii="Times New Roman" w:hAnsi="Times New Roman" w:cs="Times New Roman"/>
        </w:rPr>
        <w:t xml:space="preserve">que indican la boca, la nariz, los </w:t>
      </w:r>
      <w:r w:rsidRPr="00976551">
        <w:rPr>
          <w:rFonts w:ascii="Times New Roman" w:hAnsi="Times New Roman" w:cs="Times New Roman"/>
        </w:rPr>
        <w:t>ojos,</w:t>
      </w:r>
      <w:r w:rsidR="009A69CB" w:rsidRPr="00976551">
        <w:rPr>
          <w:rFonts w:ascii="Times New Roman" w:hAnsi="Times New Roman" w:cs="Times New Roman"/>
        </w:rPr>
        <w:t xml:space="preserve"> el peinado, o</w:t>
      </w:r>
      <w:r w:rsidRPr="00976551">
        <w:rPr>
          <w:rFonts w:ascii="Times New Roman" w:hAnsi="Times New Roman" w:cs="Times New Roman"/>
        </w:rPr>
        <w:t xml:space="preserve"> lo que se supone debe corresponder con la estola</w:t>
      </w:r>
      <w:r w:rsidR="00550210" w:rsidRPr="00976551">
        <w:rPr>
          <w:rFonts w:ascii="Times New Roman" w:hAnsi="Times New Roman" w:cs="Times New Roman"/>
        </w:rPr>
        <w:t>.</w:t>
      </w:r>
      <w:r w:rsidR="009A69CB" w:rsidRPr="00976551">
        <w:rPr>
          <w:rFonts w:ascii="Times New Roman" w:hAnsi="Times New Roman" w:cs="Times New Roman"/>
        </w:rPr>
        <w:t xml:space="preserve"> </w:t>
      </w:r>
    </w:p>
    <w:p w:rsidR="003A1741" w:rsidRDefault="003A1741" w:rsidP="005B7097">
      <w:pPr>
        <w:spacing w:after="0" w:line="240" w:lineRule="auto"/>
        <w:jc w:val="both"/>
        <w:rPr>
          <w:rFonts w:ascii="Times New Roman" w:hAnsi="Times New Roman" w:cs="Times New Roman"/>
        </w:rPr>
      </w:pPr>
      <w:r w:rsidRPr="00976551">
        <w:rPr>
          <w:rFonts w:ascii="Times New Roman" w:hAnsi="Times New Roman" w:cs="Times New Roman"/>
        </w:rPr>
        <w:t>Este modelo, con poco desarrollo tanto en la Península como en el resto del Imperio, se sitúa cronológicamente entre los siglos III y IV d.C., incluso es posible alargarlo algunos años más.</w:t>
      </w:r>
      <w:r w:rsidRPr="005C3597">
        <w:rPr>
          <w:rFonts w:ascii="Times New Roman" w:hAnsi="Times New Roman" w:cs="Times New Roman"/>
        </w:rPr>
        <w:t xml:space="preserve"> </w:t>
      </w:r>
    </w:p>
    <w:p w:rsidR="005C3597" w:rsidRPr="005C3597" w:rsidRDefault="005C3597" w:rsidP="005B7097">
      <w:pPr>
        <w:spacing w:after="0" w:line="240" w:lineRule="auto"/>
        <w:jc w:val="both"/>
        <w:rPr>
          <w:rFonts w:ascii="Times New Roman" w:hAnsi="Times New Roman" w:cs="Times New Roman"/>
        </w:rPr>
      </w:pPr>
    </w:p>
    <w:p w:rsidR="00FC1410" w:rsidRPr="00E775F0" w:rsidRDefault="000D6255" w:rsidP="00033587">
      <w:pPr>
        <w:jc w:val="center"/>
      </w:pPr>
      <w:r w:rsidRPr="000D6255">
        <w:rPr>
          <w:noProof/>
          <w:lang w:eastAsia="es-ES"/>
        </w:rPr>
        <w:drawing>
          <wp:inline distT="0" distB="0" distL="0" distR="0">
            <wp:extent cx="4294924" cy="3006725"/>
            <wp:effectExtent l="0" t="0" r="0" b="3175"/>
            <wp:docPr id="7" name="Imagen 7" descr="C:\Users\German\Desktop\LIBRO. HUESO TRABAJADO EN HISPANIA (6-4-22)\CAP. VIII - LÁMINAS Y FIGURAS\TABLAS\ACUS CRINALIS FIGURADAS\acus crinalis Todos los grupos.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6-4-22)\CAP. VIII - LÁMINAS Y FIGURAS\TABLAS\ACUS CRINALIS FIGURADAS\acus crinalis Todos los grupos.11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2289" cy="3011881"/>
                    </a:xfrm>
                    <a:prstGeom prst="rect">
                      <a:avLst/>
                    </a:prstGeom>
                    <a:noFill/>
                    <a:ln>
                      <a:noFill/>
                    </a:ln>
                  </pic:spPr>
                </pic:pic>
              </a:graphicData>
            </a:graphic>
          </wp:inline>
        </w:drawing>
      </w:r>
    </w:p>
    <w:p w:rsidR="00FC1410" w:rsidRPr="00E775F0" w:rsidRDefault="00FC1410" w:rsidP="00976551">
      <w:pPr>
        <w:spacing w:after="0" w:line="240" w:lineRule="auto"/>
        <w:jc w:val="both"/>
        <w:rPr>
          <w:rFonts w:ascii="Times New Roman" w:hAnsi="Times New Roman" w:cs="Times New Roman"/>
          <w:sz w:val="18"/>
          <w:szCs w:val="18"/>
        </w:rPr>
      </w:pPr>
      <w:r w:rsidRPr="00E775F0">
        <w:rPr>
          <w:rFonts w:ascii="Times New Roman" w:hAnsi="Times New Roman" w:cs="Times New Roman"/>
          <w:sz w:val="18"/>
          <w:szCs w:val="18"/>
        </w:rPr>
        <w:t xml:space="preserve">1 – </w:t>
      </w:r>
      <w:r w:rsidRPr="00E775F0">
        <w:rPr>
          <w:rFonts w:ascii="Times New Roman" w:hAnsi="Times New Roman" w:cs="Times New Roman"/>
          <w:i/>
          <w:sz w:val="18"/>
          <w:szCs w:val="18"/>
        </w:rPr>
        <w:t>Emporiae</w:t>
      </w:r>
      <w:r w:rsidRPr="00E775F0">
        <w:rPr>
          <w:rFonts w:ascii="Times New Roman" w:hAnsi="Times New Roman" w:cs="Times New Roman"/>
          <w:sz w:val="18"/>
          <w:szCs w:val="18"/>
        </w:rPr>
        <w:t xml:space="preserve"> (Ampurias) 2 – Rosas  3 – </w:t>
      </w:r>
      <w:r w:rsidRPr="00E775F0">
        <w:rPr>
          <w:rFonts w:ascii="Times New Roman" w:hAnsi="Times New Roman" w:cs="Times New Roman"/>
          <w:i/>
          <w:sz w:val="18"/>
          <w:szCs w:val="18"/>
        </w:rPr>
        <w:t>Baetvlo</w:t>
      </w:r>
      <w:r w:rsidRPr="00E775F0">
        <w:rPr>
          <w:rFonts w:ascii="Times New Roman" w:hAnsi="Times New Roman" w:cs="Times New Roman"/>
          <w:sz w:val="18"/>
          <w:szCs w:val="18"/>
        </w:rPr>
        <w:t xml:space="preserve"> (Badalona) 4 – </w:t>
      </w:r>
      <w:r w:rsidRPr="00E775F0">
        <w:rPr>
          <w:rFonts w:ascii="Times New Roman" w:hAnsi="Times New Roman" w:cs="Times New Roman"/>
          <w:i/>
          <w:sz w:val="18"/>
          <w:szCs w:val="18"/>
        </w:rPr>
        <w:t>Tarraco</w:t>
      </w:r>
      <w:r w:rsidRPr="00E775F0">
        <w:rPr>
          <w:rFonts w:ascii="Times New Roman" w:hAnsi="Times New Roman" w:cs="Times New Roman"/>
          <w:sz w:val="18"/>
          <w:szCs w:val="18"/>
        </w:rPr>
        <w:t xml:space="preserve"> (Tarragona) 5 – Nules (Castellón) 6 – </w:t>
      </w:r>
      <w:r w:rsidRPr="00E775F0">
        <w:rPr>
          <w:rFonts w:ascii="Times New Roman" w:hAnsi="Times New Roman" w:cs="Times New Roman"/>
          <w:i/>
          <w:sz w:val="18"/>
          <w:szCs w:val="18"/>
        </w:rPr>
        <w:t>Pollentia</w:t>
      </w:r>
      <w:r w:rsidR="00C85826">
        <w:rPr>
          <w:rFonts w:ascii="Times New Roman" w:hAnsi="Times New Roman" w:cs="Times New Roman"/>
          <w:sz w:val="18"/>
          <w:szCs w:val="18"/>
        </w:rPr>
        <w:t xml:space="preserve"> (L</w:t>
      </w:r>
      <w:r w:rsidRPr="00E775F0">
        <w:rPr>
          <w:rFonts w:ascii="Times New Roman" w:hAnsi="Times New Roman" w:cs="Times New Roman"/>
          <w:sz w:val="18"/>
          <w:szCs w:val="18"/>
        </w:rPr>
        <w:t xml:space="preserve">a Alcudia, Palma de Mallorca) 7 – </w:t>
      </w:r>
      <w:r w:rsidRPr="00E775F0">
        <w:rPr>
          <w:rFonts w:ascii="Times New Roman" w:hAnsi="Times New Roman" w:cs="Times New Roman"/>
          <w:i/>
          <w:sz w:val="18"/>
          <w:szCs w:val="18"/>
        </w:rPr>
        <w:t>Lvcentvm</w:t>
      </w:r>
      <w:r w:rsidRPr="00E775F0">
        <w:rPr>
          <w:rFonts w:ascii="Times New Roman" w:hAnsi="Times New Roman" w:cs="Times New Roman"/>
          <w:sz w:val="18"/>
          <w:szCs w:val="18"/>
        </w:rPr>
        <w:t xml:space="preserve"> (Alicante) 8 – </w:t>
      </w:r>
      <w:r w:rsidRPr="00E775F0">
        <w:rPr>
          <w:rFonts w:ascii="Times New Roman" w:hAnsi="Times New Roman" w:cs="Times New Roman"/>
          <w:i/>
          <w:sz w:val="18"/>
          <w:szCs w:val="18"/>
        </w:rPr>
        <w:t xml:space="preserve"> Ilici</w:t>
      </w:r>
      <w:r w:rsidRPr="00E775F0">
        <w:rPr>
          <w:rFonts w:ascii="Times New Roman" w:hAnsi="Times New Roman" w:cs="Times New Roman"/>
          <w:sz w:val="18"/>
          <w:szCs w:val="18"/>
        </w:rPr>
        <w:t xml:space="preserve"> (Elche) 9 – </w:t>
      </w:r>
      <w:r w:rsidR="007113F4" w:rsidRPr="00E775F0">
        <w:rPr>
          <w:rFonts w:ascii="Times New Roman" w:hAnsi="Times New Roman" w:cs="Times New Roman"/>
          <w:sz w:val="18"/>
          <w:szCs w:val="18"/>
        </w:rPr>
        <w:t>Águilas</w:t>
      </w:r>
      <w:r w:rsidRPr="00E775F0">
        <w:rPr>
          <w:rFonts w:ascii="Times New Roman" w:hAnsi="Times New Roman" w:cs="Times New Roman"/>
          <w:sz w:val="18"/>
          <w:szCs w:val="18"/>
        </w:rPr>
        <w:t xml:space="preserve"> (Murcia) 10 – Villaricos (Cuevas de Almanzora, Almería) 11-  </w:t>
      </w:r>
      <w:r w:rsidRPr="00E775F0">
        <w:rPr>
          <w:rFonts w:ascii="Times New Roman" w:hAnsi="Times New Roman" w:cs="Times New Roman"/>
          <w:i/>
          <w:sz w:val="18"/>
          <w:szCs w:val="18"/>
        </w:rPr>
        <w:t>Lacipo</w:t>
      </w:r>
      <w:r w:rsidRPr="00E775F0">
        <w:rPr>
          <w:rFonts w:ascii="Times New Roman" w:hAnsi="Times New Roman" w:cs="Times New Roman"/>
          <w:sz w:val="18"/>
          <w:szCs w:val="18"/>
        </w:rPr>
        <w:t xml:space="preserve"> (</w:t>
      </w:r>
      <w:r w:rsidR="00A41EBA" w:rsidRPr="00E775F0">
        <w:rPr>
          <w:rFonts w:ascii="Times New Roman" w:hAnsi="Times New Roman" w:cs="Times New Roman"/>
          <w:sz w:val="18"/>
          <w:szCs w:val="18"/>
        </w:rPr>
        <w:t>Málaga</w:t>
      </w:r>
      <w:r w:rsidRPr="00E775F0">
        <w:rPr>
          <w:rFonts w:ascii="Times New Roman" w:hAnsi="Times New Roman" w:cs="Times New Roman"/>
          <w:sz w:val="18"/>
          <w:szCs w:val="18"/>
        </w:rPr>
        <w:t xml:space="preserve">) 12 – </w:t>
      </w:r>
      <w:r w:rsidRPr="00E775F0">
        <w:rPr>
          <w:rFonts w:ascii="Times New Roman" w:hAnsi="Times New Roman" w:cs="Times New Roman"/>
          <w:i/>
          <w:sz w:val="18"/>
          <w:szCs w:val="18"/>
        </w:rPr>
        <w:t>Baelo Clavdia</w:t>
      </w:r>
      <w:r w:rsidRPr="00E775F0">
        <w:rPr>
          <w:rFonts w:ascii="Times New Roman" w:hAnsi="Times New Roman" w:cs="Times New Roman"/>
          <w:sz w:val="18"/>
          <w:szCs w:val="18"/>
        </w:rPr>
        <w:t xml:space="preserve"> (Bolonia, Cádiz) 13 – </w:t>
      </w:r>
      <w:r w:rsidRPr="00E775F0">
        <w:rPr>
          <w:rFonts w:ascii="Times New Roman" w:hAnsi="Times New Roman" w:cs="Times New Roman"/>
          <w:i/>
          <w:sz w:val="18"/>
          <w:szCs w:val="18"/>
        </w:rPr>
        <w:t>Carisa Avrelia</w:t>
      </w:r>
      <w:r w:rsidRPr="00E775F0">
        <w:rPr>
          <w:rFonts w:ascii="Times New Roman" w:hAnsi="Times New Roman" w:cs="Times New Roman"/>
          <w:sz w:val="18"/>
          <w:szCs w:val="18"/>
        </w:rPr>
        <w:t xml:space="preserve"> (Espera, Cádiz) 14 – </w:t>
      </w:r>
      <w:r w:rsidRPr="00E775F0">
        <w:rPr>
          <w:rFonts w:ascii="Times New Roman" w:hAnsi="Times New Roman" w:cs="Times New Roman"/>
          <w:i/>
          <w:sz w:val="18"/>
          <w:szCs w:val="18"/>
        </w:rPr>
        <w:t>Castra Binaria</w:t>
      </w:r>
      <w:r w:rsidRPr="00E775F0">
        <w:rPr>
          <w:rFonts w:ascii="Times New Roman" w:hAnsi="Times New Roman" w:cs="Times New Roman"/>
          <w:sz w:val="18"/>
          <w:szCs w:val="18"/>
        </w:rPr>
        <w:t xml:space="preserve"> (Utrera, Sevilla)  15 – </w:t>
      </w:r>
      <w:r w:rsidRPr="00E775F0">
        <w:rPr>
          <w:rFonts w:ascii="Times New Roman" w:hAnsi="Times New Roman" w:cs="Times New Roman"/>
          <w:i/>
          <w:sz w:val="18"/>
          <w:szCs w:val="18"/>
        </w:rPr>
        <w:t>Italica</w:t>
      </w:r>
      <w:r w:rsidRPr="00E775F0">
        <w:rPr>
          <w:rFonts w:ascii="Times New Roman" w:hAnsi="Times New Roman" w:cs="Times New Roman"/>
          <w:sz w:val="18"/>
          <w:szCs w:val="18"/>
        </w:rPr>
        <w:t xml:space="preserve"> (Santiponce, Sevilla) 16 – </w:t>
      </w:r>
      <w:r w:rsidRPr="00E775F0">
        <w:rPr>
          <w:rFonts w:ascii="Times New Roman" w:hAnsi="Times New Roman" w:cs="Times New Roman"/>
          <w:i/>
          <w:sz w:val="18"/>
          <w:szCs w:val="18"/>
        </w:rPr>
        <w:t>Vrso</w:t>
      </w:r>
      <w:r w:rsidRPr="00E775F0">
        <w:rPr>
          <w:rFonts w:ascii="Times New Roman" w:hAnsi="Times New Roman" w:cs="Times New Roman"/>
          <w:sz w:val="18"/>
          <w:szCs w:val="18"/>
        </w:rPr>
        <w:t xml:space="preserve"> (Osuna, Sevilla) 17 – </w:t>
      </w:r>
      <w:r w:rsidRPr="00E775F0">
        <w:rPr>
          <w:rFonts w:ascii="Times New Roman" w:hAnsi="Times New Roman" w:cs="Times New Roman"/>
          <w:i/>
          <w:sz w:val="18"/>
          <w:szCs w:val="18"/>
        </w:rPr>
        <w:t>Castvlo</w:t>
      </w:r>
      <w:r w:rsidRPr="00E775F0">
        <w:rPr>
          <w:rFonts w:ascii="Times New Roman" w:hAnsi="Times New Roman" w:cs="Times New Roman"/>
          <w:sz w:val="18"/>
          <w:szCs w:val="18"/>
        </w:rPr>
        <w:t xml:space="preserve"> (Linares, Jaén) 18 – </w:t>
      </w:r>
      <w:r w:rsidRPr="00E775F0">
        <w:rPr>
          <w:rFonts w:ascii="Times New Roman" w:hAnsi="Times New Roman" w:cs="Times New Roman"/>
          <w:i/>
          <w:sz w:val="18"/>
          <w:szCs w:val="18"/>
        </w:rPr>
        <w:t xml:space="preserve">Avgvsta Emerita </w:t>
      </w:r>
      <w:r w:rsidRPr="00E775F0">
        <w:rPr>
          <w:rFonts w:ascii="Times New Roman" w:hAnsi="Times New Roman" w:cs="Times New Roman"/>
          <w:sz w:val="18"/>
          <w:szCs w:val="18"/>
        </w:rPr>
        <w:t xml:space="preserve">(Mérida, Badajoz) 19 – Torre Águila (Barbaño, Badajoz) 20 – Troia (Setúbal) 21- </w:t>
      </w:r>
      <w:r w:rsidRPr="00E775F0">
        <w:rPr>
          <w:rFonts w:ascii="Times New Roman" w:hAnsi="Times New Roman" w:cs="Times New Roman"/>
          <w:i/>
          <w:sz w:val="18"/>
          <w:szCs w:val="18"/>
        </w:rPr>
        <w:t xml:space="preserve">Conimbriga </w:t>
      </w:r>
      <w:r w:rsidRPr="00E775F0">
        <w:rPr>
          <w:rFonts w:ascii="Times New Roman" w:hAnsi="Times New Roman" w:cs="Times New Roman"/>
          <w:sz w:val="18"/>
          <w:szCs w:val="18"/>
        </w:rPr>
        <w:t>(Condeixa-a-Nova, Portugal) 22 –</w:t>
      </w:r>
      <w:r w:rsidRPr="00E775F0">
        <w:rPr>
          <w:rFonts w:ascii="Times New Roman" w:hAnsi="Times New Roman" w:cs="Times New Roman"/>
          <w:i/>
          <w:sz w:val="18"/>
          <w:szCs w:val="18"/>
        </w:rPr>
        <w:t xml:space="preserve"> Celsa</w:t>
      </w:r>
      <w:r w:rsidRPr="00E775F0">
        <w:rPr>
          <w:rFonts w:ascii="Times New Roman" w:hAnsi="Times New Roman" w:cs="Times New Roman"/>
          <w:sz w:val="18"/>
          <w:szCs w:val="18"/>
        </w:rPr>
        <w:t xml:space="preserve"> (Velilla de Ebro, Zaragoza) 23 – Los Bañales (Uncastillo, Zaragoza) 24 – Logroño  25 – </w:t>
      </w:r>
      <w:r w:rsidRPr="00E775F0">
        <w:rPr>
          <w:rFonts w:ascii="Times New Roman" w:hAnsi="Times New Roman" w:cs="Times New Roman"/>
          <w:i/>
          <w:sz w:val="18"/>
          <w:szCs w:val="18"/>
        </w:rPr>
        <w:t>Termes</w:t>
      </w:r>
      <w:r w:rsidRPr="00E775F0">
        <w:rPr>
          <w:rFonts w:ascii="Times New Roman" w:hAnsi="Times New Roman" w:cs="Times New Roman"/>
          <w:sz w:val="18"/>
          <w:szCs w:val="18"/>
        </w:rPr>
        <w:t xml:space="preserve"> (Montejo de Tiermes , Soria) 26 – </w:t>
      </w:r>
      <w:r w:rsidRPr="00E775F0">
        <w:rPr>
          <w:rFonts w:ascii="Times New Roman" w:hAnsi="Times New Roman" w:cs="Times New Roman"/>
          <w:i/>
          <w:sz w:val="18"/>
          <w:szCs w:val="18"/>
        </w:rPr>
        <w:t>Pallantia</w:t>
      </w:r>
      <w:r w:rsidRPr="00E775F0">
        <w:rPr>
          <w:rFonts w:ascii="Times New Roman" w:hAnsi="Times New Roman" w:cs="Times New Roman"/>
          <w:sz w:val="18"/>
          <w:szCs w:val="18"/>
        </w:rPr>
        <w:t xml:space="preserve"> (Palencia) 27 – La Olmeda (Palencia).</w:t>
      </w:r>
    </w:p>
    <w:p w:rsidR="00FC1410" w:rsidRDefault="00FC1410" w:rsidP="00FC1410">
      <w:pPr>
        <w:jc w:val="center"/>
        <w:rPr>
          <w:rFonts w:ascii="Times New Roman" w:hAnsi="Times New Roman" w:cs="Times New Roman"/>
          <w:b/>
          <w:sz w:val="20"/>
          <w:szCs w:val="20"/>
        </w:rPr>
      </w:pPr>
      <w:r w:rsidRPr="00E775F0">
        <w:rPr>
          <w:rFonts w:ascii="Times New Roman" w:hAnsi="Times New Roman" w:cs="Times New Roman"/>
          <w:b/>
          <w:sz w:val="20"/>
          <w:szCs w:val="20"/>
        </w:rPr>
        <w:t xml:space="preserve">Fig. </w:t>
      </w:r>
      <w:r w:rsidR="00B66823">
        <w:rPr>
          <w:rFonts w:ascii="Times New Roman" w:hAnsi="Times New Roman" w:cs="Times New Roman"/>
          <w:b/>
          <w:sz w:val="20"/>
          <w:szCs w:val="20"/>
        </w:rPr>
        <w:t>4</w:t>
      </w:r>
      <w:r w:rsidRPr="00E775F0">
        <w:rPr>
          <w:rFonts w:ascii="Times New Roman" w:hAnsi="Times New Roman" w:cs="Times New Roman"/>
          <w:b/>
          <w:sz w:val="20"/>
          <w:szCs w:val="20"/>
        </w:rPr>
        <w:t xml:space="preserve"> </w:t>
      </w:r>
      <w:r w:rsidR="0063302E">
        <w:rPr>
          <w:rFonts w:ascii="Times New Roman" w:hAnsi="Times New Roman" w:cs="Times New Roman"/>
          <w:b/>
          <w:sz w:val="20"/>
          <w:szCs w:val="20"/>
        </w:rPr>
        <w:t>– Distribución territorial de la</w:t>
      </w:r>
      <w:r w:rsidRPr="00E775F0">
        <w:rPr>
          <w:rFonts w:ascii="Times New Roman" w:hAnsi="Times New Roman" w:cs="Times New Roman"/>
          <w:b/>
          <w:sz w:val="20"/>
          <w:szCs w:val="20"/>
        </w:rPr>
        <w:t xml:space="preserve">s </w:t>
      </w:r>
      <w:r w:rsidRPr="00E775F0">
        <w:rPr>
          <w:rFonts w:ascii="Times New Roman" w:hAnsi="Times New Roman" w:cs="Times New Roman"/>
          <w:b/>
          <w:i/>
          <w:sz w:val="20"/>
          <w:szCs w:val="20"/>
        </w:rPr>
        <w:t xml:space="preserve">acus crinalis </w:t>
      </w:r>
      <w:r w:rsidRPr="00E775F0">
        <w:rPr>
          <w:rFonts w:ascii="Times New Roman" w:hAnsi="Times New Roman" w:cs="Times New Roman"/>
          <w:b/>
          <w:sz w:val="20"/>
          <w:szCs w:val="20"/>
        </w:rPr>
        <w:t xml:space="preserve">figuradas femeninas en </w:t>
      </w:r>
      <w:r w:rsidRPr="00E775F0">
        <w:rPr>
          <w:rFonts w:ascii="Times New Roman" w:hAnsi="Times New Roman" w:cs="Times New Roman"/>
          <w:b/>
          <w:i/>
          <w:sz w:val="20"/>
          <w:szCs w:val="20"/>
        </w:rPr>
        <w:t>Hispania</w:t>
      </w:r>
      <w:r w:rsidRPr="00E775F0">
        <w:rPr>
          <w:rFonts w:ascii="Times New Roman" w:hAnsi="Times New Roman" w:cs="Times New Roman"/>
          <w:b/>
          <w:sz w:val="20"/>
          <w:szCs w:val="20"/>
        </w:rPr>
        <w:t>.</w:t>
      </w:r>
    </w:p>
    <w:p w:rsidR="00FA7E40" w:rsidRPr="005C3597" w:rsidRDefault="00D01D3B" w:rsidP="00633814">
      <w:pPr>
        <w:spacing w:after="0" w:line="240" w:lineRule="auto"/>
        <w:jc w:val="both"/>
        <w:rPr>
          <w:rFonts w:ascii="Times New Roman" w:hAnsi="Times New Roman" w:cs="Times New Roman"/>
        </w:rPr>
      </w:pPr>
      <w:r w:rsidRPr="00976551">
        <w:rPr>
          <w:rFonts w:ascii="Times New Roman" w:hAnsi="Times New Roman" w:cs="Times New Roman"/>
        </w:rPr>
        <w:t>3</w:t>
      </w:r>
      <w:r w:rsidR="00DF7F5E" w:rsidRPr="00976551">
        <w:rPr>
          <w:rFonts w:ascii="Times New Roman" w:hAnsi="Times New Roman" w:cs="Times New Roman"/>
        </w:rPr>
        <w:t xml:space="preserve"> </w:t>
      </w:r>
      <w:r w:rsidRPr="00976551">
        <w:rPr>
          <w:rFonts w:ascii="Times New Roman" w:hAnsi="Times New Roman" w:cs="Times New Roman"/>
        </w:rPr>
        <w:t>–</w:t>
      </w:r>
      <w:r w:rsidR="00DF7F5E" w:rsidRPr="00976551">
        <w:rPr>
          <w:rFonts w:ascii="Times New Roman" w:hAnsi="Times New Roman" w:cs="Times New Roman"/>
        </w:rPr>
        <w:t xml:space="preserve"> </w:t>
      </w:r>
      <w:r w:rsidRPr="00976551">
        <w:rPr>
          <w:rFonts w:ascii="Times New Roman" w:hAnsi="Times New Roman" w:cs="Times New Roman"/>
        </w:rPr>
        <w:t>Entre las deidades, l</w:t>
      </w:r>
      <w:r w:rsidR="00515DEE" w:rsidRPr="00976551">
        <w:rPr>
          <w:rFonts w:ascii="Times New Roman" w:hAnsi="Times New Roman" w:cs="Times New Roman"/>
        </w:rPr>
        <w:t>a figura</w:t>
      </w:r>
      <w:r w:rsidR="004E6FD0" w:rsidRPr="00976551">
        <w:rPr>
          <w:rFonts w:ascii="Times New Roman" w:hAnsi="Times New Roman" w:cs="Times New Roman"/>
        </w:rPr>
        <w:t xml:space="preserve"> de Venus (B.I.3.38.3), t</w:t>
      </w:r>
      <w:r w:rsidR="00515DEE" w:rsidRPr="00976551">
        <w:rPr>
          <w:rFonts w:ascii="Times New Roman" w:hAnsi="Times New Roman" w:cs="Times New Roman"/>
        </w:rPr>
        <w:t xml:space="preserve">uvo buena acogida entre las gentes de </w:t>
      </w:r>
      <w:r w:rsidR="004E6FD0" w:rsidRPr="00976551">
        <w:rPr>
          <w:rFonts w:ascii="Times New Roman" w:hAnsi="Times New Roman" w:cs="Times New Roman"/>
        </w:rPr>
        <w:t>todo el Imperio</w:t>
      </w:r>
      <w:r w:rsidR="00515DEE" w:rsidRPr="00976551">
        <w:rPr>
          <w:rFonts w:ascii="Times New Roman" w:hAnsi="Times New Roman" w:cs="Times New Roman"/>
        </w:rPr>
        <w:t xml:space="preserve"> romano</w:t>
      </w:r>
      <w:r w:rsidR="00515DEE" w:rsidRPr="00976551">
        <w:rPr>
          <w:rStyle w:val="Refdenotaalpie"/>
          <w:rFonts w:ascii="Times New Roman" w:hAnsi="Times New Roman" w:cs="Times New Roman"/>
        </w:rPr>
        <w:footnoteReference w:id="83"/>
      </w:r>
      <w:r w:rsidR="004E6FD0" w:rsidRPr="00976551">
        <w:rPr>
          <w:rFonts w:ascii="Times New Roman" w:hAnsi="Times New Roman" w:cs="Times New Roman"/>
        </w:rPr>
        <w:t>.</w:t>
      </w:r>
      <w:r w:rsidR="00E560A6" w:rsidRPr="00976551">
        <w:rPr>
          <w:rFonts w:ascii="Times New Roman" w:hAnsi="Times New Roman" w:cs="Times New Roman"/>
        </w:rPr>
        <w:t xml:space="preserve"> De hecho las encontramo</w:t>
      </w:r>
      <w:r w:rsidR="00515DEE" w:rsidRPr="00976551">
        <w:rPr>
          <w:rFonts w:ascii="Times New Roman" w:hAnsi="Times New Roman" w:cs="Times New Roman"/>
        </w:rPr>
        <w:t>s, entre otras representaciones, en las famosas ruecas de dedo</w:t>
      </w:r>
      <w:r w:rsidR="00515DEE" w:rsidRPr="00976551">
        <w:rPr>
          <w:rStyle w:val="Refdenotaalpie"/>
          <w:rFonts w:ascii="Times New Roman" w:hAnsi="Times New Roman" w:cs="Times New Roman"/>
        </w:rPr>
        <w:footnoteReference w:id="84"/>
      </w:r>
      <w:r w:rsidR="00515DEE" w:rsidRPr="00976551">
        <w:rPr>
          <w:rFonts w:ascii="Times New Roman" w:hAnsi="Times New Roman" w:cs="Times New Roman"/>
        </w:rPr>
        <w:t>; e</w:t>
      </w:r>
      <w:r w:rsidR="00E560A6" w:rsidRPr="00976551">
        <w:rPr>
          <w:rFonts w:ascii="Times New Roman" w:hAnsi="Times New Roman" w:cs="Times New Roman"/>
        </w:rPr>
        <w:t>n este caso aparecen de pie</w:t>
      </w:r>
      <w:r w:rsidR="00515DEE" w:rsidRPr="00976551">
        <w:rPr>
          <w:rFonts w:ascii="Times New Roman" w:hAnsi="Times New Roman" w:cs="Times New Roman"/>
        </w:rPr>
        <w:t xml:space="preserve"> y suelen ser de mayor tamaño.</w:t>
      </w:r>
      <w:r w:rsidR="004E6FD0" w:rsidRPr="00976551">
        <w:rPr>
          <w:rFonts w:ascii="Times New Roman" w:hAnsi="Times New Roman" w:cs="Times New Roman"/>
        </w:rPr>
        <w:t xml:space="preserve"> En la Península contamos con tres modelos diferentes: De pie en la toilette, sentada, y una tercera tipo prerromana, en la que aparece desnuda.</w:t>
      </w:r>
      <w:r w:rsidR="008E7EFF" w:rsidRPr="00976551">
        <w:rPr>
          <w:rFonts w:ascii="Times New Roman" w:hAnsi="Times New Roman" w:cs="Times New Roman"/>
        </w:rPr>
        <w:t xml:space="preserve"> </w:t>
      </w:r>
      <w:r w:rsidR="004E6FD0" w:rsidRPr="00976551">
        <w:rPr>
          <w:rFonts w:ascii="Times New Roman" w:hAnsi="Times New Roman" w:cs="Times New Roman"/>
        </w:rPr>
        <w:t xml:space="preserve">Se caracterizan por tener un vástago largo terminado en el extremo inferior en punta aguda y en el contrario en la figura de la diosa sobre una peana. </w:t>
      </w:r>
      <w:r w:rsidR="00FA3B23" w:rsidRPr="00976551">
        <w:rPr>
          <w:rFonts w:ascii="Times New Roman" w:hAnsi="Times New Roman" w:cs="Times New Roman"/>
        </w:rPr>
        <w:t>En el catálogo que conservamos apreciamos distintas calidades de la misma representación. La obra más representada, con sus variantes es Venus de pie. En ocasiones aparece con la estola a la altura de la cadera y en otras, caso de la de Troia, en la que se representa totalmente desnuda. Las obras, como hemos dicho, presentan distintas calidades dependiendo del taller y de la pericia del artesano. En general siguen</w:t>
      </w:r>
      <w:r w:rsidR="00BE72D2" w:rsidRPr="00976551">
        <w:rPr>
          <w:rFonts w:ascii="Times New Roman" w:hAnsi="Times New Roman" w:cs="Times New Roman"/>
        </w:rPr>
        <w:t xml:space="preserve"> los elementos esenciales del modelo original: </w:t>
      </w:r>
      <w:r w:rsidR="00FA3B23" w:rsidRPr="00976551">
        <w:rPr>
          <w:rFonts w:ascii="Times New Roman" w:hAnsi="Times New Roman" w:cs="Times New Roman"/>
        </w:rPr>
        <w:t>La diosa</w:t>
      </w:r>
      <w:r w:rsidR="00BE72D2" w:rsidRPr="00976551">
        <w:rPr>
          <w:rFonts w:ascii="Times New Roman" w:hAnsi="Times New Roman" w:cs="Times New Roman"/>
        </w:rPr>
        <w:t xml:space="preserve"> </w:t>
      </w:r>
      <w:r w:rsidR="00453B04" w:rsidRPr="00976551">
        <w:rPr>
          <w:rFonts w:ascii="Times New Roman" w:hAnsi="Times New Roman" w:cs="Times New Roman"/>
        </w:rPr>
        <w:t xml:space="preserve">aparece </w:t>
      </w:r>
      <w:r w:rsidR="00BE72D2" w:rsidRPr="00976551">
        <w:rPr>
          <w:rFonts w:ascii="Times New Roman" w:hAnsi="Times New Roman" w:cs="Times New Roman"/>
        </w:rPr>
        <w:t>con el torso desnudo</w:t>
      </w:r>
      <w:r w:rsidR="00453B04" w:rsidRPr="00976551">
        <w:rPr>
          <w:rFonts w:ascii="Times New Roman" w:hAnsi="Times New Roman" w:cs="Times New Roman"/>
        </w:rPr>
        <w:t xml:space="preserve">, </w:t>
      </w:r>
      <w:r w:rsidR="00FA3B23" w:rsidRPr="00976551">
        <w:rPr>
          <w:rFonts w:ascii="Times New Roman" w:hAnsi="Times New Roman" w:cs="Times New Roman"/>
        </w:rPr>
        <w:t xml:space="preserve">con </w:t>
      </w:r>
      <w:r w:rsidR="00453B04" w:rsidRPr="00976551">
        <w:rPr>
          <w:rFonts w:ascii="Times New Roman" w:hAnsi="Times New Roman" w:cs="Times New Roman"/>
        </w:rPr>
        <w:t>un</w:t>
      </w:r>
      <w:r w:rsidR="00FA3B23" w:rsidRPr="00976551">
        <w:rPr>
          <w:rFonts w:ascii="Times New Roman" w:hAnsi="Times New Roman" w:cs="Times New Roman"/>
        </w:rPr>
        <w:t>a pierna flexionada</w:t>
      </w:r>
      <w:r w:rsidR="00453B04" w:rsidRPr="00976551">
        <w:rPr>
          <w:rFonts w:ascii="Times New Roman" w:hAnsi="Times New Roman" w:cs="Times New Roman"/>
        </w:rPr>
        <w:t xml:space="preserve"> (cuando está de pie)</w:t>
      </w:r>
      <w:r w:rsidR="00FA3B23" w:rsidRPr="00976551">
        <w:rPr>
          <w:rFonts w:ascii="Times New Roman" w:hAnsi="Times New Roman" w:cs="Times New Roman"/>
        </w:rPr>
        <w:t xml:space="preserve">, </w:t>
      </w:r>
      <w:r w:rsidR="00453B04" w:rsidRPr="00976551">
        <w:rPr>
          <w:rFonts w:ascii="Times New Roman" w:hAnsi="Times New Roman" w:cs="Times New Roman"/>
        </w:rPr>
        <w:t xml:space="preserve">o bien sentada, </w:t>
      </w:r>
      <w:r w:rsidR="00FA3B23" w:rsidRPr="00976551">
        <w:rPr>
          <w:rFonts w:ascii="Times New Roman" w:hAnsi="Times New Roman" w:cs="Times New Roman"/>
        </w:rPr>
        <w:t>mientras</w:t>
      </w:r>
      <w:r w:rsidR="00BE72D2" w:rsidRPr="00976551">
        <w:rPr>
          <w:rFonts w:ascii="Times New Roman" w:hAnsi="Times New Roman" w:cs="Times New Roman"/>
        </w:rPr>
        <w:t xml:space="preserve"> con las manos se atusa los cabellos. </w:t>
      </w:r>
      <w:r w:rsidR="00453B04" w:rsidRPr="00976551">
        <w:rPr>
          <w:rFonts w:ascii="Times New Roman" w:hAnsi="Times New Roman" w:cs="Times New Roman"/>
        </w:rPr>
        <w:t xml:space="preserve">Esta representación se reparte indistintamente por el territorio Hispano. La mayor concentración hasta el momento se encuentra en </w:t>
      </w:r>
      <w:r w:rsidR="00453B04" w:rsidRPr="00976551">
        <w:rPr>
          <w:rFonts w:ascii="Times New Roman" w:hAnsi="Times New Roman" w:cs="Times New Roman"/>
          <w:i/>
        </w:rPr>
        <w:t>Avgvsta Emerita</w:t>
      </w:r>
      <w:r w:rsidR="00453B04" w:rsidRPr="00976551">
        <w:rPr>
          <w:rFonts w:ascii="Times New Roman" w:hAnsi="Times New Roman" w:cs="Times New Roman"/>
        </w:rPr>
        <w:t>. En</w:t>
      </w:r>
      <w:r w:rsidR="00BE72D2" w:rsidRPr="00976551">
        <w:rPr>
          <w:rFonts w:ascii="Times New Roman" w:hAnsi="Times New Roman" w:cs="Times New Roman"/>
        </w:rPr>
        <w:t xml:space="preserve"> </w:t>
      </w:r>
      <w:r w:rsidR="00453B04" w:rsidRPr="00976551">
        <w:rPr>
          <w:rFonts w:ascii="Times New Roman" w:hAnsi="Times New Roman" w:cs="Times New Roman"/>
        </w:rPr>
        <w:t>esta ciudad se han localizado, en una tumba femenina del siglo I d.C., tres al</w:t>
      </w:r>
      <w:r w:rsidR="00181C73">
        <w:rPr>
          <w:rFonts w:ascii="Times New Roman" w:hAnsi="Times New Roman" w:cs="Times New Roman"/>
        </w:rPr>
        <w:t>fileres y una rueca. Dos de ello</w:t>
      </w:r>
      <w:r w:rsidR="00453B04" w:rsidRPr="00976551">
        <w:rPr>
          <w:rFonts w:ascii="Times New Roman" w:hAnsi="Times New Roman" w:cs="Times New Roman"/>
        </w:rPr>
        <w:t>s con la tradicional figura</w:t>
      </w:r>
      <w:r w:rsidR="00181C73">
        <w:rPr>
          <w:rFonts w:ascii="Times New Roman" w:hAnsi="Times New Roman" w:cs="Times New Roman"/>
        </w:rPr>
        <w:t xml:space="preserve"> de Venus de pie, junto con otro en el</w:t>
      </w:r>
      <w:r w:rsidR="00453B04" w:rsidRPr="00976551">
        <w:rPr>
          <w:rFonts w:ascii="Times New Roman" w:hAnsi="Times New Roman" w:cs="Times New Roman"/>
        </w:rPr>
        <w:t xml:space="preserve"> que se esculpió una mano. Es llamativo que las imágenes recogidas en esta ciudad tengan idénticas características. Desconocemos donde se puede</w:t>
      </w:r>
      <w:r w:rsidR="00E560A6" w:rsidRPr="00976551">
        <w:rPr>
          <w:rFonts w:ascii="Times New Roman" w:hAnsi="Times New Roman" w:cs="Times New Roman"/>
        </w:rPr>
        <w:t>n</w:t>
      </w:r>
      <w:r w:rsidR="00453B04" w:rsidRPr="00976551">
        <w:rPr>
          <w:rFonts w:ascii="Times New Roman" w:hAnsi="Times New Roman" w:cs="Times New Roman"/>
        </w:rPr>
        <w:t xml:space="preserve"> localizar </w:t>
      </w:r>
      <w:r w:rsidR="00E560A6" w:rsidRPr="00976551">
        <w:rPr>
          <w:rFonts w:ascii="Times New Roman" w:hAnsi="Times New Roman" w:cs="Times New Roman"/>
        </w:rPr>
        <w:t>el/</w:t>
      </w:r>
      <w:r w:rsidR="00453B04" w:rsidRPr="00976551">
        <w:rPr>
          <w:rFonts w:ascii="Times New Roman" w:hAnsi="Times New Roman" w:cs="Times New Roman"/>
        </w:rPr>
        <w:t>los taller</w:t>
      </w:r>
      <w:r w:rsidR="00E560A6" w:rsidRPr="00976551">
        <w:rPr>
          <w:rFonts w:ascii="Times New Roman" w:hAnsi="Times New Roman" w:cs="Times New Roman"/>
        </w:rPr>
        <w:t>/es. Sin embargo,</w:t>
      </w:r>
      <w:r w:rsidR="00453B04" w:rsidRPr="00976551">
        <w:rPr>
          <w:rFonts w:ascii="Times New Roman" w:hAnsi="Times New Roman" w:cs="Times New Roman"/>
        </w:rPr>
        <w:t xml:space="preserve"> por las características que presentan las piezas emeritense</w:t>
      </w:r>
      <w:r w:rsidR="00E560A6" w:rsidRPr="00976551">
        <w:rPr>
          <w:rFonts w:ascii="Times New Roman" w:hAnsi="Times New Roman" w:cs="Times New Roman"/>
        </w:rPr>
        <w:t>s pensamos</w:t>
      </w:r>
      <w:r w:rsidR="00453B04" w:rsidRPr="00976551">
        <w:rPr>
          <w:rFonts w:ascii="Times New Roman" w:hAnsi="Times New Roman" w:cs="Times New Roman"/>
        </w:rPr>
        <w:t xml:space="preserve"> que</w:t>
      </w:r>
      <w:r w:rsidR="00E560A6" w:rsidRPr="00976551">
        <w:rPr>
          <w:rFonts w:ascii="Times New Roman" w:hAnsi="Times New Roman" w:cs="Times New Roman"/>
        </w:rPr>
        <w:t>, por lo menos en esta ciudad, debió haber algún taller/eres que se dedicase/n a su fabricación. Estas piezas se fechan mayoritariamente entre los siglos I y II d.C La cronología propuesta por Clair</w:t>
      </w:r>
      <w:r w:rsidR="00E560A6" w:rsidRPr="00976551">
        <w:rPr>
          <w:rStyle w:val="Refdenotaalpie"/>
          <w:rFonts w:ascii="Times New Roman" w:hAnsi="Times New Roman" w:cs="Times New Roman"/>
        </w:rPr>
        <w:footnoteReference w:id="85"/>
      </w:r>
      <w:r w:rsidR="00E560A6" w:rsidRPr="00976551">
        <w:rPr>
          <w:rFonts w:ascii="Times New Roman" w:hAnsi="Times New Roman" w:cs="Times New Roman"/>
        </w:rPr>
        <w:t>, a finales del siglo III d.C. principios del siglo IV d.C, nos parece demasiado tardía. Creemos que es</w:t>
      </w:r>
      <w:r w:rsidR="009F7D6B">
        <w:rPr>
          <w:rFonts w:ascii="Times New Roman" w:hAnsi="Times New Roman" w:cs="Times New Roman"/>
        </w:rPr>
        <w:t>ta data puede deberse a que este</w:t>
      </w:r>
      <w:r w:rsidR="00E560A6" w:rsidRPr="00976551">
        <w:rPr>
          <w:rFonts w:ascii="Times New Roman" w:hAnsi="Times New Roman" w:cs="Times New Roman"/>
        </w:rPr>
        <w:t xml:space="preserve"> alfiler debió formar </w:t>
      </w:r>
      <w:r w:rsidR="0072638E" w:rsidRPr="00976551">
        <w:rPr>
          <w:rFonts w:ascii="Times New Roman" w:hAnsi="Times New Roman" w:cs="Times New Roman"/>
        </w:rPr>
        <w:t>parte de</w:t>
      </w:r>
      <w:r w:rsidR="00E560A6" w:rsidRPr="00976551">
        <w:rPr>
          <w:rFonts w:ascii="Times New Roman" w:hAnsi="Times New Roman" w:cs="Times New Roman"/>
        </w:rPr>
        <w:t xml:space="preserve"> una</w:t>
      </w:r>
      <w:r w:rsidR="0072638E" w:rsidRPr="00976551">
        <w:rPr>
          <w:rFonts w:ascii="Times New Roman" w:hAnsi="Times New Roman" w:cs="Times New Roman"/>
        </w:rPr>
        <w:t xml:space="preserve"> herencia anterior, no d</w:t>
      </w:r>
      <w:r w:rsidR="00FA3B23" w:rsidRPr="00976551">
        <w:rPr>
          <w:rFonts w:ascii="Times New Roman" w:hAnsi="Times New Roman" w:cs="Times New Roman"/>
        </w:rPr>
        <w:t xml:space="preserve">e la </w:t>
      </w:r>
      <w:r w:rsidR="00E560A6" w:rsidRPr="00976551">
        <w:rPr>
          <w:rFonts w:ascii="Times New Roman" w:hAnsi="Times New Roman" w:cs="Times New Roman"/>
        </w:rPr>
        <w:t xml:space="preserve">fecha de </w:t>
      </w:r>
      <w:r w:rsidR="00FA3B23" w:rsidRPr="00976551">
        <w:rPr>
          <w:rFonts w:ascii="Times New Roman" w:hAnsi="Times New Roman" w:cs="Times New Roman"/>
        </w:rPr>
        <w:t>fabricación, pues el resto de las piezas que conocemos no sobrepasan el siglo II d.C.</w:t>
      </w:r>
      <w:r w:rsidR="00515DEE" w:rsidRPr="00976551">
        <w:rPr>
          <w:rStyle w:val="Refdenotaalpie"/>
          <w:rFonts w:ascii="Times New Roman" w:hAnsi="Times New Roman" w:cs="Times New Roman"/>
        </w:rPr>
        <w:t xml:space="preserve"> </w:t>
      </w:r>
      <w:r w:rsidR="00515DEE" w:rsidRPr="00976551">
        <w:rPr>
          <w:rStyle w:val="Refdenotaalpie"/>
          <w:rFonts w:ascii="Times New Roman" w:hAnsi="Times New Roman" w:cs="Times New Roman"/>
        </w:rPr>
        <w:footnoteReference w:id="86"/>
      </w:r>
      <w:r w:rsidR="00515DEE" w:rsidRPr="00976551">
        <w:rPr>
          <w:rFonts w:ascii="Times New Roman" w:hAnsi="Times New Roman" w:cs="Times New Roman"/>
        </w:rPr>
        <w:t>.</w:t>
      </w:r>
    </w:p>
    <w:p w:rsidR="009F19D8" w:rsidRPr="00E775F0" w:rsidRDefault="009F19D8" w:rsidP="00633814">
      <w:pPr>
        <w:spacing w:after="0" w:line="240" w:lineRule="auto"/>
        <w:jc w:val="both"/>
        <w:rPr>
          <w:rFonts w:ascii="Times New Roman" w:hAnsi="Times New Roman" w:cs="Times New Roman"/>
          <w:sz w:val="24"/>
          <w:szCs w:val="24"/>
        </w:rPr>
      </w:pPr>
    </w:p>
    <w:p w:rsidR="00FB6717" w:rsidRPr="00E775F0" w:rsidRDefault="00FB6717" w:rsidP="00F36853">
      <w:pPr>
        <w:jc w:val="center"/>
        <w:rPr>
          <w:rFonts w:ascii="Times New Roman" w:hAnsi="Times New Roman" w:cs="Times New Roman"/>
          <w:sz w:val="24"/>
          <w:szCs w:val="24"/>
        </w:rPr>
      </w:pPr>
      <w:r w:rsidRPr="00E775F0">
        <w:rPr>
          <w:rFonts w:ascii="Times New Roman" w:hAnsi="Times New Roman" w:cs="Times New Roman"/>
          <w:noProof/>
          <w:sz w:val="24"/>
          <w:szCs w:val="24"/>
          <w:lang w:eastAsia="es-ES"/>
        </w:rPr>
        <w:drawing>
          <wp:inline distT="0" distB="0" distL="0" distR="0" wp14:anchorId="01CB10C4" wp14:editId="664EEAD8">
            <wp:extent cx="1127676" cy="2267552"/>
            <wp:effectExtent l="0" t="0" r="0" b="0"/>
            <wp:docPr id="2" name="Imagen 2" descr="C:\Users\German\Desktop\_DSC0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_DSC0794.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37053" cy="2286407"/>
                    </a:xfrm>
                    <a:prstGeom prst="rect">
                      <a:avLst/>
                    </a:prstGeom>
                    <a:noFill/>
                    <a:ln>
                      <a:noFill/>
                    </a:ln>
                  </pic:spPr>
                </pic:pic>
              </a:graphicData>
            </a:graphic>
          </wp:inline>
        </w:drawing>
      </w:r>
      <w:r w:rsidRPr="00E775F0">
        <w:rPr>
          <w:rFonts w:ascii="Times New Roman" w:hAnsi="Times New Roman" w:cs="Times New Roman"/>
          <w:noProof/>
          <w:sz w:val="24"/>
          <w:szCs w:val="24"/>
          <w:lang w:eastAsia="es-ES"/>
        </w:rPr>
        <w:drawing>
          <wp:inline distT="0" distB="0" distL="0" distR="0" wp14:anchorId="2CE71CAF" wp14:editId="39443C7E">
            <wp:extent cx="1047750" cy="2274519"/>
            <wp:effectExtent l="0" t="0" r="0" b="0"/>
            <wp:docPr id="4" name="Imagen 4" descr="C:\Users\German\Desktop\_DSC0806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_DSC0806 copie1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71954" cy="2327061"/>
                    </a:xfrm>
                    <a:prstGeom prst="rect">
                      <a:avLst/>
                    </a:prstGeom>
                    <a:noFill/>
                    <a:ln>
                      <a:noFill/>
                    </a:ln>
                  </pic:spPr>
                </pic:pic>
              </a:graphicData>
            </a:graphic>
          </wp:inline>
        </w:drawing>
      </w:r>
    </w:p>
    <w:p w:rsidR="00FB6717" w:rsidRPr="00E775F0" w:rsidRDefault="00015B18" w:rsidP="00F36853">
      <w:pPr>
        <w:jc w:val="center"/>
        <w:rPr>
          <w:rFonts w:ascii="Times New Roman" w:hAnsi="Times New Roman" w:cs="Times New Roman"/>
          <w:b/>
          <w:sz w:val="24"/>
          <w:szCs w:val="24"/>
        </w:rPr>
      </w:pPr>
      <w:r w:rsidRPr="00FD4136">
        <w:rPr>
          <w:rFonts w:ascii="Times New Roman" w:hAnsi="Times New Roman" w:cs="Times New Roman"/>
          <w:b/>
          <w:sz w:val="20"/>
          <w:szCs w:val="20"/>
        </w:rPr>
        <w:t xml:space="preserve">Fig. </w:t>
      </w:r>
      <w:r w:rsidR="00B66823">
        <w:rPr>
          <w:rFonts w:ascii="Times New Roman" w:hAnsi="Times New Roman" w:cs="Times New Roman"/>
          <w:b/>
          <w:sz w:val="20"/>
          <w:szCs w:val="20"/>
        </w:rPr>
        <w:t>5</w:t>
      </w:r>
      <w:r w:rsidR="00FB6717" w:rsidRPr="00FD4136">
        <w:rPr>
          <w:rFonts w:ascii="Times New Roman" w:hAnsi="Times New Roman" w:cs="Times New Roman"/>
          <w:b/>
          <w:sz w:val="20"/>
          <w:szCs w:val="20"/>
        </w:rPr>
        <w:t xml:space="preserve"> – Detalle </w:t>
      </w:r>
      <w:r w:rsidR="00F36853" w:rsidRPr="00FD4136">
        <w:rPr>
          <w:rFonts w:ascii="Times New Roman" w:hAnsi="Times New Roman" w:cs="Times New Roman"/>
          <w:b/>
          <w:sz w:val="20"/>
          <w:szCs w:val="20"/>
        </w:rPr>
        <w:t xml:space="preserve">del remate de </w:t>
      </w:r>
      <w:r w:rsidR="00F36853" w:rsidRPr="00FD4136">
        <w:rPr>
          <w:rFonts w:ascii="Times New Roman" w:hAnsi="Times New Roman" w:cs="Times New Roman"/>
          <w:b/>
          <w:i/>
          <w:sz w:val="20"/>
          <w:szCs w:val="20"/>
        </w:rPr>
        <w:t>V</w:t>
      </w:r>
      <w:r w:rsidR="00FB6717" w:rsidRPr="00FD4136">
        <w:rPr>
          <w:rFonts w:ascii="Times New Roman" w:hAnsi="Times New Roman" w:cs="Times New Roman"/>
          <w:b/>
          <w:i/>
          <w:sz w:val="20"/>
          <w:szCs w:val="20"/>
        </w:rPr>
        <w:t>enus</w:t>
      </w:r>
      <w:r w:rsidR="00FB6717" w:rsidRPr="00E775F0">
        <w:rPr>
          <w:rFonts w:ascii="Times New Roman" w:hAnsi="Times New Roman" w:cs="Times New Roman"/>
          <w:b/>
          <w:sz w:val="24"/>
          <w:szCs w:val="24"/>
        </w:rPr>
        <w:t>.</w:t>
      </w:r>
    </w:p>
    <w:p w:rsidR="000D6255" w:rsidRPr="00976551" w:rsidRDefault="00BB1D7F" w:rsidP="00F41349">
      <w:pPr>
        <w:spacing w:line="240" w:lineRule="auto"/>
        <w:jc w:val="both"/>
        <w:rPr>
          <w:rFonts w:ascii="Times New Roman" w:hAnsi="Times New Roman" w:cs="Times New Roman"/>
        </w:rPr>
      </w:pPr>
      <w:r w:rsidRPr="00976551">
        <w:rPr>
          <w:rFonts w:ascii="Times New Roman" w:hAnsi="Times New Roman" w:cs="Times New Roman"/>
        </w:rPr>
        <w:t xml:space="preserve">Una pieza </w:t>
      </w:r>
      <w:r w:rsidR="00537B82" w:rsidRPr="00976551">
        <w:rPr>
          <w:rFonts w:ascii="Times New Roman" w:hAnsi="Times New Roman" w:cs="Times New Roman"/>
        </w:rPr>
        <w:t>que consideramos extraña, además de</w:t>
      </w:r>
      <w:r w:rsidRPr="00976551">
        <w:rPr>
          <w:rFonts w:ascii="Times New Roman" w:hAnsi="Times New Roman" w:cs="Times New Roman"/>
        </w:rPr>
        <w:t xml:space="preserve"> plantea</w:t>
      </w:r>
      <w:r w:rsidR="00537B82" w:rsidRPr="00976551">
        <w:rPr>
          <w:rFonts w:ascii="Times New Roman" w:hAnsi="Times New Roman" w:cs="Times New Roman"/>
        </w:rPr>
        <w:t>rnos</w:t>
      </w:r>
      <w:r w:rsidRPr="00976551">
        <w:rPr>
          <w:rFonts w:ascii="Times New Roman" w:hAnsi="Times New Roman" w:cs="Times New Roman"/>
        </w:rPr>
        <w:t xml:space="preserve"> serias dudas</w:t>
      </w:r>
      <w:r w:rsidR="00537B82" w:rsidRPr="00976551">
        <w:rPr>
          <w:rFonts w:ascii="Times New Roman" w:hAnsi="Times New Roman" w:cs="Times New Roman"/>
        </w:rPr>
        <w:t xml:space="preserve"> en cuanto a su autenticidad</w:t>
      </w:r>
      <w:r w:rsidRPr="00976551">
        <w:rPr>
          <w:rFonts w:ascii="Times New Roman" w:hAnsi="Times New Roman" w:cs="Times New Roman"/>
        </w:rPr>
        <w:t xml:space="preserve">, es la </w:t>
      </w:r>
      <w:r w:rsidR="00537B82" w:rsidRPr="00976551">
        <w:rPr>
          <w:rFonts w:ascii="Times New Roman" w:hAnsi="Times New Roman" w:cs="Times New Roman"/>
        </w:rPr>
        <w:t>alegoría</w:t>
      </w:r>
      <w:r w:rsidRPr="00976551">
        <w:rPr>
          <w:rFonts w:ascii="Times New Roman" w:hAnsi="Times New Roman" w:cs="Times New Roman"/>
        </w:rPr>
        <w:t xml:space="preserve"> de una Venus </w:t>
      </w:r>
      <w:r w:rsidR="00537B82" w:rsidRPr="00976551">
        <w:rPr>
          <w:rFonts w:ascii="Times New Roman" w:hAnsi="Times New Roman" w:cs="Times New Roman"/>
        </w:rPr>
        <w:t xml:space="preserve">que </w:t>
      </w:r>
      <w:r w:rsidR="00D01D3B" w:rsidRPr="00976551">
        <w:rPr>
          <w:rFonts w:ascii="Times New Roman" w:hAnsi="Times New Roman" w:cs="Times New Roman"/>
        </w:rPr>
        <w:t xml:space="preserve">se representa </w:t>
      </w:r>
      <w:r w:rsidRPr="00976551">
        <w:rPr>
          <w:rFonts w:ascii="Times New Roman" w:hAnsi="Times New Roman" w:cs="Times New Roman"/>
        </w:rPr>
        <w:t>de pie</w:t>
      </w:r>
      <w:r w:rsidR="00537B82" w:rsidRPr="00976551">
        <w:rPr>
          <w:rFonts w:ascii="Times New Roman" w:hAnsi="Times New Roman" w:cs="Times New Roman"/>
        </w:rPr>
        <w:t>,</w:t>
      </w:r>
      <w:r w:rsidRPr="00976551">
        <w:rPr>
          <w:rFonts w:ascii="Times New Roman" w:hAnsi="Times New Roman" w:cs="Times New Roman"/>
        </w:rPr>
        <w:t xml:space="preserve"> muy esquemática</w:t>
      </w:r>
      <w:r w:rsidR="00633814" w:rsidRPr="00976551">
        <w:rPr>
          <w:rFonts w:ascii="Times New Roman" w:hAnsi="Times New Roman" w:cs="Times New Roman"/>
        </w:rPr>
        <w:t xml:space="preserve"> (B.I.3.38.3.1.3),</w:t>
      </w:r>
      <w:r w:rsidRPr="00976551">
        <w:rPr>
          <w:rFonts w:ascii="Times New Roman" w:hAnsi="Times New Roman" w:cs="Times New Roman"/>
        </w:rPr>
        <w:t xml:space="preserve"> sobre un vástago fusiforme, que </w:t>
      </w:r>
      <w:r w:rsidR="00537B82" w:rsidRPr="00976551">
        <w:rPr>
          <w:rFonts w:ascii="Times New Roman" w:hAnsi="Times New Roman" w:cs="Times New Roman"/>
        </w:rPr>
        <w:t>nos invita a pensar en una representación</w:t>
      </w:r>
      <w:r w:rsidRPr="00976551">
        <w:rPr>
          <w:rFonts w:ascii="Times New Roman" w:hAnsi="Times New Roman" w:cs="Times New Roman"/>
        </w:rPr>
        <w:t xml:space="preserve"> indígena</w:t>
      </w:r>
      <w:r w:rsidR="002C67A7" w:rsidRPr="00976551">
        <w:rPr>
          <w:rFonts w:ascii="Times New Roman" w:hAnsi="Times New Roman" w:cs="Times New Roman"/>
        </w:rPr>
        <w:t xml:space="preserve"> (Fig. </w:t>
      </w:r>
      <w:r w:rsidR="00B66823">
        <w:rPr>
          <w:rFonts w:ascii="Times New Roman" w:hAnsi="Times New Roman" w:cs="Times New Roman"/>
        </w:rPr>
        <w:t>5</w:t>
      </w:r>
      <w:r w:rsidR="002C67A7" w:rsidRPr="00976551">
        <w:rPr>
          <w:rFonts w:ascii="Times New Roman" w:hAnsi="Times New Roman" w:cs="Times New Roman"/>
        </w:rPr>
        <w:t>)</w:t>
      </w:r>
      <w:r w:rsidRPr="00976551">
        <w:rPr>
          <w:rFonts w:ascii="Times New Roman" w:hAnsi="Times New Roman" w:cs="Times New Roman"/>
        </w:rPr>
        <w:t>.</w:t>
      </w:r>
      <w:r w:rsidR="007718E5" w:rsidRPr="00976551">
        <w:rPr>
          <w:rFonts w:ascii="Times New Roman" w:hAnsi="Times New Roman" w:cs="Times New Roman"/>
        </w:rPr>
        <w:t xml:space="preserve"> Lo cierto es que n</w:t>
      </w:r>
      <w:r w:rsidRPr="00976551">
        <w:rPr>
          <w:rFonts w:ascii="Times New Roman" w:hAnsi="Times New Roman" w:cs="Times New Roman"/>
        </w:rPr>
        <w:t xml:space="preserve">o sigue los parámetros normales </w:t>
      </w:r>
      <w:r w:rsidR="00537B82" w:rsidRPr="00976551">
        <w:rPr>
          <w:rFonts w:ascii="Times New Roman" w:hAnsi="Times New Roman" w:cs="Times New Roman"/>
        </w:rPr>
        <w:t xml:space="preserve">aplicados sobre las imágenes realizadas en hueso de las </w:t>
      </w:r>
      <w:r w:rsidRPr="00976551">
        <w:rPr>
          <w:rFonts w:ascii="Times New Roman" w:hAnsi="Times New Roman" w:cs="Times New Roman"/>
        </w:rPr>
        <w:t xml:space="preserve">conocidas </w:t>
      </w:r>
      <w:r w:rsidR="00537B82" w:rsidRPr="00976551">
        <w:rPr>
          <w:rFonts w:ascii="Times New Roman" w:hAnsi="Times New Roman" w:cs="Times New Roman"/>
        </w:rPr>
        <w:t>Venus d</w:t>
      </w:r>
      <w:r w:rsidRPr="00976551">
        <w:rPr>
          <w:rFonts w:ascii="Times New Roman" w:hAnsi="Times New Roman" w:cs="Times New Roman"/>
        </w:rPr>
        <w:t xml:space="preserve">el mundo romano. Nos planteamos que </w:t>
      </w:r>
      <w:r w:rsidR="007718E5" w:rsidRPr="00976551">
        <w:rPr>
          <w:rFonts w:ascii="Times New Roman" w:hAnsi="Times New Roman" w:cs="Times New Roman"/>
        </w:rPr>
        <w:t>podría ser</w:t>
      </w:r>
      <w:r w:rsidRPr="00976551">
        <w:rPr>
          <w:rFonts w:ascii="Times New Roman" w:hAnsi="Times New Roman" w:cs="Times New Roman"/>
        </w:rPr>
        <w:t xml:space="preserve"> un producto local</w:t>
      </w:r>
      <w:r w:rsidR="007718E5" w:rsidRPr="00976551">
        <w:rPr>
          <w:rFonts w:ascii="Times New Roman" w:hAnsi="Times New Roman" w:cs="Times New Roman"/>
        </w:rPr>
        <w:t xml:space="preserve"> que siguiese las tradiciones indígenas, como podemos ver en la cuchara procedente de Palencia (B.XI.2.5.B.1), puesto que el trabajo de la cara guarda</w:t>
      </w:r>
      <w:r w:rsidR="009F7D6B">
        <w:rPr>
          <w:rFonts w:ascii="Times New Roman" w:hAnsi="Times New Roman" w:cs="Times New Roman"/>
        </w:rPr>
        <w:t xml:space="preserve"> cierta similitud con la de este</w:t>
      </w:r>
      <w:r w:rsidR="007718E5" w:rsidRPr="00976551">
        <w:rPr>
          <w:rFonts w:ascii="Times New Roman" w:hAnsi="Times New Roman" w:cs="Times New Roman"/>
        </w:rPr>
        <w:t xml:space="preserve"> alfiler;</w:t>
      </w:r>
      <w:r w:rsidRPr="00976551">
        <w:rPr>
          <w:rFonts w:ascii="Times New Roman" w:hAnsi="Times New Roman" w:cs="Times New Roman"/>
        </w:rPr>
        <w:t xml:space="preserve"> aunque no lo </w:t>
      </w:r>
      <w:r w:rsidR="007718E5" w:rsidRPr="00976551">
        <w:rPr>
          <w:rFonts w:ascii="Times New Roman" w:hAnsi="Times New Roman" w:cs="Times New Roman"/>
        </w:rPr>
        <w:t xml:space="preserve">tenemos nada </w:t>
      </w:r>
      <w:r w:rsidRPr="00976551">
        <w:rPr>
          <w:rFonts w:ascii="Times New Roman" w:hAnsi="Times New Roman" w:cs="Times New Roman"/>
        </w:rPr>
        <w:t xml:space="preserve">claro. </w:t>
      </w:r>
      <w:r w:rsidR="000634DE" w:rsidRPr="00976551">
        <w:rPr>
          <w:rFonts w:ascii="Times New Roman" w:hAnsi="Times New Roman" w:cs="Times New Roman"/>
        </w:rPr>
        <w:t>Se trata de una pieza depositada en el M</w:t>
      </w:r>
      <w:r w:rsidR="003450C8" w:rsidRPr="00976551">
        <w:rPr>
          <w:rFonts w:ascii="Times New Roman" w:hAnsi="Times New Roman" w:cs="Times New Roman"/>
        </w:rPr>
        <w:t>AN, de la que no tenemos ningún dato</w:t>
      </w:r>
      <w:r w:rsidR="000634DE" w:rsidRPr="00976551">
        <w:rPr>
          <w:rFonts w:ascii="Times New Roman" w:hAnsi="Times New Roman" w:cs="Times New Roman"/>
        </w:rPr>
        <w:t>.</w:t>
      </w:r>
      <w:r w:rsidR="003450C8" w:rsidRPr="00976551">
        <w:rPr>
          <w:rFonts w:ascii="Times New Roman" w:hAnsi="Times New Roman" w:cs="Times New Roman"/>
        </w:rPr>
        <w:t xml:space="preserve"> Únicamente que es un depósito antiguo, sin más referencia. Por las características de elaboración, y siendo conscientes que en ese periodo se realizan representaciones que intentan imitar objetos antiguos, nos planteamos la autenticidad de la pieza</w:t>
      </w:r>
      <w:r w:rsidRPr="00976551">
        <w:rPr>
          <w:rFonts w:ascii="Times New Roman" w:hAnsi="Times New Roman" w:cs="Times New Roman"/>
        </w:rPr>
        <w:t xml:space="preserve">. </w:t>
      </w:r>
      <w:r w:rsidR="003450C8" w:rsidRPr="00976551">
        <w:rPr>
          <w:rFonts w:ascii="Times New Roman" w:hAnsi="Times New Roman" w:cs="Times New Roman"/>
        </w:rPr>
        <w:t>Al no tener clar</w:t>
      </w:r>
      <w:r w:rsidR="007718E5" w:rsidRPr="00976551">
        <w:rPr>
          <w:rFonts w:ascii="Times New Roman" w:hAnsi="Times New Roman" w:cs="Times New Roman"/>
        </w:rPr>
        <w:t>o</w:t>
      </w:r>
      <w:r w:rsidR="003450C8" w:rsidRPr="00976551">
        <w:rPr>
          <w:rFonts w:ascii="Times New Roman" w:hAnsi="Times New Roman" w:cs="Times New Roman"/>
        </w:rPr>
        <w:t xml:space="preserve"> su espacio temporal, y con innumerables</w:t>
      </w:r>
      <w:r w:rsidR="007718E5" w:rsidRPr="00976551">
        <w:rPr>
          <w:rFonts w:ascii="Times New Roman" w:hAnsi="Times New Roman" w:cs="Times New Roman"/>
        </w:rPr>
        <w:t xml:space="preserve"> dudas,</w:t>
      </w:r>
      <w:r w:rsidR="003450C8" w:rsidRPr="00976551">
        <w:rPr>
          <w:rFonts w:ascii="Times New Roman" w:hAnsi="Times New Roman" w:cs="Times New Roman"/>
        </w:rPr>
        <w:t xml:space="preserve"> he</w:t>
      </w:r>
      <w:r w:rsidR="00A10DDE">
        <w:rPr>
          <w:rFonts w:ascii="Times New Roman" w:hAnsi="Times New Roman" w:cs="Times New Roman"/>
        </w:rPr>
        <w:t>mos creído conveniente incluirlo</w:t>
      </w:r>
      <w:r w:rsidR="003450C8" w:rsidRPr="00976551">
        <w:rPr>
          <w:rFonts w:ascii="Times New Roman" w:hAnsi="Times New Roman" w:cs="Times New Roman"/>
        </w:rPr>
        <w:t xml:space="preserve"> en este apartado con la finalidad de que investig</w:t>
      </w:r>
      <w:r w:rsidR="007718E5" w:rsidRPr="00976551">
        <w:rPr>
          <w:rFonts w:ascii="Times New Roman" w:hAnsi="Times New Roman" w:cs="Times New Roman"/>
        </w:rPr>
        <w:t>aciones futuras puedan aportar más luz sobre esta aguja</w:t>
      </w:r>
      <w:r w:rsidR="003450C8" w:rsidRPr="00976551">
        <w:rPr>
          <w:rFonts w:ascii="Times New Roman" w:hAnsi="Times New Roman" w:cs="Times New Roman"/>
        </w:rPr>
        <w:t>.</w:t>
      </w:r>
      <w:r w:rsidRPr="00976551">
        <w:rPr>
          <w:rFonts w:ascii="Times New Roman" w:hAnsi="Times New Roman" w:cs="Times New Roman"/>
        </w:rPr>
        <w:t xml:space="preserve"> </w:t>
      </w:r>
    </w:p>
    <w:p w:rsidR="00DD2FAA" w:rsidRPr="00976551" w:rsidRDefault="00320222" w:rsidP="00DC41B8">
      <w:pPr>
        <w:spacing w:line="240" w:lineRule="auto"/>
        <w:jc w:val="both"/>
        <w:rPr>
          <w:rFonts w:ascii="Times New Roman" w:hAnsi="Times New Roman" w:cs="Times New Roman"/>
        </w:rPr>
      </w:pPr>
      <w:r w:rsidRPr="00976551">
        <w:rPr>
          <w:rFonts w:ascii="Times New Roman" w:hAnsi="Times New Roman" w:cs="Times New Roman"/>
        </w:rPr>
        <w:t>Otra</w:t>
      </w:r>
      <w:r w:rsidR="000D6255" w:rsidRPr="00976551">
        <w:rPr>
          <w:rFonts w:ascii="Times New Roman" w:hAnsi="Times New Roman" w:cs="Times New Roman"/>
        </w:rPr>
        <w:t xml:space="preserve"> </w:t>
      </w:r>
      <w:r w:rsidRPr="00976551">
        <w:rPr>
          <w:rFonts w:ascii="Times New Roman" w:hAnsi="Times New Roman" w:cs="Times New Roman"/>
        </w:rPr>
        <w:t>horquilla</w:t>
      </w:r>
      <w:r w:rsidR="000D6255" w:rsidRPr="00976551">
        <w:rPr>
          <w:rFonts w:ascii="Times New Roman" w:hAnsi="Times New Roman" w:cs="Times New Roman"/>
        </w:rPr>
        <w:t xml:space="preserve"> </w:t>
      </w:r>
      <w:r w:rsidR="00B8231F" w:rsidRPr="00976551">
        <w:rPr>
          <w:rFonts w:ascii="Times New Roman" w:hAnsi="Times New Roman" w:cs="Times New Roman"/>
        </w:rPr>
        <w:t>cuya repercusión se limita</w:t>
      </w:r>
      <w:r w:rsidRPr="00976551">
        <w:rPr>
          <w:rFonts w:ascii="Times New Roman" w:hAnsi="Times New Roman" w:cs="Times New Roman"/>
        </w:rPr>
        <w:t xml:space="preserve">n, por el momento, </w:t>
      </w:r>
      <w:r w:rsidR="00B8231F" w:rsidRPr="00976551">
        <w:rPr>
          <w:rFonts w:ascii="Times New Roman" w:hAnsi="Times New Roman" w:cs="Times New Roman"/>
        </w:rPr>
        <w:t xml:space="preserve">al ámbito hispano </w:t>
      </w:r>
      <w:r w:rsidRPr="00976551">
        <w:rPr>
          <w:rFonts w:ascii="Times New Roman" w:hAnsi="Times New Roman" w:cs="Times New Roman"/>
        </w:rPr>
        <w:t>es</w:t>
      </w:r>
      <w:r w:rsidR="00B8231F" w:rsidRPr="00976551">
        <w:rPr>
          <w:rFonts w:ascii="Times New Roman" w:hAnsi="Times New Roman" w:cs="Times New Roman"/>
        </w:rPr>
        <w:t xml:space="preserve"> la</w:t>
      </w:r>
      <w:r w:rsidRPr="00976551">
        <w:rPr>
          <w:rFonts w:ascii="Times New Roman" w:hAnsi="Times New Roman" w:cs="Times New Roman"/>
        </w:rPr>
        <w:t xml:space="preserve"> representación de la</w:t>
      </w:r>
      <w:r w:rsidR="00B8231F" w:rsidRPr="00976551">
        <w:rPr>
          <w:rFonts w:ascii="Times New Roman" w:hAnsi="Times New Roman" w:cs="Times New Roman"/>
        </w:rPr>
        <w:t xml:space="preserve"> </w:t>
      </w:r>
      <w:r w:rsidRPr="00976551">
        <w:rPr>
          <w:rFonts w:ascii="Times New Roman" w:hAnsi="Times New Roman" w:cs="Times New Roman"/>
        </w:rPr>
        <w:t>imagen</w:t>
      </w:r>
      <w:r w:rsidR="00B8231F" w:rsidRPr="00976551">
        <w:rPr>
          <w:rFonts w:ascii="Times New Roman" w:hAnsi="Times New Roman" w:cs="Times New Roman"/>
        </w:rPr>
        <w:t xml:space="preserve"> de</w:t>
      </w:r>
      <w:r w:rsidR="000738F7" w:rsidRPr="00976551">
        <w:rPr>
          <w:rFonts w:ascii="Times New Roman" w:hAnsi="Times New Roman" w:cs="Times New Roman"/>
        </w:rPr>
        <w:t xml:space="preserve"> Harpocrates </w:t>
      </w:r>
      <w:r w:rsidR="00F36853" w:rsidRPr="00976551">
        <w:rPr>
          <w:rFonts w:ascii="Times New Roman" w:hAnsi="Times New Roman" w:cs="Times New Roman"/>
        </w:rPr>
        <w:t>(B.I.3.38.3.3)</w:t>
      </w:r>
      <w:r w:rsidR="00B8231F" w:rsidRPr="00976551">
        <w:rPr>
          <w:rFonts w:ascii="Times New Roman" w:hAnsi="Times New Roman" w:cs="Times New Roman"/>
        </w:rPr>
        <w:t>,</w:t>
      </w:r>
      <w:r w:rsidR="00F36853" w:rsidRPr="00976551">
        <w:rPr>
          <w:rFonts w:ascii="Times New Roman" w:hAnsi="Times New Roman" w:cs="Times New Roman"/>
        </w:rPr>
        <w:t xml:space="preserve"> </w:t>
      </w:r>
      <w:r w:rsidR="000738F7" w:rsidRPr="00976551">
        <w:rPr>
          <w:rFonts w:ascii="Times New Roman" w:hAnsi="Times New Roman" w:cs="Times New Roman"/>
        </w:rPr>
        <w:t>con el típico dedo</w:t>
      </w:r>
      <w:r w:rsidR="00673B48" w:rsidRPr="00976551">
        <w:rPr>
          <w:rFonts w:ascii="Times New Roman" w:hAnsi="Times New Roman" w:cs="Times New Roman"/>
        </w:rPr>
        <w:t xml:space="preserve"> en los labios indicand</w:t>
      </w:r>
      <w:r w:rsidR="00DD2FAA" w:rsidRPr="00976551">
        <w:rPr>
          <w:rFonts w:ascii="Times New Roman" w:hAnsi="Times New Roman" w:cs="Times New Roman"/>
        </w:rPr>
        <w:t>o silencio</w:t>
      </w:r>
      <w:r w:rsidR="00B8231F" w:rsidRPr="00976551">
        <w:rPr>
          <w:rFonts w:ascii="Times New Roman" w:hAnsi="Times New Roman" w:cs="Times New Roman"/>
        </w:rPr>
        <w:t>.</w:t>
      </w:r>
      <w:r w:rsidR="00DD2FAA" w:rsidRPr="00976551">
        <w:rPr>
          <w:rFonts w:ascii="Times New Roman" w:hAnsi="Times New Roman" w:cs="Times New Roman"/>
        </w:rPr>
        <w:t xml:space="preserve"> Es una pieza que está muy desgastada, por lo que el detalle que pudo tener se ha perdido. Sólo se conserva </w:t>
      </w:r>
      <w:r w:rsidR="00B8231F" w:rsidRPr="00976551">
        <w:rPr>
          <w:rFonts w:ascii="Times New Roman" w:hAnsi="Times New Roman" w:cs="Times New Roman"/>
        </w:rPr>
        <w:t xml:space="preserve">la </w:t>
      </w:r>
      <w:r w:rsidRPr="00976551">
        <w:rPr>
          <w:rFonts w:ascii="Times New Roman" w:hAnsi="Times New Roman" w:cs="Times New Roman"/>
        </w:rPr>
        <w:t>escultura</w:t>
      </w:r>
      <w:r w:rsidR="00B8231F" w:rsidRPr="00976551">
        <w:rPr>
          <w:rFonts w:ascii="Times New Roman" w:hAnsi="Times New Roman" w:cs="Times New Roman"/>
        </w:rPr>
        <w:t xml:space="preserve">. No sabemos </w:t>
      </w:r>
      <w:r w:rsidRPr="00976551">
        <w:rPr>
          <w:rFonts w:ascii="Times New Roman" w:hAnsi="Times New Roman" w:cs="Times New Roman"/>
        </w:rPr>
        <w:t>qué</w:t>
      </w:r>
      <w:r w:rsidR="00B8231F" w:rsidRPr="00976551">
        <w:rPr>
          <w:rFonts w:ascii="Times New Roman" w:hAnsi="Times New Roman" w:cs="Times New Roman"/>
        </w:rPr>
        <w:t xml:space="preserve"> tipo de fuste tendr</w:t>
      </w:r>
      <w:r w:rsidR="00D22C52" w:rsidRPr="00976551">
        <w:rPr>
          <w:rFonts w:ascii="Times New Roman" w:hAnsi="Times New Roman" w:cs="Times New Roman"/>
        </w:rPr>
        <w:t>ía;</w:t>
      </w:r>
      <w:r w:rsidR="00B8231F" w:rsidRPr="00976551">
        <w:rPr>
          <w:rFonts w:ascii="Times New Roman" w:hAnsi="Times New Roman" w:cs="Times New Roman"/>
        </w:rPr>
        <w:t xml:space="preserve"> imaginamos que debía seguir las medidas de las </w:t>
      </w:r>
      <w:r w:rsidR="00B8231F" w:rsidRPr="00976551">
        <w:rPr>
          <w:rFonts w:ascii="Times New Roman" w:hAnsi="Times New Roman" w:cs="Times New Roman"/>
          <w:i/>
        </w:rPr>
        <w:t>acus</w:t>
      </w:r>
      <w:r w:rsidR="00B8231F" w:rsidRPr="00976551">
        <w:rPr>
          <w:rFonts w:ascii="Times New Roman" w:hAnsi="Times New Roman" w:cs="Times New Roman"/>
        </w:rPr>
        <w:t xml:space="preserve"> </w:t>
      </w:r>
      <w:r w:rsidR="00B8231F" w:rsidRPr="00976551">
        <w:rPr>
          <w:rFonts w:ascii="Times New Roman" w:hAnsi="Times New Roman" w:cs="Times New Roman"/>
          <w:i/>
        </w:rPr>
        <w:t>crinalis</w:t>
      </w:r>
      <w:r w:rsidR="00B8231F" w:rsidRPr="00976551">
        <w:rPr>
          <w:rFonts w:ascii="Times New Roman" w:hAnsi="Times New Roman" w:cs="Times New Roman"/>
        </w:rPr>
        <w:t xml:space="preserve"> anteriores. </w:t>
      </w:r>
    </w:p>
    <w:p w:rsidR="00673B48" w:rsidRPr="00976551" w:rsidRDefault="000C328F" w:rsidP="00DC41B8">
      <w:pPr>
        <w:spacing w:line="240" w:lineRule="auto"/>
        <w:jc w:val="both"/>
        <w:rPr>
          <w:rFonts w:ascii="Times New Roman" w:hAnsi="Times New Roman" w:cs="Times New Roman"/>
        </w:rPr>
      </w:pPr>
      <w:r w:rsidRPr="00976551">
        <w:rPr>
          <w:rFonts w:ascii="Times New Roman" w:hAnsi="Times New Roman" w:cs="Times New Roman"/>
        </w:rPr>
        <w:t xml:space="preserve">4 </w:t>
      </w:r>
      <w:r w:rsidR="0085085E" w:rsidRPr="00976551">
        <w:rPr>
          <w:rFonts w:ascii="Times New Roman" w:hAnsi="Times New Roman" w:cs="Times New Roman"/>
        </w:rPr>
        <w:t xml:space="preserve">- </w:t>
      </w:r>
      <w:r w:rsidRPr="00976551">
        <w:rPr>
          <w:rFonts w:ascii="Times New Roman" w:hAnsi="Times New Roman" w:cs="Times New Roman"/>
        </w:rPr>
        <w:t>L</w:t>
      </w:r>
      <w:r w:rsidR="00B8231F" w:rsidRPr="00976551">
        <w:rPr>
          <w:rFonts w:ascii="Times New Roman" w:hAnsi="Times New Roman" w:cs="Times New Roman"/>
        </w:rPr>
        <w:t>a</w:t>
      </w:r>
      <w:r w:rsidRPr="00976551">
        <w:rPr>
          <w:rFonts w:ascii="Times New Roman" w:hAnsi="Times New Roman" w:cs="Times New Roman"/>
        </w:rPr>
        <w:t xml:space="preserve"> figura femenina representada se limita exclusivamente a la imagen del rostro.</w:t>
      </w:r>
      <w:r w:rsidR="0085085E" w:rsidRPr="00976551">
        <w:rPr>
          <w:rFonts w:ascii="Times New Roman" w:hAnsi="Times New Roman" w:cs="Times New Roman"/>
        </w:rPr>
        <w:t xml:space="preserve"> (B.I.3.38.</w:t>
      </w:r>
      <w:r w:rsidR="00673B48" w:rsidRPr="00976551">
        <w:rPr>
          <w:rFonts w:ascii="Times New Roman" w:hAnsi="Times New Roman" w:cs="Times New Roman"/>
        </w:rPr>
        <w:t xml:space="preserve">4). </w:t>
      </w:r>
      <w:r w:rsidR="00845EC3" w:rsidRPr="00976551">
        <w:rPr>
          <w:rFonts w:ascii="Times New Roman" w:hAnsi="Times New Roman" w:cs="Times New Roman"/>
        </w:rPr>
        <w:t>Es una horquilla muy significativa, puesto que la forma de la varilla se separa de la línea que venimos analizando. En este caso, el fuste es recto y largo (11-17 cm de long.), con la particularidad de que entre la imagen y el vástago se produce una curvatura para darle la forma de un callado. El retrato muestra la imagen de una figura femenina en la que, con cierto detalle, se plasman los elementos de la cara, y un peinado alto a base de trenzas, que, por la parte trasera cae sobre los hombros (tipo nido de avispa).</w:t>
      </w:r>
      <w:r w:rsidR="00DC41B8" w:rsidRPr="00976551">
        <w:rPr>
          <w:rFonts w:ascii="Times New Roman" w:hAnsi="Times New Roman" w:cs="Times New Roman"/>
        </w:rPr>
        <w:t xml:space="preserve"> </w:t>
      </w:r>
      <w:r w:rsidR="00845EC3" w:rsidRPr="00976551">
        <w:rPr>
          <w:rFonts w:ascii="Times New Roman" w:hAnsi="Times New Roman" w:cs="Times New Roman"/>
        </w:rPr>
        <w:t xml:space="preserve">Junto a la pieza de Villalazán, con un trato muy cuidado, nos encontramos la de Palencia, mucho más grosera, que denota que ha sido realizada por un artesano poco experto; tal vez podría adscribirse a un taller local. </w:t>
      </w:r>
      <w:r w:rsidR="00F41349" w:rsidRPr="00976551">
        <w:rPr>
          <w:rFonts w:ascii="Times New Roman" w:hAnsi="Times New Roman" w:cs="Times New Roman"/>
        </w:rPr>
        <w:t>Únicamente conocemos tres piezas</w:t>
      </w:r>
      <w:r w:rsidR="00BE7A82">
        <w:rPr>
          <w:rFonts w:ascii="Times New Roman" w:hAnsi="Times New Roman" w:cs="Times New Roman"/>
        </w:rPr>
        <w:t xml:space="preserve"> en todo el Imperio, una en Mese</w:t>
      </w:r>
      <w:r w:rsidR="00F41349" w:rsidRPr="00976551">
        <w:rPr>
          <w:rFonts w:ascii="Times New Roman" w:hAnsi="Times New Roman" w:cs="Times New Roman"/>
        </w:rPr>
        <w:t>ne (</w:t>
      </w:r>
      <w:r w:rsidR="00845EC3" w:rsidRPr="00976551">
        <w:rPr>
          <w:rFonts w:ascii="Times New Roman" w:hAnsi="Times New Roman" w:cs="Times New Roman"/>
        </w:rPr>
        <w:t>Grecia)</w:t>
      </w:r>
      <w:r w:rsidR="00F41349" w:rsidRPr="00976551">
        <w:rPr>
          <w:rFonts w:ascii="Times New Roman" w:hAnsi="Times New Roman" w:cs="Times New Roman"/>
        </w:rPr>
        <w:t xml:space="preserve">, y las otras dos en </w:t>
      </w:r>
      <w:r w:rsidR="00DC41B8" w:rsidRPr="00976551">
        <w:rPr>
          <w:rFonts w:ascii="Times New Roman" w:hAnsi="Times New Roman" w:cs="Times New Roman"/>
        </w:rPr>
        <w:t>la p</w:t>
      </w:r>
      <w:r w:rsidR="00F41349" w:rsidRPr="00976551">
        <w:rPr>
          <w:rFonts w:ascii="Times New Roman" w:hAnsi="Times New Roman" w:cs="Times New Roman"/>
        </w:rPr>
        <w:t>enínsula</w:t>
      </w:r>
      <w:r w:rsidR="00DC41B8" w:rsidRPr="00976551">
        <w:rPr>
          <w:rFonts w:ascii="Times New Roman" w:hAnsi="Times New Roman" w:cs="Times New Roman"/>
        </w:rPr>
        <w:t xml:space="preserve"> Ibérica</w:t>
      </w:r>
      <w:r w:rsidR="00F41349" w:rsidRPr="00976551">
        <w:rPr>
          <w:rFonts w:ascii="Times New Roman" w:hAnsi="Times New Roman" w:cs="Times New Roman"/>
        </w:rPr>
        <w:t>.</w:t>
      </w:r>
      <w:r w:rsidR="00CB1B02" w:rsidRPr="00976551">
        <w:rPr>
          <w:rFonts w:ascii="Times New Roman" w:hAnsi="Times New Roman" w:cs="Times New Roman"/>
        </w:rPr>
        <w:t xml:space="preserve"> </w:t>
      </w:r>
      <w:r w:rsidR="00F41349" w:rsidRPr="00976551">
        <w:rPr>
          <w:rFonts w:ascii="Times New Roman" w:hAnsi="Times New Roman" w:cs="Times New Roman"/>
        </w:rPr>
        <w:t xml:space="preserve"> Da la impresión que son encargos particulares, y que, como vemos, este modelo no tuvo aceptación entre las gentes de la época. </w:t>
      </w:r>
      <w:r w:rsidR="00DC41B8" w:rsidRPr="00976551">
        <w:rPr>
          <w:rFonts w:ascii="Times New Roman" w:hAnsi="Times New Roman" w:cs="Times New Roman"/>
        </w:rPr>
        <w:t xml:space="preserve">No sabemos dónde podría ubicarse la oficina. </w:t>
      </w:r>
      <w:r w:rsidR="00F41349" w:rsidRPr="00976551">
        <w:rPr>
          <w:rFonts w:ascii="Times New Roman" w:hAnsi="Times New Roman" w:cs="Times New Roman"/>
        </w:rPr>
        <w:t>La forma tan extraña del vástago se hizo con la finalidad de que la figura pudiese verse con claridad de frente; a la vez que tenía la función de sujetar el peinado.</w:t>
      </w:r>
      <w:r w:rsidR="00673B48" w:rsidRPr="00976551">
        <w:rPr>
          <w:rFonts w:ascii="Times New Roman" w:hAnsi="Times New Roman" w:cs="Times New Roman"/>
        </w:rPr>
        <w:t xml:space="preserve"> Si no fuese</w:t>
      </w:r>
      <w:r w:rsidR="00F41349" w:rsidRPr="00976551">
        <w:rPr>
          <w:rFonts w:ascii="Times New Roman" w:hAnsi="Times New Roman" w:cs="Times New Roman"/>
        </w:rPr>
        <w:t xml:space="preserve"> el fuste</w:t>
      </w:r>
      <w:r w:rsidR="00673B48" w:rsidRPr="00976551">
        <w:rPr>
          <w:rFonts w:ascii="Times New Roman" w:hAnsi="Times New Roman" w:cs="Times New Roman"/>
        </w:rPr>
        <w:t xml:space="preserve"> tan larg</w:t>
      </w:r>
      <w:r w:rsidR="00F41349" w:rsidRPr="00976551">
        <w:rPr>
          <w:rFonts w:ascii="Times New Roman" w:hAnsi="Times New Roman" w:cs="Times New Roman"/>
        </w:rPr>
        <w:t>o, podría plantearse que se empleó también</w:t>
      </w:r>
      <w:r w:rsidR="00673B48" w:rsidRPr="00976551">
        <w:rPr>
          <w:rFonts w:ascii="Times New Roman" w:hAnsi="Times New Roman" w:cs="Times New Roman"/>
        </w:rPr>
        <w:t xml:space="preserve"> en la ropa</w:t>
      </w:r>
      <w:r w:rsidR="00F41349" w:rsidRPr="00976551">
        <w:rPr>
          <w:rFonts w:ascii="Times New Roman" w:hAnsi="Times New Roman" w:cs="Times New Roman"/>
        </w:rPr>
        <w:t>, con estas medidas no lo concebimos</w:t>
      </w:r>
      <w:r w:rsidR="00673B48" w:rsidRPr="00976551">
        <w:rPr>
          <w:rFonts w:ascii="Times New Roman" w:hAnsi="Times New Roman" w:cs="Times New Roman"/>
        </w:rPr>
        <w:t xml:space="preserve">. </w:t>
      </w:r>
      <w:r w:rsidR="00F41349" w:rsidRPr="00976551">
        <w:rPr>
          <w:rFonts w:ascii="Times New Roman" w:hAnsi="Times New Roman" w:cs="Times New Roman"/>
        </w:rPr>
        <w:t xml:space="preserve">Ambas piezas se fechan entre los siglos </w:t>
      </w:r>
      <w:r w:rsidR="00673B48" w:rsidRPr="00976551">
        <w:rPr>
          <w:rFonts w:ascii="Times New Roman" w:hAnsi="Times New Roman" w:cs="Times New Roman"/>
        </w:rPr>
        <w:t>I-II d.C.</w:t>
      </w:r>
      <w:r w:rsidR="00F41349" w:rsidRPr="00976551">
        <w:rPr>
          <w:rFonts w:ascii="Times New Roman" w:hAnsi="Times New Roman" w:cs="Times New Roman"/>
        </w:rPr>
        <w:t xml:space="preserve"> datación que podría coincidir con el tipo de peinado.</w:t>
      </w:r>
    </w:p>
    <w:p w:rsidR="00452686" w:rsidRPr="00976551" w:rsidRDefault="0085085E" w:rsidP="00FD06CD">
      <w:pPr>
        <w:spacing w:line="240" w:lineRule="auto"/>
        <w:jc w:val="both"/>
        <w:rPr>
          <w:rFonts w:ascii="Times New Roman" w:hAnsi="Times New Roman" w:cs="Times New Roman"/>
        </w:rPr>
      </w:pPr>
      <w:r w:rsidRPr="00976551">
        <w:rPr>
          <w:rFonts w:ascii="Times New Roman" w:hAnsi="Times New Roman" w:cs="Times New Roman"/>
        </w:rPr>
        <w:t xml:space="preserve">5 </w:t>
      </w:r>
      <w:r w:rsidR="00280ADD" w:rsidRPr="00976551">
        <w:rPr>
          <w:rFonts w:ascii="Times New Roman" w:hAnsi="Times New Roman" w:cs="Times New Roman"/>
        </w:rPr>
        <w:t>–</w:t>
      </w:r>
      <w:r w:rsidRPr="00976551">
        <w:rPr>
          <w:rFonts w:ascii="Times New Roman" w:hAnsi="Times New Roman" w:cs="Times New Roman"/>
        </w:rPr>
        <w:t xml:space="preserve"> </w:t>
      </w:r>
      <w:r w:rsidR="00280ADD" w:rsidRPr="00976551">
        <w:rPr>
          <w:rFonts w:ascii="Times New Roman" w:hAnsi="Times New Roman" w:cs="Times New Roman"/>
        </w:rPr>
        <w:t>L</w:t>
      </w:r>
      <w:r w:rsidR="009F7D6B">
        <w:rPr>
          <w:rFonts w:ascii="Times New Roman" w:hAnsi="Times New Roman" w:cs="Times New Roman"/>
        </w:rPr>
        <w:t>o</w:t>
      </w:r>
      <w:r w:rsidR="00280ADD" w:rsidRPr="00976551">
        <w:rPr>
          <w:rFonts w:ascii="Times New Roman" w:hAnsi="Times New Roman" w:cs="Times New Roman"/>
        </w:rPr>
        <w:t>s alfileres con remate en forma de mano fue uno de los motivos que tuvo buen predicamento entre las gentes hispanas</w:t>
      </w:r>
      <w:r w:rsidR="002968A1" w:rsidRPr="00976551">
        <w:rPr>
          <w:rFonts w:ascii="Times New Roman" w:hAnsi="Times New Roman" w:cs="Times New Roman"/>
        </w:rPr>
        <w:t xml:space="preserve"> (B.I.3.38.3.5).</w:t>
      </w:r>
      <w:r w:rsidR="0081436C" w:rsidRPr="00976551">
        <w:rPr>
          <w:rFonts w:ascii="Times New Roman" w:hAnsi="Times New Roman" w:cs="Times New Roman"/>
        </w:rPr>
        <w:t xml:space="preserve"> </w:t>
      </w:r>
      <w:r w:rsidR="00280ADD" w:rsidRPr="00976551">
        <w:rPr>
          <w:rFonts w:ascii="Times New Roman" w:hAnsi="Times New Roman" w:cs="Times New Roman"/>
        </w:rPr>
        <w:t>Estas horquillas siguen en líneas generales los parámetros constructivos de los modelos anteriores. En general s</w:t>
      </w:r>
      <w:r w:rsidR="002C1192" w:rsidRPr="00976551">
        <w:rPr>
          <w:rFonts w:ascii="Times New Roman" w:hAnsi="Times New Roman" w:cs="Times New Roman"/>
        </w:rPr>
        <w:t xml:space="preserve">e caracterizan por tener un vástago </w:t>
      </w:r>
      <w:r w:rsidR="00280ADD" w:rsidRPr="00976551">
        <w:rPr>
          <w:rFonts w:ascii="Times New Roman" w:hAnsi="Times New Roman" w:cs="Times New Roman"/>
        </w:rPr>
        <w:t>medio o</w:t>
      </w:r>
      <w:r w:rsidR="002C1192" w:rsidRPr="00976551">
        <w:rPr>
          <w:rFonts w:ascii="Times New Roman" w:hAnsi="Times New Roman" w:cs="Times New Roman"/>
        </w:rPr>
        <w:t xml:space="preserve"> largo (entre 10 y 15 cm), con fuste en general c</w:t>
      </w:r>
      <w:r w:rsidR="00280ADD" w:rsidRPr="00976551">
        <w:rPr>
          <w:rFonts w:ascii="Times New Roman" w:hAnsi="Times New Roman" w:cs="Times New Roman"/>
        </w:rPr>
        <w:t xml:space="preserve">ónico, aunque algunos </w:t>
      </w:r>
      <w:r w:rsidR="002C1192" w:rsidRPr="00976551">
        <w:rPr>
          <w:rFonts w:ascii="Times New Roman" w:hAnsi="Times New Roman" w:cs="Times New Roman"/>
        </w:rPr>
        <w:t xml:space="preserve">pueden ser semirrectos, que termina en el extremo inferior en punta. En la parte contraria, el motivo principal </w:t>
      </w:r>
      <w:r w:rsidR="00280ADD" w:rsidRPr="00976551">
        <w:rPr>
          <w:rFonts w:ascii="Times New Roman" w:hAnsi="Times New Roman" w:cs="Times New Roman"/>
        </w:rPr>
        <w:t xml:space="preserve">va </w:t>
      </w:r>
      <w:r w:rsidR="002C1192" w:rsidRPr="00976551">
        <w:rPr>
          <w:rFonts w:ascii="Times New Roman" w:hAnsi="Times New Roman" w:cs="Times New Roman"/>
        </w:rPr>
        <w:t>adopta</w:t>
      </w:r>
      <w:r w:rsidR="00280ADD" w:rsidRPr="00976551">
        <w:rPr>
          <w:rFonts w:ascii="Times New Roman" w:hAnsi="Times New Roman" w:cs="Times New Roman"/>
        </w:rPr>
        <w:t>r</w:t>
      </w:r>
      <w:r w:rsidR="002C1192" w:rsidRPr="00976551">
        <w:rPr>
          <w:rFonts w:ascii="Times New Roman" w:hAnsi="Times New Roman" w:cs="Times New Roman"/>
        </w:rPr>
        <w:t xml:space="preserve"> diversas posiciones de la mano</w:t>
      </w:r>
      <w:r w:rsidR="00280ADD" w:rsidRPr="00976551">
        <w:rPr>
          <w:rFonts w:ascii="Times New Roman" w:hAnsi="Times New Roman" w:cs="Times New Roman"/>
        </w:rPr>
        <w:t xml:space="preserve"> (abierta, medio cerrada, curvada, etc.)</w:t>
      </w:r>
      <w:r w:rsidR="002C1192" w:rsidRPr="00976551">
        <w:rPr>
          <w:rFonts w:ascii="Times New Roman" w:hAnsi="Times New Roman" w:cs="Times New Roman"/>
        </w:rPr>
        <w:t xml:space="preserve">. </w:t>
      </w:r>
      <w:r w:rsidR="00280ADD" w:rsidRPr="00976551">
        <w:rPr>
          <w:rFonts w:ascii="Times New Roman" w:hAnsi="Times New Roman" w:cs="Times New Roman"/>
        </w:rPr>
        <w:t>La mano puede aparecer sin ningún atuendo, o portando algún objeto</w:t>
      </w:r>
      <w:r w:rsidR="002C1192" w:rsidRPr="00976551">
        <w:rPr>
          <w:rFonts w:ascii="Times New Roman" w:hAnsi="Times New Roman" w:cs="Times New Roman"/>
        </w:rPr>
        <w:t xml:space="preserve"> (crátera, bola, concha, piña, etc.)</w:t>
      </w:r>
      <w:r w:rsidR="00D45FAE" w:rsidRPr="00976551">
        <w:rPr>
          <w:rFonts w:ascii="Times New Roman" w:hAnsi="Times New Roman" w:cs="Times New Roman"/>
        </w:rPr>
        <w:t>. Igualmente pueden o no llevar una o dos pulseras en la muñeca</w:t>
      </w:r>
      <w:r w:rsidR="002C1192" w:rsidRPr="00976551">
        <w:rPr>
          <w:rFonts w:ascii="Times New Roman" w:hAnsi="Times New Roman" w:cs="Times New Roman"/>
        </w:rPr>
        <w:t>.</w:t>
      </w:r>
      <w:r w:rsidR="00D45FAE" w:rsidRPr="00976551">
        <w:rPr>
          <w:rFonts w:ascii="Times New Roman" w:hAnsi="Times New Roman" w:cs="Times New Roman"/>
        </w:rPr>
        <w:t xml:space="preserve"> Al igual que ocurría con las de los otros grupos, algunos ejemplares fueron tintados en verde con la finalidad de imitar las piezas broncíneas, como vemos en la pieza de </w:t>
      </w:r>
      <w:r w:rsidR="00D45FAE" w:rsidRPr="00976551">
        <w:rPr>
          <w:rFonts w:ascii="Times New Roman" w:hAnsi="Times New Roman" w:cs="Times New Roman"/>
          <w:i/>
        </w:rPr>
        <w:t>Carisa Avrelia</w:t>
      </w:r>
      <w:r w:rsidR="00D45FAE" w:rsidRPr="00976551">
        <w:rPr>
          <w:rFonts w:ascii="Times New Roman" w:hAnsi="Times New Roman" w:cs="Times New Roman"/>
        </w:rPr>
        <w:t xml:space="preserve">. En este ejemplar, para darle mayor realce </w:t>
      </w:r>
      <w:r w:rsidR="00AF2B97" w:rsidRPr="00976551">
        <w:rPr>
          <w:rFonts w:ascii="Times New Roman" w:hAnsi="Times New Roman" w:cs="Times New Roman"/>
        </w:rPr>
        <w:t>le</w:t>
      </w:r>
      <w:r w:rsidR="005F237F" w:rsidRPr="00976551">
        <w:rPr>
          <w:rFonts w:ascii="Times New Roman" w:hAnsi="Times New Roman" w:cs="Times New Roman"/>
        </w:rPr>
        <w:t xml:space="preserve"> ha</w:t>
      </w:r>
      <w:r w:rsidR="00AF2B97" w:rsidRPr="00976551">
        <w:rPr>
          <w:rFonts w:ascii="Times New Roman" w:hAnsi="Times New Roman" w:cs="Times New Roman"/>
        </w:rPr>
        <w:t>n</w:t>
      </w:r>
      <w:r w:rsidR="005F237F" w:rsidRPr="00976551">
        <w:rPr>
          <w:rFonts w:ascii="Times New Roman" w:hAnsi="Times New Roman" w:cs="Times New Roman"/>
        </w:rPr>
        <w:t xml:space="preserve"> dibujado </w:t>
      </w:r>
      <w:r w:rsidR="00D45FAE" w:rsidRPr="00976551">
        <w:rPr>
          <w:rFonts w:ascii="Times New Roman" w:hAnsi="Times New Roman" w:cs="Times New Roman"/>
        </w:rPr>
        <w:t xml:space="preserve">en la muñeca </w:t>
      </w:r>
      <w:r w:rsidR="005F237F" w:rsidRPr="00976551">
        <w:rPr>
          <w:rFonts w:ascii="Times New Roman" w:hAnsi="Times New Roman" w:cs="Times New Roman"/>
        </w:rPr>
        <w:t xml:space="preserve">un amplio brazalete de tipo geométrico. </w:t>
      </w:r>
      <w:r w:rsidR="00D45FAE" w:rsidRPr="00976551">
        <w:rPr>
          <w:rFonts w:ascii="Times New Roman" w:hAnsi="Times New Roman" w:cs="Times New Roman"/>
        </w:rPr>
        <w:t xml:space="preserve">Algunas </w:t>
      </w:r>
      <w:r w:rsidR="00A20C94" w:rsidRPr="00976551">
        <w:rPr>
          <w:rFonts w:ascii="Times New Roman" w:hAnsi="Times New Roman" w:cs="Times New Roman"/>
        </w:rPr>
        <w:t>agujas</w:t>
      </w:r>
      <w:r w:rsidR="00D45FAE" w:rsidRPr="00976551">
        <w:rPr>
          <w:rFonts w:ascii="Times New Roman" w:hAnsi="Times New Roman" w:cs="Times New Roman"/>
        </w:rPr>
        <w:t xml:space="preserve"> conservan restos de pintura en negro, o rojo, lo que nos lleva a pensar qu</w:t>
      </w:r>
      <w:r w:rsidR="005F237F" w:rsidRPr="00976551">
        <w:rPr>
          <w:rFonts w:ascii="Times New Roman" w:hAnsi="Times New Roman" w:cs="Times New Roman"/>
        </w:rPr>
        <w:t>e la gran mayoría de los remates realizados en hueso, como ocurre en la escultura, eran con posterioridad pintados con colores llamativos</w:t>
      </w:r>
      <w:r w:rsidR="0068012F" w:rsidRPr="00976551">
        <w:rPr>
          <w:rStyle w:val="Refdenotaalpie"/>
          <w:rFonts w:ascii="Times New Roman" w:hAnsi="Times New Roman" w:cs="Times New Roman"/>
        </w:rPr>
        <w:footnoteReference w:id="87"/>
      </w:r>
      <w:r w:rsidR="005F237F" w:rsidRPr="00976551">
        <w:rPr>
          <w:rFonts w:ascii="Times New Roman" w:hAnsi="Times New Roman" w:cs="Times New Roman"/>
        </w:rPr>
        <w:t xml:space="preserve">. </w:t>
      </w:r>
      <w:r w:rsidR="00AF2B97" w:rsidRPr="00976551">
        <w:rPr>
          <w:rFonts w:ascii="Times New Roman" w:hAnsi="Times New Roman" w:cs="Times New Roman"/>
        </w:rPr>
        <w:t>Otra</w:t>
      </w:r>
      <w:r w:rsidR="00A20C94" w:rsidRPr="00976551">
        <w:rPr>
          <w:rFonts w:ascii="Times New Roman" w:hAnsi="Times New Roman" w:cs="Times New Roman"/>
        </w:rPr>
        <w:t xml:space="preserve"> p</w:t>
      </w:r>
      <w:r w:rsidR="009F7D6B">
        <w:rPr>
          <w:rFonts w:ascii="Times New Roman" w:hAnsi="Times New Roman" w:cs="Times New Roman"/>
        </w:rPr>
        <w:t>eculiaridad que apreciamos en lo</w:t>
      </w:r>
      <w:r w:rsidR="00A20C94" w:rsidRPr="00976551">
        <w:rPr>
          <w:rFonts w:ascii="Times New Roman" w:hAnsi="Times New Roman" w:cs="Times New Roman"/>
        </w:rPr>
        <w:t>s alfileres de este grupo, aunque no es la tónica más común,</w:t>
      </w:r>
      <w:r w:rsidR="00AF2B97" w:rsidRPr="00976551">
        <w:rPr>
          <w:rFonts w:ascii="Times New Roman" w:hAnsi="Times New Roman" w:cs="Times New Roman"/>
        </w:rPr>
        <w:t xml:space="preserve"> es que la </w:t>
      </w:r>
      <w:r w:rsidR="007C6799" w:rsidRPr="00976551">
        <w:rPr>
          <w:rFonts w:ascii="Times New Roman" w:hAnsi="Times New Roman" w:cs="Times New Roman"/>
        </w:rPr>
        <w:t>p</w:t>
      </w:r>
      <w:r w:rsidR="00A20C94" w:rsidRPr="00976551">
        <w:rPr>
          <w:rFonts w:ascii="Times New Roman" w:hAnsi="Times New Roman" w:cs="Times New Roman"/>
        </w:rPr>
        <w:t>unta tiene un color</w:t>
      </w:r>
      <w:r w:rsidR="00AF2B97" w:rsidRPr="00976551">
        <w:rPr>
          <w:rFonts w:ascii="Times New Roman" w:hAnsi="Times New Roman" w:cs="Times New Roman"/>
        </w:rPr>
        <w:t xml:space="preserve"> ligeramente </w:t>
      </w:r>
      <w:r w:rsidR="00A20C94" w:rsidRPr="00976551">
        <w:rPr>
          <w:rFonts w:ascii="Times New Roman" w:hAnsi="Times New Roman" w:cs="Times New Roman"/>
        </w:rPr>
        <w:t>amarronado</w:t>
      </w:r>
      <w:r w:rsidR="00A20C94" w:rsidRPr="00976551">
        <w:rPr>
          <w:rStyle w:val="Refdenotaalpie"/>
          <w:rFonts w:ascii="Times New Roman" w:hAnsi="Times New Roman" w:cs="Times New Roman"/>
        </w:rPr>
        <w:footnoteReference w:id="88"/>
      </w:r>
      <w:r w:rsidR="00AF2B97" w:rsidRPr="00976551">
        <w:rPr>
          <w:rFonts w:ascii="Times New Roman" w:hAnsi="Times New Roman" w:cs="Times New Roman"/>
        </w:rPr>
        <w:t xml:space="preserve">. </w:t>
      </w:r>
      <w:r w:rsidR="00452686" w:rsidRPr="00976551">
        <w:rPr>
          <w:rFonts w:ascii="Times New Roman" w:hAnsi="Times New Roman" w:cs="Times New Roman"/>
        </w:rPr>
        <w:t>Esta marca</w:t>
      </w:r>
      <w:r w:rsidR="0068012F" w:rsidRPr="00976551">
        <w:rPr>
          <w:rFonts w:ascii="Times New Roman" w:hAnsi="Times New Roman" w:cs="Times New Roman"/>
        </w:rPr>
        <w:t>, como ya vimos con anterioridad,</w:t>
      </w:r>
      <w:r w:rsidR="00452686" w:rsidRPr="00976551">
        <w:rPr>
          <w:rFonts w:ascii="Times New Roman" w:hAnsi="Times New Roman" w:cs="Times New Roman"/>
        </w:rPr>
        <w:t xml:space="preserve"> se debe al contacto de la aguja con una esencia de perfume, que debía ser lo suficientemente fuerte como para manchar de forma permanente el hueso. Lo que significa que las horquillas se utilizaban también de elementos de trasmisión del olor del perfume en el peinado</w:t>
      </w:r>
      <w:r w:rsidR="00452686" w:rsidRPr="00976551">
        <w:rPr>
          <w:rFonts w:ascii="Times New Roman" w:hAnsi="Times New Roman" w:cs="Times New Roman"/>
          <w:sz w:val="18"/>
          <w:szCs w:val="18"/>
        </w:rPr>
        <w:t>.</w:t>
      </w:r>
      <w:r w:rsidR="00AF2B97" w:rsidRPr="00976551">
        <w:rPr>
          <w:rFonts w:ascii="Times New Roman" w:hAnsi="Times New Roman" w:cs="Times New Roman"/>
        </w:rPr>
        <w:t xml:space="preserve">  </w:t>
      </w:r>
    </w:p>
    <w:p w:rsidR="006D3B89" w:rsidRPr="00976551" w:rsidRDefault="00505E2D" w:rsidP="006D3B89">
      <w:pPr>
        <w:spacing w:line="240" w:lineRule="auto"/>
        <w:jc w:val="both"/>
        <w:rPr>
          <w:rFonts w:ascii="Times New Roman" w:hAnsi="Times New Roman" w:cs="Times New Roman"/>
        </w:rPr>
      </w:pPr>
      <w:r w:rsidRPr="00976551">
        <w:rPr>
          <w:rFonts w:ascii="Times New Roman" w:hAnsi="Times New Roman" w:cs="Times New Roman"/>
        </w:rPr>
        <w:t>En el muestrario hispano encontramos piezas de talla muy cuidado, como por ejemplo la figura de una mano con los dedos estilizados (B.I.3.38.5.2) o  la que representa una mano con los dedos extendidos con una venera (B.I.3.38.5.5), en los que se aprecia la pericia del artesano, frente otras, en las que el trabajo está poco cuidado. El catálogo que hemos reunido de este tipo de modelos se concentra en 15 figuras de mano diferentes</w:t>
      </w:r>
      <w:r w:rsidR="00F85D93" w:rsidRPr="00976551">
        <w:rPr>
          <w:rStyle w:val="Refdenotaalpie"/>
          <w:rFonts w:ascii="Times New Roman" w:hAnsi="Times New Roman" w:cs="Times New Roman"/>
        </w:rPr>
        <w:footnoteReference w:id="89"/>
      </w:r>
      <w:r w:rsidRPr="00976551">
        <w:rPr>
          <w:rFonts w:ascii="Times New Roman" w:hAnsi="Times New Roman" w:cs="Times New Roman"/>
        </w:rPr>
        <w:t xml:space="preserve">. De entre todas ellas, las que más aceptación </w:t>
      </w:r>
      <w:r w:rsidR="00F85D93" w:rsidRPr="00976551">
        <w:rPr>
          <w:rFonts w:ascii="Times New Roman" w:hAnsi="Times New Roman" w:cs="Times New Roman"/>
        </w:rPr>
        <w:t>tuvo</w:t>
      </w:r>
      <w:r w:rsidRPr="00976551">
        <w:rPr>
          <w:rFonts w:ascii="Times New Roman" w:hAnsi="Times New Roman" w:cs="Times New Roman"/>
        </w:rPr>
        <w:t xml:space="preserve">, sobre todo en </w:t>
      </w:r>
      <w:r w:rsidRPr="00976551">
        <w:rPr>
          <w:rFonts w:ascii="Times New Roman" w:hAnsi="Times New Roman" w:cs="Times New Roman"/>
          <w:i/>
        </w:rPr>
        <w:t>Hispania</w:t>
      </w:r>
      <w:r w:rsidR="00F85D93" w:rsidRPr="00976551">
        <w:rPr>
          <w:rFonts w:ascii="Times New Roman" w:hAnsi="Times New Roman" w:cs="Times New Roman"/>
        </w:rPr>
        <w:t>,</w:t>
      </w:r>
      <w:r w:rsidRPr="00976551">
        <w:rPr>
          <w:rFonts w:ascii="Times New Roman" w:hAnsi="Times New Roman" w:cs="Times New Roman"/>
        </w:rPr>
        <w:t xml:space="preserve"> fue la</w:t>
      </w:r>
      <w:r w:rsidR="00F85D93" w:rsidRPr="00976551">
        <w:rPr>
          <w:rFonts w:ascii="Times New Roman" w:hAnsi="Times New Roman" w:cs="Times New Roman"/>
        </w:rPr>
        <w:t xml:space="preserve"> que </w:t>
      </w:r>
      <w:r w:rsidR="00E440EF" w:rsidRPr="00976551">
        <w:rPr>
          <w:rFonts w:ascii="Times New Roman" w:hAnsi="Times New Roman" w:cs="Times New Roman"/>
        </w:rPr>
        <w:t>llevaba grabado en relieve</w:t>
      </w:r>
      <w:r w:rsidR="00F85D93" w:rsidRPr="00976551">
        <w:rPr>
          <w:rFonts w:ascii="Times New Roman" w:hAnsi="Times New Roman" w:cs="Times New Roman"/>
        </w:rPr>
        <w:t xml:space="preserve"> </w:t>
      </w:r>
      <w:r w:rsidRPr="00976551">
        <w:rPr>
          <w:rFonts w:ascii="Times New Roman" w:hAnsi="Times New Roman" w:cs="Times New Roman"/>
        </w:rPr>
        <w:t xml:space="preserve">una serpiente enrollada en la muñeca </w:t>
      </w:r>
      <w:r w:rsidR="00F85D93" w:rsidRPr="00976551">
        <w:rPr>
          <w:rFonts w:ascii="Times New Roman" w:hAnsi="Times New Roman" w:cs="Times New Roman"/>
        </w:rPr>
        <w:t xml:space="preserve">a modo de brazalete (B.I.3.38.3.9). </w:t>
      </w:r>
      <w:r w:rsidRPr="00976551">
        <w:rPr>
          <w:rFonts w:ascii="Times New Roman" w:hAnsi="Times New Roman" w:cs="Times New Roman"/>
        </w:rPr>
        <w:t xml:space="preserve">Junto a este modelo, en un segundo escalón nos encontramos con dos representaciones que también estuvieron presente, aunque su número no fue muy elevado: </w:t>
      </w:r>
      <w:r w:rsidR="002C1192" w:rsidRPr="00976551">
        <w:rPr>
          <w:rFonts w:ascii="Times New Roman" w:hAnsi="Times New Roman" w:cs="Times New Roman"/>
        </w:rPr>
        <w:t xml:space="preserve">la mano con los dedos semiextendidos (B.I.3.38.3.3) y </w:t>
      </w:r>
      <w:r w:rsidR="00A16E14" w:rsidRPr="00976551">
        <w:rPr>
          <w:rFonts w:ascii="Times New Roman" w:hAnsi="Times New Roman" w:cs="Times New Roman"/>
        </w:rPr>
        <w:t>aquella que</w:t>
      </w:r>
      <w:r w:rsidR="002C1192" w:rsidRPr="00976551">
        <w:rPr>
          <w:rFonts w:ascii="Times New Roman" w:hAnsi="Times New Roman" w:cs="Times New Roman"/>
        </w:rPr>
        <w:t xml:space="preserve"> </w:t>
      </w:r>
      <w:r w:rsidR="00A16E14" w:rsidRPr="00976551">
        <w:rPr>
          <w:rFonts w:ascii="Times New Roman" w:hAnsi="Times New Roman" w:cs="Times New Roman"/>
        </w:rPr>
        <w:t>personifica</w:t>
      </w:r>
      <w:r w:rsidR="002C1192" w:rsidRPr="00976551">
        <w:rPr>
          <w:rFonts w:ascii="Times New Roman" w:hAnsi="Times New Roman" w:cs="Times New Roman"/>
        </w:rPr>
        <w:t xml:space="preserve"> una mano en actitud de bendecir (B.I.3.38.3.4)</w:t>
      </w:r>
      <w:r w:rsidR="00A16E14" w:rsidRPr="00976551">
        <w:rPr>
          <w:rStyle w:val="Refdenotaalpie"/>
          <w:rFonts w:ascii="Times New Roman" w:hAnsi="Times New Roman" w:cs="Times New Roman"/>
        </w:rPr>
        <w:footnoteReference w:id="90"/>
      </w:r>
      <w:r w:rsidR="002C1192" w:rsidRPr="00976551">
        <w:rPr>
          <w:rFonts w:ascii="Times New Roman" w:hAnsi="Times New Roman" w:cs="Times New Roman"/>
        </w:rPr>
        <w:t xml:space="preserve">. </w:t>
      </w:r>
      <w:r w:rsidRPr="00976551">
        <w:rPr>
          <w:rFonts w:ascii="Times New Roman" w:hAnsi="Times New Roman" w:cs="Times New Roman"/>
        </w:rPr>
        <w:t>El resto de la</w:t>
      </w:r>
      <w:r w:rsidR="00A16E14" w:rsidRPr="00976551">
        <w:rPr>
          <w:rFonts w:ascii="Times New Roman" w:hAnsi="Times New Roman" w:cs="Times New Roman"/>
        </w:rPr>
        <w:t>s</w:t>
      </w:r>
      <w:r w:rsidRPr="00976551">
        <w:rPr>
          <w:rFonts w:ascii="Times New Roman" w:hAnsi="Times New Roman" w:cs="Times New Roman"/>
        </w:rPr>
        <w:t xml:space="preserve"> representaciones prácticamente </w:t>
      </w:r>
      <w:r w:rsidR="00A16E14" w:rsidRPr="00976551">
        <w:rPr>
          <w:rFonts w:ascii="Times New Roman" w:hAnsi="Times New Roman" w:cs="Times New Roman"/>
        </w:rPr>
        <w:t>son</w:t>
      </w:r>
      <w:r w:rsidRPr="00976551">
        <w:rPr>
          <w:rFonts w:ascii="Times New Roman" w:hAnsi="Times New Roman" w:cs="Times New Roman"/>
        </w:rPr>
        <w:t xml:space="preserve"> testimonial</w:t>
      </w:r>
      <w:r w:rsidR="00A16E14" w:rsidRPr="00976551">
        <w:rPr>
          <w:rFonts w:ascii="Times New Roman" w:hAnsi="Times New Roman" w:cs="Times New Roman"/>
        </w:rPr>
        <w:t>es</w:t>
      </w:r>
      <w:r w:rsidRPr="00976551">
        <w:rPr>
          <w:rFonts w:ascii="Times New Roman" w:hAnsi="Times New Roman" w:cs="Times New Roman"/>
        </w:rPr>
        <w:t xml:space="preserve">. </w:t>
      </w:r>
      <w:r w:rsidRPr="00936201">
        <w:rPr>
          <w:rFonts w:ascii="Times New Roman" w:hAnsi="Times New Roman" w:cs="Times New Roman"/>
        </w:rPr>
        <w:t>Incidir que alg</w:t>
      </w:r>
      <w:r w:rsidR="00092727" w:rsidRPr="00936201">
        <w:rPr>
          <w:rFonts w:ascii="Times New Roman" w:hAnsi="Times New Roman" w:cs="Times New Roman"/>
        </w:rPr>
        <w:t xml:space="preserve">unas de ellas son motivos muy particulares, cuyo </w:t>
      </w:r>
      <w:r w:rsidR="00A16E14" w:rsidRPr="00936201">
        <w:rPr>
          <w:rFonts w:ascii="Times New Roman" w:hAnsi="Times New Roman" w:cs="Times New Roman"/>
        </w:rPr>
        <w:t xml:space="preserve">desarrollo </w:t>
      </w:r>
      <w:r w:rsidR="00092727" w:rsidRPr="00936201">
        <w:rPr>
          <w:rFonts w:ascii="Times New Roman" w:hAnsi="Times New Roman" w:cs="Times New Roman"/>
        </w:rPr>
        <w:t>en material óseo sólo lo</w:t>
      </w:r>
      <w:r w:rsidR="00A16E14" w:rsidRPr="00936201">
        <w:rPr>
          <w:rFonts w:ascii="Times New Roman" w:hAnsi="Times New Roman" w:cs="Times New Roman"/>
        </w:rPr>
        <w:t xml:space="preserve"> </w:t>
      </w:r>
      <w:r w:rsidR="00092727" w:rsidRPr="00936201">
        <w:rPr>
          <w:rFonts w:ascii="Times New Roman" w:hAnsi="Times New Roman" w:cs="Times New Roman"/>
        </w:rPr>
        <w:t>conocemos</w:t>
      </w:r>
      <w:r w:rsidR="00A16E14" w:rsidRPr="00976551">
        <w:rPr>
          <w:rFonts w:ascii="Times New Roman" w:hAnsi="Times New Roman" w:cs="Times New Roman"/>
        </w:rPr>
        <w:t xml:space="preserve"> en la Península, como es el caso de la pieza proce</w:t>
      </w:r>
      <w:r w:rsidR="002E6D50" w:rsidRPr="00976551">
        <w:rPr>
          <w:rFonts w:ascii="Times New Roman" w:hAnsi="Times New Roman" w:cs="Times New Roman"/>
        </w:rPr>
        <w:t>dente de Mérida (B.I.3.38.5.2),</w:t>
      </w:r>
      <w:r w:rsidR="00A16E14" w:rsidRPr="00976551">
        <w:rPr>
          <w:rFonts w:ascii="Times New Roman" w:hAnsi="Times New Roman" w:cs="Times New Roman"/>
        </w:rPr>
        <w:t xml:space="preserve"> </w:t>
      </w:r>
      <w:r w:rsidR="002E6D50" w:rsidRPr="00976551">
        <w:rPr>
          <w:rFonts w:ascii="Times New Roman" w:hAnsi="Times New Roman" w:cs="Times New Roman"/>
        </w:rPr>
        <w:t>la mano con una bola en la palma (B.I.3.38.1</w:t>
      </w:r>
      <w:r w:rsidR="00A82100">
        <w:rPr>
          <w:rFonts w:ascii="Times New Roman" w:hAnsi="Times New Roman" w:cs="Times New Roman"/>
        </w:rPr>
        <w:t>3</w:t>
      </w:r>
      <w:r w:rsidR="002E6D50" w:rsidRPr="00976551">
        <w:rPr>
          <w:rFonts w:ascii="Times New Roman" w:hAnsi="Times New Roman" w:cs="Times New Roman"/>
        </w:rPr>
        <w:t xml:space="preserve">), </w:t>
      </w:r>
      <w:r w:rsidR="00092727">
        <w:rPr>
          <w:rFonts w:ascii="Times New Roman" w:hAnsi="Times New Roman" w:cs="Times New Roman"/>
        </w:rPr>
        <w:t>o la variante de Monte Molião (Lagos)</w:t>
      </w:r>
      <w:r w:rsidR="0054470F">
        <w:rPr>
          <w:rFonts w:ascii="Times New Roman" w:hAnsi="Times New Roman" w:cs="Times New Roman"/>
        </w:rPr>
        <w:t>,</w:t>
      </w:r>
      <w:r w:rsidR="00092727">
        <w:rPr>
          <w:rFonts w:ascii="Times New Roman" w:hAnsi="Times New Roman" w:cs="Times New Roman"/>
        </w:rPr>
        <w:t xml:space="preserve"> en la </w:t>
      </w:r>
      <w:r w:rsidR="00092727" w:rsidRPr="00A82100">
        <w:rPr>
          <w:rFonts w:ascii="Times New Roman" w:hAnsi="Times New Roman" w:cs="Times New Roman"/>
        </w:rPr>
        <w:t>que se representa una mano con los dedos extendidos y brazalete de serpentiforme en la muñeca</w:t>
      </w:r>
      <w:r w:rsidR="00092727" w:rsidRPr="00A82100">
        <w:rPr>
          <w:rStyle w:val="Refdenotaalpie"/>
          <w:rFonts w:ascii="Times New Roman" w:hAnsi="Times New Roman" w:cs="Times New Roman"/>
        </w:rPr>
        <w:footnoteReference w:id="91"/>
      </w:r>
      <w:r w:rsidR="00A82100" w:rsidRPr="00A82100">
        <w:rPr>
          <w:rFonts w:ascii="Times New Roman" w:hAnsi="Times New Roman" w:cs="Times New Roman"/>
        </w:rPr>
        <w:t xml:space="preserve"> (</w:t>
      </w:r>
      <w:r w:rsidR="00A82100" w:rsidRPr="00A82100">
        <w:rPr>
          <w:rFonts w:ascii="Times New Roman" w:hAnsi="Times New Roman" w:cs="Times New Roman"/>
          <w:bCs/>
        </w:rPr>
        <w:t>B.I.3.38.5.10)</w:t>
      </w:r>
      <w:r w:rsidR="00092727" w:rsidRPr="00A82100">
        <w:rPr>
          <w:rFonts w:ascii="Times New Roman" w:hAnsi="Times New Roman" w:cs="Times New Roman"/>
        </w:rPr>
        <w:t xml:space="preserve">, </w:t>
      </w:r>
      <w:r w:rsidR="00092727">
        <w:rPr>
          <w:rFonts w:ascii="Times New Roman" w:hAnsi="Times New Roman" w:cs="Times New Roman"/>
        </w:rPr>
        <w:t>o</w:t>
      </w:r>
      <w:r w:rsidR="002E6D50" w:rsidRPr="00976551">
        <w:rPr>
          <w:rFonts w:ascii="Times New Roman" w:hAnsi="Times New Roman" w:cs="Times New Roman"/>
        </w:rPr>
        <w:t xml:space="preserve"> </w:t>
      </w:r>
      <w:r w:rsidR="00A16E14" w:rsidRPr="00976551">
        <w:rPr>
          <w:rFonts w:ascii="Times New Roman" w:hAnsi="Times New Roman" w:cs="Times New Roman"/>
        </w:rPr>
        <w:t xml:space="preserve">la venera de </w:t>
      </w:r>
      <w:r w:rsidR="00A16E14" w:rsidRPr="00976551">
        <w:rPr>
          <w:rFonts w:ascii="Times New Roman" w:hAnsi="Times New Roman" w:cs="Times New Roman"/>
          <w:i/>
        </w:rPr>
        <w:t>Cavra Siarvm</w:t>
      </w:r>
      <w:r w:rsidR="00A16E14" w:rsidRPr="00976551">
        <w:rPr>
          <w:rFonts w:ascii="Times New Roman" w:hAnsi="Times New Roman" w:cs="Times New Roman"/>
        </w:rPr>
        <w:t xml:space="preserve"> (B.I.3.38.5.5)</w:t>
      </w:r>
      <w:r w:rsidR="002E6D50" w:rsidRPr="00976551">
        <w:rPr>
          <w:rFonts w:ascii="Times New Roman" w:hAnsi="Times New Roman" w:cs="Times New Roman"/>
        </w:rPr>
        <w:t>, entre otras</w:t>
      </w:r>
      <w:r w:rsidR="00A16E14" w:rsidRPr="00976551">
        <w:rPr>
          <w:rFonts w:ascii="Times New Roman" w:hAnsi="Times New Roman" w:cs="Times New Roman"/>
        </w:rPr>
        <w:t xml:space="preserve">. Representaciones cuyo ámbito de desarrollo se circunscribe a la capital lusitana y al oeste de la </w:t>
      </w:r>
      <w:r w:rsidR="00A16E14" w:rsidRPr="00976551">
        <w:rPr>
          <w:rFonts w:ascii="Times New Roman" w:hAnsi="Times New Roman" w:cs="Times New Roman"/>
          <w:i/>
        </w:rPr>
        <w:t>Baetica</w:t>
      </w:r>
      <w:r w:rsidR="00A16E14" w:rsidRPr="00976551">
        <w:rPr>
          <w:rFonts w:ascii="Times New Roman" w:hAnsi="Times New Roman" w:cs="Times New Roman"/>
        </w:rPr>
        <w:t>.</w:t>
      </w:r>
      <w:r w:rsidR="003D7B21" w:rsidRPr="00976551">
        <w:rPr>
          <w:rFonts w:ascii="Times New Roman" w:hAnsi="Times New Roman" w:cs="Times New Roman"/>
        </w:rPr>
        <w:t xml:space="preserve"> Hemos observado que algunas de las muestras que nos han llegado deben proceder de talleres locales, sin que podamos precisarlo</w:t>
      </w:r>
      <w:r w:rsidR="003D7B21" w:rsidRPr="00976551">
        <w:rPr>
          <w:rStyle w:val="Refdenotaalpie"/>
          <w:rFonts w:ascii="Times New Roman" w:hAnsi="Times New Roman" w:cs="Times New Roman"/>
        </w:rPr>
        <w:footnoteReference w:id="92"/>
      </w:r>
      <w:r w:rsidR="003D7B21" w:rsidRPr="00976551">
        <w:rPr>
          <w:rFonts w:ascii="Times New Roman" w:hAnsi="Times New Roman" w:cs="Times New Roman"/>
        </w:rPr>
        <w:t>.</w:t>
      </w:r>
      <w:r w:rsidR="0012538F" w:rsidRPr="00976551">
        <w:rPr>
          <w:rFonts w:ascii="Times New Roman" w:hAnsi="Times New Roman" w:cs="Times New Roman"/>
        </w:rPr>
        <w:t xml:space="preserve"> Ciertos modelos tuvieron más aceptación en unas zonas que en otras, así, por ejemplo, la figura de la mano con una tableta</w:t>
      </w:r>
      <w:r w:rsidR="002E6D50" w:rsidRPr="00976551">
        <w:rPr>
          <w:rFonts w:ascii="Times New Roman" w:hAnsi="Times New Roman" w:cs="Times New Roman"/>
        </w:rPr>
        <w:t xml:space="preserve"> (B.I.3.38.7)</w:t>
      </w:r>
      <w:r w:rsidR="0012538F" w:rsidRPr="00976551">
        <w:rPr>
          <w:rFonts w:ascii="Times New Roman" w:hAnsi="Times New Roman" w:cs="Times New Roman"/>
        </w:rPr>
        <w:t xml:space="preserve"> tuvo más recorrido en la zona catalana que en el resto del territorio hispano, o la </w:t>
      </w:r>
      <w:r w:rsidR="002E6D50" w:rsidRPr="00976551">
        <w:rPr>
          <w:rFonts w:ascii="Times New Roman" w:hAnsi="Times New Roman" w:cs="Times New Roman"/>
        </w:rPr>
        <w:t xml:space="preserve">que </w:t>
      </w:r>
      <w:r w:rsidR="0012538F" w:rsidRPr="00976551">
        <w:rPr>
          <w:rFonts w:ascii="Times New Roman" w:hAnsi="Times New Roman" w:cs="Times New Roman"/>
        </w:rPr>
        <w:t>porta el brazalete con una serpiente enrollada</w:t>
      </w:r>
      <w:r w:rsidR="002E6D50" w:rsidRPr="00976551">
        <w:rPr>
          <w:rFonts w:ascii="Times New Roman" w:hAnsi="Times New Roman" w:cs="Times New Roman"/>
        </w:rPr>
        <w:t xml:space="preserve"> (B.I.3.38.9)</w:t>
      </w:r>
      <w:r w:rsidR="0012538F" w:rsidRPr="00976551">
        <w:rPr>
          <w:rFonts w:ascii="Times New Roman" w:hAnsi="Times New Roman" w:cs="Times New Roman"/>
        </w:rPr>
        <w:t xml:space="preserve">, </w:t>
      </w:r>
      <w:r w:rsidR="002E6D50" w:rsidRPr="00976551">
        <w:rPr>
          <w:rFonts w:ascii="Times New Roman" w:hAnsi="Times New Roman" w:cs="Times New Roman"/>
        </w:rPr>
        <w:t xml:space="preserve">que </w:t>
      </w:r>
      <w:r w:rsidR="0012538F" w:rsidRPr="00976551">
        <w:rPr>
          <w:rFonts w:ascii="Times New Roman" w:hAnsi="Times New Roman" w:cs="Times New Roman"/>
        </w:rPr>
        <w:t>no se recoge en la costa Peninsular</w:t>
      </w:r>
      <w:r w:rsidR="002E6D50" w:rsidRPr="00976551">
        <w:rPr>
          <w:rFonts w:ascii="Times New Roman" w:hAnsi="Times New Roman" w:cs="Times New Roman"/>
        </w:rPr>
        <w:t>,</w:t>
      </w:r>
      <w:r w:rsidR="0012538F" w:rsidRPr="00976551">
        <w:rPr>
          <w:rFonts w:ascii="Times New Roman" w:hAnsi="Times New Roman" w:cs="Times New Roman"/>
        </w:rPr>
        <w:t xml:space="preserve"> y sí en la zona del interior. Es posible que tenga que ver con las creencias religiosas</w:t>
      </w:r>
      <w:r w:rsidR="002E6D50" w:rsidRPr="00976551">
        <w:rPr>
          <w:rStyle w:val="Refdenotaalpie"/>
          <w:rFonts w:ascii="Times New Roman" w:hAnsi="Times New Roman" w:cs="Times New Roman"/>
        </w:rPr>
        <w:footnoteReference w:id="93"/>
      </w:r>
      <w:r w:rsidR="0012538F" w:rsidRPr="00976551">
        <w:rPr>
          <w:rFonts w:ascii="Times New Roman" w:hAnsi="Times New Roman" w:cs="Times New Roman"/>
        </w:rPr>
        <w:t>.</w:t>
      </w:r>
      <w:r w:rsidR="001A5B45" w:rsidRPr="00976551">
        <w:rPr>
          <w:rFonts w:ascii="Times New Roman" w:hAnsi="Times New Roman" w:cs="Times New Roman"/>
        </w:rPr>
        <w:t xml:space="preserve"> </w:t>
      </w:r>
      <w:r w:rsidR="00D622A0" w:rsidRPr="00976551">
        <w:rPr>
          <w:rFonts w:ascii="Times New Roman" w:hAnsi="Times New Roman" w:cs="Times New Roman"/>
        </w:rPr>
        <w:t>Efectivamente, a algunas de las representaciones utilizadas en las horquillas</w:t>
      </w:r>
      <w:r w:rsidR="001A3A7C" w:rsidRPr="00976551">
        <w:rPr>
          <w:rFonts w:ascii="Times New Roman" w:hAnsi="Times New Roman" w:cs="Times New Roman"/>
        </w:rPr>
        <w:t xml:space="preserve"> (serpiente, piña, granada,</w:t>
      </w:r>
      <w:r w:rsidR="00722544" w:rsidRPr="00976551">
        <w:rPr>
          <w:rFonts w:ascii="Times New Roman" w:hAnsi="Times New Roman" w:cs="Times New Roman"/>
        </w:rPr>
        <w:t xml:space="preserve"> </w:t>
      </w:r>
      <w:r w:rsidR="001A3A7C" w:rsidRPr="00976551">
        <w:rPr>
          <w:rFonts w:ascii="Times New Roman" w:hAnsi="Times New Roman" w:cs="Times New Roman"/>
        </w:rPr>
        <w:t>etc.)</w:t>
      </w:r>
      <w:r w:rsidR="00D622A0" w:rsidRPr="00976551">
        <w:rPr>
          <w:rFonts w:ascii="Times New Roman" w:hAnsi="Times New Roman" w:cs="Times New Roman"/>
        </w:rPr>
        <w:t xml:space="preserve">, aparte de la simple función de adorno, se les puede atribuir ese segundo aspecto mágico-religioso. </w:t>
      </w:r>
      <w:r w:rsidR="007E11E6" w:rsidRPr="00976551">
        <w:rPr>
          <w:rFonts w:ascii="Times New Roman" w:hAnsi="Times New Roman" w:cs="Times New Roman"/>
        </w:rPr>
        <w:t>De hecho, la serpiente</w:t>
      </w:r>
      <w:r w:rsidR="00D622A0" w:rsidRPr="00976551">
        <w:rPr>
          <w:rFonts w:ascii="Times New Roman" w:hAnsi="Times New Roman" w:cs="Times New Roman"/>
        </w:rPr>
        <w:t>, es la figura más empleada como remate en este apartado</w:t>
      </w:r>
      <w:r w:rsidR="007E11E6" w:rsidRPr="00976551">
        <w:rPr>
          <w:rFonts w:ascii="Times New Roman" w:hAnsi="Times New Roman" w:cs="Times New Roman"/>
        </w:rPr>
        <w:t xml:space="preserve">. </w:t>
      </w:r>
      <w:r w:rsidR="001A3A7C" w:rsidRPr="00976551">
        <w:rPr>
          <w:rFonts w:ascii="Times New Roman" w:hAnsi="Times New Roman" w:cs="Times New Roman"/>
        </w:rPr>
        <w:t xml:space="preserve">Sabemos que este reptil tenía un significado de buen augurio, unido a la inmortalidad. </w:t>
      </w:r>
      <w:r w:rsidR="00D9593C" w:rsidRPr="00976551">
        <w:rPr>
          <w:rFonts w:ascii="Times New Roman" w:hAnsi="Times New Roman" w:cs="Times New Roman"/>
        </w:rPr>
        <w:t>En el mundo romano, es un elemento que aparece con frecuencia bajo diversos significados.</w:t>
      </w:r>
      <w:r w:rsidR="001A3A7C" w:rsidRPr="00976551">
        <w:rPr>
          <w:rFonts w:ascii="Times New Roman" w:hAnsi="Times New Roman" w:cs="Times New Roman"/>
        </w:rPr>
        <w:t xml:space="preserve"> </w:t>
      </w:r>
      <w:r w:rsidR="00D9593C" w:rsidRPr="00976551">
        <w:rPr>
          <w:rFonts w:ascii="Times New Roman" w:hAnsi="Times New Roman" w:cs="Times New Roman"/>
        </w:rPr>
        <w:t>Asiduamente lo encontramos en las representaciones pictóricas de los lararios pompeyanos, en esculturas, pintura, etc. Por otra parte, los antiguos romano</w:t>
      </w:r>
      <w:r w:rsidR="00B556D4">
        <w:rPr>
          <w:rFonts w:ascii="Times New Roman" w:hAnsi="Times New Roman" w:cs="Times New Roman"/>
        </w:rPr>
        <w:t>s</w:t>
      </w:r>
      <w:r w:rsidR="00D9593C" w:rsidRPr="00976551">
        <w:rPr>
          <w:rFonts w:ascii="Times New Roman" w:hAnsi="Times New Roman" w:cs="Times New Roman"/>
        </w:rPr>
        <w:t xml:space="preserve"> creían que la médula espinal humana se convertía en serpiente en el sepulcro</w:t>
      </w:r>
      <w:r w:rsidR="00D622A0" w:rsidRPr="00976551">
        <w:rPr>
          <w:rFonts w:ascii="Times New Roman" w:hAnsi="Times New Roman" w:cs="Times New Roman"/>
        </w:rPr>
        <w:t>,</w:t>
      </w:r>
      <w:r w:rsidR="00D9593C" w:rsidRPr="00976551">
        <w:rPr>
          <w:rFonts w:ascii="Times New Roman" w:hAnsi="Times New Roman" w:cs="Times New Roman"/>
        </w:rPr>
        <w:t xml:space="preserve"> y en él persistían o se manifestaban</w:t>
      </w:r>
      <w:r w:rsidR="00D9593C" w:rsidRPr="00976551">
        <w:rPr>
          <w:rStyle w:val="Refdenotaalpie"/>
          <w:rFonts w:ascii="Times New Roman" w:hAnsi="Times New Roman" w:cs="Times New Roman"/>
        </w:rPr>
        <w:footnoteReference w:id="94"/>
      </w:r>
      <w:r w:rsidR="00D9593C" w:rsidRPr="00976551">
        <w:rPr>
          <w:rFonts w:ascii="Times New Roman" w:hAnsi="Times New Roman" w:cs="Times New Roman"/>
        </w:rPr>
        <w:t xml:space="preserve">. Por tanto, tiene un significado ambivalente: </w:t>
      </w:r>
      <w:r w:rsidR="007E11E6" w:rsidRPr="00976551">
        <w:rPr>
          <w:rFonts w:ascii="Times New Roman" w:hAnsi="Times New Roman" w:cs="Times New Roman"/>
        </w:rPr>
        <w:t>Por un lado</w:t>
      </w:r>
      <w:r w:rsidR="007E11E6" w:rsidRPr="00976551">
        <w:rPr>
          <w:rFonts w:ascii="Times New Roman" w:eastAsia="Times New Roman" w:hAnsi="Times New Roman" w:cs="Times New Roman"/>
          <w:b/>
          <w:bCs/>
          <w:color w:val="800000"/>
          <w:lang w:eastAsia="es-ES"/>
        </w:rPr>
        <w:t xml:space="preserve"> </w:t>
      </w:r>
      <w:r w:rsidR="007E11E6" w:rsidRPr="00976551">
        <w:rPr>
          <w:rFonts w:ascii="Times New Roman" w:eastAsia="Times New Roman" w:hAnsi="Times New Roman" w:cs="Times New Roman"/>
          <w:bCs/>
          <w:lang w:eastAsia="es-ES"/>
        </w:rPr>
        <w:t xml:space="preserve">es beneficiosa, portadora de salud, y por otro, es </w:t>
      </w:r>
      <w:r w:rsidR="00D9593C" w:rsidRPr="00976551">
        <w:rPr>
          <w:rFonts w:ascii="Times New Roman" w:eastAsia="Times New Roman" w:hAnsi="Times New Roman" w:cs="Times New Roman"/>
          <w:bCs/>
          <w:lang w:eastAsia="es-ES"/>
        </w:rPr>
        <w:t>negativo</w:t>
      </w:r>
      <w:r w:rsidR="007E11E6" w:rsidRPr="00976551">
        <w:rPr>
          <w:rFonts w:ascii="Times New Roman" w:eastAsia="Times New Roman" w:hAnsi="Times New Roman" w:cs="Times New Roman"/>
          <w:bCs/>
          <w:lang w:eastAsia="es-ES"/>
        </w:rPr>
        <w:t>, ya que se une a las divinidades subterráneas (cultos mitraicos) y a las representaciones de los difuntos.</w:t>
      </w:r>
      <w:r w:rsidR="00D9593C" w:rsidRPr="00976551">
        <w:rPr>
          <w:rFonts w:ascii="Times New Roman" w:eastAsia="Times New Roman" w:hAnsi="Times New Roman" w:cs="Times New Roman"/>
          <w:bCs/>
          <w:lang w:eastAsia="es-ES"/>
        </w:rPr>
        <w:t xml:space="preserve"> </w:t>
      </w:r>
      <w:r w:rsidR="001A5B45" w:rsidRPr="00976551">
        <w:rPr>
          <w:rFonts w:ascii="Times New Roman" w:hAnsi="Times New Roman" w:cs="Times New Roman"/>
        </w:rPr>
        <w:t>Para Kovač, se</w:t>
      </w:r>
      <w:r w:rsidR="002E6D50" w:rsidRPr="00976551">
        <w:rPr>
          <w:rFonts w:ascii="Times New Roman" w:hAnsi="Times New Roman" w:cs="Times New Roman"/>
        </w:rPr>
        <w:t xml:space="preserve"> asocia a</w:t>
      </w:r>
      <w:r w:rsidR="007E11E6" w:rsidRPr="00976551">
        <w:rPr>
          <w:rFonts w:ascii="Times New Roman" w:hAnsi="Times New Roman" w:cs="Times New Roman"/>
        </w:rPr>
        <w:t>l buen augurio,</w:t>
      </w:r>
      <w:r w:rsidR="002E6D50" w:rsidRPr="00976551">
        <w:rPr>
          <w:rFonts w:ascii="Times New Roman" w:hAnsi="Times New Roman" w:cs="Times New Roman"/>
        </w:rPr>
        <w:t xml:space="preserve"> </w:t>
      </w:r>
      <w:r w:rsidR="001A3A7C" w:rsidRPr="00976551">
        <w:rPr>
          <w:rFonts w:ascii="Times New Roman" w:hAnsi="Times New Roman" w:cs="Times New Roman"/>
        </w:rPr>
        <w:t>a la curación, a</w:t>
      </w:r>
      <w:r w:rsidR="002E6D50" w:rsidRPr="00976551">
        <w:rPr>
          <w:rFonts w:ascii="Times New Roman" w:hAnsi="Times New Roman" w:cs="Times New Roman"/>
        </w:rPr>
        <w:t xml:space="preserve">l renacimiento y </w:t>
      </w:r>
      <w:r w:rsidR="001A3A7C" w:rsidRPr="00976551">
        <w:rPr>
          <w:rFonts w:ascii="Times New Roman" w:hAnsi="Times New Roman" w:cs="Times New Roman"/>
        </w:rPr>
        <w:t xml:space="preserve">a </w:t>
      </w:r>
      <w:r w:rsidR="002E6D50" w:rsidRPr="00976551">
        <w:rPr>
          <w:rFonts w:ascii="Times New Roman" w:hAnsi="Times New Roman" w:cs="Times New Roman"/>
        </w:rPr>
        <w:t>los espíritus del difunto</w:t>
      </w:r>
      <w:r w:rsidR="002E6D50" w:rsidRPr="00976551">
        <w:rPr>
          <w:rStyle w:val="Refdenotaalpie"/>
          <w:rFonts w:ascii="Times New Roman" w:hAnsi="Times New Roman" w:cs="Times New Roman"/>
        </w:rPr>
        <w:footnoteReference w:id="95"/>
      </w:r>
      <w:r w:rsidR="002E6D50" w:rsidRPr="00976551">
        <w:rPr>
          <w:rFonts w:ascii="Times New Roman" w:hAnsi="Times New Roman" w:cs="Times New Roman"/>
        </w:rPr>
        <w:t>.</w:t>
      </w:r>
      <w:r w:rsidR="001A5B45" w:rsidRPr="00976551">
        <w:rPr>
          <w:rFonts w:ascii="Times New Roman" w:hAnsi="Times New Roman" w:cs="Times New Roman"/>
        </w:rPr>
        <w:t xml:space="preserve"> </w:t>
      </w:r>
      <w:r w:rsidR="001A3A7C" w:rsidRPr="00976551">
        <w:rPr>
          <w:rFonts w:ascii="Times New Roman" w:eastAsia="Times New Roman" w:hAnsi="Times New Roman" w:cs="Times New Roman"/>
          <w:bCs/>
          <w:lang w:eastAsia="es-ES"/>
        </w:rPr>
        <w:t xml:space="preserve">Similar significado se le otorga a la piña </w:t>
      </w:r>
      <w:r w:rsidR="001A3A7C" w:rsidRPr="00976551">
        <w:rPr>
          <w:rFonts w:ascii="Times New Roman" w:hAnsi="Times New Roman" w:cs="Times New Roman"/>
        </w:rPr>
        <w:t>(B.I.3.38.5.6).</w:t>
      </w:r>
      <w:r w:rsidR="003D0922" w:rsidRPr="00976551">
        <w:rPr>
          <w:rFonts w:ascii="Times New Roman" w:hAnsi="Times New Roman" w:cs="Times New Roman"/>
        </w:rPr>
        <w:t xml:space="preserve"> Según Jiménez</w:t>
      </w:r>
      <w:r w:rsidR="003D0922" w:rsidRPr="00976551">
        <w:rPr>
          <w:rStyle w:val="Refdenotaalpie"/>
          <w:rFonts w:ascii="Times New Roman" w:hAnsi="Times New Roman" w:cs="Times New Roman"/>
        </w:rPr>
        <w:footnoteReference w:id="96"/>
      </w:r>
      <w:r w:rsidR="003D0922" w:rsidRPr="00976551">
        <w:rPr>
          <w:rFonts w:ascii="Times New Roman" w:hAnsi="Times New Roman" w:cs="Times New Roman"/>
        </w:rPr>
        <w:t xml:space="preserve">, </w:t>
      </w:r>
      <w:r w:rsidR="001A3A7C" w:rsidRPr="00976551">
        <w:rPr>
          <w:rFonts w:ascii="Times New Roman" w:hAnsi="Times New Roman" w:cs="Times New Roman"/>
        </w:rPr>
        <w:t>ésta</w:t>
      </w:r>
      <w:r w:rsidR="003D0922" w:rsidRPr="00976551">
        <w:rPr>
          <w:rFonts w:ascii="Times New Roman" w:hAnsi="Times New Roman" w:cs="Times New Roman"/>
        </w:rPr>
        <w:t>, en el mundo de la muerte</w:t>
      </w:r>
      <w:r w:rsidR="001A3A7C" w:rsidRPr="00976551">
        <w:rPr>
          <w:rFonts w:ascii="Times New Roman" w:hAnsi="Times New Roman" w:cs="Times New Roman"/>
        </w:rPr>
        <w:t>,</w:t>
      </w:r>
      <w:r w:rsidR="003D0922" w:rsidRPr="00976551">
        <w:rPr>
          <w:rFonts w:ascii="Times New Roman" w:hAnsi="Times New Roman" w:cs="Times New Roman"/>
        </w:rPr>
        <w:t xml:space="preserve"> se asocia a la inmortalidad</w:t>
      </w:r>
      <w:r w:rsidR="003D0922" w:rsidRPr="00976551">
        <w:rPr>
          <w:rStyle w:val="Refdenotaalpie"/>
          <w:rFonts w:ascii="Times New Roman" w:hAnsi="Times New Roman" w:cs="Times New Roman"/>
        </w:rPr>
        <w:footnoteReference w:id="97"/>
      </w:r>
      <w:r w:rsidR="001A3A7C" w:rsidRPr="00976551">
        <w:rPr>
          <w:rFonts w:ascii="Times New Roman" w:hAnsi="Times New Roman" w:cs="Times New Roman"/>
        </w:rPr>
        <w:t>, y se vincula a las</w:t>
      </w:r>
      <w:r w:rsidR="003D0922" w:rsidRPr="00976551">
        <w:rPr>
          <w:rFonts w:ascii="Times New Roman" w:hAnsi="Times New Roman" w:cs="Times New Roman"/>
        </w:rPr>
        <w:t xml:space="preserve"> divinidades protectoras</w:t>
      </w:r>
      <w:r w:rsidR="001A3A7C" w:rsidRPr="00976551">
        <w:rPr>
          <w:rFonts w:ascii="Times New Roman" w:hAnsi="Times New Roman" w:cs="Times New Roman"/>
        </w:rPr>
        <w:t>.</w:t>
      </w:r>
      <w:r w:rsidR="003D0922" w:rsidRPr="00976551">
        <w:rPr>
          <w:rFonts w:ascii="Times New Roman" w:hAnsi="Times New Roman" w:cs="Times New Roman"/>
        </w:rPr>
        <w:t xml:space="preserve"> </w:t>
      </w:r>
      <w:r w:rsidR="001A3A7C" w:rsidRPr="00976551">
        <w:rPr>
          <w:rFonts w:ascii="Times New Roman" w:hAnsi="Times New Roman" w:cs="Times New Roman"/>
        </w:rPr>
        <w:t xml:space="preserve">Se representa </w:t>
      </w:r>
      <w:r w:rsidR="003D0922" w:rsidRPr="00976551">
        <w:rPr>
          <w:rFonts w:ascii="Times New Roman" w:hAnsi="Times New Roman" w:cs="Times New Roman"/>
        </w:rPr>
        <w:t>cerrada</w:t>
      </w:r>
      <w:r w:rsidR="001A3A7C" w:rsidRPr="00976551">
        <w:rPr>
          <w:rFonts w:ascii="Times New Roman" w:hAnsi="Times New Roman" w:cs="Times New Roman"/>
        </w:rPr>
        <w:t>, cuyo significado se vincula co</w:t>
      </w:r>
      <w:r w:rsidR="007A2B9F" w:rsidRPr="00976551">
        <w:rPr>
          <w:rFonts w:ascii="Times New Roman" w:hAnsi="Times New Roman" w:cs="Times New Roman"/>
        </w:rPr>
        <w:t>n el</w:t>
      </w:r>
      <w:r w:rsidR="003D0922" w:rsidRPr="00976551">
        <w:rPr>
          <w:rFonts w:ascii="Times New Roman" w:hAnsi="Times New Roman" w:cs="Times New Roman"/>
        </w:rPr>
        <w:t xml:space="preserve"> símbolo de fertilidad.</w:t>
      </w:r>
      <w:r w:rsidR="003D0922" w:rsidRPr="00976551">
        <w:rPr>
          <w:rStyle w:val="Refdenotaalpie"/>
          <w:rFonts w:ascii="Times New Roman" w:hAnsi="Times New Roman" w:cs="Times New Roman"/>
        </w:rPr>
        <w:footnoteReference w:id="98"/>
      </w:r>
      <w:r w:rsidR="003D0922" w:rsidRPr="00976551">
        <w:rPr>
          <w:rFonts w:ascii="Times New Roman" w:hAnsi="Times New Roman" w:cs="Times New Roman"/>
        </w:rPr>
        <w:t xml:space="preserve"> De este modo se </w:t>
      </w:r>
      <w:r w:rsidR="001A3A7C" w:rsidRPr="00976551">
        <w:rPr>
          <w:rFonts w:ascii="Times New Roman" w:hAnsi="Times New Roman" w:cs="Times New Roman"/>
        </w:rPr>
        <w:t>relaciona</w:t>
      </w:r>
      <w:r w:rsidR="003D0922" w:rsidRPr="00976551">
        <w:rPr>
          <w:rFonts w:ascii="Times New Roman" w:hAnsi="Times New Roman" w:cs="Times New Roman"/>
        </w:rPr>
        <w:t xml:space="preserve"> </w:t>
      </w:r>
      <w:r w:rsidR="001A3A7C" w:rsidRPr="00976551">
        <w:rPr>
          <w:rFonts w:ascii="Times New Roman" w:hAnsi="Times New Roman" w:cs="Times New Roman"/>
        </w:rPr>
        <w:t>con</w:t>
      </w:r>
      <w:r w:rsidR="003D0922" w:rsidRPr="00976551">
        <w:rPr>
          <w:rFonts w:ascii="Times New Roman" w:hAnsi="Times New Roman" w:cs="Times New Roman"/>
        </w:rPr>
        <w:t xml:space="preserve"> divinidades protectoras de la naturaleza y </w:t>
      </w:r>
      <w:r w:rsidR="001A3A7C" w:rsidRPr="00976551">
        <w:rPr>
          <w:rFonts w:ascii="Times New Roman" w:hAnsi="Times New Roman" w:cs="Times New Roman"/>
        </w:rPr>
        <w:t xml:space="preserve">de la </w:t>
      </w:r>
      <w:r w:rsidR="003D0922" w:rsidRPr="00976551">
        <w:rPr>
          <w:rFonts w:ascii="Times New Roman" w:hAnsi="Times New Roman" w:cs="Times New Roman"/>
        </w:rPr>
        <w:t>vegetación, como Diana, Baco, Attis, Cibeles, Sabacio, Pan o Poseidón</w:t>
      </w:r>
      <w:r w:rsidR="003D0922" w:rsidRPr="00976551">
        <w:rPr>
          <w:rStyle w:val="Refdenotaalpie"/>
          <w:rFonts w:ascii="Times New Roman" w:hAnsi="Times New Roman" w:cs="Times New Roman"/>
        </w:rPr>
        <w:footnoteReference w:id="99"/>
      </w:r>
      <w:r w:rsidR="003D0922" w:rsidRPr="00976551">
        <w:rPr>
          <w:rFonts w:ascii="Times New Roman" w:hAnsi="Times New Roman" w:cs="Times New Roman"/>
        </w:rPr>
        <w:t xml:space="preserve">. </w:t>
      </w:r>
    </w:p>
    <w:p w:rsidR="006D3B89" w:rsidRPr="00976551" w:rsidRDefault="006D3B89" w:rsidP="000F57D6">
      <w:pPr>
        <w:spacing w:line="240" w:lineRule="auto"/>
        <w:jc w:val="both"/>
        <w:rPr>
          <w:rFonts w:ascii="Times New Roman" w:hAnsi="Times New Roman" w:cs="Times New Roman"/>
        </w:rPr>
      </w:pPr>
      <w:r w:rsidRPr="00976551">
        <w:rPr>
          <w:rFonts w:ascii="Times New Roman" w:hAnsi="Times New Roman" w:cs="Times New Roman"/>
        </w:rPr>
        <w:t>Otra de l</w:t>
      </w:r>
      <w:r w:rsidR="009F7D6B">
        <w:rPr>
          <w:rFonts w:ascii="Times New Roman" w:hAnsi="Times New Roman" w:cs="Times New Roman"/>
        </w:rPr>
        <w:t>o</w:t>
      </w:r>
      <w:r w:rsidRPr="00976551">
        <w:rPr>
          <w:rFonts w:ascii="Times New Roman" w:hAnsi="Times New Roman" w:cs="Times New Roman"/>
        </w:rPr>
        <w:t>s alfileres que nos llama poderosamente la atenció</w:t>
      </w:r>
      <w:r w:rsidR="008D27EC">
        <w:rPr>
          <w:rFonts w:ascii="Times New Roman" w:hAnsi="Times New Roman" w:cs="Times New Roman"/>
        </w:rPr>
        <w:t xml:space="preserve">n, al igual que ocurrió con las de los modelos </w:t>
      </w:r>
      <w:r w:rsidRPr="00976551">
        <w:rPr>
          <w:rFonts w:ascii="Times New Roman" w:hAnsi="Times New Roman" w:cs="Times New Roman"/>
        </w:rPr>
        <w:t xml:space="preserve">B.I.1.27 y 28, es </w:t>
      </w:r>
      <w:r w:rsidR="00A10DDE">
        <w:rPr>
          <w:rFonts w:ascii="Times New Roman" w:hAnsi="Times New Roman" w:cs="Times New Roman"/>
        </w:rPr>
        <w:t>que éste</w:t>
      </w:r>
      <w:r w:rsidRPr="00976551">
        <w:rPr>
          <w:rFonts w:ascii="Times New Roman" w:hAnsi="Times New Roman" w:cs="Times New Roman"/>
        </w:rPr>
        <w:t xml:space="preserve"> remata en una mano con una tableta (B.I.3.38.5.7). No es una imagen que</w:t>
      </w:r>
      <w:r w:rsidR="004617E1" w:rsidRPr="00976551">
        <w:rPr>
          <w:rFonts w:ascii="Times New Roman" w:hAnsi="Times New Roman" w:cs="Times New Roman"/>
        </w:rPr>
        <w:t xml:space="preserve"> </w:t>
      </w:r>
      <w:r w:rsidRPr="00976551">
        <w:rPr>
          <w:rFonts w:ascii="Times New Roman" w:hAnsi="Times New Roman" w:cs="Times New Roman"/>
        </w:rPr>
        <w:t>sea muy usual en el mundo romano</w:t>
      </w:r>
      <w:r w:rsidRPr="00976551">
        <w:rPr>
          <w:rStyle w:val="Refdenotaalpie"/>
          <w:rFonts w:ascii="Times New Roman" w:hAnsi="Times New Roman" w:cs="Times New Roman"/>
        </w:rPr>
        <w:footnoteReference w:id="100"/>
      </w:r>
      <w:r w:rsidR="00CF090E" w:rsidRPr="00976551">
        <w:rPr>
          <w:rFonts w:ascii="Times New Roman" w:hAnsi="Times New Roman" w:cs="Times New Roman"/>
        </w:rPr>
        <w:t xml:space="preserve">. En la Península se centra sobre todo en el </w:t>
      </w:r>
      <w:r w:rsidR="004617E1" w:rsidRPr="00976551">
        <w:rPr>
          <w:rFonts w:ascii="Times New Roman" w:hAnsi="Times New Roman" w:cs="Times New Roman"/>
        </w:rPr>
        <w:t xml:space="preserve">área de influencia de la tarraconense, con una única incursión en la capital lusitana. </w:t>
      </w:r>
      <w:r w:rsidRPr="00976551">
        <w:rPr>
          <w:rFonts w:ascii="Times New Roman" w:hAnsi="Times New Roman" w:cs="Times New Roman"/>
        </w:rPr>
        <w:t xml:space="preserve">Por sus características nos planteamos </w:t>
      </w:r>
      <w:r w:rsidR="004617E1" w:rsidRPr="00976551">
        <w:rPr>
          <w:rFonts w:ascii="Times New Roman" w:hAnsi="Times New Roman" w:cs="Times New Roman"/>
        </w:rPr>
        <w:t xml:space="preserve">que pudo tener </w:t>
      </w:r>
      <w:r w:rsidRPr="00976551">
        <w:rPr>
          <w:rFonts w:ascii="Times New Roman" w:hAnsi="Times New Roman" w:cs="Times New Roman"/>
        </w:rPr>
        <w:t>una doble finalidad, como alfiler y como estilo, dado que la pale</w:t>
      </w:r>
      <w:r w:rsidR="004617E1" w:rsidRPr="00976551">
        <w:rPr>
          <w:rFonts w:ascii="Times New Roman" w:hAnsi="Times New Roman" w:cs="Times New Roman"/>
        </w:rPr>
        <w:t xml:space="preserve">ta pudo jugar el papel de borrador en las </w:t>
      </w:r>
      <w:r w:rsidR="004617E1" w:rsidRPr="00976551">
        <w:rPr>
          <w:rFonts w:ascii="Times New Roman" w:hAnsi="Times New Roman" w:cs="Times New Roman"/>
          <w:i/>
        </w:rPr>
        <w:t>tabulae ceratae</w:t>
      </w:r>
      <w:r w:rsidR="004617E1" w:rsidRPr="00976551">
        <w:rPr>
          <w:rFonts w:ascii="Times New Roman" w:hAnsi="Times New Roman" w:cs="Times New Roman"/>
        </w:rPr>
        <w:t xml:space="preserve">, y la punta se podía usar como </w:t>
      </w:r>
      <w:r w:rsidR="004617E1" w:rsidRPr="00976551">
        <w:rPr>
          <w:rFonts w:ascii="Times New Roman" w:hAnsi="Times New Roman" w:cs="Times New Roman"/>
          <w:i/>
        </w:rPr>
        <w:t>stilus</w:t>
      </w:r>
      <w:r w:rsidR="004617E1" w:rsidRPr="00976551">
        <w:rPr>
          <w:rFonts w:ascii="Times New Roman" w:hAnsi="Times New Roman" w:cs="Times New Roman"/>
        </w:rPr>
        <w:t>.</w:t>
      </w:r>
      <w:r w:rsidRPr="00976551">
        <w:rPr>
          <w:rFonts w:ascii="Times New Roman" w:hAnsi="Times New Roman" w:cs="Times New Roman"/>
        </w:rPr>
        <w:t xml:space="preserve"> La pieza de Ampurias, con un serpenteado en el fuste, pensamos que </w:t>
      </w:r>
      <w:r w:rsidR="004617E1" w:rsidRPr="00976551">
        <w:rPr>
          <w:rFonts w:ascii="Times New Roman" w:hAnsi="Times New Roman" w:cs="Times New Roman"/>
        </w:rPr>
        <w:t>antes de que se fracturase, y se reaprovechase con otra misión distinta (</w:t>
      </w:r>
      <w:r w:rsidRPr="00976551">
        <w:rPr>
          <w:rFonts w:ascii="Times New Roman" w:hAnsi="Times New Roman" w:cs="Times New Roman"/>
        </w:rPr>
        <w:t>tal vez relaciona con el textil</w:t>
      </w:r>
      <w:r w:rsidR="004617E1" w:rsidRPr="00976551">
        <w:rPr>
          <w:rFonts w:ascii="Times New Roman" w:hAnsi="Times New Roman" w:cs="Times New Roman"/>
        </w:rPr>
        <w:t>), pudo jugar ambos papeles</w:t>
      </w:r>
      <w:r w:rsidRPr="00976551">
        <w:rPr>
          <w:rFonts w:ascii="Times New Roman" w:hAnsi="Times New Roman" w:cs="Times New Roman"/>
        </w:rPr>
        <w:t xml:space="preserve">. </w:t>
      </w:r>
    </w:p>
    <w:p w:rsidR="002C1192" w:rsidRPr="00976551" w:rsidRDefault="00A16E14" w:rsidP="000F57D6">
      <w:pPr>
        <w:spacing w:line="240" w:lineRule="auto"/>
        <w:jc w:val="both"/>
        <w:rPr>
          <w:rFonts w:ascii="Times New Roman" w:hAnsi="Times New Roman" w:cs="Times New Roman"/>
        </w:rPr>
      </w:pPr>
      <w:r w:rsidRPr="00976551">
        <w:rPr>
          <w:rFonts w:ascii="Times New Roman" w:hAnsi="Times New Roman" w:cs="Times New Roman"/>
        </w:rPr>
        <w:t>Cronológicamente la mayoría de las representaciones de manos hispanas ocupan el periodo comprendido entre los siglos I y II</w:t>
      </w:r>
      <w:r w:rsidR="00722544" w:rsidRPr="00976551">
        <w:rPr>
          <w:rFonts w:ascii="Times New Roman" w:hAnsi="Times New Roman" w:cs="Times New Roman"/>
        </w:rPr>
        <w:t>I</w:t>
      </w:r>
      <w:r w:rsidRPr="00976551">
        <w:rPr>
          <w:rFonts w:ascii="Times New Roman" w:hAnsi="Times New Roman" w:cs="Times New Roman"/>
        </w:rPr>
        <w:t xml:space="preserve"> d.C.</w:t>
      </w:r>
      <w:r w:rsidR="00722544" w:rsidRPr="00976551">
        <w:rPr>
          <w:rFonts w:ascii="Times New Roman" w:hAnsi="Times New Roman" w:cs="Times New Roman"/>
        </w:rPr>
        <w:t xml:space="preserve">, siendo en los dos primeros siglos cuando se produce el mayor auge. </w:t>
      </w:r>
      <w:r w:rsidRPr="00976551">
        <w:rPr>
          <w:rFonts w:ascii="Times New Roman" w:hAnsi="Times New Roman" w:cs="Times New Roman"/>
        </w:rPr>
        <w:t xml:space="preserve"> </w:t>
      </w:r>
      <w:r w:rsidR="004617E1" w:rsidRPr="00976551">
        <w:rPr>
          <w:rFonts w:ascii="Times New Roman" w:hAnsi="Times New Roman" w:cs="Times New Roman"/>
        </w:rPr>
        <w:t>Béal</w:t>
      </w:r>
      <w:r w:rsidR="004617E1" w:rsidRPr="00976551">
        <w:rPr>
          <w:rStyle w:val="Refdenotaalpie"/>
          <w:rFonts w:ascii="Times New Roman" w:hAnsi="Times New Roman" w:cs="Times New Roman"/>
        </w:rPr>
        <w:footnoteReference w:id="101"/>
      </w:r>
      <w:r w:rsidR="00722544" w:rsidRPr="00976551">
        <w:rPr>
          <w:rFonts w:ascii="Times New Roman" w:hAnsi="Times New Roman" w:cs="Times New Roman"/>
        </w:rPr>
        <w:t xml:space="preserve"> propone, basándose en las piezas egipcias, una cronología que se situaría para estas muestras entre los siglos </w:t>
      </w:r>
      <w:r w:rsidR="004617E1" w:rsidRPr="00976551">
        <w:rPr>
          <w:rFonts w:ascii="Times New Roman" w:hAnsi="Times New Roman" w:cs="Times New Roman"/>
        </w:rPr>
        <w:t xml:space="preserve">III-IV d.C. </w:t>
      </w:r>
    </w:p>
    <w:p w:rsidR="00F730AB" w:rsidRPr="00976551" w:rsidRDefault="007F32A9" w:rsidP="001F4CFB">
      <w:pPr>
        <w:spacing w:line="240" w:lineRule="auto"/>
        <w:jc w:val="both"/>
        <w:rPr>
          <w:rFonts w:ascii="Times New Roman" w:hAnsi="Times New Roman" w:cs="Times New Roman"/>
        </w:rPr>
      </w:pPr>
      <w:r w:rsidRPr="00976551">
        <w:rPr>
          <w:rFonts w:ascii="Times New Roman" w:hAnsi="Times New Roman" w:cs="Times New Roman"/>
        </w:rPr>
        <w:t xml:space="preserve">6 </w:t>
      </w:r>
      <w:r w:rsidR="002F5292" w:rsidRPr="00976551">
        <w:rPr>
          <w:rFonts w:ascii="Times New Roman" w:hAnsi="Times New Roman" w:cs="Times New Roman"/>
        </w:rPr>
        <w:t>–</w:t>
      </w:r>
      <w:r w:rsidRPr="00976551">
        <w:rPr>
          <w:rFonts w:ascii="Times New Roman" w:hAnsi="Times New Roman" w:cs="Times New Roman"/>
        </w:rPr>
        <w:t xml:space="preserve"> </w:t>
      </w:r>
      <w:r w:rsidR="002F5292" w:rsidRPr="00976551">
        <w:rPr>
          <w:rFonts w:ascii="Times New Roman" w:hAnsi="Times New Roman" w:cs="Times New Roman"/>
        </w:rPr>
        <w:t>Son muy pocas</w:t>
      </w:r>
      <w:r w:rsidR="008A3E17" w:rsidRPr="00976551">
        <w:rPr>
          <w:rFonts w:ascii="Times New Roman" w:hAnsi="Times New Roman" w:cs="Times New Roman"/>
        </w:rPr>
        <w:t xml:space="preserve"> las representaciones animales </w:t>
      </w:r>
      <w:r w:rsidR="00E8438B" w:rsidRPr="00976551">
        <w:rPr>
          <w:rFonts w:ascii="Times New Roman" w:hAnsi="Times New Roman" w:cs="Times New Roman"/>
        </w:rPr>
        <w:t xml:space="preserve">que </w:t>
      </w:r>
      <w:r w:rsidR="002F5292" w:rsidRPr="00976551">
        <w:rPr>
          <w:rFonts w:ascii="Times New Roman" w:hAnsi="Times New Roman" w:cs="Times New Roman"/>
        </w:rPr>
        <w:t xml:space="preserve">tenemos en el territorio </w:t>
      </w:r>
      <w:r w:rsidR="00E8438B" w:rsidRPr="00976551">
        <w:rPr>
          <w:rFonts w:ascii="Times New Roman" w:hAnsi="Times New Roman" w:cs="Times New Roman"/>
        </w:rPr>
        <w:t xml:space="preserve">hispano </w:t>
      </w:r>
      <w:r w:rsidR="008A3E17" w:rsidRPr="00976551">
        <w:rPr>
          <w:rFonts w:ascii="Times New Roman" w:hAnsi="Times New Roman" w:cs="Times New Roman"/>
        </w:rPr>
        <w:t>(B.I.3.38.6)</w:t>
      </w:r>
      <w:r w:rsidR="00374216" w:rsidRPr="00976551">
        <w:rPr>
          <w:rFonts w:ascii="Times New Roman" w:hAnsi="Times New Roman" w:cs="Times New Roman"/>
        </w:rPr>
        <w:t xml:space="preserve">. </w:t>
      </w:r>
      <w:r w:rsidR="000F57D6" w:rsidRPr="00976551">
        <w:rPr>
          <w:rFonts w:ascii="Times New Roman" w:hAnsi="Times New Roman" w:cs="Times New Roman"/>
        </w:rPr>
        <w:t>Estas agujas siguen idénticas características a las que venimos exponiendo para este grupo</w:t>
      </w:r>
      <w:r w:rsidR="002F5292" w:rsidRPr="00976551">
        <w:rPr>
          <w:rFonts w:ascii="Times New Roman" w:hAnsi="Times New Roman" w:cs="Times New Roman"/>
        </w:rPr>
        <w:t>, con la salvedad de la figura utilizada en el remate</w:t>
      </w:r>
      <w:r w:rsidR="000F57D6" w:rsidRPr="00976551">
        <w:rPr>
          <w:rFonts w:ascii="Times New Roman" w:hAnsi="Times New Roman" w:cs="Times New Roman"/>
        </w:rPr>
        <w:t>.</w:t>
      </w:r>
      <w:r w:rsidR="004A0897" w:rsidRPr="00976551">
        <w:rPr>
          <w:rFonts w:ascii="Times New Roman" w:hAnsi="Times New Roman" w:cs="Times New Roman"/>
        </w:rPr>
        <w:t xml:space="preserve"> Las terminaciones</w:t>
      </w:r>
      <w:r w:rsidR="002F5292" w:rsidRPr="00976551">
        <w:rPr>
          <w:rFonts w:ascii="Times New Roman" w:hAnsi="Times New Roman" w:cs="Times New Roman"/>
        </w:rPr>
        <w:t xml:space="preserve"> que nos han llegado presentan diferente fractura. En líneas generales se han realizado sobre un vástago corto (entre 8 y 12 cm de long. La temática se centra en las aves (gallo y paloma), peces y moluscos (venera).</w:t>
      </w:r>
      <w:r w:rsidR="000F57D6" w:rsidRPr="00976551">
        <w:rPr>
          <w:rFonts w:ascii="Times New Roman" w:hAnsi="Times New Roman" w:cs="Times New Roman"/>
        </w:rPr>
        <w:t xml:space="preserve"> </w:t>
      </w:r>
      <w:r w:rsidR="00E8438B" w:rsidRPr="00976551">
        <w:rPr>
          <w:rFonts w:ascii="Times New Roman" w:hAnsi="Times New Roman" w:cs="Times New Roman"/>
        </w:rPr>
        <w:t xml:space="preserve">Para algunos autores estas figuras desempeñaban un papel mágico, de culto, en el que a los animales se les </w:t>
      </w:r>
      <w:r w:rsidR="002F5292" w:rsidRPr="00976551">
        <w:rPr>
          <w:rFonts w:ascii="Times New Roman" w:hAnsi="Times New Roman" w:cs="Times New Roman"/>
        </w:rPr>
        <w:t>otorgaba</w:t>
      </w:r>
      <w:r w:rsidR="00E8438B" w:rsidRPr="00976551">
        <w:rPr>
          <w:rFonts w:ascii="Times New Roman" w:hAnsi="Times New Roman" w:cs="Times New Roman"/>
        </w:rPr>
        <w:t xml:space="preserve"> atributos de algunos dioses romanos como Diana, o Esculapio</w:t>
      </w:r>
      <w:r w:rsidR="00E8438B" w:rsidRPr="00976551">
        <w:rPr>
          <w:rStyle w:val="Refdenotaalpie"/>
          <w:rFonts w:ascii="Times New Roman" w:hAnsi="Times New Roman" w:cs="Times New Roman"/>
        </w:rPr>
        <w:footnoteReference w:id="102"/>
      </w:r>
      <w:r w:rsidR="00E8438B" w:rsidRPr="00976551">
        <w:rPr>
          <w:rFonts w:ascii="Times New Roman" w:hAnsi="Times New Roman" w:cs="Times New Roman"/>
        </w:rPr>
        <w:t>.</w:t>
      </w:r>
      <w:r w:rsidR="00374216" w:rsidRPr="00976551">
        <w:rPr>
          <w:rFonts w:ascii="Times New Roman" w:hAnsi="Times New Roman" w:cs="Times New Roman"/>
        </w:rPr>
        <w:t xml:space="preserve"> </w:t>
      </w:r>
      <w:r w:rsidR="00CA0622" w:rsidRPr="00976551">
        <w:rPr>
          <w:rFonts w:ascii="Times New Roman" w:hAnsi="Times New Roman" w:cs="Times New Roman"/>
        </w:rPr>
        <w:t>La venera, según Béal</w:t>
      </w:r>
      <w:r w:rsidR="00CA0622" w:rsidRPr="00976551">
        <w:rPr>
          <w:rStyle w:val="Refdenotaalpie"/>
          <w:rFonts w:ascii="Times New Roman" w:hAnsi="Times New Roman" w:cs="Times New Roman"/>
        </w:rPr>
        <w:footnoteReference w:id="103"/>
      </w:r>
      <w:r w:rsidR="00CA0622" w:rsidRPr="00976551">
        <w:rPr>
          <w:rFonts w:ascii="Times New Roman" w:hAnsi="Times New Roman" w:cs="Times New Roman"/>
        </w:rPr>
        <w:t>,</w:t>
      </w:r>
      <w:r w:rsidR="002F5292" w:rsidRPr="00976551">
        <w:rPr>
          <w:rFonts w:ascii="Times New Roman" w:hAnsi="Times New Roman" w:cs="Times New Roman"/>
        </w:rPr>
        <w:t xml:space="preserve"> “</w:t>
      </w:r>
      <w:r w:rsidR="002F5292" w:rsidRPr="00976551">
        <w:rPr>
          <w:rFonts w:ascii="Times New Roman" w:hAnsi="Times New Roman" w:cs="Times New Roman"/>
          <w:shd w:val="clear" w:color="auto" w:fill="FFFFFF"/>
        </w:rPr>
        <w:t xml:space="preserve">Se relaciona con Venus…era costumbre en determinadas zonas llevar sobre las ropas una concha de vieira, con finalidad protectora y de servicio…también la concha de vieira simboliza la fecundidad en el mundo pagano. Venus constituye el nacimiento tanto biológico como iniciático, la muerte de una vida y el renacimiento en otra distinta y mejor”. </w:t>
      </w:r>
      <w:r w:rsidR="00DA5DAD" w:rsidRPr="00976551">
        <w:rPr>
          <w:rFonts w:ascii="Times New Roman" w:hAnsi="Times New Roman" w:cs="Times New Roman"/>
        </w:rPr>
        <w:t xml:space="preserve">El </w:t>
      </w:r>
      <w:r w:rsidR="007C26A3" w:rsidRPr="00976551">
        <w:rPr>
          <w:rFonts w:ascii="Times New Roman" w:hAnsi="Times New Roman" w:cs="Times New Roman"/>
        </w:rPr>
        <w:t xml:space="preserve">gallo </w:t>
      </w:r>
      <w:r w:rsidR="00F730AB" w:rsidRPr="00976551">
        <w:rPr>
          <w:rFonts w:ascii="Times New Roman" w:hAnsi="Times New Roman" w:cs="Times New Roman"/>
        </w:rPr>
        <w:t xml:space="preserve">simboliza al </w:t>
      </w:r>
      <w:r w:rsidR="007C26A3" w:rsidRPr="00976551">
        <w:rPr>
          <w:rFonts w:ascii="Times New Roman" w:hAnsi="Times New Roman" w:cs="Times New Roman"/>
        </w:rPr>
        <w:t xml:space="preserve">animal </w:t>
      </w:r>
      <w:r w:rsidR="00DA5DAD" w:rsidRPr="00976551">
        <w:rPr>
          <w:rFonts w:ascii="Times New Roman" w:hAnsi="Times New Roman" w:cs="Times New Roman"/>
        </w:rPr>
        <w:t>encargado de anunciar el</w:t>
      </w:r>
      <w:r w:rsidR="00320224" w:rsidRPr="00976551">
        <w:rPr>
          <w:rFonts w:ascii="Times New Roman" w:hAnsi="Times New Roman" w:cs="Times New Roman"/>
          <w:shd w:val="clear" w:color="auto" w:fill="FFFFFF"/>
        </w:rPr>
        <w:t xml:space="preserve"> nuevo amanecer.</w:t>
      </w:r>
      <w:r w:rsidR="00F730AB" w:rsidRPr="00976551">
        <w:rPr>
          <w:rFonts w:ascii="Times New Roman" w:hAnsi="Times New Roman" w:cs="Times New Roman"/>
          <w:shd w:val="clear" w:color="auto" w:fill="FFFFFF"/>
        </w:rPr>
        <w:t xml:space="preserve"> Se basa en el mito griego de </w:t>
      </w:r>
      <w:r w:rsidR="00F730AB" w:rsidRPr="00976551">
        <w:rPr>
          <w:rFonts w:ascii="Times New Roman" w:hAnsi="Times New Roman" w:cs="Times New Roman"/>
          <w:bCs/>
          <w:shd w:val="clear" w:color="auto" w:fill="FFFFFF"/>
        </w:rPr>
        <w:t>Alectrión</w:t>
      </w:r>
      <w:r w:rsidR="00F730AB" w:rsidRPr="00976551">
        <w:rPr>
          <w:rFonts w:ascii="Times New Roman" w:hAnsi="Times New Roman" w:cs="Times New Roman"/>
          <w:shd w:val="clear" w:color="auto" w:fill="FFFFFF"/>
        </w:rPr>
        <w:t>.</w:t>
      </w:r>
      <w:r w:rsidR="00DA5DAD" w:rsidRPr="00976551">
        <w:rPr>
          <w:rFonts w:ascii="Times New Roman" w:hAnsi="Times New Roman" w:cs="Times New Roman"/>
          <w:shd w:val="clear" w:color="auto" w:fill="FFFFFF"/>
        </w:rPr>
        <w:t xml:space="preserve"> </w:t>
      </w:r>
      <w:r w:rsidR="007C26A3" w:rsidRPr="00976551">
        <w:rPr>
          <w:rFonts w:ascii="Times New Roman" w:hAnsi="Times New Roman" w:cs="Times New Roman"/>
          <w:shd w:val="clear" w:color="auto" w:fill="FFFFFF"/>
        </w:rPr>
        <w:t>El canto matutino del </w:t>
      </w:r>
      <w:r w:rsidR="007C26A3" w:rsidRPr="00976551">
        <w:rPr>
          <w:rFonts w:ascii="Times New Roman" w:hAnsi="Times New Roman" w:cs="Times New Roman"/>
          <w:bCs/>
          <w:shd w:val="clear" w:color="auto" w:fill="FFFFFF"/>
        </w:rPr>
        <w:t>gallo representa</w:t>
      </w:r>
      <w:r w:rsidR="007C26A3" w:rsidRPr="00976551">
        <w:rPr>
          <w:rFonts w:ascii="Times New Roman" w:hAnsi="Times New Roman" w:cs="Times New Roman"/>
          <w:shd w:val="clear" w:color="auto" w:fill="FFFFFF"/>
        </w:rPr>
        <w:t> el triunfo sobre la oscuridad;</w:t>
      </w:r>
      <w:r w:rsidR="00DA5DAD" w:rsidRPr="00976551">
        <w:rPr>
          <w:rFonts w:ascii="Times New Roman" w:hAnsi="Times New Roman" w:cs="Times New Roman"/>
          <w:shd w:val="clear" w:color="auto" w:fill="FFFFFF"/>
        </w:rPr>
        <w:t xml:space="preserve"> abandonar las tinieblas de la noche y </w:t>
      </w:r>
      <w:r w:rsidR="007C26A3" w:rsidRPr="00976551">
        <w:rPr>
          <w:rFonts w:ascii="Times New Roman" w:hAnsi="Times New Roman" w:cs="Times New Roman"/>
          <w:shd w:val="clear" w:color="auto" w:fill="FFFFFF"/>
        </w:rPr>
        <w:t>anunciar</w:t>
      </w:r>
      <w:r w:rsidR="00DA5DAD" w:rsidRPr="00976551">
        <w:rPr>
          <w:rFonts w:ascii="Times New Roman" w:hAnsi="Times New Roman" w:cs="Times New Roman"/>
          <w:shd w:val="clear" w:color="auto" w:fill="FFFFFF"/>
        </w:rPr>
        <w:t xml:space="preserve"> la luz del nuevo día (renacimiento).</w:t>
      </w:r>
      <w:r w:rsidR="00F1328F" w:rsidRPr="00976551">
        <w:rPr>
          <w:rFonts w:ascii="Times New Roman" w:hAnsi="Times New Roman" w:cs="Times New Roman"/>
        </w:rPr>
        <w:t xml:space="preserve"> </w:t>
      </w:r>
      <w:r w:rsidR="00F730AB" w:rsidRPr="00976551">
        <w:rPr>
          <w:rFonts w:ascii="Times New Roman" w:hAnsi="Times New Roman" w:cs="Times New Roman"/>
        </w:rPr>
        <w:t>Es un elemento que tuvo buena acogida en los territorios de la actual Eu</w:t>
      </w:r>
      <w:r w:rsidR="009F7D6B">
        <w:rPr>
          <w:rFonts w:ascii="Times New Roman" w:hAnsi="Times New Roman" w:cs="Times New Roman"/>
        </w:rPr>
        <w:t>ropa del Este. Petković, data los</w:t>
      </w:r>
      <w:r w:rsidR="00F730AB" w:rsidRPr="00976551">
        <w:rPr>
          <w:rFonts w:ascii="Times New Roman" w:hAnsi="Times New Roman" w:cs="Times New Roman"/>
        </w:rPr>
        <w:t xml:space="preserve"> alfileres de este grupo a partir de la segunda mitad del II hasta el siglo IV d.C</w:t>
      </w:r>
      <w:r w:rsidR="00F730AB" w:rsidRPr="00976551">
        <w:rPr>
          <w:rStyle w:val="Refdenotaalpie"/>
          <w:rFonts w:ascii="Times New Roman" w:hAnsi="Times New Roman" w:cs="Times New Roman"/>
        </w:rPr>
        <w:footnoteReference w:id="104"/>
      </w:r>
      <w:r w:rsidR="00F730AB" w:rsidRPr="00976551">
        <w:rPr>
          <w:rFonts w:ascii="Times New Roman" w:hAnsi="Times New Roman" w:cs="Times New Roman"/>
        </w:rPr>
        <w:t>, fechas que vienen a coincidir con las que observamos en las piezas peninsulares.</w:t>
      </w:r>
    </w:p>
    <w:p w:rsidR="007D46EA" w:rsidRPr="00976551" w:rsidRDefault="00F00750" w:rsidP="00B7419D">
      <w:pPr>
        <w:spacing w:line="240" w:lineRule="auto"/>
        <w:jc w:val="both"/>
        <w:rPr>
          <w:rFonts w:ascii="Times New Roman" w:hAnsi="Times New Roman" w:cs="Times New Roman"/>
        </w:rPr>
      </w:pPr>
      <w:r w:rsidRPr="00976551">
        <w:rPr>
          <w:rFonts w:ascii="Times New Roman" w:hAnsi="Times New Roman" w:cs="Times New Roman"/>
        </w:rPr>
        <w:t xml:space="preserve">Las grandes </w:t>
      </w:r>
      <w:r w:rsidR="008D27EC" w:rsidRPr="008D27EC">
        <w:rPr>
          <w:rFonts w:ascii="Times New Roman" w:hAnsi="Times New Roman" w:cs="Times New Roman"/>
          <w:i/>
        </w:rPr>
        <w:t>acus crinalis</w:t>
      </w:r>
      <w:r w:rsidRPr="00976551">
        <w:rPr>
          <w:rFonts w:ascii="Times New Roman" w:hAnsi="Times New Roman" w:cs="Times New Roman"/>
        </w:rPr>
        <w:t xml:space="preserve"> (B.I.3.39) plantean problemas a la hora de su interpretación. </w:t>
      </w:r>
      <w:r w:rsidR="007D46EA" w:rsidRPr="00976551">
        <w:rPr>
          <w:rFonts w:ascii="Times New Roman" w:hAnsi="Times New Roman" w:cs="Times New Roman"/>
        </w:rPr>
        <w:t>Se trata de piezas de gran tamaño,</w:t>
      </w:r>
      <w:r w:rsidR="001F4CFB" w:rsidRPr="00976551">
        <w:rPr>
          <w:rFonts w:ascii="Times New Roman" w:hAnsi="Times New Roman" w:cs="Times New Roman"/>
        </w:rPr>
        <w:t xml:space="preserve"> que por término medio suelen medir entre 15-18 cm de long., aunque</w:t>
      </w:r>
      <w:r w:rsidR="007D46EA" w:rsidRPr="00976551">
        <w:rPr>
          <w:rFonts w:ascii="Times New Roman" w:hAnsi="Times New Roman" w:cs="Times New Roman"/>
        </w:rPr>
        <w:t xml:space="preserve"> pueden llegar a </w:t>
      </w:r>
      <w:r w:rsidRPr="00976551">
        <w:rPr>
          <w:rFonts w:ascii="Times New Roman" w:hAnsi="Times New Roman" w:cs="Times New Roman"/>
        </w:rPr>
        <w:t xml:space="preserve">tener unas dimensiones en torno a </w:t>
      </w:r>
      <w:r w:rsidR="007D46EA" w:rsidRPr="00976551">
        <w:rPr>
          <w:rFonts w:ascii="Times New Roman" w:hAnsi="Times New Roman" w:cs="Times New Roman"/>
        </w:rPr>
        <w:t xml:space="preserve">los 25 cm de long. </w:t>
      </w:r>
      <w:r w:rsidR="001F4CFB" w:rsidRPr="00976551">
        <w:rPr>
          <w:rFonts w:ascii="Times New Roman" w:hAnsi="Times New Roman" w:cs="Times New Roman"/>
        </w:rPr>
        <w:t xml:space="preserve"> Presentan características muy parecidas a las ruecas</w:t>
      </w:r>
      <w:r w:rsidR="00107F76" w:rsidRPr="00976551">
        <w:rPr>
          <w:rStyle w:val="Refdenotaalpie"/>
          <w:rFonts w:ascii="Times New Roman" w:hAnsi="Times New Roman" w:cs="Times New Roman"/>
        </w:rPr>
        <w:footnoteReference w:id="105"/>
      </w:r>
      <w:r w:rsidR="001F4CFB" w:rsidRPr="00976551">
        <w:rPr>
          <w:rFonts w:ascii="Times New Roman" w:hAnsi="Times New Roman" w:cs="Times New Roman"/>
        </w:rPr>
        <w:t>, tanto en medidas como en los modelos representados en los remates</w:t>
      </w:r>
      <w:r w:rsidR="00261E3C" w:rsidRPr="00976551">
        <w:rPr>
          <w:rFonts w:ascii="Times New Roman" w:hAnsi="Times New Roman" w:cs="Times New Roman"/>
        </w:rPr>
        <w:t xml:space="preserve"> (abalaustrado, bulbo)</w:t>
      </w:r>
      <w:r w:rsidR="007A5784" w:rsidRPr="00976551">
        <w:rPr>
          <w:rStyle w:val="Refdenotaalpie"/>
          <w:rFonts w:ascii="Times New Roman" w:hAnsi="Times New Roman" w:cs="Times New Roman"/>
        </w:rPr>
        <w:footnoteReference w:id="106"/>
      </w:r>
      <w:r w:rsidR="00200C12" w:rsidRPr="00976551">
        <w:rPr>
          <w:rFonts w:ascii="Times New Roman" w:hAnsi="Times New Roman" w:cs="Times New Roman"/>
        </w:rPr>
        <w:t>, lo cual crea problemas a la hora de su clasificación.</w:t>
      </w:r>
      <w:r w:rsidR="001F4CFB" w:rsidRPr="00976551">
        <w:rPr>
          <w:rFonts w:ascii="Times New Roman" w:hAnsi="Times New Roman" w:cs="Times New Roman"/>
        </w:rPr>
        <w:t xml:space="preserve"> De hecho, si las piezas no están completas resulta muy difícil poder diferenciar unas de otras. Este tipo de grandes agujas las vemos representadas en las pinturas de El-Fayum, donde aparecen como elementos decorativos del peinado</w:t>
      </w:r>
      <w:r w:rsidR="00D310B1" w:rsidRPr="00976551">
        <w:rPr>
          <w:rStyle w:val="Refdenotaalpie"/>
          <w:rFonts w:ascii="Times New Roman" w:hAnsi="Times New Roman" w:cs="Times New Roman"/>
        </w:rPr>
        <w:footnoteReference w:id="107"/>
      </w:r>
      <w:r w:rsidR="001F4CFB" w:rsidRPr="00976551">
        <w:rPr>
          <w:rFonts w:ascii="Times New Roman" w:hAnsi="Times New Roman" w:cs="Times New Roman"/>
        </w:rPr>
        <w:t xml:space="preserve">. Algunos autores las encuadran </w:t>
      </w:r>
      <w:r w:rsidR="00107F76" w:rsidRPr="00976551">
        <w:rPr>
          <w:rFonts w:ascii="Times New Roman" w:hAnsi="Times New Roman" w:cs="Times New Roman"/>
        </w:rPr>
        <w:t xml:space="preserve">en el apartado de los </w:t>
      </w:r>
      <w:r w:rsidR="001F4CFB" w:rsidRPr="00976551">
        <w:rPr>
          <w:rFonts w:ascii="Times New Roman" w:hAnsi="Times New Roman" w:cs="Times New Roman"/>
          <w:i/>
        </w:rPr>
        <w:t>discriminalis</w:t>
      </w:r>
      <w:r w:rsidR="001F4CFB" w:rsidRPr="00976551">
        <w:rPr>
          <w:rFonts w:ascii="Times New Roman" w:hAnsi="Times New Roman" w:cs="Times New Roman"/>
        </w:rPr>
        <w:t xml:space="preserve">, función </w:t>
      </w:r>
      <w:r w:rsidR="00E27CD5" w:rsidRPr="00976551">
        <w:rPr>
          <w:rFonts w:ascii="Times New Roman" w:hAnsi="Times New Roman" w:cs="Times New Roman"/>
        </w:rPr>
        <w:t>que posiblemente</w:t>
      </w:r>
      <w:r w:rsidR="00261E3C" w:rsidRPr="00976551">
        <w:rPr>
          <w:rFonts w:ascii="Times New Roman" w:hAnsi="Times New Roman" w:cs="Times New Roman"/>
        </w:rPr>
        <w:t xml:space="preserve"> pudieron</w:t>
      </w:r>
      <w:r w:rsidR="001F4CFB" w:rsidRPr="00976551">
        <w:rPr>
          <w:rFonts w:ascii="Times New Roman" w:hAnsi="Times New Roman" w:cs="Times New Roman"/>
        </w:rPr>
        <w:t xml:space="preserve"> desarrolla</w:t>
      </w:r>
      <w:r w:rsidR="00261E3C" w:rsidRPr="00976551">
        <w:rPr>
          <w:rFonts w:ascii="Times New Roman" w:hAnsi="Times New Roman" w:cs="Times New Roman"/>
        </w:rPr>
        <w:t>r</w:t>
      </w:r>
      <w:r w:rsidR="00261E3C" w:rsidRPr="00976551">
        <w:rPr>
          <w:rStyle w:val="Refdenotaalpie"/>
          <w:rFonts w:ascii="Times New Roman" w:hAnsi="Times New Roman" w:cs="Times New Roman"/>
        </w:rPr>
        <w:footnoteReference w:id="108"/>
      </w:r>
      <w:r w:rsidR="001F4CFB" w:rsidRPr="00976551">
        <w:rPr>
          <w:rFonts w:ascii="Times New Roman" w:hAnsi="Times New Roman" w:cs="Times New Roman"/>
        </w:rPr>
        <w:t>.</w:t>
      </w:r>
      <w:r w:rsidR="00107F76" w:rsidRPr="00976551">
        <w:rPr>
          <w:rFonts w:ascii="Times New Roman" w:hAnsi="Times New Roman" w:cs="Times New Roman"/>
        </w:rPr>
        <w:t xml:space="preserve"> </w:t>
      </w:r>
      <w:r w:rsidR="003F49FF" w:rsidRPr="00976551">
        <w:rPr>
          <w:rFonts w:ascii="Times New Roman" w:hAnsi="Times New Roman" w:cs="Times New Roman"/>
        </w:rPr>
        <w:t>De hecho, San Isidoro</w:t>
      </w:r>
      <w:r w:rsidR="003F49FF" w:rsidRPr="00976551">
        <w:rPr>
          <w:rStyle w:val="Refdenotaalpie"/>
          <w:rFonts w:ascii="Times New Roman" w:hAnsi="Times New Roman" w:cs="Times New Roman"/>
        </w:rPr>
        <w:footnoteReference w:id="109"/>
      </w:r>
      <w:r w:rsidR="003F49FF" w:rsidRPr="00976551">
        <w:rPr>
          <w:rFonts w:ascii="Times New Roman" w:hAnsi="Times New Roman" w:cs="Times New Roman"/>
        </w:rPr>
        <w:t xml:space="preserve">, en </w:t>
      </w:r>
      <w:r w:rsidR="00265991">
        <w:rPr>
          <w:rFonts w:ascii="Times New Roman" w:hAnsi="Times New Roman" w:cs="Times New Roman"/>
          <w:i/>
        </w:rPr>
        <w:t>E</w:t>
      </w:r>
      <w:r w:rsidR="003F49FF" w:rsidRPr="00976551">
        <w:rPr>
          <w:rFonts w:ascii="Times New Roman" w:hAnsi="Times New Roman" w:cs="Times New Roman"/>
          <w:i/>
        </w:rPr>
        <w:t>timologías,</w:t>
      </w:r>
      <w:r w:rsidR="003F49FF" w:rsidRPr="00976551">
        <w:rPr>
          <w:rFonts w:ascii="Times New Roman" w:hAnsi="Times New Roman" w:cs="Times New Roman"/>
        </w:rPr>
        <w:t xml:space="preserve"> nos comenta que “las</w:t>
      </w:r>
      <w:r w:rsidR="003F49FF" w:rsidRPr="00976551">
        <w:rPr>
          <w:rFonts w:ascii="Times New Roman" w:hAnsi="Times New Roman" w:cs="Times New Roman"/>
          <w:i/>
        </w:rPr>
        <w:t xml:space="preserve"> discriminalia</w:t>
      </w:r>
      <w:r w:rsidR="003F49FF" w:rsidRPr="00976551">
        <w:rPr>
          <w:rFonts w:ascii="Times New Roman" w:hAnsi="Times New Roman" w:cs="Times New Roman"/>
        </w:rPr>
        <w:t>, horquillas de la cabeza de las mujeres, se llama así porque su oro dividen la cabellera; y es que discrim</w:t>
      </w:r>
      <w:r w:rsidR="00CE15AB" w:rsidRPr="00976551">
        <w:rPr>
          <w:rFonts w:ascii="Times New Roman" w:hAnsi="Times New Roman" w:cs="Times New Roman"/>
        </w:rPr>
        <w:t>inare significa dividir”. Esta in</w:t>
      </w:r>
      <w:r w:rsidR="003F49FF" w:rsidRPr="00976551">
        <w:rPr>
          <w:rFonts w:ascii="Times New Roman" w:hAnsi="Times New Roman" w:cs="Times New Roman"/>
        </w:rPr>
        <w:t>f</w:t>
      </w:r>
      <w:r w:rsidR="00CE15AB" w:rsidRPr="00976551">
        <w:rPr>
          <w:rFonts w:ascii="Times New Roman" w:hAnsi="Times New Roman" w:cs="Times New Roman"/>
        </w:rPr>
        <w:t>o</w:t>
      </w:r>
      <w:r w:rsidR="003F49FF" w:rsidRPr="00976551">
        <w:rPr>
          <w:rFonts w:ascii="Times New Roman" w:hAnsi="Times New Roman" w:cs="Times New Roman"/>
        </w:rPr>
        <w:t>rmación se puede interpretar como el nombre y la función que tuvieron en su tiempo</w:t>
      </w:r>
      <w:r w:rsidR="00CE15AB" w:rsidRPr="00976551">
        <w:rPr>
          <w:rFonts w:ascii="Times New Roman" w:hAnsi="Times New Roman" w:cs="Times New Roman"/>
        </w:rPr>
        <w:t xml:space="preserve"> esta pieza</w:t>
      </w:r>
      <w:r w:rsidR="003F49FF" w:rsidRPr="00976551">
        <w:rPr>
          <w:rFonts w:ascii="Times New Roman" w:hAnsi="Times New Roman" w:cs="Times New Roman"/>
        </w:rPr>
        <w:t>. Ahora bien</w:t>
      </w:r>
      <w:r w:rsidR="00107F76" w:rsidRPr="00976551">
        <w:rPr>
          <w:rFonts w:ascii="Times New Roman" w:hAnsi="Times New Roman" w:cs="Times New Roman"/>
        </w:rPr>
        <w:t>, dadas sus dimensiones, nos result</w:t>
      </w:r>
      <w:r w:rsidR="00CE15AB" w:rsidRPr="00976551">
        <w:rPr>
          <w:rFonts w:ascii="Times New Roman" w:hAnsi="Times New Roman" w:cs="Times New Roman"/>
        </w:rPr>
        <w:t>a complicado pensar que esto</w:t>
      </w:r>
      <w:r w:rsidR="00107F76" w:rsidRPr="00976551">
        <w:rPr>
          <w:rFonts w:ascii="Times New Roman" w:hAnsi="Times New Roman" w:cs="Times New Roman"/>
        </w:rPr>
        <w:t xml:space="preserve">s </w:t>
      </w:r>
      <w:r w:rsidR="00CE15AB" w:rsidRPr="00976551">
        <w:rPr>
          <w:rFonts w:ascii="Times New Roman" w:hAnsi="Times New Roman" w:cs="Times New Roman"/>
        </w:rPr>
        <w:t>instrumentos</w:t>
      </w:r>
      <w:r w:rsidR="00107F76" w:rsidRPr="00976551">
        <w:rPr>
          <w:rFonts w:ascii="Times New Roman" w:hAnsi="Times New Roman" w:cs="Times New Roman"/>
        </w:rPr>
        <w:t xml:space="preserve"> pudiese</w:t>
      </w:r>
      <w:r w:rsidR="00CE15AB" w:rsidRPr="00976551">
        <w:rPr>
          <w:rFonts w:ascii="Times New Roman" w:hAnsi="Times New Roman" w:cs="Times New Roman"/>
        </w:rPr>
        <w:t>n</w:t>
      </w:r>
      <w:r w:rsidR="00107F76" w:rsidRPr="00976551">
        <w:rPr>
          <w:rFonts w:ascii="Times New Roman" w:hAnsi="Times New Roman" w:cs="Times New Roman"/>
        </w:rPr>
        <w:t xml:space="preserve"> utilizarse con facilidad por la </w:t>
      </w:r>
      <w:r w:rsidR="00107F76" w:rsidRPr="00976551">
        <w:rPr>
          <w:rFonts w:ascii="Times New Roman" w:hAnsi="Times New Roman" w:cs="Times New Roman"/>
          <w:i/>
        </w:rPr>
        <w:t>ornatrix</w:t>
      </w:r>
      <w:r w:rsidR="003F49FF" w:rsidRPr="00976551">
        <w:rPr>
          <w:rFonts w:ascii="Times New Roman" w:hAnsi="Times New Roman" w:cs="Times New Roman"/>
        </w:rPr>
        <w:t>.</w:t>
      </w:r>
      <w:r w:rsidR="00107F76" w:rsidRPr="00976551">
        <w:rPr>
          <w:rFonts w:ascii="Times New Roman" w:hAnsi="Times New Roman" w:cs="Times New Roman"/>
        </w:rPr>
        <w:t xml:space="preserve"> No descartamos esa posibilidad</w:t>
      </w:r>
      <w:r w:rsidR="003F49FF" w:rsidRPr="00976551">
        <w:rPr>
          <w:rFonts w:ascii="Times New Roman" w:hAnsi="Times New Roman" w:cs="Times New Roman"/>
        </w:rPr>
        <w:t>, a la que unimos, sobre todo, como el propio San Isidoro expone, la función decorativa</w:t>
      </w:r>
      <w:r w:rsidR="00D310B1" w:rsidRPr="00976551">
        <w:rPr>
          <w:rStyle w:val="Refdenotaalpie"/>
          <w:rFonts w:ascii="Times New Roman" w:hAnsi="Times New Roman" w:cs="Times New Roman"/>
        </w:rPr>
        <w:footnoteReference w:id="110"/>
      </w:r>
      <w:r w:rsidR="00107F76" w:rsidRPr="00976551">
        <w:rPr>
          <w:rFonts w:ascii="Times New Roman" w:hAnsi="Times New Roman" w:cs="Times New Roman"/>
        </w:rPr>
        <w:t>.</w:t>
      </w:r>
      <w:r w:rsidR="003F49FF" w:rsidRPr="00976551">
        <w:rPr>
          <w:rFonts w:ascii="Times New Roman" w:hAnsi="Times New Roman" w:cs="Times New Roman"/>
        </w:rPr>
        <w:t xml:space="preserve"> </w:t>
      </w:r>
      <w:r w:rsidR="00107F76" w:rsidRPr="00976551">
        <w:rPr>
          <w:rFonts w:ascii="Times New Roman" w:hAnsi="Times New Roman" w:cs="Times New Roman"/>
        </w:rPr>
        <w:t>La presencia en la punta de un color pardo-amarronado</w:t>
      </w:r>
      <w:r w:rsidR="00B7419D" w:rsidRPr="00976551">
        <w:rPr>
          <w:rStyle w:val="Refdenotaalpie"/>
          <w:rFonts w:ascii="Times New Roman" w:hAnsi="Times New Roman" w:cs="Times New Roman"/>
        </w:rPr>
        <w:footnoteReference w:id="111"/>
      </w:r>
      <w:r w:rsidR="00107F76" w:rsidRPr="00976551">
        <w:rPr>
          <w:rFonts w:ascii="Times New Roman" w:hAnsi="Times New Roman" w:cs="Times New Roman"/>
        </w:rPr>
        <w:t>, nos lleva a</w:t>
      </w:r>
      <w:r w:rsidR="00CE15AB" w:rsidRPr="00976551">
        <w:rPr>
          <w:rFonts w:ascii="Times New Roman" w:hAnsi="Times New Roman" w:cs="Times New Roman"/>
        </w:rPr>
        <w:t xml:space="preserve"> plantear</w:t>
      </w:r>
      <w:r w:rsidR="00107F76" w:rsidRPr="00976551">
        <w:rPr>
          <w:rFonts w:ascii="Times New Roman" w:hAnsi="Times New Roman" w:cs="Times New Roman"/>
        </w:rPr>
        <w:t xml:space="preserve"> que se utilizaron para aplicar ungüentos o esencias de perfume en el cabello</w:t>
      </w:r>
      <w:r w:rsidR="003F49FF" w:rsidRPr="00976551">
        <w:rPr>
          <w:rStyle w:val="Refdenotaalpie"/>
          <w:rFonts w:ascii="Times New Roman" w:hAnsi="Times New Roman" w:cs="Times New Roman"/>
        </w:rPr>
        <w:footnoteReference w:id="112"/>
      </w:r>
      <w:r w:rsidR="003F49FF" w:rsidRPr="00976551">
        <w:rPr>
          <w:rFonts w:ascii="Times New Roman" w:hAnsi="Times New Roman" w:cs="Times New Roman"/>
        </w:rPr>
        <w:t>.</w:t>
      </w:r>
      <w:r w:rsidR="00107F76" w:rsidRPr="00976551">
        <w:rPr>
          <w:rFonts w:ascii="Times New Roman" w:hAnsi="Times New Roman" w:cs="Times New Roman"/>
        </w:rPr>
        <w:t xml:space="preserve"> Como venimos reiterando, y</w:t>
      </w:r>
      <w:r w:rsidR="009F7D6B">
        <w:rPr>
          <w:rFonts w:ascii="Times New Roman" w:hAnsi="Times New Roman" w:cs="Times New Roman"/>
        </w:rPr>
        <w:t xml:space="preserve"> en este caso con más motivo, el</w:t>
      </w:r>
      <w:r w:rsidR="00107F76" w:rsidRPr="00976551">
        <w:rPr>
          <w:rFonts w:ascii="Times New Roman" w:hAnsi="Times New Roman" w:cs="Times New Roman"/>
        </w:rPr>
        <w:t xml:space="preserve"> propi</w:t>
      </w:r>
      <w:r w:rsidR="009F7D6B">
        <w:rPr>
          <w:rFonts w:ascii="Times New Roman" w:hAnsi="Times New Roman" w:cs="Times New Roman"/>
        </w:rPr>
        <w:t>o</w:t>
      </w:r>
      <w:r w:rsidR="00107F76" w:rsidRPr="00976551">
        <w:rPr>
          <w:rFonts w:ascii="Times New Roman" w:hAnsi="Times New Roman" w:cs="Times New Roman"/>
        </w:rPr>
        <w:t xml:space="preserve"> alfiler servía </w:t>
      </w:r>
      <w:r w:rsidR="00A10DDE">
        <w:rPr>
          <w:rFonts w:ascii="Times New Roman" w:hAnsi="Times New Roman" w:cs="Times New Roman"/>
        </w:rPr>
        <w:t>también como elemento para difundir</w:t>
      </w:r>
      <w:r w:rsidR="00107F76" w:rsidRPr="00976551">
        <w:rPr>
          <w:rFonts w:ascii="Times New Roman" w:hAnsi="Times New Roman" w:cs="Times New Roman"/>
        </w:rPr>
        <w:t xml:space="preserve"> el perfume aplicado</w:t>
      </w:r>
      <w:r w:rsidR="00261E3C" w:rsidRPr="00976551">
        <w:rPr>
          <w:rStyle w:val="Refdenotaalpie"/>
          <w:rFonts w:ascii="Times New Roman" w:hAnsi="Times New Roman" w:cs="Times New Roman"/>
        </w:rPr>
        <w:footnoteReference w:id="113"/>
      </w:r>
      <w:r w:rsidR="00107F76" w:rsidRPr="00976551">
        <w:rPr>
          <w:rFonts w:ascii="Times New Roman" w:hAnsi="Times New Roman" w:cs="Times New Roman"/>
        </w:rPr>
        <w:t>.</w:t>
      </w:r>
      <w:r w:rsidR="00C1113D" w:rsidRPr="00976551">
        <w:rPr>
          <w:rFonts w:ascii="Times New Roman" w:hAnsi="Times New Roman" w:cs="Times New Roman"/>
        </w:rPr>
        <w:t xml:space="preserve"> </w:t>
      </w:r>
    </w:p>
    <w:p w:rsidR="007D46EA" w:rsidRPr="00976551" w:rsidRDefault="00D82864" w:rsidP="007A6A7E">
      <w:pPr>
        <w:spacing w:after="0" w:line="240" w:lineRule="auto"/>
        <w:jc w:val="both"/>
        <w:rPr>
          <w:rFonts w:ascii="Times New Roman" w:hAnsi="Times New Roman" w:cs="Times New Roman"/>
        </w:rPr>
      </w:pPr>
      <w:r>
        <w:rPr>
          <w:rFonts w:ascii="Times New Roman" w:hAnsi="Times New Roman" w:cs="Times New Roman"/>
        </w:rPr>
        <w:t>En este grupo de grandes alfileres</w:t>
      </w:r>
      <w:r w:rsidR="001C1628" w:rsidRPr="00976551">
        <w:rPr>
          <w:rFonts w:ascii="Times New Roman" w:hAnsi="Times New Roman" w:cs="Times New Roman"/>
        </w:rPr>
        <w:t>, como hemos expresado</w:t>
      </w:r>
      <w:r w:rsidR="00B7419D" w:rsidRPr="00976551">
        <w:rPr>
          <w:rFonts w:ascii="Times New Roman" w:hAnsi="Times New Roman" w:cs="Times New Roman"/>
        </w:rPr>
        <w:t xml:space="preserve"> </w:t>
      </w:r>
      <w:r w:rsidR="001C1628" w:rsidRPr="00976551">
        <w:rPr>
          <w:rFonts w:ascii="Times New Roman" w:hAnsi="Times New Roman" w:cs="Times New Roman"/>
        </w:rPr>
        <w:t xml:space="preserve">unas líneas más arriba, </w:t>
      </w:r>
      <w:r w:rsidR="00E27CD5" w:rsidRPr="00976551">
        <w:rPr>
          <w:rFonts w:ascii="Times New Roman" w:hAnsi="Times New Roman" w:cs="Times New Roman"/>
        </w:rPr>
        <w:t>el</w:t>
      </w:r>
      <w:r w:rsidR="001C1628" w:rsidRPr="00976551">
        <w:rPr>
          <w:rFonts w:ascii="Times New Roman" w:hAnsi="Times New Roman" w:cs="Times New Roman"/>
        </w:rPr>
        <w:t xml:space="preserve"> remate</w:t>
      </w:r>
      <w:r w:rsidR="00E27CD5" w:rsidRPr="00976551">
        <w:rPr>
          <w:rFonts w:ascii="Times New Roman" w:hAnsi="Times New Roman" w:cs="Times New Roman"/>
        </w:rPr>
        <w:t xml:space="preserve"> intercambiable</w:t>
      </w:r>
      <w:r w:rsidR="001C1628" w:rsidRPr="00976551">
        <w:rPr>
          <w:rFonts w:ascii="Times New Roman" w:hAnsi="Times New Roman" w:cs="Times New Roman"/>
        </w:rPr>
        <w:t xml:space="preserve"> (B.I.3.39.5)</w:t>
      </w:r>
      <w:r w:rsidR="004A0897" w:rsidRPr="00976551">
        <w:rPr>
          <w:rStyle w:val="Refdenotaalpie"/>
          <w:rFonts w:ascii="Times New Roman" w:hAnsi="Times New Roman" w:cs="Times New Roman"/>
        </w:rPr>
        <w:footnoteReference w:id="114"/>
      </w:r>
      <w:r w:rsidR="001C1628" w:rsidRPr="00976551">
        <w:rPr>
          <w:rFonts w:ascii="Times New Roman" w:hAnsi="Times New Roman" w:cs="Times New Roman"/>
        </w:rPr>
        <w:t xml:space="preserve"> fue un fenómeno que tuvo buena acogida en la Lusitania</w:t>
      </w:r>
      <w:r w:rsidR="007A5784" w:rsidRPr="00976551">
        <w:rPr>
          <w:rFonts w:ascii="Times New Roman" w:hAnsi="Times New Roman" w:cs="Times New Roman"/>
        </w:rPr>
        <w:t>, no así en el resto del Imperio</w:t>
      </w:r>
      <w:r w:rsidR="001C1628" w:rsidRPr="00976551">
        <w:rPr>
          <w:rFonts w:ascii="Times New Roman" w:hAnsi="Times New Roman" w:cs="Times New Roman"/>
        </w:rPr>
        <w:t>.</w:t>
      </w:r>
      <w:r w:rsidR="007A5784" w:rsidRPr="00976551">
        <w:rPr>
          <w:rFonts w:ascii="Times New Roman" w:hAnsi="Times New Roman" w:cs="Times New Roman"/>
        </w:rPr>
        <w:t xml:space="preserve"> El</w:t>
      </w:r>
      <w:r w:rsidR="001C1628" w:rsidRPr="00976551">
        <w:rPr>
          <w:rFonts w:ascii="Times New Roman" w:hAnsi="Times New Roman" w:cs="Times New Roman"/>
        </w:rPr>
        <w:t xml:space="preserve"> catálogo, aunque no muy amplio</w:t>
      </w:r>
      <w:r w:rsidR="00E27CD5" w:rsidRPr="00976551">
        <w:rPr>
          <w:rFonts w:ascii="Times New Roman" w:hAnsi="Times New Roman" w:cs="Times New Roman"/>
        </w:rPr>
        <w:t>,</w:t>
      </w:r>
      <w:r w:rsidR="001C1628" w:rsidRPr="00976551">
        <w:rPr>
          <w:rFonts w:ascii="Times New Roman" w:hAnsi="Times New Roman" w:cs="Times New Roman"/>
        </w:rPr>
        <w:t xml:space="preserve"> incorpora piezas exclusivas de esta ciudad</w:t>
      </w:r>
      <w:r w:rsidR="00FA704B" w:rsidRPr="00976551">
        <w:rPr>
          <w:rStyle w:val="Refdenotaalpie"/>
          <w:rFonts w:ascii="Times New Roman" w:hAnsi="Times New Roman" w:cs="Times New Roman"/>
        </w:rPr>
        <w:footnoteReference w:id="115"/>
      </w:r>
      <w:r w:rsidR="00023F41" w:rsidRPr="00976551">
        <w:rPr>
          <w:rFonts w:ascii="Times New Roman" w:hAnsi="Times New Roman" w:cs="Times New Roman"/>
        </w:rPr>
        <w:t>, como es la terminación en punta de oliva (B.I.3.39.5.1)</w:t>
      </w:r>
      <w:r w:rsidR="00FA704B" w:rsidRPr="00976551">
        <w:rPr>
          <w:rStyle w:val="Refdenotaalpie"/>
          <w:rFonts w:ascii="Times New Roman" w:hAnsi="Times New Roman" w:cs="Times New Roman"/>
        </w:rPr>
        <w:footnoteReference w:id="116"/>
      </w:r>
      <w:r w:rsidR="00023F41" w:rsidRPr="00976551">
        <w:rPr>
          <w:rFonts w:ascii="Times New Roman" w:hAnsi="Times New Roman" w:cs="Times New Roman"/>
        </w:rPr>
        <w:t>, o en anforisco (B.I.3.39.5.3)</w:t>
      </w:r>
      <w:r w:rsidR="00FA704B" w:rsidRPr="00976551">
        <w:rPr>
          <w:rStyle w:val="Refdenotaalpie"/>
          <w:rFonts w:ascii="Times New Roman" w:hAnsi="Times New Roman" w:cs="Times New Roman"/>
        </w:rPr>
        <w:footnoteReference w:id="117"/>
      </w:r>
      <w:r w:rsidR="001C1628" w:rsidRPr="00976551">
        <w:rPr>
          <w:rFonts w:ascii="Times New Roman" w:hAnsi="Times New Roman" w:cs="Times New Roman"/>
        </w:rPr>
        <w:t>.</w:t>
      </w:r>
      <w:r w:rsidR="00023F41" w:rsidRPr="00976551">
        <w:rPr>
          <w:rFonts w:ascii="Times New Roman" w:hAnsi="Times New Roman" w:cs="Times New Roman"/>
        </w:rPr>
        <w:t xml:space="preserve"> Ambas obras con una gran calidad técnica.</w:t>
      </w:r>
      <w:r w:rsidR="001C1628" w:rsidRPr="00976551">
        <w:rPr>
          <w:rFonts w:ascii="Times New Roman" w:hAnsi="Times New Roman" w:cs="Times New Roman"/>
        </w:rPr>
        <w:t xml:space="preserve"> </w:t>
      </w:r>
      <w:r w:rsidR="00B03181" w:rsidRPr="00976551">
        <w:rPr>
          <w:rFonts w:ascii="Times New Roman" w:hAnsi="Times New Roman" w:cs="Times New Roman"/>
        </w:rPr>
        <w:t xml:space="preserve">Este tipo de remates se colocaba sobre horquillas de gran formato (20-22 cm. de longitud). </w:t>
      </w:r>
      <w:r w:rsidR="006E4FF0" w:rsidRPr="00976551">
        <w:rPr>
          <w:rFonts w:ascii="Times New Roman" w:hAnsi="Times New Roman" w:cs="Times New Roman"/>
        </w:rPr>
        <w:t>En ocasiones únicamente se ha conservado el</w:t>
      </w:r>
      <w:r w:rsidR="006E4FF0" w:rsidRPr="00976551">
        <w:rPr>
          <w:rFonts w:ascii="Times New Roman" w:hAnsi="Times New Roman" w:cs="Times New Roman"/>
          <w:b/>
        </w:rPr>
        <w:t xml:space="preserve"> </w:t>
      </w:r>
      <w:r w:rsidR="006E4FF0" w:rsidRPr="00976551">
        <w:rPr>
          <w:rFonts w:ascii="Times New Roman" w:hAnsi="Times New Roman" w:cs="Times New Roman"/>
        </w:rPr>
        <w:t>vástago</w:t>
      </w:r>
      <w:r w:rsidR="007A5784" w:rsidRPr="00976551">
        <w:rPr>
          <w:rFonts w:ascii="Times New Roman" w:hAnsi="Times New Roman" w:cs="Times New Roman"/>
        </w:rPr>
        <w:t>, lo que ha dificultado su clasificación</w:t>
      </w:r>
      <w:r w:rsidR="006E4FF0" w:rsidRPr="00976551">
        <w:rPr>
          <w:rFonts w:ascii="Times New Roman" w:hAnsi="Times New Roman" w:cs="Times New Roman"/>
        </w:rPr>
        <w:t>.</w:t>
      </w:r>
      <w:r w:rsidR="004A0897" w:rsidRPr="00976551">
        <w:rPr>
          <w:rFonts w:ascii="Times New Roman" w:hAnsi="Times New Roman" w:cs="Times New Roman"/>
        </w:rPr>
        <w:t xml:space="preserve"> Razón por la que algunos autores, en su momento, las incluyeron entre las ruecas</w:t>
      </w:r>
      <w:r w:rsidR="004A0897" w:rsidRPr="00976551">
        <w:rPr>
          <w:rStyle w:val="Refdenotaalpie"/>
          <w:rFonts w:ascii="Times New Roman" w:hAnsi="Times New Roman" w:cs="Times New Roman"/>
        </w:rPr>
        <w:footnoteReference w:id="118"/>
      </w:r>
      <w:r w:rsidR="004A0897" w:rsidRPr="00976551">
        <w:rPr>
          <w:rFonts w:ascii="Times New Roman" w:hAnsi="Times New Roman" w:cs="Times New Roman"/>
        </w:rPr>
        <w:t>.</w:t>
      </w:r>
      <w:r w:rsidR="006E4FF0" w:rsidRPr="00976551">
        <w:rPr>
          <w:rFonts w:ascii="Times New Roman" w:hAnsi="Times New Roman" w:cs="Times New Roman"/>
        </w:rPr>
        <w:t xml:space="preserve"> En este caso</w:t>
      </w:r>
      <w:r w:rsidR="00B03181" w:rsidRPr="00976551">
        <w:rPr>
          <w:rFonts w:ascii="Times New Roman" w:hAnsi="Times New Roman" w:cs="Times New Roman"/>
        </w:rPr>
        <w:t xml:space="preserve">, la característica principal reside en </w:t>
      </w:r>
      <w:r w:rsidR="006E4FF0" w:rsidRPr="00976551">
        <w:rPr>
          <w:rFonts w:ascii="Times New Roman" w:hAnsi="Times New Roman" w:cs="Times New Roman"/>
        </w:rPr>
        <w:t xml:space="preserve">el </w:t>
      </w:r>
      <w:r w:rsidR="00B03181" w:rsidRPr="00976551">
        <w:rPr>
          <w:rFonts w:ascii="Times New Roman" w:hAnsi="Times New Roman" w:cs="Times New Roman"/>
        </w:rPr>
        <w:t>degradado realizado</w:t>
      </w:r>
      <w:r w:rsidR="006E4FF0" w:rsidRPr="00976551">
        <w:rPr>
          <w:rFonts w:ascii="Times New Roman" w:hAnsi="Times New Roman" w:cs="Times New Roman"/>
        </w:rPr>
        <w:t xml:space="preserve"> en el extremo superior </w:t>
      </w:r>
      <w:r w:rsidR="00B03181" w:rsidRPr="00976551">
        <w:rPr>
          <w:rFonts w:ascii="Times New Roman" w:hAnsi="Times New Roman" w:cs="Times New Roman"/>
        </w:rPr>
        <w:t xml:space="preserve">del fuste. Rebaje que tenía </w:t>
      </w:r>
      <w:r w:rsidR="00921E82" w:rsidRPr="00976551">
        <w:rPr>
          <w:rFonts w:ascii="Times New Roman" w:hAnsi="Times New Roman" w:cs="Times New Roman"/>
        </w:rPr>
        <w:t xml:space="preserve">la finalidad de </w:t>
      </w:r>
      <w:r w:rsidR="006E4FF0" w:rsidRPr="00976551">
        <w:rPr>
          <w:rFonts w:ascii="Times New Roman" w:hAnsi="Times New Roman" w:cs="Times New Roman"/>
        </w:rPr>
        <w:t>p</w:t>
      </w:r>
      <w:r w:rsidR="00B03181" w:rsidRPr="00976551">
        <w:rPr>
          <w:rFonts w:ascii="Times New Roman" w:hAnsi="Times New Roman" w:cs="Times New Roman"/>
        </w:rPr>
        <w:t>ermitir</w:t>
      </w:r>
      <w:r w:rsidR="006E4FF0" w:rsidRPr="00976551">
        <w:rPr>
          <w:rFonts w:ascii="Times New Roman" w:hAnsi="Times New Roman" w:cs="Times New Roman"/>
        </w:rPr>
        <w:t xml:space="preserve"> encajar la figura. </w:t>
      </w:r>
      <w:r w:rsidR="00B03181" w:rsidRPr="00976551">
        <w:rPr>
          <w:rFonts w:ascii="Times New Roman" w:hAnsi="Times New Roman" w:cs="Times New Roman"/>
        </w:rPr>
        <w:t>Vástagos</w:t>
      </w:r>
      <w:r w:rsidR="006E4FF0" w:rsidRPr="00976551">
        <w:rPr>
          <w:rFonts w:ascii="Times New Roman" w:hAnsi="Times New Roman" w:cs="Times New Roman"/>
        </w:rPr>
        <w:t xml:space="preserve"> con estas características </w:t>
      </w:r>
      <w:r w:rsidR="00B03181" w:rsidRPr="00976551">
        <w:rPr>
          <w:rFonts w:ascii="Times New Roman" w:hAnsi="Times New Roman" w:cs="Times New Roman"/>
        </w:rPr>
        <w:t>los</w:t>
      </w:r>
      <w:r w:rsidR="006E4FF0" w:rsidRPr="00976551">
        <w:rPr>
          <w:rFonts w:ascii="Times New Roman" w:hAnsi="Times New Roman" w:cs="Times New Roman"/>
        </w:rPr>
        <w:t xml:space="preserve"> encontramos </w:t>
      </w:r>
      <w:r w:rsidR="00B03181" w:rsidRPr="00976551">
        <w:rPr>
          <w:rFonts w:ascii="Times New Roman" w:hAnsi="Times New Roman" w:cs="Times New Roman"/>
        </w:rPr>
        <w:t xml:space="preserve">únicamente </w:t>
      </w:r>
      <w:r w:rsidR="006E4FF0" w:rsidRPr="00976551">
        <w:rPr>
          <w:rFonts w:ascii="Times New Roman" w:hAnsi="Times New Roman" w:cs="Times New Roman"/>
        </w:rPr>
        <w:t xml:space="preserve">en </w:t>
      </w:r>
      <w:r w:rsidR="006E4FF0" w:rsidRPr="00976551">
        <w:rPr>
          <w:rFonts w:ascii="Times New Roman" w:hAnsi="Times New Roman" w:cs="Times New Roman"/>
          <w:i/>
        </w:rPr>
        <w:t>Avgvsta</w:t>
      </w:r>
      <w:r w:rsidR="006E4FF0" w:rsidRPr="00976551">
        <w:rPr>
          <w:rFonts w:ascii="Times New Roman" w:hAnsi="Times New Roman" w:cs="Times New Roman"/>
          <w:i/>
          <w:noProof/>
          <w:lang w:eastAsia="es-ES"/>
        </w:rPr>
        <w:t xml:space="preserve"> Emerita</w:t>
      </w:r>
      <w:r w:rsidR="006E4FF0" w:rsidRPr="00976551">
        <w:rPr>
          <w:rFonts w:ascii="Times New Roman" w:hAnsi="Times New Roman" w:cs="Times New Roman"/>
          <w:noProof/>
          <w:lang w:eastAsia="es-ES"/>
        </w:rPr>
        <w:t xml:space="preserve"> (Mérida)</w:t>
      </w:r>
      <w:r w:rsidR="006E4FF0" w:rsidRPr="00976551">
        <w:rPr>
          <w:rStyle w:val="Refdenotaalpie"/>
          <w:rFonts w:ascii="Times New Roman" w:hAnsi="Times New Roman" w:cs="Times New Roman"/>
          <w:noProof/>
          <w:lang w:eastAsia="es-ES"/>
        </w:rPr>
        <w:footnoteReference w:id="119"/>
      </w:r>
      <w:r w:rsidR="006E4FF0" w:rsidRPr="00976551">
        <w:rPr>
          <w:rFonts w:ascii="Times New Roman" w:hAnsi="Times New Roman" w:cs="Times New Roman"/>
          <w:noProof/>
          <w:lang w:eastAsia="es-ES"/>
        </w:rPr>
        <w:t xml:space="preserve">, </w:t>
      </w:r>
      <w:r w:rsidR="006E4FF0" w:rsidRPr="00976551">
        <w:rPr>
          <w:rFonts w:ascii="Times New Roman" w:hAnsi="Times New Roman" w:cs="Times New Roman"/>
          <w:i/>
        </w:rPr>
        <w:t>Gades</w:t>
      </w:r>
      <w:r w:rsidR="006E4FF0" w:rsidRPr="00976551">
        <w:rPr>
          <w:rFonts w:ascii="Times New Roman" w:hAnsi="Times New Roman" w:cs="Times New Roman"/>
        </w:rPr>
        <w:t xml:space="preserve"> (Cádiz)</w:t>
      </w:r>
      <w:r w:rsidR="006E4FF0" w:rsidRPr="00976551">
        <w:rPr>
          <w:rStyle w:val="Refdenotaalpie"/>
          <w:rFonts w:ascii="Times New Roman" w:hAnsi="Times New Roman" w:cs="Times New Roman"/>
        </w:rPr>
        <w:footnoteReference w:id="120"/>
      </w:r>
      <w:r w:rsidR="006E4FF0" w:rsidRPr="00976551">
        <w:rPr>
          <w:rFonts w:ascii="Times New Roman" w:hAnsi="Times New Roman" w:cs="Times New Roman"/>
        </w:rPr>
        <w:t xml:space="preserve">, </w:t>
      </w:r>
      <w:r w:rsidR="006E4FF0" w:rsidRPr="00976551">
        <w:rPr>
          <w:rFonts w:ascii="Times New Roman" w:hAnsi="Times New Roman" w:cs="Times New Roman"/>
          <w:i/>
        </w:rPr>
        <w:t xml:space="preserve">Complvtvm </w:t>
      </w:r>
      <w:r w:rsidR="006E4FF0" w:rsidRPr="00976551">
        <w:rPr>
          <w:rFonts w:ascii="Times New Roman" w:hAnsi="Times New Roman" w:cs="Times New Roman"/>
        </w:rPr>
        <w:t>(Alcalá de Henares)</w:t>
      </w:r>
      <w:r w:rsidR="006E4FF0" w:rsidRPr="00976551">
        <w:rPr>
          <w:rStyle w:val="Refdenotaalpie"/>
          <w:rFonts w:ascii="Times New Roman" w:hAnsi="Times New Roman" w:cs="Times New Roman"/>
        </w:rPr>
        <w:footnoteReference w:id="121"/>
      </w:r>
      <w:r w:rsidR="007A5784" w:rsidRPr="00976551">
        <w:rPr>
          <w:rFonts w:ascii="Times New Roman" w:hAnsi="Times New Roman" w:cs="Times New Roman"/>
        </w:rPr>
        <w:t>; y fuera de la Península en</w:t>
      </w:r>
      <w:r w:rsidR="00B03181" w:rsidRPr="00976551">
        <w:rPr>
          <w:rFonts w:ascii="Times New Roman" w:hAnsi="Times New Roman" w:cs="Times New Roman"/>
        </w:rPr>
        <w:t xml:space="preserve"> Lyon, o Nî</w:t>
      </w:r>
      <w:r w:rsidR="006E4FF0" w:rsidRPr="00976551">
        <w:rPr>
          <w:rFonts w:ascii="Times New Roman" w:hAnsi="Times New Roman" w:cs="Times New Roman"/>
        </w:rPr>
        <w:t>mes</w:t>
      </w:r>
      <w:r w:rsidR="006E4FF0" w:rsidRPr="00976551">
        <w:rPr>
          <w:rStyle w:val="Refdenotaalpie"/>
          <w:rFonts w:ascii="Times New Roman" w:hAnsi="Times New Roman" w:cs="Times New Roman"/>
        </w:rPr>
        <w:footnoteReference w:id="122"/>
      </w:r>
      <w:r w:rsidR="006E4FF0" w:rsidRPr="00976551">
        <w:rPr>
          <w:rFonts w:ascii="Times New Roman" w:hAnsi="Times New Roman" w:cs="Times New Roman"/>
        </w:rPr>
        <w:t>.</w:t>
      </w:r>
      <w:r w:rsidR="00834299" w:rsidRPr="00976551">
        <w:rPr>
          <w:rFonts w:ascii="Times New Roman" w:hAnsi="Times New Roman" w:cs="Times New Roman"/>
        </w:rPr>
        <w:t xml:space="preserve"> </w:t>
      </w:r>
      <w:r w:rsidR="0086320B" w:rsidRPr="00976551">
        <w:rPr>
          <w:rFonts w:ascii="Times New Roman" w:hAnsi="Times New Roman" w:cs="Times New Roman"/>
        </w:rPr>
        <w:t>La cronología de las grandes agujas es amplia</w:t>
      </w:r>
      <w:r w:rsidR="007A5784" w:rsidRPr="00976551">
        <w:rPr>
          <w:rFonts w:ascii="Times New Roman" w:hAnsi="Times New Roman" w:cs="Times New Roman"/>
        </w:rPr>
        <w:t>,</w:t>
      </w:r>
      <w:r w:rsidR="0086320B" w:rsidRPr="00976551">
        <w:rPr>
          <w:rFonts w:ascii="Times New Roman" w:hAnsi="Times New Roman" w:cs="Times New Roman"/>
        </w:rPr>
        <w:t xml:space="preserve"> estando presentes desde el siglo I al siglo IV e incluso ocupando en menor medi</w:t>
      </w:r>
      <w:r w:rsidR="004A0897" w:rsidRPr="00976551">
        <w:rPr>
          <w:rFonts w:ascii="Times New Roman" w:hAnsi="Times New Roman" w:cs="Times New Roman"/>
        </w:rPr>
        <w:t>d</w:t>
      </w:r>
      <w:r w:rsidR="0086320B" w:rsidRPr="00976551">
        <w:rPr>
          <w:rFonts w:ascii="Times New Roman" w:hAnsi="Times New Roman" w:cs="Times New Roman"/>
        </w:rPr>
        <w:t xml:space="preserve">a el siglo V d.C. </w:t>
      </w:r>
      <w:r w:rsidR="00274DBC" w:rsidRPr="00976551">
        <w:rPr>
          <w:rFonts w:ascii="Times New Roman" w:hAnsi="Times New Roman" w:cs="Times New Roman"/>
        </w:rPr>
        <w:t xml:space="preserve">En </w:t>
      </w:r>
      <w:r w:rsidR="00274DBC" w:rsidRPr="00976551">
        <w:rPr>
          <w:rFonts w:ascii="Times New Roman" w:hAnsi="Times New Roman" w:cs="Times New Roman"/>
          <w:i/>
        </w:rPr>
        <w:t>Hispania</w:t>
      </w:r>
      <w:r w:rsidR="00274DBC" w:rsidRPr="00976551">
        <w:rPr>
          <w:rFonts w:ascii="Times New Roman" w:hAnsi="Times New Roman" w:cs="Times New Roman"/>
        </w:rPr>
        <w:t xml:space="preserve"> la mayor concentración se produce en los dos primeros siglos, siendo menos relevante a partir de esas fechas, sobre todo las que llevan el remate intercambiable</w:t>
      </w:r>
      <w:r w:rsidR="00274DBC" w:rsidRPr="00976551">
        <w:rPr>
          <w:rStyle w:val="Refdenotaalpie"/>
          <w:rFonts w:ascii="Times New Roman" w:hAnsi="Times New Roman" w:cs="Times New Roman"/>
        </w:rPr>
        <w:footnoteReference w:id="123"/>
      </w:r>
      <w:r w:rsidR="00274DBC" w:rsidRPr="00976551">
        <w:rPr>
          <w:rFonts w:ascii="Times New Roman" w:hAnsi="Times New Roman" w:cs="Times New Roman"/>
        </w:rPr>
        <w:t>.</w:t>
      </w:r>
      <w:r w:rsidR="0086320B" w:rsidRPr="00976551">
        <w:rPr>
          <w:rFonts w:ascii="Times New Roman" w:hAnsi="Times New Roman" w:cs="Times New Roman"/>
        </w:rPr>
        <w:t xml:space="preserve">  </w:t>
      </w:r>
    </w:p>
    <w:p w:rsidR="007A6A7E" w:rsidRPr="00976551" w:rsidRDefault="007A6A7E" w:rsidP="007A6A7E">
      <w:pPr>
        <w:spacing w:after="0" w:line="240" w:lineRule="auto"/>
        <w:jc w:val="both"/>
        <w:rPr>
          <w:rFonts w:ascii="Times New Roman" w:hAnsi="Times New Roman" w:cs="Times New Roman"/>
          <w:b/>
        </w:rPr>
      </w:pPr>
    </w:p>
    <w:p w:rsidR="0025562E" w:rsidRPr="00976551" w:rsidRDefault="0025562E" w:rsidP="007A6A7E">
      <w:pPr>
        <w:spacing w:after="0" w:line="240" w:lineRule="auto"/>
        <w:jc w:val="both"/>
        <w:rPr>
          <w:rFonts w:ascii="Times New Roman" w:hAnsi="Times New Roman" w:cs="Times New Roman"/>
        </w:rPr>
      </w:pPr>
      <w:r w:rsidRPr="00976551">
        <w:rPr>
          <w:rFonts w:ascii="Times New Roman" w:hAnsi="Times New Roman" w:cs="Times New Roman"/>
        </w:rPr>
        <w:t>-</w:t>
      </w:r>
      <w:r w:rsidR="007A6A7E" w:rsidRPr="00976551">
        <w:rPr>
          <w:rFonts w:ascii="Times New Roman" w:hAnsi="Times New Roman" w:cs="Times New Roman"/>
        </w:rPr>
        <w:t>Una pieza (B. I.4), a nuestro entender extraña,</w:t>
      </w:r>
      <w:r w:rsidR="00A52C03" w:rsidRPr="00976551">
        <w:rPr>
          <w:rFonts w:ascii="Times New Roman" w:hAnsi="Times New Roman" w:cs="Times New Roman"/>
        </w:rPr>
        <w:t xml:space="preserve"> </w:t>
      </w:r>
      <w:r w:rsidR="007A6A7E" w:rsidRPr="00976551">
        <w:rPr>
          <w:rFonts w:ascii="Times New Roman" w:hAnsi="Times New Roman" w:cs="Times New Roman"/>
        </w:rPr>
        <w:t xml:space="preserve">que intenta </w:t>
      </w:r>
      <w:r w:rsidR="00A52C03" w:rsidRPr="00976551">
        <w:rPr>
          <w:rFonts w:ascii="Times New Roman" w:hAnsi="Times New Roman" w:cs="Times New Roman"/>
        </w:rPr>
        <w:t>adopta</w:t>
      </w:r>
      <w:r w:rsidR="007A6A7E" w:rsidRPr="00976551">
        <w:rPr>
          <w:rFonts w:ascii="Times New Roman" w:hAnsi="Times New Roman" w:cs="Times New Roman"/>
        </w:rPr>
        <w:t>r una</w:t>
      </w:r>
      <w:r w:rsidR="00A52C03" w:rsidRPr="00976551">
        <w:rPr>
          <w:rFonts w:ascii="Times New Roman" w:hAnsi="Times New Roman" w:cs="Times New Roman"/>
        </w:rPr>
        <w:t xml:space="preserve"> forma </w:t>
      </w:r>
      <w:r w:rsidR="007A6A7E" w:rsidRPr="00976551">
        <w:rPr>
          <w:rFonts w:ascii="Times New Roman" w:hAnsi="Times New Roman" w:cs="Times New Roman"/>
        </w:rPr>
        <w:t xml:space="preserve">similar a una pequeña espada, sin llegar a ser </w:t>
      </w:r>
      <w:r w:rsidR="00A52C03" w:rsidRPr="00976551">
        <w:rPr>
          <w:rFonts w:ascii="Times New Roman" w:hAnsi="Times New Roman" w:cs="Times New Roman"/>
        </w:rPr>
        <w:t xml:space="preserve">un </w:t>
      </w:r>
      <w:r w:rsidR="00A52C03" w:rsidRPr="00976551">
        <w:rPr>
          <w:rFonts w:ascii="Times New Roman" w:hAnsi="Times New Roman" w:cs="Times New Roman"/>
          <w:i/>
        </w:rPr>
        <w:t>gladius</w:t>
      </w:r>
      <w:r w:rsidR="007A6A7E" w:rsidRPr="00976551">
        <w:rPr>
          <w:rFonts w:ascii="Times New Roman" w:hAnsi="Times New Roman" w:cs="Times New Roman"/>
        </w:rPr>
        <w:t>. P</w:t>
      </w:r>
      <w:r w:rsidR="00A52C03" w:rsidRPr="00976551">
        <w:rPr>
          <w:rFonts w:ascii="Times New Roman" w:hAnsi="Times New Roman" w:cs="Times New Roman"/>
        </w:rPr>
        <w:t xml:space="preserve">or sus </w:t>
      </w:r>
      <w:r w:rsidR="007A6A7E" w:rsidRPr="00976551">
        <w:rPr>
          <w:rFonts w:ascii="Times New Roman" w:hAnsi="Times New Roman" w:cs="Times New Roman"/>
        </w:rPr>
        <w:t>características y dimensiones (8,1 cm. de long.),</w:t>
      </w:r>
      <w:r w:rsidR="00A52C03" w:rsidRPr="00976551">
        <w:rPr>
          <w:rFonts w:ascii="Times New Roman" w:hAnsi="Times New Roman" w:cs="Times New Roman"/>
        </w:rPr>
        <w:t xml:space="preserve"> no vemos otra posibilidad que emplazarl</w:t>
      </w:r>
      <w:r w:rsidR="009F7D6B">
        <w:rPr>
          <w:rFonts w:ascii="Times New Roman" w:hAnsi="Times New Roman" w:cs="Times New Roman"/>
        </w:rPr>
        <w:t>o</w:t>
      </w:r>
      <w:r w:rsidR="00A52C03" w:rsidRPr="00976551">
        <w:rPr>
          <w:rFonts w:ascii="Times New Roman" w:hAnsi="Times New Roman" w:cs="Times New Roman"/>
        </w:rPr>
        <w:t xml:space="preserve"> como alfiler. Está inco</w:t>
      </w:r>
      <w:r w:rsidR="007A6A7E" w:rsidRPr="00976551">
        <w:rPr>
          <w:rFonts w:ascii="Times New Roman" w:hAnsi="Times New Roman" w:cs="Times New Roman"/>
        </w:rPr>
        <w:t>nclus</w:t>
      </w:r>
      <w:r w:rsidR="00B65600">
        <w:rPr>
          <w:rFonts w:ascii="Times New Roman" w:hAnsi="Times New Roman" w:cs="Times New Roman"/>
        </w:rPr>
        <w:t>o</w:t>
      </w:r>
      <w:r w:rsidR="007A6A7E" w:rsidRPr="00976551">
        <w:rPr>
          <w:rFonts w:ascii="Times New Roman" w:hAnsi="Times New Roman" w:cs="Times New Roman"/>
        </w:rPr>
        <w:t xml:space="preserve"> y se aleja de lo que fue en su momento </w:t>
      </w:r>
      <w:r w:rsidR="00A52C03" w:rsidRPr="00976551">
        <w:rPr>
          <w:rFonts w:ascii="Times New Roman" w:hAnsi="Times New Roman" w:cs="Times New Roman"/>
        </w:rPr>
        <w:t>un espada romana</w:t>
      </w:r>
      <w:r w:rsidR="00256853" w:rsidRPr="00976551">
        <w:rPr>
          <w:rFonts w:ascii="Times New Roman" w:hAnsi="Times New Roman" w:cs="Times New Roman"/>
        </w:rPr>
        <w:t xml:space="preserve">. Nos plantea serias dudas de filiación, incluso que se trate de una pieza falsa. </w:t>
      </w:r>
      <w:r w:rsidR="007A6A7E" w:rsidRPr="00976551">
        <w:rPr>
          <w:rFonts w:ascii="Times New Roman" w:hAnsi="Times New Roman" w:cs="Times New Roman"/>
        </w:rPr>
        <w:t>Fue depositad</w:t>
      </w:r>
      <w:r w:rsidR="00B65600">
        <w:rPr>
          <w:rFonts w:ascii="Times New Roman" w:hAnsi="Times New Roman" w:cs="Times New Roman"/>
        </w:rPr>
        <w:t>o</w:t>
      </w:r>
      <w:r w:rsidR="007A6A7E" w:rsidRPr="00976551">
        <w:rPr>
          <w:rFonts w:ascii="Times New Roman" w:hAnsi="Times New Roman" w:cs="Times New Roman"/>
        </w:rPr>
        <w:t xml:space="preserve"> en la</w:t>
      </w:r>
      <w:r w:rsidR="00256853" w:rsidRPr="00976551">
        <w:rPr>
          <w:rFonts w:ascii="Times New Roman" w:hAnsi="Times New Roman" w:cs="Times New Roman"/>
        </w:rPr>
        <w:t xml:space="preserve"> colección del MAN, sin procedencia, lo que nos </w:t>
      </w:r>
      <w:r w:rsidR="007A6A7E" w:rsidRPr="00976551">
        <w:rPr>
          <w:rFonts w:ascii="Times New Roman" w:hAnsi="Times New Roman" w:cs="Times New Roman"/>
        </w:rPr>
        <w:t>pone aún más en alerta. No conocemos en todo el Imperio ningún objeto que guarde similitudes con esta pieza.</w:t>
      </w:r>
      <w:r w:rsidR="00256853" w:rsidRPr="00976551">
        <w:rPr>
          <w:rFonts w:ascii="Times New Roman" w:hAnsi="Times New Roman" w:cs="Times New Roman"/>
        </w:rPr>
        <w:t xml:space="preserve"> </w:t>
      </w:r>
    </w:p>
    <w:p w:rsidR="007A6A7E" w:rsidRPr="00976551" w:rsidRDefault="007A6A7E" w:rsidP="007A6A7E">
      <w:pPr>
        <w:spacing w:after="0" w:line="240" w:lineRule="auto"/>
        <w:jc w:val="both"/>
        <w:rPr>
          <w:rFonts w:ascii="Times New Roman" w:hAnsi="Times New Roman" w:cs="Times New Roman"/>
        </w:rPr>
      </w:pPr>
    </w:p>
    <w:p w:rsidR="004A6DB5" w:rsidRPr="00976551" w:rsidRDefault="009F7D6B" w:rsidP="005A0480">
      <w:pPr>
        <w:spacing w:line="240" w:lineRule="auto"/>
        <w:jc w:val="both"/>
        <w:rPr>
          <w:rFonts w:ascii="Times New Roman" w:hAnsi="Times New Roman" w:cs="Times New Roman"/>
        </w:rPr>
      </w:pPr>
      <w:r>
        <w:rPr>
          <w:rFonts w:ascii="Times New Roman" w:hAnsi="Times New Roman" w:cs="Times New Roman"/>
        </w:rPr>
        <w:t>Por último, lo</w:t>
      </w:r>
      <w:r w:rsidR="00907FC8" w:rsidRPr="00976551">
        <w:rPr>
          <w:rFonts w:ascii="Times New Roman" w:hAnsi="Times New Roman" w:cs="Times New Roman"/>
        </w:rPr>
        <w:t>s alfileres cuya cabeza fue forrada con una lámina de oro o de plata (</w:t>
      </w:r>
      <w:r w:rsidR="0025562E" w:rsidRPr="00976551">
        <w:rPr>
          <w:rFonts w:ascii="Times New Roman" w:hAnsi="Times New Roman" w:cs="Times New Roman"/>
        </w:rPr>
        <w:t>B.I.5</w:t>
      </w:r>
      <w:r w:rsidR="00907FC8" w:rsidRPr="00976551">
        <w:rPr>
          <w:rFonts w:ascii="Times New Roman" w:hAnsi="Times New Roman" w:cs="Times New Roman"/>
        </w:rPr>
        <w:t xml:space="preserve">), son </w:t>
      </w:r>
      <w:r w:rsidR="00B65600">
        <w:rPr>
          <w:rFonts w:ascii="Times New Roman" w:hAnsi="Times New Roman" w:cs="Times New Roman"/>
        </w:rPr>
        <w:t>muy escasos</w:t>
      </w:r>
      <w:r w:rsidR="00907FC8" w:rsidRPr="00976551">
        <w:rPr>
          <w:rFonts w:ascii="Times New Roman" w:hAnsi="Times New Roman" w:cs="Times New Roman"/>
        </w:rPr>
        <w:t xml:space="preserve"> en el repertorio hispano. La característica principal estriba en que </w:t>
      </w:r>
      <w:r w:rsidR="004A6DB5" w:rsidRPr="00976551">
        <w:rPr>
          <w:rFonts w:ascii="Times New Roman" w:hAnsi="Times New Roman" w:cs="Times New Roman"/>
        </w:rPr>
        <w:t xml:space="preserve">únicamente </w:t>
      </w:r>
      <w:r w:rsidR="00907FC8" w:rsidRPr="00976551">
        <w:rPr>
          <w:rFonts w:ascii="Times New Roman" w:hAnsi="Times New Roman" w:cs="Times New Roman"/>
        </w:rPr>
        <w:t>la parte superior est</w:t>
      </w:r>
      <w:r w:rsidR="004A6DB5" w:rsidRPr="00976551">
        <w:rPr>
          <w:rFonts w:ascii="Times New Roman" w:hAnsi="Times New Roman" w:cs="Times New Roman"/>
        </w:rPr>
        <w:t>á forrada</w:t>
      </w:r>
      <w:r w:rsidR="00907FC8" w:rsidRPr="00976551">
        <w:rPr>
          <w:rFonts w:ascii="Times New Roman" w:hAnsi="Times New Roman" w:cs="Times New Roman"/>
        </w:rPr>
        <w:t xml:space="preserve"> con material áureo o argénteo, el resto de las características son las mismas. Es decir, fuste fusiforme o recto (las menos), que termina en punta, y remate que siguen los modelos tradicionales: esférico, irregulares, cilíndricos, abalaustrados, etc. Es posible que algunas de las </w:t>
      </w:r>
      <w:r w:rsidR="00907FC8" w:rsidRPr="00976551">
        <w:rPr>
          <w:rFonts w:ascii="Times New Roman" w:hAnsi="Times New Roman" w:cs="Times New Roman"/>
          <w:i/>
        </w:rPr>
        <w:t>acus crinalis</w:t>
      </w:r>
      <w:r w:rsidR="00907FC8" w:rsidRPr="00976551">
        <w:rPr>
          <w:rFonts w:ascii="Times New Roman" w:hAnsi="Times New Roman" w:cs="Times New Roman"/>
        </w:rPr>
        <w:t xml:space="preserve"> que nos han llegado hayan perdido, o quitado, la lámina de oro que lo recubría. </w:t>
      </w:r>
      <w:r w:rsidR="00671FA4">
        <w:rPr>
          <w:rFonts w:ascii="Times New Roman" w:hAnsi="Times New Roman" w:cs="Times New Roman"/>
        </w:rPr>
        <w:t>Sabemos de su existencia no sólo por las pruebas arqueológicas, Marcial, en sus escritos hace</w:t>
      </w:r>
      <w:r w:rsidR="008D27EC">
        <w:rPr>
          <w:rFonts w:ascii="Times New Roman" w:hAnsi="Times New Roman" w:cs="Times New Roman"/>
        </w:rPr>
        <w:t xml:space="preserve"> referencia precisamente a este tipo de horquillas</w:t>
      </w:r>
      <w:r w:rsidR="00671FA4">
        <w:rPr>
          <w:rStyle w:val="Refdenotaalpie"/>
          <w:rFonts w:ascii="Times New Roman" w:hAnsi="Times New Roman" w:cs="Times New Roman"/>
        </w:rPr>
        <w:footnoteReference w:id="124"/>
      </w:r>
      <w:r w:rsidR="00671FA4">
        <w:rPr>
          <w:rFonts w:ascii="Times New Roman" w:hAnsi="Times New Roman" w:cs="Times New Roman"/>
        </w:rPr>
        <w:t xml:space="preserve">. </w:t>
      </w:r>
      <w:r w:rsidR="00673405" w:rsidRPr="00976551">
        <w:rPr>
          <w:rFonts w:ascii="Times New Roman" w:hAnsi="Times New Roman" w:cs="Times New Roman"/>
        </w:rPr>
        <w:t>Según Bartus</w:t>
      </w:r>
      <w:r w:rsidR="00673405" w:rsidRPr="00976551">
        <w:rPr>
          <w:rStyle w:val="Refdenotaalpie"/>
          <w:rFonts w:ascii="Times New Roman" w:hAnsi="Times New Roman" w:cs="Times New Roman"/>
        </w:rPr>
        <w:footnoteReference w:id="125"/>
      </w:r>
      <w:r w:rsidR="00673405" w:rsidRPr="00976551">
        <w:rPr>
          <w:rFonts w:ascii="Times New Roman" w:hAnsi="Times New Roman" w:cs="Times New Roman"/>
        </w:rPr>
        <w:t>, daba lo mismo que las agujas fuesen de madera o de hueso, puesto que al ser cortas, únicamente se veía la cabeza del alfiler. “De este modo es difícil distinguir una horquilla de hueso o madera con la cabeza dorada. Es el método más barato para hacer una horquilla de hueso similar a una dorada”. MacGregor las pone en relación con la sujeción de túnicas y capas</w:t>
      </w:r>
      <w:r w:rsidR="00673405" w:rsidRPr="00976551">
        <w:rPr>
          <w:rStyle w:val="Refdenotaalpie"/>
          <w:rFonts w:ascii="Times New Roman" w:hAnsi="Times New Roman" w:cs="Times New Roman"/>
        </w:rPr>
        <w:footnoteReference w:id="126"/>
      </w:r>
      <w:r w:rsidR="00673405" w:rsidRPr="00976551">
        <w:rPr>
          <w:rFonts w:ascii="Times New Roman" w:hAnsi="Times New Roman" w:cs="Times New Roman"/>
        </w:rPr>
        <w:t>.</w:t>
      </w:r>
      <w:r w:rsidR="004A6DB5" w:rsidRPr="00976551">
        <w:rPr>
          <w:rFonts w:ascii="Times New Roman" w:hAnsi="Times New Roman" w:cs="Times New Roman"/>
        </w:rPr>
        <w:t xml:space="preserve"> </w:t>
      </w:r>
    </w:p>
    <w:p w:rsidR="0021185C" w:rsidRPr="00976551" w:rsidRDefault="004A6DB5" w:rsidP="005A0480">
      <w:pPr>
        <w:spacing w:after="0" w:line="240" w:lineRule="auto"/>
        <w:jc w:val="both"/>
        <w:rPr>
          <w:rFonts w:ascii="Times New Roman" w:hAnsi="Times New Roman" w:cs="Times New Roman"/>
        </w:rPr>
      </w:pPr>
      <w:r w:rsidRPr="00976551">
        <w:rPr>
          <w:rFonts w:ascii="Times New Roman" w:hAnsi="Times New Roman" w:cs="Times New Roman"/>
        </w:rPr>
        <w:t>E</w:t>
      </w:r>
      <w:r w:rsidR="0025562E" w:rsidRPr="00976551">
        <w:rPr>
          <w:rFonts w:ascii="Times New Roman" w:hAnsi="Times New Roman" w:cs="Times New Roman"/>
        </w:rPr>
        <w:t xml:space="preserve">n este grupo </w:t>
      </w:r>
      <w:r w:rsidR="00907FC8" w:rsidRPr="00976551">
        <w:rPr>
          <w:rFonts w:ascii="Times New Roman" w:hAnsi="Times New Roman" w:cs="Times New Roman"/>
        </w:rPr>
        <w:t>distinguimos, en función de la varilla</w:t>
      </w:r>
      <w:r w:rsidRPr="00976551">
        <w:rPr>
          <w:rFonts w:ascii="Times New Roman" w:hAnsi="Times New Roman" w:cs="Times New Roman"/>
        </w:rPr>
        <w:t>, alfileres con</w:t>
      </w:r>
      <w:r w:rsidR="00907FC8" w:rsidRPr="00976551">
        <w:rPr>
          <w:rFonts w:ascii="Times New Roman" w:hAnsi="Times New Roman" w:cs="Times New Roman"/>
        </w:rPr>
        <w:t xml:space="preserve">: </w:t>
      </w:r>
      <w:r w:rsidR="00673405" w:rsidRPr="00976551">
        <w:rPr>
          <w:rFonts w:ascii="Times New Roman" w:hAnsi="Times New Roman" w:cs="Times New Roman"/>
        </w:rPr>
        <w:t xml:space="preserve">a) - </w:t>
      </w:r>
      <w:r w:rsidR="00907FC8" w:rsidRPr="00976551">
        <w:rPr>
          <w:rFonts w:ascii="Times New Roman" w:hAnsi="Times New Roman" w:cs="Times New Roman"/>
        </w:rPr>
        <w:t>fuste fusiforme.</w:t>
      </w:r>
      <w:r w:rsidR="0025562E" w:rsidRPr="00976551">
        <w:rPr>
          <w:rFonts w:ascii="Times New Roman" w:hAnsi="Times New Roman" w:cs="Times New Roman"/>
        </w:rPr>
        <w:t xml:space="preserve"> b) </w:t>
      </w:r>
      <w:r w:rsidR="00673405" w:rsidRPr="00976551">
        <w:rPr>
          <w:rFonts w:ascii="Times New Roman" w:hAnsi="Times New Roman" w:cs="Times New Roman"/>
        </w:rPr>
        <w:t>- vástago</w:t>
      </w:r>
      <w:r w:rsidR="0025562E" w:rsidRPr="00976551">
        <w:rPr>
          <w:rFonts w:ascii="Times New Roman" w:hAnsi="Times New Roman" w:cs="Times New Roman"/>
        </w:rPr>
        <w:t xml:space="preserve"> </w:t>
      </w:r>
      <w:r w:rsidR="0021185C" w:rsidRPr="00976551">
        <w:rPr>
          <w:rFonts w:ascii="Times New Roman" w:hAnsi="Times New Roman" w:cs="Times New Roman"/>
        </w:rPr>
        <w:t>cónico-</w:t>
      </w:r>
      <w:r w:rsidR="0025562E" w:rsidRPr="00976551">
        <w:rPr>
          <w:rFonts w:ascii="Times New Roman" w:hAnsi="Times New Roman" w:cs="Times New Roman"/>
        </w:rPr>
        <w:t xml:space="preserve">recto. Ambos grupos pueden ser con funda </w:t>
      </w:r>
      <w:r w:rsidR="00673405" w:rsidRPr="00976551">
        <w:rPr>
          <w:rFonts w:ascii="Times New Roman" w:hAnsi="Times New Roman" w:cs="Times New Roman"/>
        </w:rPr>
        <w:t xml:space="preserve">de oro </w:t>
      </w:r>
      <w:r w:rsidR="0025562E" w:rsidRPr="00976551">
        <w:rPr>
          <w:rFonts w:ascii="Times New Roman" w:hAnsi="Times New Roman" w:cs="Times New Roman"/>
        </w:rPr>
        <w:t>o</w:t>
      </w:r>
      <w:r w:rsidR="00B65600">
        <w:rPr>
          <w:rFonts w:ascii="Times New Roman" w:hAnsi="Times New Roman" w:cs="Times New Roman"/>
        </w:rPr>
        <w:t xml:space="preserve"> de plata. Lo</w:t>
      </w:r>
      <w:r w:rsidR="00673405" w:rsidRPr="00976551">
        <w:rPr>
          <w:rFonts w:ascii="Times New Roman" w:hAnsi="Times New Roman" w:cs="Times New Roman"/>
        </w:rPr>
        <w:t>s más</w:t>
      </w:r>
      <w:r w:rsidR="0025562E" w:rsidRPr="00976551">
        <w:rPr>
          <w:rFonts w:ascii="Times New Roman" w:hAnsi="Times New Roman" w:cs="Times New Roman"/>
        </w:rPr>
        <w:t xml:space="preserve"> abundantes</w:t>
      </w:r>
      <w:r w:rsidR="00B65600">
        <w:rPr>
          <w:rFonts w:ascii="Times New Roman" w:hAnsi="Times New Roman" w:cs="Times New Roman"/>
        </w:rPr>
        <w:t xml:space="preserve"> son los primero</w:t>
      </w:r>
      <w:r w:rsidR="00673405" w:rsidRPr="00976551">
        <w:rPr>
          <w:rFonts w:ascii="Times New Roman" w:hAnsi="Times New Roman" w:cs="Times New Roman"/>
        </w:rPr>
        <w:t>s</w:t>
      </w:r>
      <w:r w:rsidR="00B65600">
        <w:rPr>
          <w:rFonts w:ascii="Times New Roman" w:hAnsi="Times New Roman" w:cs="Times New Roman"/>
        </w:rPr>
        <w:t>. Cada territorio lo</w:t>
      </w:r>
      <w:r w:rsidR="0025562E" w:rsidRPr="00976551">
        <w:rPr>
          <w:rFonts w:ascii="Times New Roman" w:hAnsi="Times New Roman" w:cs="Times New Roman"/>
        </w:rPr>
        <w:t>s hace con arreglo a la pericia del artesano-</w:t>
      </w:r>
      <w:r w:rsidR="00673405" w:rsidRPr="00976551">
        <w:rPr>
          <w:rFonts w:ascii="Times New Roman" w:hAnsi="Times New Roman" w:cs="Times New Roman"/>
        </w:rPr>
        <w:t>orfebre</w:t>
      </w:r>
      <w:r w:rsidR="0025562E" w:rsidRPr="00976551">
        <w:rPr>
          <w:rFonts w:ascii="Times New Roman" w:hAnsi="Times New Roman" w:cs="Times New Roman"/>
        </w:rPr>
        <w:t xml:space="preserve">, lo que </w:t>
      </w:r>
      <w:r w:rsidR="00673405" w:rsidRPr="00976551">
        <w:rPr>
          <w:rFonts w:ascii="Times New Roman" w:hAnsi="Times New Roman" w:cs="Times New Roman"/>
        </w:rPr>
        <w:t>supone</w:t>
      </w:r>
      <w:r w:rsidR="0025562E" w:rsidRPr="00976551">
        <w:rPr>
          <w:rFonts w:ascii="Times New Roman" w:hAnsi="Times New Roman" w:cs="Times New Roman"/>
        </w:rPr>
        <w:t xml:space="preserve"> que el mismo modelo presente pequeñas diferencias. Se reparten de forma desigual por el Imperio.</w:t>
      </w:r>
      <w:r w:rsidRPr="00976551">
        <w:rPr>
          <w:rFonts w:ascii="Times New Roman" w:hAnsi="Times New Roman" w:cs="Times New Roman"/>
        </w:rPr>
        <w:t xml:space="preserve"> </w:t>
      </w:r>
      <w:r w:rsidR="0021185C" w:rsidRPr="00976551">
        <w:rPr>
          <w:rFonts w:ascii="Times New Roman" w:hAnsi="Times New Roman" w:cs="Times New Roman"/>
        </w:rPr>
        <w:t xml:space="preserve"> </w:t>
      </w:r>
    </w:p>
    <w:p w:rsidR="0021185C" w:rsidRPr="00976551" w:rsidRDefault="00B65600" w:rsidP="0063302E">
      <w:pPr>
        <w:spacing w:line="240" w:lineRule="auto"/>
        <w:jc w:val="both"/>
        <w:rPr>
          <w:rFonts w:ascii="Times New Roman" w:hAnsi="Times New Roman" w:cs="Times New Roman"/>
        </w:rPr>
      </w:pPr>
      <w:r>
        <w:rPr>
          <w:rFonts w:ascii="Times New Roman" w:hAnsi="Times New Roman" w:cs="Times New Roman"/>
        </w:rPr>
        <w:t>a) – Los de vástago fusiforme, son lo</w:t>
      </w:r>
      <w:r w:rsidR="004A6DB5" w:rsidRPr="00976551">
        <w:rPr>
          <w:rFonts w:ascii="Times New Roman" w:hAnsi="Times New Roman" w:cs="Times New Roman"/>
        </w:rPr>
        <w:t>s más abundantes.</w:t>
      </w:r>
      <w:r w:rsidR="0021185C" w:rsidRPr="00976551">
        <w:rPr>
          <w:rFonts w:ascii="Times New Roman" w:hAnsi="Times New Roman" w:cs="Times New Roman"/>
        </w:rPr>
        <w:t xml:space="preserve"> Son piezas de tamaño corto (5 – 10 cm de long, por término medio).</w:t>
      </w:r>
      <w:r w:rsidR="004A6DB5" w:rsidRPr="00976551">
        <w:rPr>
          <w:rFonts w:ascii="Times New Roman" w:hAnsi="Times New Roman" w:cs="Times New Roman"/>
        </w:rPr>
        <w:t xml:space="preserve"> </w:t>
      </w:r>
      <w:r w:rsidR="0025562E" w:rsidRPr="00976551">
        <w:rPr>
          <w:rFonts w:ascii="Times New Roman" w:hAnsi="Times New Roman" w:cs="Times New Roman"/>
        </w:rPr>
        <w:t xml:space="preserve">Contamos con una </w:t>
      </w:r>
      <w:r w:rsidR="0021185C" w:rsidRPr="00976551">
        <w:rPr>
          <w:rFonts w:ascii="Times New Roman" w:hAnsi="Times New Roman" w:cs="Times New Roman"/>
        </w:rPr>
        <w:t>selecta</w:t>
      </w:r>
      <w:r w:rsidR="0025562E" w:rsidRPr="00976551">
        <w:rPr>
          <w:rFonts w:ascii="Times New Roman" w:hAnsi="Times New Roman" w:cs="Times New Roman"/>
        </w:rPr>
        <w:t xml:space="preserve"> colección</w:t>
      </w:r>
      <w:r w:rsidR="004A6DB5" w:rsidRPr="00976551">
        <w:rPr>
          <w:rFonts w:ascii="Times New Roman" w:hAnsi="Times New Roman" w:cs="Times New Roman"/>
        </w:rPr>
        <w:t xml:space="preserve">, en la que destaca las representaciones de </w:t>
      </w:r>
      <w:r w:rsidR="0025562E" w:rsidRPr="00976551">
        <w:rPr>
          <w:rFonts w:ascii="Times New Roman" w:hAnsi="Times New Roman" w:cs="Times New Roman"/>
        </w:rPr>
        <w:t xml:space="preserve">casquete esférico, como </w:t>
      </w:r>
      <w:r w:rsidR="004A6DB5" w:rsidRPr="00976551">
        <w:rPr>
          <w:rFonts w:ascii="Times New Roman" w:hAnsi="Times New Roman" w:cs="Times New Roman"/>
        </w:rPr>
        <w:t xml:space="preserve">ocurre en las horquillas usuales. </w:t>
      </w:r>
      <w:r w:rsidR="0021185C" w:rsidRPr="00976551">
        <w:rPr>
          <w:rFonts w:ascii="Times New Roman" w:hAnsi="Times New Roman" w:cs="Times New Roman"/>
        </w:rPr>
        <w:t>Las piezas con remate en lámina de oro son</w:t>
      </w:r>
      <w:r w:rsidR="004A6DB5" w:rsidRPr="00976551">
        <w:rPr>
          <w:rFonts w:ascii="Times New Roman" w:hAnsi="Times New Roman" w:cs="Times New Roman"/>
        </w:rPr>
        <w:t xml:space="preserve"> frecuente en</w:t>
      </w:r>
      <w:r w:rsidR="0025562E" w:rsidRPr="00976551">
        <w:rPr>
          <w:rFonts w:ascii="Times New Roman" w:hAnsi="Times New Roman" w:cs="Times New Roman"/>
        </w:rPr>
        <w:t xml:space="preserve"> </w:t>
      </w:r>
      <w:r w:rsidR="004A6DB5" w:rsidRPr="00976551">
        <w:rPr>
          <w:rFonts w:ascii="Times New Roman" w:hAnsi="Times New Roman" w:cs="Times New Roman"/>
        </w:rPr>
        <w:t>el área de</w:t>
      </w:r>
      <w:r w:rsidR="0025562E" w:rsidRPr="00976551">
        <w:rPr>
          <w:rFonts w:ascii="Times New Roman" w:hAnsi="Times New Roman" w:cs="Times New Roman"/>
        </w:rPr>
        <w:t xml:space="preserve"> </w:t>
      </w:r>
      <w:r w:rsidR="004A6DB5" w:rsidRPr="00976551">
        <w:rPr>
          <w:rFonts w:ascii="Times New Roman" w:hAnsi="Times New Roman" w:cs="Times New Roman"/>
          <w:i/>
        </w:rPr>
        <w:t>Tarraco</w:t>
      </w:r>
      <w:r w:rsidR="004A6DB5" w:rsidRPr="00976551">
        <w:rPr>
          <w:rFonts w:ascii="Times New Roman" w:hAnsi="Times New Roman" w:cs="Times New Roman"/>
        </w:rPr>
        <w:t xml:space="preserve"> y su ámbito de influencia</w:t>
      </w:r>
      <w:r w:rsidR="00DE31DD">
        <w:rPr>
          <w:rFonts w:ascii="Times New Roman" w:hAnsi="Times New Roman" w:cs="Times New Roman"/>
        </w:rPr>
        <w:t xml:space="preserve"> (costa catalana</w:t>
      </w:r>
      <w:r w:rsidR="0021185C" w:rsidRPr="00976551">
        <w:rPr>
          <w:rFonts w:ascii="Times New Roman" w:hAnsi="Times New Roman" w:cs="Times New Roman"/>
        </w:rPr>
        <w:t>-levantina)</w:t>
      </w:r>
      <w:r w:rsidR="004A6DB5" w:rsidRPr="00976551">
        <w:rPr>
          <w:rFonts w:ascii="Times New Roman" w:hAnsi="Times New Roman" w:cs="Times New Roman"/>
        </w:rPr>
        <w:t>, junto con</w:t>
      </w:r>
      <w:r w:rsidR="0021185C" w:rsidRPr="00976551">
        <w:rPr>
          <w:rFonts w:ascii="Times New Roman" w:hAnsi="Times New Roman" w:cs="Times New Roman"/>
        </w:rPr>
        <w:t xml:space="preserve"> la capital lusitana</w:t>
      </w:r>
      <w:r w:rsidR="004A6DB5" w:rsidRPr="00976551">
        <w:rPr>
          <w:rFonts w:ascii="Times New Roman" w:hAnsi="Times New Roman" w:cs="Times New Roman"/>
        </w:rPr>
        <w:t>.</w:t>
      </w:r>
      <w:r w:rsidR="0025562E" w:rsidRPr="00976551">
        <w:rPr>
          <w:rFonts w:ascii="Times New Roman" w:hAnsi="Times New Roman" w:cs="Times New Roman"/>
        </w:rPr>
        <w:t xml:space="preserve"> Señalar que estas piezas de remate áureo se mezclaban </w:t>
      </w:r>
      <w:r w:rsidR="0021185C" w:rsidRPr="00976551">
        <w:rPr>
          <w:rFonts w:ascii="Times New Roman" w:hAnsi="Times New Roman" w:cs="Times New Roman"/>
        </w:rPr>
        <w:t xml:space="preserve">en el peinado </w:t>
      </w:r>
      <w:r w:rsidR="0025562E" w:rsidRPr="00976551">
        <w:rPr>
          <w:rFonts w:ascii="Times New Roman" w:hAnsi="Times New Roman" w:cs="Times New Roman"/>
        </w:rPr>
        <w:t>con las no</w:t>
      </w:r>
      <w:r w:rsidR="004A6DB5" w:rsidRPr="00976551">
        <w:rPr>
          <w:rFonts w:ascii="Times New Roman" w:hAnsi="Times New Roman" w:cs="Times New Roman"/>
        </w:rPr>
        <w:t>r</w:t>
      </w:r>
      <w:r w:rsidR="0025562E" w:rsidRPr="00976551">
        <w:rPr>
          <w:rFonts w:ascii="Times New Roman" w:hAnsi="Times New Roman" w:cs="Times New Roman"/>
        </w:rPr>
        <w:t xml:space="preserve">males, como vemos en las procedentes de la sepultura de la antigua </w:t>
      </w:r>
      <w:r w:rsidR="0025562E" w:rsidRPr="00976551">
        <w:rPr>
          <w:rFonts w:ascii="Times New Roman" w:hAnsi="Times New Roman" w:cs="Times New Roman"/>
          <w:i/>
          <w:shd w:val="clear" w:color="auto" w:fill="FFFFFF"/>
        </w:rPr>
        <w:t>Tolbiacvm</w:t>
      </w:r>
      <w:r w:rsidR="0025562E" w:rsidRPr="00976551">
        <w:rPr>
          <w:rFonts w:ascii="Times New Roman" w:hAnsi="Times New Roman" w:cs="Times New Roman"/>
        </w:rPr>
        <w:t xml:space="preserve"> (Zülpich, Alemania)</w:t>
      </w:r>
      <w:r w:rsidR="0025562E" w:rsidRPr="00976551">
        <w:rPr>
          <w:rStyle w:val="Refdenotaalpie"/>
          <w:rFonts w:ascii="Times New Roman" w:hAnsi="Times New Roman" w:cs="Times New Roman"/>
        </w:rPr>
        <w:footnoteReference w:id="127"/>
      </w:r>
      <w:r w:rsidR="0025562E" w:rsidRPr="00976551">
        <w:rPr>
          <w:rFonts w:ascii="Times New Roman" w:hAnsi="Times New Roman" w:cs="Times New Roman"/>
        </w:rPr>
        <w:t>.</w:t>
      </w:r>
      <w:r w:rsidR="004A6DB5" w:rsidRPr="00976551">
        <w:rPr>
          <w:rFonts w:ascii="Times New Roman" w:hAnsi="Times New Roman" w:cs="Times New Roman"/>
        </w:rPr>
        <w:t xml:space="preserve"> </w:t>
      </w:r>
    </w:p>
    <w:p w:rsidR="004A6DB5" w:rsidRPr="00976551" w:rsidRDefault="0021185C" w:rsidP="0063302E">
      <w:pPr>
        <w:spacing w:line="240" w:lineRule="auto"/>
        <w:jc w:val="both"/>
        <w:rPr>
          <w:rFonts w:ascii="Times New Roman" w:hAnsi="Times New Roman" w:cs="Times New Roman"/>
        </w:rPr>
      </w:pPr>
      <w:r w:rsidRPr="00976551">
        <w:rPr>
          <w:rFonts w:ascii="Times New Roman" w:hAnsi="Times New Roman" w:cs="Times New Roman"/>
        </w:rPr>
        <w:t>b) – Las piezas áureas de vástago recto y remate cilíndrico (B.I.5.1.2) se reparten de forma similar en varios puntos del Imperio. Las que más abundan son de vástago cónico fino</w:t>
      </w:r>
      <w:r w:rsidR="006C369E" w:rsidRPr="00976551">
        <w:rPr>
          <w:rFonts w:ascii="Times New Roman" w:hAnsi="Times New Roman" w:cs="Times New Roman"/>
        </w:rPr>
        <w:t>,</w:t>
      </w:r>
      <w:r w:rsidRPr="00976551">
        <w:rPr>
          <w:rFonts w:ascii="Times New Roman" w:hAnsi="Times New Roman" w:cs="Times New Roman"/>
        </w:rPr>
        <w:t xml:space="preserve"> o</w:t>
      </w:r>
      <w:r w:rsidR="006C369E" w:rsidRPr="00976551">
        <w:rPr>
          <w:rFonts w:ascii="Times New Roman" w:hAnsi="Times New Roman" w:cs="Times New Roman"/>
        </w:rPr>
        <w:t xml:space="preserve"> un poco</w:t>
      </w:r>
      <w:r w:rsidRPr="00976551">
        <w:rPr>
          <w:rFonts w:ascii="Times New Roman" w:hAnsi="Times New Roman" w:cs="Times New Roman"/>
        </w:rPr>
        <w:t xml:space="preserve"> más engrosado. Las de fuste recto son muy escasas. En la Península sólo conocemos </w:t>
      </w:r>
      <w:r w:rsidR="006C369E" w:rsidRPr="00976551">
        <w:rPr>
          <w:rFonts w:ascii="Times New Roman" w:hAnsi="Times New Roman" w:cs="Times New Roman"/>
        </w:rPr>
        <w:t xml:space="preserve">con esta forma de la varilla </w:t>
      </w:r>
      <w:r w:rsidRPr="00976551">
        <w:rPr>
          <w:rFonts w:ascii="Times New Roman" w:hAnsi="Times New Roman" w:cs="Times New Roman"/>
        </w:rPr>
        <w:t>la</w:t>
      </w:r>
      <w:r w:rsidR="006C369E" w:rsidRPr="00976551">
        <w:rPr>
          <w:rFonts w:ascii="Times New Roman" w:hAnsi="Times New Roman" w:cs="Times New Roman"/>
        </w:rPr>
        <w:t xml:space="preserve"> pieza depositada en la RAH; cuya</w:t>
      </w:r>
      <w:r w:rsidRPr="00976551">
        <w:rPr>
          <w:rFonts w:ascii="Times New Roman" w:hAnsi="Times New Roman" w:cs="Times New Roman"/>
        </w:rPr>
        <w:t xml:space="preserve"> procedencia </w:t>
      </w:r>
      <w:r w:rsidR="006C369E" w:rsidRPr="00976551">
        <w:rPr>
          <w:rFonts w:ascii="Times New Roman" w:hAnsi="Times New Roman" w:cs="Times New Roman"/>
        </w:rPr>
        <w:t>se desconoce</w:t>
      </w:r>
      <w:r w:rsidRPr="00976551">
        <w:rPr>
          <w:rFonts w:ascii="Times New Roman" w:hAnsi="Times New Roman" w:cs="Times New Roman"/>
        </w:rPr>
        <w:t xml:space="preserve">. </w:t>
      </w:r>
      <w:r w:rsidR="004A6DB5" w:rsidRPr="00976551">
        <w:rPr>
          <w:rFonts w:ascii="Times New Roman" w:hAnsi="Times New Roman" w:cs="Times New Roman"/>
        </w:rPr>
        <w:t>Las forradas en plata son escasas, tanto a nivel imperial como en la Península. Las únicas muestras que nos</w:t>
      </w:r>
      <w:r w:rsidR="006C369E" w:rsidRPr="00976551">
        <w:rPr>
          <w:rFonts w:ascii="Times New Roman" w:hAnsi="Times New Roman" w:cs="Times New Roman"/>
        </w:rPr>
        <w:t xml:space="preserve"> han llegado se circunscriben al área de </w:t>
      </w:r>
      <w:r w:rsidR="006C369E" w:rsidRPr="00976551">
        <w:rPr>
          <w:rFonts w:ascii="Times New Roman" w:hAnsi="Times New Roman" w:cs="Times New Roman"/>
          <w:i/>
        </w:rPr>
        <w:t>Tarraco</w:t>
      </w:r>
      <w:r w:rsidR="004A6DB5" w:rsidRPr="00976551">
        <w:rPr>
          <w:rFonts w:ascii="Times New Roman" w:hAnsi="Times New Roman" w:cs="Times New Roman"/>
        </w:rPr>
        <w:t xml:space="preserve">. </w:t>
      </w:r>
      <w:r w:rsidRPr="00976551">
        <w:rPr>
          <w:rFonts w:ascii="Times New Roman" w:hAnsi="Times New Roman" w:cs="Times New Roman"/>
        </w:rPr>
        <w:t>Se recogen</w:t>
      </w:r>
      <w:r w:rsidR="004A6DB5" w:rsidRPr="00976551">
        <w:rPr>
          <w:rFonts w:ascii="Times New Roman" w:hAnsi="Times New Roman" w:cs="Times New Roman"/>
        </w:rPr>
        <w:t xml:space="preserve"> en una sepultura 10 </w:t>
      </w:r>
      <w:r w:rsidR="004A6DB5" w:rsidRPr="00976551">
        <w:rPr>
          <w:rFonts w:ascii="Times New Roman" w:hAnsi="Times New Roman" w:cs="Times New Roman"/>
          <w:i/>
        </w:rPr>
        <w:t>acus</w:t>
      </w:r>
      <w:r w:rsidR="004A6DB5" w:rsidRPr="00976551">
        <w:rPr>
          <w:rFonts w:ascii="Times New Roman" w:hAnsi="Times New Roman" w:cs="Times New Roman"/>
        </w:rPr>
        <w:t xml:space="preserve"> de </w:t>
      </w:r>
      <w:r w:rsidRPr="00976551">
        <w:rPr>
          <w:rFonts w:ascii="Times New Roman" w:hAnsi="Times New Roman" w:cs="Times New Roman"/>
        </w:rPr>
        <w:t>fuste</w:t>
      </w:r>
      <w:r w:rsidR="004A6DB5" w:rsidRPr="00976551">
        <w:rPr>
          <w:rFonts w:ascii="Times New Roman" w:hAnsi="Times New Roman" w:cs="Times New Roman"/>
        </w:rPr>
        <w:t xml:space="preserve"> cónico</w:t>
      </w:r>
      <w:r w:rsidR="006C369E" w:rsidRPr="00976551">
        <w:rPr>
          <w:rFonts w:ascii="Times New Roman" w:hAnsi="Times New Roman" w:cs="Times New Roman"/>
        </w:rPr>
        <w:t>,</w:t>
      </w:r>
      <w:r w:rsidR="004A6DB5" w:rsidRPr="00976551">
        <w:rPr>
          <w:rFonts w:ascii="Times New Roman" w:hAnsi="Times New Roman" w:cs="Times New Roman"/>
        </w:rPr>
        <w:t xml:space="preserve"> formando parte de un moño</w:t>
      </w:r>
      <w:r w:rsidR="00B556D4">
        <w:rPr>
          <w:rStyle w:val="Refdenotaalpie"/>
          <w:rFonts w:ascii="Times New Roman" w:hAnsi="Times New Roman" w:cs="Times New Roman"/>
        </w:rPr>
        <w:footnoteReference w:id="128"/>
      </w:r>
      <w:r w:rsidR="004A6DB5" w:rsidRPr="00976551">
        <w:rPr>
          <w:rFonts w:ascii="Times New Roman" w:hAnsi="Times New Roman" w:cs="Times New Roman"/>
        </w:rPr>
        <w:t>. Pensamos que</w:t>
      </w:r>
      <w:r w:rsidR="006C369E" w:rsidRPr="00976551">
        <w:rPr>
          <w:rFonts w:ascii="Times New Roman" w:hAnsi="Times New Roman" w:cs="Times New Roman"/>
        </w:rPr>
        <w:t>,</w:t>
      </w:r>
      <w:r w:rsidR="004A6DB5" w:rsidRPr="00976551">
        <w:rPr>
          <w:rFonts w:ascii="Times New Roman" w:hAnsi="Times New Roman" w:cs="Times New Roman"/>
        </w:rPr>
        <w:t xml:space="preserve"> aunque</w:t>
      </w:r>
      <w:r w:rsidR="006C369E" w:rsidRPr="00976551">
        <w:rPr>
          <w:rFonts w:ascii="Times New Roman" w:hAnsi="Times New Roman" w:cs="Times New Roman"/>
        </w:rPr>
        <w:t xml:space="preserve">, como hemos visto </w:t>
      </w:r>
      <w:r w:rsidR="004A6DB5" w:rsidRPr="00976551">
        <w:rPr>
          <w:rFonts w:ascii="Times New Roman" w:hAnsi="Times New Roman" w:cs="Times New Roman"/>
        </w:rPr>
        <w:t>se pueden mezclar</w:t>
      </w:r>
      <w:r w:rsidR="006C369E" w:rsidRPr="00976551">
        <w:rPr>
          <w:rFonts w:ascii="Times New Roman" w:hAnsi="Times New Roman" w:cs="Times New Roman"/>
        </w:rPr>
        <w:t>,</w:t>
      </w:r>
      <w:r w:rsidR="004A6DB5" w:rsidRPr="00976551">
        <w:rPr>
          <w:rFonts w:ascii="Times New Roman" w:hAnsi="Times New Roman" w:cs="Times New Roman"/>
        </w:rPr>
        <w:t xml:space="preserve"> </w:t>
      </w:r>
      <w:r w:rsidR="006C369E" w:rsidRPr="00976551">
        <w:rPr>
          <w:rFonts w:ascii="Times New Roman" w:hAnsi="Times New Roman" w:cs="Times New Roman"/>
        </w:rPr>
        <w:t>pensamos que la corriente más general era</w:t>
      </w:r>
      <w:r w:rsidR="004A6DB5" w:rsidRPr="00976551">
        <w:rPr>
          <w:rFonts w:ascii="Times New Roman" w:hAnsi="Times New Roman" w:cs="Times New Roman"/>
        </w:rPr>
        <w:t xml:space="preserve"> que se </w:t>
      </w:r>
      <w:r w:rsidR="006C369E" w:rsidRPr="00976551">
        <w:rPr>
          <w:rFonts w:ascii="Times New Roman" w:hAnsi="Times New Roman" w:cs="Times New Roman"/>
        </w:rPr>
        <w:t xml:space="preserve">intentase </w:t>
      </w:r>
      <w:r w:rsidR="004A6DB5" w:rsidRPr="00976551">
        <w:rPr>
          <w:rFonts w:ascii="Times New Roman" w:hAnsi="Times New Roman" w:cs="Times New Roman"/>
        </w:rPr>
        <w:t>utilizar el mismo tipo de remate. Son modelos pequeños de entre 5 y 8 cm de long.</w:t>
      </w:r>
    </w:p>
    <w:p w:rsidR="007B4E2E" w:rsidRPr="005C3597" w:rsidRDefault="005A0480" w:rsidP="005A0480">
      <w:pPr>
        <w:spacing w:after="0" w:line="240" w:lineRule="auto"/>
        <w:jc w:val="both"/>
        <w:rPr>
          <w:rFonts w:ascii="Times New Roman" w:hAnsi="Times New Roman" w:cs="Times New Roman"/>
        </w:rPr>
      </w:pPr>
      <w:r w:rsidRPr="00976551">
        <w:rPr>
          <w:rFonts w:ascii="Times New Roman" w:hAnsi="Times New Roman" w:cs="Times New Roman"/>
        </w:rPr>
        <w:t xml:space="preserve">Este tipo de piezas, independientemente del tipo de fuste, se desarrolla en la península Ibérica, entre </w:t>
      </w:r>
      <w:r w:rsidR="0021185C" w:rsidRPr="00976551">
        <w:rPr>
          <w:rFonts w:ascii="Times New Roman" w:hAnsi="Times New Roman" w:cs="Times New Roman"/>
        </w:rPr>
        <w:t xml:space="preserve">los </w:t>
      </w:r>
      <w:r w:rsidR="00981D84">
        <w:rPr>
          <w:rFonts w:ascii="Times New Roman" w:hAnsi="Times New Roman" w:cs="Times New Roman"/>
        </w:rPr>
        <w:t xml:space="preserve">siglos I </w:t>
      </w:r>
      <w:r w:rsidR="0021185C" w:rsidRPr="00976551">
        <w:rPr>
          <w:rFonts w:ascii="Times New Roman" w:hAnsi="Times New Roman" w:cs="Times New Roman"/>
        </w:rPr>
        <w:t>- IV d.C.</w:t>
      </w:r>
      <w:r w:rsidRPr="00976551">
        <w:rPr>
          <w:rFonts w:ascii="Times New Roman" w:hAnsi="Times New Roman" w:cs="Times New Roman"/>
        </w:rPr>
        <w:t xml:space="preserve"> </w:t>
      </w:r>
      <w:r w:rsidR="00981D84">
        <w:rPr>
          <w:rFonts w:ascii="Times New Roman" w:hAnsi="Times New Roman" w:cs="Times New Roman"/>
        </w:rPr>
        <w:t>D</w:t>
      </w:r>
      <w:r w:rsidRPr="00976551">
        <w:rPr>
          <w:rFonts w:ascii="Times New Roman" w:hAnsi="Times New Roman" w:cs="Times New Roman"/>
        </w:rPr>
        <w:t>atación que coincide con la que se desarrolla en otros puntos del Imperio</w:t>
      </w:r>
      <w:r w:rsidRPr="00976551">
        <w:rPr>
          <w:rStyle w:val="Refdenotaalpie"/>
          <w:rFonts w:ascii="Times New Roman" w:hAnsi="Times New Roman" w:cs="Times New Roman"/>
        </w:rPr>
        <w:footnoteReference w:id="129"/>
      </w:r>
      <w:r w:rsidRPr="00976551">
        <w:rPr>
          <w:rFonts w:ascii="Times New Roman" w:hAnsi="Times New Roman" w:cs="Times New Roman"/>
        </w:rPr>
        <w:t>.</w:t>
      </w:r>
    </w:p>
    <w:p w:rsidR="007B4E2E" w:rsidRPr="005C3597" w:rsidRDefault="007B4E2E" w:rsidP="005A0480">
      <w:pPr>
        <w:spacing w:after="0" w:line="240" w:lineRule="auto"/>
        <w:jc w:val="both"/>
        <w:rPr>
          <w:rFonts w:ascii="Times New Roman" w:hAnsi="Times New Roman" w:cs="Times New Roman"/>
        </w:rPr>
      </w:pPr>
    </w:p>
    <w:p w:rsidR="007B4E2E" w:rsidRPr="005C3597" w:rsidRDefault="007B4E2E" w:rsidP="005A0480">
      <w:pPr>
        <w:spacing w:after="0" w:line="240" w:lineRule="auto"/>
        <w:jc w:val="both"/>
        <w:rPr>
          <w:rFonts w:ascii="Times New Roman" w:hAnsi="Times New Roman" w:cs="Times New Roman"/>
        </w:rPr>
      </w:pPr>
    </w:p>
    <w:p w:rsidR="007B4E2E" w:rsidRPr="005C3597" w:rsidRDefault="007B4E2E" w:rsidP="007B4E2E">
      <w:pPr>
        <w:spacing w:after="0" w:line="240" w:lineRule="auto"/>
        <w:jc w:val="both"/>
        <w:rPr>
          <w:rFonts w:ascii="Times New Roman" w:hAnsi="Times New Roman" w:cs="Times New Roman"/>
        </w:rPr>
      </w:pPr>
    </w:p>
    <w:p w:rsidR="007B4E2E" w:rsidRPr="005C3597" w:rsidRDefault="007B4E2E" w:rsidP="007B4E2E">
      <w:pPr>
        <w:spacing w:after="0" w:line="240" w:lineRule="auto"/>
        <w:jc w:val="both"/>
        <w:rPr>
          <w:rFonts w:ascii="Times New Roman" w:hAnsi="Times New Roman" w:cs="Times New Roman"/>
          <w:iCs/>
          <w:shd w:val="clear" w:color="auto" w:fill="FFFFFF"/>
        </w:rPr>
      </w:pPr>
    </w:p>
    <w:sectPr w:rsidR="007B4E2E" w:rsidRPr="005C3597" w:rsidSect="00AF3508">
      <w:headerReference w:type="even" r:id="rId16"/>
      <w:headerReference w:type="default" r:id="rId17"/>
      <w:footerReference w:type="even" r:id="rId18"/>
      <w:footerReference w:type="default" r:id="rId19"/>
      <w:pgSz w:w="11906" w:h="16838"/>
      <w:pgMar w:top="1417" w:right="1701" w:bottom="1417" w:left="1701" w:header="708" w:footer="708" w:gutter="0"/>
      <w:pgNumType w:start="26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39E6" w:rsidRDefault="008B39E6" w:rsidP="00214ADA">
      <w:pPr>
        <w:spacing w:after="0" w:line="240" w:lineRule="auto"/>
      </w:pPr>
      <w:r>
        <w:separator/>
      </w:r>
    </w:p>
  </w:endnote>
  <w:endnote w:type="continuationSeparator" w:id="0">
    <w:p w:rsidR="008B39E6" w:rsidRDefault="008B39E6" w:rsidP="00214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altName w:val="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57575"/>
      <w:docPartObj>
        <w:docPartGallery w:val="Page Numbers (Bottom of Page)"/>
        <w:docPartUnique/>
      </w:docPartObj>
    </w:sdtPr>
    <w:sdtEndPr/>
    <w:sdtContent>
      <w:p w:rsidR="00B47D27" w:rsidRDefault="00B47D27">
        <w:pPr>
          <w:pStyle w:val="Piedepgina"/>
          <w:jc w:val="right"/>
        </w:pPr>
        <w:r>
          <w:fldChar w:fldCharType="begin"/>
        </w:r>
        <w:r>
          <w:instrText>PAGE   \* MERGEFORMAT</w:instrText>
        </w:r>
        <w:r>
          <w:fldChar w:fldCharType="separate"/>
        </w:r>
        <w:r w:rsidR="000516CA">
          <w:rPr>
            <w:noProof/>
          </w:rPr>
          <w:t>290</w:t>
        </w:r>
        <w:r>
          <w:fldChar w:fldCharType="end"/>
        </w:r>
      </w:p>
    </w:sdtContent>
  </w:sdt>
  <w:p w:rsidR="00B47D27" w:rsidRDefault="00B47D2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3314119"/>
      <w:docPartObj>
        <w:docPartGallery w:val="Page Numbers (Bottom of Page)"/>
        <w:docPartUnique/>
      </w:docPartObj>
    </w:sdtPr>
    <w:sdtEndPr/>
    <w:sdtContent>
      <w:p w:rsidR="00B47D27" w:rsidRDefault="00B47D27">
        <w:pPr>
          <w:pStyle w:val="Piedepgina"/>
          <w:jc w:val="right"/>
        </w:pPr>
        <w:r>
          <w:fldChar w:fldCharType="begin"/>
        </w:r>
        <w:r>
          <w:instrText>PAGE   \* MERGEFORMAT</w:instrText>
        </w:r>
        <w:r>
          <w:fldChar w:fldCharType="separate"/>
        </w:r>
        <w:r w:rsidR="008B39E6">
          <w:rPr>
            <w:noProof/>
          </w:rPr>
          <w:t>269</w:t>
        </w:r>
        <w:r>
          <w:fldChar w:fldCharType="end"/>
        </w:r>
      </w:p>
    </w:sdtContent>
  </w:sdt>
  <w:p w:rsidR="00B47D27" w:rsidRDefault="00B47D2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39E6" w:rsidRDefault="008B39E6" w:rsidP="00214ADA">
      <w:pPr>
        <w:spacing w:after="0" w:line="240" w:lineRule="auto"/>
      </w:pPr>
      <w:r>
        <w:separator/>
      </w:r>
    </w:p>
  </w:footnote>
  <w:footnote w:type="continuationSeparator" w:id="0">
    <w:p w:rsidR="008B39E6" w:rsidRDefault="008B39E6" w:rsidP="00214ADA">
      <w:pPr>
        <w:spacing w:after="0" w:line="240" w:lineRule="auto"/>
      </w:pPr>
      <w:r>
        <w:continuationSeparator/>
      </w:r>
    </w:p>
  </w:footnote>
  <w:footnote w:id="1">
    <w:p w:rsidR="00B47D27" w:rsidRPr="00101AAE" w:rsidRDefault="00B47D27" w:rsidP="00B92CAE">
      <w:pPr>
        <w:spacing w:after="0" w:line="240" w:lineRule="auto"/>
        <w:jc w:val="both"/>
        <w:rPr>
          <w:rFonts w:ascii="Times New Roman" w:hAnsi="Times New Roman" w:cs="Times New Roman"/>
          <w:sz w:val="18"/>
          <w:szCs w:val="18"/>
          <w:u w:val="single"/>
          <w:lang w:val="it-IT"/>
        </w:rPr>
      </w:pPr>
      <w:r w:rsidRPr="00101AAE">
        <w:rPr>
          <w:rStyle w:val="Refdenotaalpie"/>
          <w:rFonts w:ascii="Times New Roman" w:hAnsi="Times New Roman" w:cs="Times New Roman"/>
          <w:sz w:val="18"/>
          <w:szCs w:val="18"/>
        </w:rPr>
        <w:footnoteRef/>
      </w:r>
      <w:r>
        <w:rPr>
          <w:rFonts w:ascii="Times New Roman" w:hAnsi="Times New Roman" w:cs="Times New Roman"/>
          <w:sz w:val="18"/>
          <w:szCs w:val="18"/>
        </w:rPr>
        <w:t xml:space="preserve"> Álva</w:t>
      </w:r>
      <w:r w:rsidRPr="00101AAE">
        <w:rPr>
          <w:rFonts w:ascii="Times New Roman" w:hAnsi="Times New Roman" w:cs="Times New Roman"/>
          <w:sz w:val="18"/>
          <w:szCs w:val="18"/>
        </w:rPr>
        <w:t xml:space="preserve">rez Sáenz de Buruaga </w:t>
      </w:r>
      <w:r w:rsidRPr="00101AAE">
        <w:rPr>
          <w:rFonts w:ascii="Times New Roman" w:hAnsi="Times New Roman" w:cs="Times New Roman"/>
          <w:i/>
          <w:sz w:val="18"/>
          <w:szCs w:val="18"/>
        </w:rPr>
        <w:t>et al.</w:t>
      </w:r>
      <w:r w:rsidRPr="00101AAE">
        <w:rPr>
          <w:rFonts w:ascii="Times New Roman" w:hAnsi="Times New Roman" w:cs="Times New Roman"/>
          <w:sz w:val="18"/>
          <w:szCs w:val="18"/>
        </w:rPr>
        <w:t xml:space="preserve"> 1992: 156. </w:t>
      </w:r>
      <w:r w:rsidRPr="00101AAE">
        <w:rPr>
          <w:rFonts w:ascii="Times New Roman" w:hAnsi="Times New Roman" w:cs="Times New Roman"/>
          <w:sz w:val="18"/>
          <w:szCs w:val="18"/>
          <w:lang w:val="it-IT"/>
        </w:rPr>
        <w:t>De Grossi 2012, 106-107.</w:t>
      </w:r>
    </w:p>
  </w:footnote>
  <w:footnote w:id="2">
    <w:p w:rsidR="00B47D27" w:rsidRPr="00101AAE" w:rsidRDefault="00B47D27" w:rsidP="00B92CAE">
      <w:pPr>
        <w:pStyle w:val="Textonotapie"/>
        <w:jc w:val="both"/>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Schaltenbrand</w:t>
      </w:r>
      <w:r w:rsidRPr="00101AAE">
        <w:rPr>
          <w:rFonts w:ascii="Times New Roman" w:hAnsi="Times New Roman" w:cs="Times New Roman"/>
          <w:sz w:val="18"/>
          <w:szCs w:val="18"/>
          <w:u w:val="single"/>
          <w:lang w:val="it-IT"/>
        </w:rPr>
        <w:t xml:space="preserve"> </w:t>
      </w:r>
      <w:r w:rsidRPr="00101AAE">
        <w:rPr>
          <w:rFonts w:ascii="Times New Roman" w:hAnsi="Times New Roman" w:cs="Times New Roman"/>
          <w:sz w:val="18"/>
          <w:szCs w:val="18"/>
          <w:lang w:val="it-IT"/>
        </w:rPr>
        <w:t>2012: 59.</w:t>
      </w:r>
    </w:p>
  </w:footnote>
  <w:footnote w:id="3">
    <w:p w:rsidR="00B47D27" w:rsidRPr="0011512A" w:rsidRDefault="00B47D27" w:rsidP="00B92CAE">
      <w:pPr>
        <w:pStyle w:val="Textonotapie"/>
        <w:jc w:val="both"/>
        <w:rPr>
          <w:rFonts w:ascii="Times New Roman" w:hAnsi="Times New Roman" w:cs="Times New Roman"/>
          <w:sz w:val="18"/>
          <w:szCs w:val="18"/>
          <w:lang w:val="it-IT"/>
        </w:rPr>
      </w:pPr>
      <w:r w:rsidRPr="00B47D27">
        <w:rPr>
          <w:rStyle w:val="Refdenotaalpie"/>
          <w:rFonts w:ascii="Times New Roman" w:hAnsi="Times New Roman" w:cs="Times New Roman"/>
          <w:sz w:val="18"/>
          <w:szCs w:val="18"/>
        </w:rPr>
        <w:footnoteRef/>
      </w:r>
      <w:r w:rsidRPr="0011512A">
        <w:rPr>
          <w:rFonts w:ascii="Times New Roman" w:hAnsi="Times New Roman" w:cs="Times New Roman"/>
          <w:sz w:val="18"/>
          <w:szCs w:val="18"/>
          <w:lang w:val="it-IT"/>
        </w:rPr>
        <w:t xml:space="preserve"> Claveria 2012:166</w:t>
      </w:r>
    </w:p>
  </w:footnote>
  <w:footnote w:id="4">
    <w:p w:rsidR="00B47D27" w:rsidRPr="0011512A" w:rsidRDefault="00B47D27" w:rsidP="00B92CAE">
      <w:pPr>
        <w:pStyle w:val="Textonotapie"/>
        <w:jc w:val="both"/>
        <w:rPr>
          <w:rFonts w:ascii="Times New Roman" w:hAnsi="Times New Roman" w:cs="Times New Roman"/>
          <w:sz w:val="18"/>
          <w:szCs w:val="18"/>
          <w:lang w:val="it-IT"/>
        </w:rPr>
      </w:pPr>
      <w:r w:rsidRPr="00B47D27">
        <w:rPr>
          <w:rStyle w:val="Refdenotaalpie"/>
          <w:rFonts w:ascii="Times New Roman" w:hAnsi="Times New Roman" w:cs="Times New Roman"/>
          <w:sz w:val="18"/>
          <w:szCs w:val="18"/>
        </w:rPr>
        <w:footnoteRef/>
      </w:r>
      <w:r w:rsidRPr="0011512A">
        <w:rPr>
          <w:rFonts w:ascii="Times New Roman" w:hAnsi="Times New Roman" w:cs="Times New Roman"/>
          <w:sz w:val="18"/>
          <w:szCs w:val="18"/>
          <w:lang w:val="it-IT"/>
        </w:rPr>
        <w:t xml:space="preserve"> Spinella 2014: 124</w:t>
      </w:r>
    </w:p>
  </w:footnote>
  <w:footnote w:id="5">
    <w:p w:rsidR="00B47D27" w:rsidRPr="00B47D27" w:rsidRDefault="00B47D27" w:rsidP="00B92CAE">
      <w:pPr>
        <w:spacing w:after="0" w:line="240" w:lineRule="auto"/>
        <w:jc w:val="both"/>
        <w:rPr>
          <w:rFonts w:ascii="Times New Roman" w:hAnsi="Times New Roman" w:cs="Times New Roman"/>
          <w:sz w:val="18"/>
          <w:szCs w:val="18"/>
        </w:rPr>
      </w:pPr>
      <w:r w:rsidRPr="00B47D27">
        <w:rPr>
          <w:rStyle w:val="Refdenotaalpie"/>
          <w:rFonts w:ascii="Times New Roman" w:hAnsi="Times New Roman" w:cs="Times New Roman"/>
          <w:sz w:val="18"/>
          <w:szCs w:val="18"/>
        </w:rPr>
        <w:footnoteRef/>
      </w:r>
      <w:r w:rsidRPr="00B47D27">
        <w:rPr>
          <w:rFonts w:ascii="Times New Roman" w:hAnsi="Times New Roman" w:cs="Times New Roman"/>
          <w:sz w:val="18"/>
          <w:szCs w:val="18"/>
        </w:rPr>
        <w:t xml:space="preserve"> Anderes 2009: 208. Beltrán de Heredia 2001: 144.</w:t>
      </w:r>
    </w:p>
  </w:footnote>
  <w:footnote w:id="6">
    <w:p w:rsidR="00B47D27" w:rsidRPr="00B47D27" w:rsidRDefault="00B47D27" w:rsidP="00D46DE6">
      <w:pPr>
        <w:spacing w:after="0" w:line="240" w:lineRule="auto"/>
        <w:jc w:val="both"/>
        <w:rPr>
          <w:rFonts w:ascii="Times New Roman" w:hAnsi="Times New Roman" w:cs="Times New Roman"/>
          <w:sz w:val="18"/>
          <w:szCs w:val="18"/>
          <w:u w:val="single"/>
        </w:rPr>
      </w:pPr>
      <w:r w:rsidRPr="00B47D27">
        <w:rPr>
          <w:rStyle w:val="Refdenotaalpie"/>
          <w:rFonts w:ascii="Times New Roman" w:hAnsi="Times New Roman" w:cs="Times New Roman"/>
          <w:sz w:val="18"/>
          <w:szCs w:val="18"/>
        </w:rPr>
        <w:footnoteRef/>
      </w:r>
      <w:r w:rsidRPr="00B47D27">
        <w:rPr>
          <w:rFonts w:ascii="Times New Roman" w:hAnsi="Times New Roman" w:cs="Times New Roman"/>
          <w:sz w:val="18"/>
          <w:szCs w:val="18"/>
        </w:rPr>
        <w:t xml:space="preserve"> Claveria 2012: 167.</w:t>
      </w:r>
    </w:p>
  </w:footnote>
  <w:footnote w:id="7">
    <w:p w:rsidR="00B47D27" w:rsidRPr="00B47D27" w:rsidRDefault="00B47D27">
      <w:pPr>
        <w:pStyle w:val="Textonotapie"/>
        <w:rPr>
          <w:rFonts w:ascii="Times New Roman" w:hAnsi="Times New Roman" w:cs="Times New Roman"/>
          <w:sz w:val="18"/>
          <w:szCs w:val="18"/>
        </w:rPr>
      </w:pPr>
      <w:r w:rsidRPr="00B47D27">
        <w:rPr>
          <w:rStyle w:val="Refdenotaalpie"/>
          <w:rFonts w:ascii="Times New Roman" w:hAnsi="Times New Roman" w:cs="Times New Roman"/>
          <w:sz w:val="18"/>
          <w:szCs w:val="18"/>
        </w:rPr>
        <w:footnoteRef/>
      </w:r>
      <w:r w:rsidRPr="00B47D27">
        <w:rPr>
          <w:rFonts w:ascii="Times New Roman" w:hAnsi="Times New Roman" w:cs="Times New Roman"/>
          <w:sz w:val="18"/>
          <w:szCs w:val="18"/>
        </w:rPr>
        <w:t xml:space="preserve"> Schenk 2008: 24.</w:t>
      </w:r>
    </w:p>
  </w:footnote>
  <w:footnote w:id="8">
    <w:p w:rsidR="00B47D27" w:rsidRPr="00101AAE" w:rsidRDefault="00B47D27" w:rsidP="009812BF">
      <w:pPr>
        <w:spacing w:after="0" w:line="240" w:lineRule="auto"/>
        <w:jc w:val="both"/>
        <w:rPr>
          <w:rFonts w:ascii="Times New Roman" w:hAnsi="Times New Roman" w:cs="Times New Roman"/>
          <w:sz w:val="18"/>
          <w:szCs w:val="18"/>
        </w:rPr>
      </w:pPr>
      <w:r w:rsidRPr="00B47D27">
        <w:rPr>
          <w:rStyle w:val="Refdenotaalpie"/>
          <w:rFonts w:ascii="Times New Roman" w:hAnsi="Times New Roman" w:cs="Times New Roman"/>
          <w:sz w:val="18"/>
          <w:szCs w:val="18"/>
        </w:rPr>
        <w:footnoteRef/>
      </w:r>
      <w:r w:rsidRPr="00B47D27">
        <w:rPr>
          <w:rFonts w:ascii="Times New Roman" w:hAnsi="Times New Roman" w:cs="Times New Roman"/>
          <w:sz w:val="18"/>
          <w:szCs w:val="18"/>
        </w:rPr>
        <w:t xml:space="preserve"> Schaltenbrand 2012: 59. “En la escultura de retrato del período imperial romano, las horquillas grandes con cabezas adornadas se colocaron prominentemente, mientras que las agujas más simples se guardaron”.</w:t>
      </w:r>
    </w:p>
  </w:footnote>
  <w:footnote w:id="9">
    <w:p w:rsidR="00B47D27" w:rsidRPr="00101AAE" w:rsidRDefault="00B47D27" w:rsidP="00B92CAE">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Schenk 2008: 23. Kovač 2017 a: 143.</w:t>
      </w:r>
    </w:p>
  </w:footnote>
  <w:footnote w:id="10">
    <w:p w:rsidR="00B47D27" w:rsidRPr="00101AAE" w:rsidRDefault="00B47D27" w:rsidP="00B92CAE">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Kovač 2017 a: 143. “Además de hueso, marfil y metales preciosos, los griegos y romanos también usaban madera dura para hacer horquillas”.</w:t>
      </w:r>
    </w:p>
  </w:footnote>
  <w:footnote w:id="11">
    <w:p w:rsidR="00B47D27" w:rsidRPr="00101AAE" w:rsidRDefault="00B47D27" w:rsidP="00B92CAE">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Bianchi 1995: 75.</w:t>
      </w:r>
    </w:p>
  </w:footnote>
  <w:footnote w:id="12">
    <w:p w:rsidR="00B47D27" w:rsidRPr="00101AAE" w:rsidRDefault="00B47D27" w:rsidP="00B92CAE">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Crummy 1983; 28. “En Butt Road, se encontraron cuatro alfileres de vidrio cerca del cráneo de una mujer en una tumba orientada al este-oeste. La tumba es posterior a la c 320. Todos ellos son de vidrio verde pálido translúcido”.</w:t>
      </w:r>
    </w:p>
  </w:footnote>
  <w:footnote w:id="13">
    <w:p w:rsidR="00B47D27" w:rsidRPr="00101AAE" w:rsidRDefault="00B47D27" w:rsidP="005B0F0A">
      <w:pPr>
        <w:spacing w:after="0" w:line="240" w:lineRule="auto"/>
        <w:jc w:val="both"/>
        <w:rPr>
          <w:rFonts w:ascii="Times New Roman" w:hAnsi="Times New Roman" w:cs="Times New Roman"/>
          <w:sz w:val="18"/>
          <w:szCs w:val="18"/>
          <w:lang w:val="fr-FR"/>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fr-FR"/>
        </w:rPr>
        <w:t xml:space="preserve"> Rodet-Belarbi y Jannet-Vallat 2013: 66.</w:t>
      </w:r>
    </w:p>
  </w:footnote>
  <w:footnote w:id="14">
    <w:p w:rsidR="00B47D27" w:rsidRPr="00101AAE" w:rsidRDefault="00B47D27" w:rsidP="00A77457">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fr-FR"/>
        </w:rPr>
        <w:t xml:space="preserve"> Crummy 1983:19. </w:t>
      </w:r>
      <w:r w:rsidRPr="00101AAE">
        <w:rPr>
          <w:rFonts w:ascii="Times New Roman" w:hAnsi="Times New Roman" w:cs="Times New Roman"/>
          <w:sz w:val="18"/>
          <w:szCs w:val="18"/>
        </w:rPr>
        <w:t>“Algunos alfileres óseos tempranos se tiñen de verde, y recientemente se ha encontrado uno en Colchester teñido en rojo. El uso de estos dos colores podría indicar intentos de imitar los pasadores de aleación de cobre”. Rodríguez Martín 1991-92: 193. Beltrán de Heredia 2001: 144 “Los alfileres de hueso podían estar pintados de distintos colores ya que, al tiempo que sujetaban el peinado, ornamentaban el cabello”.</w:t>
      </w:r>
    </w:p>
  </w:footnote>
  <w:footnote w:id="15">
    <w:p w:rsidR="00B47D27" w:rsidRPr="00101AAE" w:rsidRDefault="00B47D27" w:rsidP="00A77457">
      <w:pPr>
        <w:spacing w:after="0" w:line="240" w:lineRule="auto"/>
        <w:jc w:val="both"/>
        <w:rPr>
          <w:rFonts w:ascii="Times New Roman" w:hAnsi="Times New Roman" w:cs="Times New Roman"/>
          <w:iCs/>
          <w:sz w:val="18"/>
          <w:szCs w:val="18"/>
          <w:shd w:val="clear" w:color="auto" w:fill="FFFFFF"/>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w:t>
      </w:r>
      <w:r w:rsidRPr="00101AAE">
        <w:rPr>
          <w:rFonts w:ascii="Times New Roman" w:hAnsi="Times New Roman" w:cs="Times New Roman"/>
          <w:iCs/>
          <w:sz w:val="18"/>
          <w:szCs w:val="18"/>
          <w:shd w:val="clear" w:color="auto" w:fill="FFFFFF"/>
          <w:lang w:val="it-IT"/>
        </w:rPr>
        <w:t>Chavane 1975: 167. Pascual 2006; 98. Bianchi 2018: 422-423.</w:t>
      </w:r>
    </w:p>
  </w:footnote>
  <w:footnote w:id="16">
    <w:p w:rsidR="00B47D27" w:rsidRPr="00101AAE" w:rsidRDefault="00B47D27" w:rsidP="00A77457">
      <w:pPr>
        <w:spacing w:after="0" w:line="240" w:lineRule="auto"/>
        <w:jc w:val="both"/>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Mart. </w:t>
      </w:r>
      <w:r w:rsidRPr="00101AAE">
        <w:rPr>
          <w:rFonts w:ascii="Times New Roman" w:hAnsi="Times New Roman" w:cs="Times New Roman"/>
          <w:i/>
          <w:sz w:val="18"/>
          <w:szCs w:val="18"/>
          <w:lang w:val="it-IT"/>
        </w:rPr>
        <w:t>Epigr. (Apophoreta)</w:t>
      </w:r>
      <w:r w:rsidRPr="00101AAE">
        <w:rPr>
          <w:rFonts w:ascii="Times New Roman" w:hAnsi="Times New Roman" w:cs="Times New Roman"/>
          <w:sz w:val="18"/>
          <w:szCs w:val="18"/>
          <w:lang w:val="it-IT"/>
        </w:rPr>
        <w:t>, XIV, 24. “</w:t>
      </w:r>
      <w:r w:rsidRPr="00101AAE">
        <w:rPr>
          <w:rFonts w:ascii="Times New Roman" w:hAnsi="Times New Roman" w:cs="Times New Roman"/>
          <w:i/>
          <w:sz w:val="18"/>
          <w:szCs w:val="18"/>
          <w:shd w:val="clear" w:color="auto" w:fill="FFFFFF"/>
          <w:lang w:val="it-IT"/>
        </w:rPr>
        <w:t>Splendida ne madidi violent bombycina crines, Figat acus tortas sustineatque comas</w:t>
      </w:r>
      <w:r w:rsidRPr="00101AAE">
        <w:rPr>
          <w:rFonts w:ascii="Times New Roman" w:hAnsi="Times New Roman" w:cs="Times New Roman"/>
          <w:sz w:val="18"/>
          <w:szCs w:val="18"/>
          <w:shd w:val="clear" w:color="auto" w:fill="FFFFFF"/>
          <w:lang w:val="it-IT"/>
        </w:rPr>
        <w:t>”.</w:t>
      </w:r>
    </w:p>
  </w:footnote>
  <w:footnote w:id="17">
    <w:p w:rsidR="00B47D27" w:rsidRPr="00101AAE" w:rsidRDefault="00B47D27" w:rsidP="00A77457">
      <w:pPr>
        <w:pStyle w:val="Textonotapie"/>
        <w:jc w:val="both"/>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Ov. </w:t>
      </w:r>
      <w:r w:rsidRPr="00101AAE">
        <w:rPr>
          <w:rFonts w:ascii="Times New Roman" w:hAnsi="Times New Roman" w:cs="Times New Roman"/>
          <w:i/>
          <w:sz w:val="18"/>
          <w:szCs w:val="18"/>
          <w:lang w:val="it-IT"/>
        </w:rPr>
        <w:t>Ars Am</w:t>
      </w:r>
      <w:r w:rsidRPr="00101AAE">
        <w:rPr>
          <w:rFonts w:ascii="Times New Roman" w:hAnsi="Times New Roman" w:cs="Times New Roman"/>
          <w:sz w:val="18"/>
          <w:szCs w:val="18"/>
          <w:lang w:val="it-IT"/>
        </w:rPr>
        <w:t>., III, 133-138.</w:t>
      </w:r>
    </w:p>
  </w:footnote>
  <w:footnote w:id="18">
    <w:p w:rsidR="00B47D27" w:rsidRPr="0011512A" w:rsidRDefault="00B47D27" w:rsidP="00A77457">
      <w:pPr>
        <w:spacing w:after="0" w:line="240" w:lineRule="auto"/>
        <w:jc w:val="both"/>
        <w:rPr>
          <w:rFonts w:ascii="Times New Roman" w:hAnsi="Times New Roman" w:cs="Times New Roman"/>
          <w:iCs/>
          <w:sz w:val="18"/>
          <w:szCs w:val="18"/>
          <w:shd w:val="clear" w:color="auto" w:fill="FFFFFF"/>
          <w:lang w:val="it-IT"/>
        </w:rPr>
      </w:pPr>
      <w:r w:rsidRPr="00D0661C">
        <w:rPr>
          <w:rStyle w:val="Refdenotaalpie"/>
          <w:rFonts w:ascii="Times New Roman" w:hAnsi="Times New Roman" w:cs="Times New Roman"/>
          <w:sz w:val="18"/>
          <w:szCs w:val="18"/>
        </w:rPr>
        <w:footnoteRef/>
      </w:r>
      <w:r w:rsidRPr="0011512A">
        <w:rPr>
          <w:rFonts w:ascii="Times New Roman" w:hAnsi="Times New Roman" w:cs="Times New Roman"/>
          <w:sz w:val="18"/>
          <w:szCs w:val="18"/>
          <w:lang w:val="it-IT"/>
        </w:rPr>
        <w:t xml:space="preserve"> Avila Franca 1968: 67. Béal 1983: 183 ss.  </w:t>
      </w:r>
      <w:r w:rsidRPr="0011512A">
        <w:rPr>
          <w:rFonts w:ascii="Times New Roman" w:hAnsi="Times New Roman" w:cs="Times New Roman"/>
          <w:iCs/>
          <w:sz w:val="18"/>
          <w:szCs w:val="18"/>
          <w:shd w:val="clear" w:color="auto" w:fill="FFFFFF"/>
          <w:lang w:val="it-IT"/>
        </w:rPr>
        <w:t xml:space="preserve">Llecha 1986-89: 33. Riha 1990: 96. Pascual 2006; 98. </w:t>
      </w:r>
    </w:p>
  </w:footnote>
  <w:footnote w:id="19">
    <w:p w:rsidR="00B47D27" w:rsidRPr="00D0661C" w:rsidRDefault="00B47D27" w:rsidP="007316F1">
      <w:pPr>
        <w:spacing w:after="0" w:line="240" w:lineRule="auto"/>
        <w:jc w:val="both"/>
        <w:rPr>
          <w:rFonts w:ascii="Times New Roman" w:hAnsi="Times New Roman" w:cs="Times New Roman"/>
          <w:sz w:val="18"/>
          <w:szCs w:val="18"/>
        </w:rPr>
      </w:pPr>
      <w:r w:rsidRPr="00D0661C">
        <w:rPr>
          <w:rStyle w:val="Refdenotaalpie"/>
          <w:rFonts w:ascii="Times New Roman" w:hAnsi="Times New Roman" w:cs="Times New Roman"/>
          <w:sz w:val="18"/>
          <w:szCs w:val="18"/>
        </w:rPr>
        <w:footnoteRef/>
      </w:r>
      <w:r w:rsidRPr="0011512A">
        <w:rPr>
          <w:rFonts w:ascii="Times New Roman" w:hAnsi="Times New Roman" w:cs="Times New Roman"/>
          <w:sz w:val="18"/>
          <w:szCs w:val="18"/>
          <w:lang w:val="it-IT"/>
        </w:rPr>
        <w:t xml:space="preserve"> </w:t>
      </w:r>
      <w:r w:rsidRPr="0011512A">
        <w:rPr>
          <w:rFonts w:ascii="Times New Roman" w:hAnsi="Times New Roman" w:cs="Times New Roman"/>
          <w:iCs/>
          <w:sz w:val="18"/>
          <w:szCs w:val="18"/>
          <w:shd w:val="clear" w:color="auto" w:fill="FFFFFF"/>
          <w:lang w:val="it-IT"/>
        </w:rPr>
        <w:t>Chavane 1975: 167.</w:t>
      </w:r>
      <w:r w:rsidRPr="0011512A">
        <w:rPr>
          <w:rFonts w:ascii="Times New Roman" w:hAnsi="Times New Roman" w:cs="Times New Roman"/>
          <w:sz w:val="18"/>
          <w:szCs w:val="18"/>
          <w:lang w:val="it-IT"/>
        </w:rPr>
        <w:t xml:space="preserve"> Gostenčnik 2005: 91.</w:t>
      </w:r>
      <w:r w:rsidRPr="0011512A">
        <w:rPr>
          <w:rFonts w:ascii="Times New Roman" w:hAnsi="Times New Roman" w:cs="Times New Roman"/>
          <w:iCs/>
          <w:sz w:val="18"/>
          <w:szCs w:val="18"/>
          <w:shd w:val="clear" w:color="auto" w:fill="FFFFFF"/>
          <w:lang w:val="it-IT"/>
        </w:rPr>
        <w:t xml:space="preserve"> Bianchi 2018: 422-423. </w:t>
      </w:r>
      <w:r w:rsidRPr="00D0661C">
        <w:rPr>
          <w:rFonts w:ascii="Times New Roman" w:hAnsi="Times New Roman" w:cs="Times New Roman"/>
          <w:sz w:val="18"/>
          <w:szCs w:val="18"/>
        </w:rPr>
        <w:t>Spinella 2014: 125. “En cuanto al uso de alfileres para la aplicación de ungüentos y cosméticos, no hay evidencia literaria disponible sobre este tema, algunas de las fuentes iconográficas más antiguas podrían dar algunas indicaciones y, en particular, una escena representada en dos figuras encontrado en Orvieto, que tiene un erote sosteniendo un alabastron en una mano y un alfiler en la otra con el que huele el cabello de Ariana abrazado por Dionisos”.</w:t>
      </w:r>
    </w:p>
  </w:footnote>
  <w:footnote w:id="20">
    <w:p w:rsidR="00B47D27" w:rsidRPr="00D0661C" w:rsidRDefault="00B47D27" w:rsidP="007316F1">
      <w:pPr>
        <w:spacing w:after="0" w:line="240" w:lineRule="auto"/>
        <w:jc w:val="both"/>
        <w:rPr>
          <w:rFonts w:ascii="Times New Roman" w:hAnsi="Times New Roman" w:cs="Times New Roman"/>
          <w:sz w:val="18"/>
          <w:szCs w:val="18"/>
        </w:rPr>
      </w:pPr>
      <w:r w:rsidRPr="00D0661C">
        <w:rPr>
          <w:rStyle w:val="Refdenotaalpie"/>
          <w:rFonts w:ascii="Times New Roman" w:hAnsi="Times New Roman" w:cs="Times New Roman"/>
          <w:sz w:val="18"/>
          <w:szCs w:val="18"/>
        </w:rPr>
        <w:footnoteRef/>
      </w:r>
      <w:r w:rsidRPr="00D0661C">
        <w:rPr>
          <w:rFonts w:ascii="Times New Roman" w:hAnsi="Times New Roman" w:cs="Times New Roman"/>
          <w:sz w:val="18"/>
          <w:szCs w:val="18"/>
        </w:rPr>
        <w:t xml:space="preserve"> Spinella 2014; 123-124. Este autor, en la misma línea, afirma que “Se ha observado que, a menudo, algunos especímenes en hueso (por ejemplo, algunos alfileres de Corinto y del Criptopórtico de Alife), se caracterizan por una pigmentación parda en la punta del tallo. Esta alteración del color se ha interpretado como la traza de una combustión obtenida al objeto después de haberlo utilizado para aplicar sustancias sobre el cabello, como por ejemplo la cera, que se calentó previamente. Otra hipótesis es que el color marrón de las puntas es debido a los ungüentos y al maquillaje, cuando se tomaron de los recipientes para mezclarlos y aplicarlos en la cara”. </w:t>
      </w:r>
    </w:p>
  </w:footnote>
  <w:footnote w:id="21">
    <w:p w:rsidR="00B47D27" w:rsidRPr="0011512A" w:rsidRDefault="00B47D27" w:rsidP="00C26989">
      <w:pPr>
        <w:pStyle w:val="Textonotapie"/>
        <w:jc w:val="both"/>
        <w:rPr>
          <w:rFonts w:ascii="Times New Roman" w:hAnsi="Times New Roman" w:cs="Times New Roman"/>
          <w:sz w:val="18"/>
          <w:szCs w:val="18"/>
          <w:lang w:val="en-US"/>
        </w:rPr>
      </w:pPr>
      <w:r w:rsidRPr="00D0661C">
        <w:rPr>
          <w:rStyle w:val="Refdenotaalpie"/>
          <w:rFonts w:ascii="Times New Roman" w:hAnsi="Times New Roman" w:cs="Times New Roman"/>
          <w:sz w:val="18"/>
          <w:szCs w:val="18"/>
        </w:rPr>
        <w:footnoteRef/>
      </w:r>
      <w:r w:rsidRPr="0011512A">
        <w:rPr>
          <w:rFonts w:ascii="Times New Roman" w:hAnsi="Times New Roman" w:cs="Times New Roman"/>
          <w:sz w:val="18"/>
          <w:szCs w:val="18"/>
          <w:lang w:val="en-US"/>
        </w:rPr>
        <w:t xml:space="preserve"> Apul. </w:t>
      </w:r>
      <w:r w:rsidRPr="0011512A">
        <w:rPr>
          <w:rFonts w:ascii="Times New Roman" w:hAnsi="Times New Roman" w:cs="Times New Roman"/>
          <w:i/>
          <w:sz w:val="18"/>
          <w:szCs w:val="18"/>
          <w:lang w:val="en-US"/>
        </w:rPr>
        <w:t>Met</w:t>
      </w:r>
      <w:r w:rsidRPr="0011512A">
        <w:rPr>
          <w:rFonts w:ascii="Times New Roman" w:hAnsi="Times New Roman" w:cs="Times New Roman"/>
          <w:sz w:val="18"/>
          <w:szCs w:val="18"/>
          <w:lang w:val="en-US"/>
        </w:rPr>
        <w:t>. II, 8-9.</w:t>
      </w:r>
    </w:p>
  </w:footnote>
  <w:footnote w:id="22">
    <w:p w:rsidR="00B47D27" w:rsidRPr="00D0661C" w:rsidRDefault="00B47D27" w:rsidP="00C26989">
      <w:pPr>
        <w:pStyle w:val="Textonotapie"/>
        <w:jc w:val="both"/>
        <w:rPr>
          <w:rFonts w:ascii="Times New Roman" w:hAnsi="Times New Roman" w:cs="Times New Roman"/>
          <w:sz w:val="18"/>
          <w:szCs w:val="18"/>
        </w:rPr>
      </w:pPr>
      <w:r w:rsidRPr="00D0661C">
        <w:rPr>
          <w:rStyle w:val="Refdenotaalpie"/>
          <w:rFonts w:ascii="Times New Roman" w:hAnsi="Times New Roman" w:cs="Times New Roman"/>
          <w:sz w:val="18"/>
          <w:szCs w:val="18"/>
        </w:rPr>
        <w:footnoteRef/>
      </w:r>
      <w:r w:rsidRPr="0011512A">
        <w:rPr>
          <w:rFonts w:ascii="Times New Roman" w:hAnsi="Times New Roman" w:cs="Times New Roman"/>
          <w:sz w:val="18"/>
          <w:szCs w:val="18"/>
          <w:lang w:val="en-US"/>
        </w:rPr>
        <w:t xml:space="preserve"> Ov. </w:t>
      </w:r>
      <w:r w:rsidRPr="0011512A">
        <w:rPr>
          <w:rFonts w:ascii="Times New Roman" w:hAnsi="Times New Roman" w:cs="Times New Roman"/>
          <w:i/>
          <w:sz w:val="18"/>
          <w:szCs w:val="18"/>
          <w:lang w:val="en-US"/>
        </w:rPr>
        <w:t>Ars Am</w:t>
      </w:r>
      <w:r w:rsidRPr="0011512A">
        <w:rPr>
          <w:rFonts w:ascii="Times New Roman" w:hAnsi="Times New Roman" w:cs="Times New Roman"/>
          <w:sz w:val="18"/>
          <w:szCs w:val="18"/>
          <w:lang w:val="en-US"/>
        </w:rPr>
        <w:t xml:space="preserve">. </w:t>
      </w:r>
      <w:r w:rsidRPr="00D0661C">
        <w:rPr>
          <w:rFonts w:ascii="Times New Roman" w:hAnsi="Times New Roman" w:cs="Times New Roman"/>
          <w:sz w:val="18"/>
          <w:szCs w:val="18"/>
        </w:rPr>
        <w:t>III, 133 y 235. “En cambio no te prohíbo que des tus cabellos a peinar a la vista de la gente, de manera que caigan y se derramen por tu espalda. Sobre todo procura no entretenerte mucho en ese tiempo, y no te recojas y sueltes el pelo demasiadas veces”.</w:t>
      </w:r>
    </w:p>
  </w:footnote>
  <w:footnote w:id="23">
    <w:p w:rsidR="00B47D27" w:rsidRPr="00D0661C" w:rsidRDefault="00B47D27" w:rsidP="00C26989">
      <w:pPr>
        <w:pStyle w:val="Textonotapie"/>
        <w:jc w:val="both"/>
        <w:rPr>
          <w:rFonts w:ascii="Times New Roman" w:hAnsi="Times New Roman" w:cs="Times New Roman"/>
          <w:sz w:val="18"/>
          <w:szCs w:val="18"/>
        </w:rPr>
      </w:pPr>
      <w:r w:rsidRPr="00D0661C">
        <w:rPr>
          <w:rStyle w:val="Refdenotaalpie"/>
          <w:rFonts w:ascii="Times New Roman" w:hAnsi="Times New Roman" w:cs="Times New Roman"/>
          <w:sz w:val="18"/>
          <w:szCs w:val="18"/>
        </w:rPr>
        <w:footnoteRef/>
      </w:r>
      <w:r w:rsidRPr="00D0661C">
        <w:rPr>
          <w:rFonts w:ascii="Times New Roman" w:hAnsi="Times New Roman" w:cs="Times New Roman"/>
          <w:sz w:val="18"/>
          <w:szCs w:val="18"/>
        </w:rPr>
        <w:t xml:space="preserve">  Martínez Sánchez (2009-2010): 184.</w:t>
      </w:r>
    </w:p>
  </w:footnote>
  <w:footnote w:id="24">
    <w:p w:rsidR="00B47D27" w:rsidRPr="00D0661C" w:rsidRDefault="00B47D27" w:rsidP="00C26989">
      <w:pPr>
        <w:pStyle w:val="Textonotapie"/>
        <w:jc w:val="both"/>
        <w:rPr>
          <w:rFonts w:ascii="Times New Roman" w:hAnsi="Times New Roman" w:cs="Times New Roman"/>
          <w:sz w:val="18"/>
          <w:szCs w:val="18"/>
        </w:rPr>
      </w:pPr>
      <w:r w:rsidRPr="00D0661C">
        <w:rPr>
          <w:rStyle w:val="Refdenotaalpie"/>
          <w:rFonts w:ascii="Times New Roman" w:hAnsi="Times New Roman" w:cs="Times New Roman"/>
          <w:sz w:val="18"/>
          <w:szCs w:val="18"/>
        </w:rPr>
        <w:footnoteRef/>
      </w:r>
      <w:r w:rsidRPr="00D0661C">
        <w:rPr>
          <w:rFonts w:ascii="Times New Roman" w:hAnsi="Times New Roman" w:cs="Times New Roman"/>
          <w:sz w:val="18"/>
          <w:szCs w:val="18"/>
        </w:rPr>
        <w:t xml:space="preserve"> Isid, </w:t>
      </w:r>
      <w:r w:rsidRPr="00D0661C">
        <w:rPr>
          <w:rFonts w:ascii="Times New Roman" w:hAnsi="Times New Roman" w:cs="Times New Roman"/>
          <w:i/>
          <w:sz w:val="18"/>
          <w:szCs w:val="18"/>
        </w:rPr>
        <w:t>Etym.</w:t>
      </w:r>
      <w:r w:rsidRPr="00D0661C">
        <w:rPr>
          <w:rFonts w:ascii="Times New Roman" w:hAnsi="Times New Roman" w:cs="Times New Roman"/>
          <w:sz w:val="18"/>
          <w:szCs w:val="18"/>
        </w:rPr>
        <w:t xml:space="preserve"> XIX, 31,9. “Con las agujas se mantiene el moño en el peinado de las mujeres para que no cuelguen sueltos y aparezcan alborotados los cabellos”.  La melena suelta era signo de </w:t>
      </w:r>
      <w:r w:rsidRPr="00D0661C">
        <w:rPr>
          <w:rFonts w:ascii="Times New Roman" w:hAnsi="Times New Roman" w:cs="Times New Roman"/>
          <w:color w:val="202124"/>
          <w:sz w:val="18"/>
          <w:szCs w:val="18"/>
          <w:shd w:val="clear" w:color="auto" w:fill="FFFFFF"/>
        </w:rPr>
        <w:t>desaliño, o muestra de dolor y desesperación. Los autores clásicos en la literatura lo utilizan como símbolo de seducción y erotismo</w:t>
      </w:r>
      <w:r w:rsidRPr="00D0661C">
        <w:rPr>
          <w:rFonts w:ascii="Times New Roman" w:hAnsi="Times New Roman" w:cs="Times New Roman"/>
          <w:sz w:val="18"/>
          <w:szCs w:val="18"/>
        </w:rPr>
        <w:t>.</w:t>
      </w:r>
    </w:p>
  </w:footnote>
  <w:footnote w:id="25">
    <w:p w:rsidR="00B47D27" w:rsidRPr="0011512A" w:rsidRDefault="00B47D27">
      <w:pPr>
        <w:pStyle w:val="Textonotapie"/>
        <w:rPr>
          <w:rFonts w:ascii="Times New Roman" w:hAnsi="Times New Roman" w:cs="Times New Roman"/>
          <w:sz w:val="18"/>
          <w:szCs w:val="18"/>
          <w:lang w:val="en-US"/>
        </w:rPr>
      </w:pPr>
      <w:r w:rsidRPr="00D0661C">
        <w:rPr>
          <w:rStyle w:val="Refdenotaalpie"/>
          <w:rFonts w:ascii="Times New Roman" w:hAnsi="Times New Roman" w:cs="Times New Roman"/>
          <w:sz w:val="18"/>
          <w:szCs w:val="18"/>
        </w:rPr>
        <w:footnoteRef/>
      </w:r>
      <w:r w:rsidRPr="0011512A">
        <w:rPr>
          <w:rFonts w:ascii="Times New Roman" w:hAnsi="Times New Roman" w:cs="Times New Roman"/>
          <w:sz w:val="18"/>
          <w:szCs w:val="18"/>
          <w:lang w:val="en-US"/>
        </w:rPr>
        <w:t xml:space="preserve"> Sil. </w:t>
      </w:r>
      <w:r w:rsidRPr="0011512A">
        <w:rPr>
          <w:rFonts w:ascii="Times New Roman" w:hAnsi="Times New Roman" w:cs="Times New Roman"/>
          <w:i/>
          <w:sz w:val="18"/>
          <w:szCs w:val="18"/>
          <w:lang w:val="en-US"/>
        </w:rPr>
        <w:t>Pun</w:t>
      </w:r>
      <w:r w:rsidRPr="0011512A">
        <w:rPr>
          <w:rFonts w:ascii="Times New Roman" w:hAnsi="Times New Roman" w:cs="Times New Roman"/>
          <w:sz w:val="18"/>
          <w:szCs w:val="18"/>
          <w:lang w:val="en-US"/>
        </w:rPr>
        <w:t>. XV, 16.</w:t>
      </w:r>
    </w:p>
  </w:footnote>
  <w:footnote w:id="26">
    <w:p w:rsidR="00B47D27" w:rsidRPr="0011512A" w:rsidRDefault="00B47D27">
      <w:pPr>
        <w:pStyle w:val="Textonotapie"/>
        <w:rPr>
          <w:rFonts w:ascii="Times New Roman" w:hAnsi="Times New Roman" w:cs="Times New Roman"/>
          <w:sz w:val="18"/>
          <w:szCs w:val="18"/>
          <w:lang w:val="en-US"/>
        </w:rPr>
      </w:pPr>
      <w:r w:rsidRPr="00D0661C">
        <w:rPr>
          <w:rStyle w:val="Refdenotaalpie"/>
          <w:rFonts w:ascii="Times New Roman" w:hAnsi="Times New Roman" w:cs="Times New Roman"/>
          <w:sz w:val="18"/>
          <w:szCs w:val="18"/>
        </w:rPr>
        <w:footnoteRef/>
      </w:r>
      <w:r w:rsidRPr="0011512A">
        <w:rPr>
          <w:rFonts w:ascii="Times New Roman" w:hAnsi="Times New Roman" w:cs="Times New Roman"/>
          <w:sz w:val="18"/>
          <w:szCs w:val="18"/>
          <w:lang w:val="en-US"/>
        </w:rPr>
        <w:t xml:space="preserve"> Dio Cass. </w:t>
      </w:r>
      <w:r w:rsidRPr="0011512A">
        <w:rPr>
          <w:rFonts w:ascii="Times New Roman" w:hAnsi="Times New Roman" w:cs="Times New Roman"/>
          <w:i/>
          <w:sz w:val="18"/>
          <w:szCs w:val="18"/>
          <w:lang w:val="en-US"/>
        </w:rPr>
        <w:t>His. Rom</w:t>
      </w:r>
      <w:r w:rsidRPr="0011512A">
        <w:rPr>
          <w:rFonts w:ascii="Times New Roman" w:hAnsi="Times New Roman" w:cs="Times New Roman"/>
          <w:sz w:val="18"/>
          <w:szCs w:val="18"/>
          <w:lang w:val="en-US"/>
        </w:rPr>
        <w:t>. XLVII, 8, 4.</w:t>
      </w:r>
    </w:p>
  </w:footnote>
  <w:footnote w:id="27">
    <w:p w:rsidR="00B47D27" w:rsidRPr="0011512A" w:rsidRDefault="00B47D27">
      <w:pPr>
        <w:pStyle w:val="Textonotapie"/>
        <w:rPr>
          <w:rFonts w:ascii="Times New Roman" w:hAnsi="Times New Roman" w:cs="Times New Roman"/>
          <w:sz w:val="18"/>
          <w:szCs w:val="18"/>
          <w:lang w:val="en-US"/>
        </w:rPr>
      </w:pPr>
      <w:r w:rsidRPr="00D0661C">
        <w:rPr>
          <w:rStyle w:val="Refdenotaalpie"/>
          <w:rFonts w:ascii="Times New Roman" w:hAnsi="Times New Roman" w:cs="Times New Roman"/>
          <w:sz w:val="18"/>
          <w:szCs w:val="18"/>
        </w:rPr>
        <w:footnoteRef/>
      </w:r>
      <w:r w:rsidRPr="0011512A">
        <w:rPr>
          <w:rFonts w:ascii="Times New Roman" w:hAnsi="Times New Roman" w:cs="Times New Roman"/>
          <w:sz w:val="18"/>
          <w:szCs w:val="18"/>
          <w:lang w:val="en-US"/>
        </w:rPr>
        <w:t xml:space="preserve"> Apul. </w:t>
      </w:r>
      <w:r w:rsidRPr="0011512A">
        <w:rPr>
          <w:rFonts w:ascii="Times New Roman" w:hAnsi="Times New Roman" w:cs="Times New Roman"/>
          <w:i/>
          <w:sz w:val="18"/>
          <w:szCs w:val="18"/>
          <w:lang w:val="en-US"/>
        </w:rPr>
        <w:t>Met</w:t>
      </w:r>
      <w:r w:rsidRPr="0011512A">
        <w:rPr>
          <w:rFonts w:ascii="Times New Roman" w:hAnsi="Times New Roman" w:cs="Times New Roman"/>
          <w:sz w:val="18"/>
          <w:szCs w:val="18"/>
          <w:lang w:val="en-US"/>
        </w:rPr>
        <w:t>. VIII, 13.</w:t>
      </w:r>
    </w:p>
  </w:footnote>
  <w:footnote w:id="28">
    <w:p w:rsidR="00B47D27" w:rsidRPr="0011512A" w:rsidRDefault="00B47D27" w:rsidP="005F7DDE">
      <w:pPr>
        <w:pStyle w:val="Textonotapie"/>
        <w:jc w:val="both"/>
        <w:rPr>
          <w:rFonts w:ascii="Times New Roman" w:hAnsi="Times New Roman" w:cs="Times New Roman"/>
          <w:sz w:val="18"/>
          <w:szCs w:val="18"/>
          <w:lang w:val="en-US"/>
        </w:rPr>
      </w:pPr>
      <w:r w:rsidRPr="00D0661C">
        <w:rPr>
          <w:rStyle w:val="Refdenotaalpie"/>
          <w:rFonts w:ascii="Times New Roman" w:hAnsi="Times New Roman" w:cs="Times New Roman"/>
          <w:sz w:val="18"/>
          <w:szCs w:val="18"/>
        </w:rPr>
        <w:footnoteRef/>
      </w:r>
      <w:r w:rsidRPr="0011512A">
        <w:rPr>
          <w:rFonts w:ascii="Times New Roman" w:hAnsi="Times New Roman" w:cs="Times New Roman"/>
          <w:sz w:val="18"/>
          <w:szCs w:val="18"/>
          <w:lang w:val="en-US"/>
        </w:rPr>
        <w:t xml:space="preserve"> Ov. </w:t>
      </w:r>
      <w:r w:rsidRPr="0011512A">
        <w:rPr>
          <w:rFonts w:ascii="Times New Roman" w:hAnsi="Times New Roman" w:cs="Times New Roman"/>
          <w:i/>
          <w:sz w:val="18"/>
          <w:szCs w:val="18"/>
          <w:lang w:val="en-US"/>
        </w:rPr>
        <w:t>Ars Am</w:t>
      </w:r>
      <w:r w:rsidRPr="0011512A">
        <w:rPr>
          <w:rFonts w:ascii="Times New Roman" w:hAnsi="Times New Roman" w:cs="Times New Roman"/>
          <w:sz w:val="18"/>
          <w:szCs w:val="18"/>
          <w:lang w:val="en-US"/>
        </w:rPr>
        <w:t xml:space="preserve">. III, 235-240. Id. </w:t>
      </w:r>
      <w:r w:rsidRPr="0011512A">
        <w:rPr>
          <w:rFonts w:ascii="Times New Roman" w:hAnsi="Times New Roman" w:cs="Times New Roman"/>
          <w:i/>
          <w:sz w:val="18"/>
          <w:szCs w:val="18"/>
          <w:lang w:val="en-US"/>
        </w:rPr>
        <w:t>Am.</w:t>
      </w:r>
      <w:r w:rsidRPr="0011512A">
        <w:rPr>
          <w:rFonts w:ascii="Times New Roman" w:hAnsi="Times New Roman" w:cs="Times New Roman"/>
          <w:sz w:val="18"/>
          <w:szCs w:val="18"/>
          <w:lang w:val="en-US"/>
        </w:rPr>
        <w:t xml:space="preserve"> I, XIV, 16-17. “</w:t>
      </w:r>
      <w:r w:rsidRPr="0011512A">
        <w:rPr>
          <w:rFonts w:ascii="Times New Roman" w:hAnsi="Times New Roman" w:cs="Times New Roman"/>
          <w:i/>
          <w:sz w:val="18"/>
          <w:szCs w:val="18"/>
          <w:shd w:val="clear" w:color="auto" w:fill="FFFFFF"/>
          <w:lang w:val="en-US"/>
        </w:rPr>
        <w:t>ornatrix tuto corpore semper erat; ante meos saepe est oculos ornata nec umquam bracchia derepta saucia fecit acu”.</w:t>
      </w:r>
    </w:p>
  </w:footnote>
  <w:footnote w:id="29">
    <w:p w:rsidR="00B47D27" w:rsidRPr="00101AAE" w:rsidRDefault="00B47D27" w:rsidP="00FF4690">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w:t>
      </w:r>
      <w:r w:rsidRPr="00101AAE">
        <w:rPr>
          <w:rFonts w:ascii="Times New Roman" w:hAnsi="Times New Roman" w:cs="Times New Roman"/>
          <w:iCs/>
          <w:sz w:val="18"/>
          <w:szCs w:val="18"/>
          <w:shd w:val="clear" w:color="auto" w:fill="FFFFFF"/>
        </w:rPr>
        <w:t>Chavane 1975: 168 – “Es difícil de distinguir las agujas propiamente dichas de los instrumentos de escritura. Las de cabeza plana podían servir para borrar, y algunas del Louvre, por ejemplo, poseen así mismo una cabeza en forma de oliva que, cortada por el medio. y pulida, presentan una gran superficie plana que facilita el borrado”.</w:t>
      </w:r>
      <w:r w:rsidRPr="00101AAE">
        <w:rPr>
          <w:rFonts w:ascii="Times New Roman" w:hAnsi="Times New Roman" w:cs="Times New Roman"/>
          <w:sz w:val="18"/>
          <w:szCs w:val="18"/>
        </w:rPr>
        <w:t xml:space="preserve"> Bertrand 2008: 114-115. Bartus 2012: 210.</w:t>
      </w:r>
    </w:p>
  </w:footnote>
  <w:footnote w:id="30">
    <w:p w:rsidR="00B47D27" w:rsidRPr="00101AAE" w:rsidRDefault="00B47D27" w:rsidP="002C67A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Schaltenbrand 2012: 58-59. </w:t>
      </w:r>
    </w:p>
  </w:footnote>
  <w:footnote w:id="31">
    <w:p w:rsidR="00B47D27" w:rsidRPr="00101AAE" w:rsidRDefault="00B47D27" w:rsidP="00D22ADA">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Anderes 2009: 208. Se plantea, ante el volumen tan considerable de piezas recogidas en Augst (1898 son </w:t>
      </w:r>
      <w:r w:rsidRPr="00101AAE">
        <w:rPr>
          <w:rFonts w:ascii="Times New Roman" w:hAnsi="Times New Roman" w:cs="Times New Roman"/>
          <w:i/>
          <w:sz w:val="18"/>
          <w:szCs w:val="18"/>
        </w:rPr>
        <w:t xml:space="preserve">acus crinalis, </w:t>
      </w:r>
      <w:r w:rsidRPr="00101AAE">
        <w:rPr>
          <w:rFonts w:ascii="Times New Roman" w:hAnsi="Times New Roman" w:cs="Times New Roman"/>
          <w:sz w:val="18"/>
          <w:szCs w:val="18"/>
        </w:rPr>
        <w:t>que representan el 32 % del conjunto de objetos de hueso), que si no fuese por sus variedad de usos (cabellos, aplicar perfumes y ungüentos, no se podría explicar la gran cantidad de copias encontradas en los sitios.</w:t>
      </w:r>
    </w:p>
  </w:footnote>
  <w:footnote w:id="32">
    <w:p w:rsidR="00B47D27" w:rsidRPr="00101AAE" w:rsidRDefault="00B47D27">
      <w:pPr>
        <w:pStyle w:val="Textonotapie"/>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Deo</w:t>
      </w:r>
      <w:r w:rsidR="00D0661C">
        <w:rPr>
          <w:rFonts w:ascii="Times New Roman" w:hAnsi="Times New Roman" w:cs="Times New Roman"/>
          <w:sz w:val="18"/>
          <w:szCs w:val="18"/>
          <w:lang w:val="it-IT"/>
        </w:rPr>
        <w:t>n</w:t>
      </w:r>
      <w:r w:rsidRPr="00101AAE">
        <w:rPr>
          <w:rFonts w:ascii="Times New Roman" w:hAnsi="Times New Roman" w:cs="Times New Roman"/>
          <w:sz w:val="18"/>
          <w:szCs w:val="18"/>
          <w:lang w:val="it-IT"/>
        </w:rPr>
        <w:t>na 1938: 277-278.</w:t>
      </w:r>
    </w:p>
  </w:footnote>
  <w:footnote w:id="33">
    <w:p w:rsidR="00B47D27" w:rsidRPr="00101AAE" w:rsidRDefault="00B47D27" w:rsidP="00AF2FA2">
      <w:pPr>
        <w:pStyle w:val="Textonotapie"/>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Davidson 1952: 276 ss.</w:t>
      </w:r>
    </w:p>
  </w:footnote>
  <w:footnote w:id="34">
    <w:p w:rsidR="00B47D27" w:rsidRPr="00101AAE" w:rsidRDefault="00B47D27">
      <w:pPr>
        <w:pStyle w:val="Textonotapie"/>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Alföldi 1957: 481-482.</w:t>
      </w:r>
    </w:p>
  </w:footnote>
  <w:footnote w:id="35">
    <w:p w:rsidR="00B47D27" w:rsidRPr="00101AAE" w:rsidRDefault="00B47D27">
      <w:pPr>
        <w:pStyle w:val="Textonotapie"/>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Chavane 1975: vol. VI, 166 ss.</w:t>
      </w:r>
    </w:p>
  </w:footnote>
  <w:footnote w:id="36">
    <w:p w:rsidR="00B47D27" w:rsidRPr="00101AAE" w:rsidRDefault="00B47D27" w:rsidP="00842B42">
      <w:pPr>
        <w:pStyle w:val="Textonotapie"/>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Avila Franca 1968: 67 ss; 1969: 17 ss; 1971: 5 ss.</w:t>
      </w:r>
    </w:p>
  </w:footnote>
  <w:footnote w:id="37">
    <w:p w:rsidR="00B47D27" w:rsidRPr="00101AAE" w:rsidRDefault="00B47D27" w:rsidP="00842B42">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Ponte 1978-79: 133 ss; 1986: 131 ss; 1993-1994: 313 ss. Esta autora retoma el tema de los alfileres no recogidos por Avila Franca en este yacimiento, aportando como novedad la clasificación por modelos de las</w:t>
      </w:r>
      <w:r w:rsidRPr="00101AAE">
        <w:rPr>
          <w:rFonts w:ascii="Times New Roman" w:hAnsi="Times New Roman" w:cs="Times New Roman"/>
          <w:i/>
          <w:sz w:val="18"/>
          <w:szCs w:val="18"/>
        </w:rPr>
        <w:t xml:space="preserve"> acus crinalis.</w:t>
      </w:r>
    </w:p>
  </w:footnote>
  <w:footnote w:id="38">
    <w:p w:rsidR="00B47D27" w:rsidRPr="00101AAE" w:rsidRDefault="00B47D27" w:rsidP="006C639F">
      <w:pPr>
        <w:pStyle w:val="Textonotapie"/>
        <w:rPr>
          <w:rFonts w:ascii="Times New Roman" w:hAnsi="Times New Roman" w:cs="Times New Roman"/>
          <w:sz w:val="18"/>
          <w:szCs w:val="18"/>
          <w:lang w:val="fr-FR"/>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fr-FR"/>
        </w:rPr>
        <w:t xml:space="preserve"> Alarcão </w:t>
      </w:r>
      <w:r w:rsidRPr="00101AAE">
        <w:rPr>
          <w:rFonts w:ascii="Times New Roman" w:hAnsi="Times New Roman" w:cs="Times New Roman"/>
          <w:i/>
          <w:sz w:val="18"/>
          <w:szCs w:val="18"/>
          <w:lang w:val="fr-FR"/>
        </w:rPr>
        <w:t xml:space="preserve">et al. </w:t>
      </w:r>
      <w:r w:rsidRPr="00101AAE">
        <w:rPr>
          <w:rFonts w:ascii="Times New Roman" w:hAnsi="Times New Roman" w:cs="Times New Roman"/>
          <w:sz w:val="18"/>
          <w:szCs w:val="18"/>
          <w:lang w:val="fr-FR"/>
        </w:rPr>
        <w:t>1979: vol. VII, 126-150.</w:t>
      </w:r>
    </w:p>
  </w:footnote>
  <w:footnote w:id="39">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Béal 1983: 183-235. La clasificación que realiza este autor es abierta, con la finalidad de que se pudiesen añadir nuevos modelos.</w:t>
      </w:r>
    </w:p>
  </w:footnote>
  <w:footnote w:id="40">
    <w:p w:rsidR="00B47D27" w:rsidRPr="00101AAE" w:rsidRDefault="00B47D27">
      <w:pPr>
        <w:pStyle w:val="Textonotapie"/>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Bírò 1994: 31.</w:t>
      </w:r>
    </w:p>
  </w:footnote>
  <w:footnote w:id="41">
    <w:p w:rsidR="00B47D27" w:rsidRPr="00101AAE" w:rsidRDefault="00B47D27" w:rsidP="00E970F8">
      <w:pPr>
        <w:pStyle w:val="Textonotapie"/>
        <w:jc w:val="both"/>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Bianchi 1995: 15 ss.</w:t>
      </w:r>
    </w:p>
  </w:footnote>
  <w:footnote w:id="42">
    <w:p w:rsidR="00B47D27" w:rsidRPr="00101AAE" w:rsidRDefault="00B47D27" w:rsidP="00E970F8">
      <w:pPr>
        <w:pStyle w:val="Textonotapie"/>
        <w:jc w:val="both"/>
        <w:rPr>
          <w:rFonts w:ascii="Times New Roman" w:hAnsi="Times New Roman" w:cs="Times New Roman"/>
          <w:sz w:val="18"/>
          <w:szCs w:val="18"/>
          <w:lang w:val="it-I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Petković 1995: 28-35.</w:t>
      </w:r>
    </w:p>
  </w:footnote>
  <w:footnote w:id="43">
    <w:p w:rsidR="00B47D27" w:rsidRPr="00101AAE" w:rsidRDefault="00B47D27" w:rsidP="00E970F8">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Kovač 2017 a: 143. </w:t>
      </w:r>
      <w:r w:rsidRPr="00101AAE">
        <w:rPr>
          <w:rFonts w:ascii="Times New Roman" w:hAnsi="Times New Roman" w:cs="Times New Roman"/>
          <w:sz w:val="18"/>
          <w:szCs w:val="18"/>
        </w:rPr>
        <w:t xml:space="preserve">Recoge la propuesta de Šaranović-Svetek, quien clasifica los alfileres de Sirmi en cinco grupos básicos: 1- formas básicas simples. 2 - horquillas de formas básicas ovales. 3 – agujas con forma de adorno floral estilizado. 4 – </w:t>
      </w:r>
      <w:r w:rsidRPr="00101AAE">
        <w:rPr>
          <w:rFonts w:ascii="Times New Roman" w:hAnsi="Times New Roman" w:cs="Times New Roman"/>
          <w:i/>
          <w:sz w:val="18"/>
          <w:szCs w:val="18"/>
        </w:rPr>
        <w:t>acus crinalis</w:t>
      </w:r>
      <w:r w:rsidRPr="00101AAE">
        <w:rPr>
          <w:rFonts w:ascii="Times New Roman" w:hAnsi="Times New Roman" w:cs="Times New Roman"/>
          <w:sz w:val="18"/>
          <w:szCs w:val="18"/>
        </w:rPr>
        <w:t xml:space="preserve"> con formas geométricas básicas. 5. alfileres de figuras ovaladas. Los sitúa cronológicamente entre los siglos I y IV d.C.</w:t>
      </w:r>
    </w:p>
  </w:footnote>
  <w:footnote w:id="44">
    <w:p w:rsidR="00B47D27" w:rsidRPr="00101AAE" w:rsidRDefault="00B47D27" w:rsidP="0037551C">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En los peinados muy elaborados, en los que se añaden postizos, extensiones, la </w:t>
      </w:r>
      <w:r w:rsidRPr="00101AAE">
        <w:rPr>
          <w:rFonts w:ascii="Times New Roman" w:hAnsi="Times New Roman" w:cs="Times New Roman"/>
          <w:i/>
          <w:sz w:val="18"/>
          <w:szCs w:val="18"/>
        </w:rPr>
        <w:t>ornatrix</w:t>
      </w:r>
      <w:r w:rsidRPr="00101AAE">
        <w:rPr>
          <w:rFonts w:ascii="Times New Roman" w:hAnsi="Times New Roman" w:cs="Times New Roman"/>
          <w:sz w:val="18"/>
          <w:szCs w:val="18"/>
        </w:rPr>
        <w:t xml:space="preserve"> utilizaba hilos con los que coser las distintas partes que configuraban la base del peinado. Era la única forma de poder sostener tocados tan elevados. No quiere decir que no se utilizara un verdadero enjambre de </w:t>
      </w:r>
      <w:r w:rsidRPr="00101AAE">
        <w:rPr>
          <w:rFonts w:ascii="Times New Roman" w:hAnsi="Times New Roman" w:cs="Times New Roman"/>
          <w:i/>
          <w:sz w:val="18"/>
          <w:szCs w:val="18"/>
        </w:rPr>
        <w:t>acus crinalis</w:t>
      </w:r>
      <w:r w:rsidRPr="00101AAE">
        <w:rPr>
          <w:rFonts w:ascii="Times New Roman" w:hAnsi="Times New Roman" w:cs="Times New Roman"/>
          <w:sz w:val="18"/>
          <w:szCs w:val="18"/>
        </w:rPr>
        <w:t xml:space="preserve"> en algunos de ellos, pero, con la simple sujeción de las agujas era imposible mantener por mucho tiempo estas obras de ingeniería sin que se cayesen.</w:t>
      </w:r>
    </w:p>
  </w:footnote>
  <w:footnote w:id="45">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Jiménez Melero 2011: 212-213.</w:t>
      </w:r>
    </w:p>
  </w:footnote>
  <w:footnote w:id="46">
    <w:p w:rsidR="00B47D27" w:rsidRPr="00101AAE" w:rsidRDefault="00B47D27" w:rsidP="0006727A">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Riha 1990: 104. Muy frecuentes en Augst. </w:t>
      </w:r>
    </w:p>
  </w:footnote>
  <w:footnote w:id="47">
    <w:p w:rsidR="00B47D27" w:rsidRPr="00101AAE" w:rsidRDefault="00B47D27" w:rsidP="00AE0E43">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Son muy populares en Avgvsta Emerita.</w:t>
      </w:r>
    </w:p>
  </w:footnote>
  <w:footnote w:id="48">
    <w:p w:rsidR="00B47D27" w:rsidRPr="00101AAE" w:rsidRDefault="00B47D27" w:rsidP="00C33B4F">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Una de las muestras más populares en Lusitania, y que apenas tuvo aceptación en la costa mediterránea. </w:t>
      </w:r>
    </w:p>
  </w:footnote>
  <w:footnote w:id="49">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Pese a no saber dónde se localizaba la oficina en la ciudad, contamos con piezas en proceso de elaboración que nos hablan de su elaboración en esta urbe.</w:t>
      </w:r>
    </w:p>
  </w:footnote>
  <w:footnote w:id="50">
    <w:p w:rsidR="00B47D27" w:rsidRPr="00101AAE" w:rsidRDefault="00B47D27" w:rsidP="0015272A">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La pieza de Itálica, cuenta únicamente con un paralelo en </w:t>
      </w:r>
      <w:r w:rsidRPr="00101AAE">
        <w:rPr>
          <w:rFonts w:ascii="Times New Roman" w:hAnsi="Times New Roman" w:cs="Times New Roman"/>
          <w:i/>
          <w:sz w:val="18"/>
          <w:szCs w:val="18"/>
        </w:rPr>
        <w:t>Cemenelvm</w:t>
      </w:r>
      <w:r w:rsidRPr="00101AAE">
        <w:rPr>
          <w:rFonts w:ascii="Times New Roman" w:hAnsi="Times New Roman" w:cs="Times New Roman"/>
          <w:sz w:val="18"/>
          <w:szCs w:val="18"/>
        </w:rPr>
        <w:t xml:space="preserve"> (Francia), lo que denota que son piezas semi exclusiva que llegan a la ciudad con la persona.</w:t>
      </w:r>
    </w:p>
  </w:footnote>
  <w:footnote w:id="51">
    <w:p w:rsidR="00B47D27" w:rsidRPr="00101AAE" w:rsidRDefault="00B47D27" w:rsidP="001240C3">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Mejor conocido en el Imperio, sobre en el territorio italiano. Debió llegar a la ciudad formando parte del ajuar familiar.</w:t>
      </w:r>
    </w:p>
  </w:footnote>
  <w:footnote w:id="52">
    <w:p w:rsidR="00B47D27" w:rsidRPr="00101AAE" w:rsidRDefault="00B47D27" w:rsidP="001229EA">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Esta pieza, procedente de Cartagena, suponemos que es una obra de encargo, puesto que no conocemos ningún paralelo en el resto del Imperio. No dudamos que está realizada por un artista experto en labores de miniatura, puesto que si ya es difícil realizar las agujas en un peine normal, más complicado es aplicarlo a un mini peine, y más aprovechar el poco espacio del marco para conseguir labrar con precisión un espejo. </w:t>
      </w:r>
    </w:p>
  </w:footnote>
  <w:footnote w:id="53">
    <w:p w:rsidR="00B47D27" w:rsidRPr="00101AAE" w:rsidRDefault="00B47D27" w:rsidP="007C60FE">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La representación de oliva solo la conocemos en el muestrario hispano, y únicamente en dos piezas. Por tanto, tampoco podemos considerarlo muy significativo.</w:t>
      </w:r>
    </w:p>
  </w:footnote>
  <w:footnote w:id="54">
    <w:p w:rsidR="00B47D27" w:rsidRPr="00101AAE" w:rsidRDefault="00B47D27" w:rsidP="000D4418">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Prevosti 2014: 250.</w:t>
      </w:r>
    </w:p>
  </w:footnote>
  <w:footnote w:id="55">
    <w:p w:rsidR="00B47D27" w:rsidRPr="00101AAE" w:rsidRDefault="00B47D27" w:rsidP="00CD5393">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Baù en </w:t>
      </w:r>
      <w:r w:rsidRPr="00101AAE">
        <w:rPr>
          <w:rFonts w:ascii="Times New Roman" w:hAnsi="Times New Roman" w:cs="Times New Roman"/>
          <w:i/>
          <w:sz w:val="18"/>
          <w:szCs w:val="18"/>
        </w:rPr>
        <w:t>Martigni</w:t>
      </w:r>
      <w:r w:rsidRPr="00101AAE">
        <w:rPr>
          <w:rFonts w:ascii="Times New Roman" w:hAnsi="Times New Roman" w:cs="Times New Roman"/>
          <w:sz w:val="18"/>
          <w:szCs w:val="18"/>
        </w:rPr>
        <w:t xml:space="preserve"> 2004: 65.</w:t>
      </w:r>
    </w:p>
  </w:footnote>
  <w:footnote w:id="56">
    <w:p w:rsidR="00B47D27" w:rsidRPr="00101AAE" w:rsidRDefault="00B47D27" w:rsidP="00D82864">
      <w:pPr>
        <w:spacing w:after="0"/>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Kovač 2017 a: 143.  Los alfileres sin adornos, más simples, se usaban para rizar, alisar y dividir el cabello (</w:t>
      </w:r>
      <w:r w:rsidRPr="00101AAE">
        <w:rPr>
          <w:rFonts w:ascii="Times New Roman" w:hAnsi="Times New Roman" w:cs="Times New Roman"/>
          <w:i/>
          <w:sz w:val="18"/>
          <w:szCs w:val="18"/>
        </w:rPr>
        <w:t>discernere</w:t>
      </w:r>
      <w:r w:rsidRPr="00101AAE">
        <w:rPr>
          <w:rFonts w:ascii="Times New Roman" w:hAnsi="Times New Roman" w:cs="Times New Roman"/>
          <w:sz w:val="18"/>
          <w:szCs w:val="18"/>
        </w:rPr>
        <w:t xml:space="preserve">) y, por lo tanto, se las llamaba </w:t>
      </w:r>
      <w:r w:rsidRPr="00101AAE">
        <w:rPr>
          <w:rFonts w:ascii="Times New Roman" w:hAnsi="Times New Roman" w:cs="Times New Roman"/>
          <w:i/>
          <w:sz w:val="18"/>
          <w:szCs w:val="18"/>
        </w:rPr>
        <w:t>acus discerniculum</w:t>
      </w:r>
      <w:r w:rsidRPr="00101AAE">
        <w:rPr>
          <w:rFonts w:ascii="Times New Roman" w:hAnsi="Times New Roman" w:cs="Times New Roman"/>
          <w:sz w:val="18"/>
          <w:szCs w:val="18"/>
        </w:rPr>
        <w:t xml:space="preserve"> y </w:t>
      </w:r>
      <w:r w:rsidRPr="00101AAE">
        <w:rPr>
          <w:rFonts w:ascii="Times New Roman" w:hAnsi="Times New Roman" w:cs="Times New Roman"/>
          <w:i/>
          <w:sz w:val="18"/>
          <w:szCs w:val="18"/>
        </w:rPr>
        <w:t>acus discriminalis</w:t>
      </w:r>
      <w:r w:rsidRPr="00101AAE">
        <w:rPr>
          <w:rFonts w:ascii="Times New Roman" w:hAnsi="Times New Roman" w:cs="Times New Roman"/>
          <w:sz w:val="18"/>
          <w:szCs w:val="18"/>
        </w:rPr>
        <w:t>.</w:t>
      </w:r>
    </w:p>
  </w:footnote>
  <w:footnote w:id="57">
    <w:p w:rsidR="00B47D27" w:rsidRPr="00101AAE" w:rsidRDefault="00B47D27" w:rsidP="00CD5393">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Bianchi 1995: 47.</w:t>
      </w:r>
    </w:p>
  </w:footnote>
  <w:footnote w:id="58">
    <w:p w:rsidR="00B47D27" w:rsidRPr="00101AAE" w:rsidRDefault="00B47D27" w:rsidP="00BE7A82">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Cumont 1942: 214 ss. “Se asocia a la inmortalidad y a varias divinidades, como Baco, Sabacio, Attis, o Cibeles”. Béal 1983: 221. Rodríguez Martín 1991-92: 201-202.</w:t>
      </w:r>
    </w:p>
  </w:footnote>
  <w:footnote w:id="59">
    <w:p w:rsidR="00B47D27" w:rsidRPr="00101AAE" w:rsidRDefault="00B47D27" w:rsidP="00925DC7">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Béal 1983 b: 45.</w:t>
      </w:r>
    </w:p>
  </w:footnote>
  <w:footnote w:id="60">
    <w:p w:rsidR="00B47D27" w:rsidRPr="00101AAE" w:rsidRDefault="00B47D27" w:rsidP="00DD2FAA">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Rodet-Belarbi-Ossel 2003: 337-349.</w:t>
      </w:r>
    </w:p>
  </w:footnote>
  <w:footnote w:id="61">
    <w:p w:rsidR="00B47D27" w:rsidRPr="00BE7A82" w:rsidRDefault="00B47D27" w:rsidP="007A5772">
      <w:pPr>
        <w:pStyle w:val="Textonotapie"/>
        <w:jc w:val="both"/>
        <w:rPr>
          <w:rFonts w:ascii="Times New Roman" w:hAnsi="Times New Roman" w:cs="Times New Roman"/>
          <w:sz w:val="18"/>
          <w:szCs w:val="18"/>
        </w:rPr>
      </w:pPr>
      <w:r w:rsidRPr="00BE7A82">
        <w:rPr>
          <w:rStyle w:val="Refdenotaalpie"/>
          <w:rFonts w:ascii="Times New Roman" w:hAnsi="Times New Roman" w:cs="Times New Roman"/>
          <w:sz w:val="18"/>
          <w:szCs w:val="18"/>
        </w:rPr>
        <w:footnoteRef/>
      </w:r>
      <w:r w:rsidRPr="00BE7A82">
        <w:rPr>
          <w:rFonts w:ascii="Times New Roman" w:hAnsi="Times New Roman" w:cs="Times New Roman"/>
          <w:sz w:val="18"/>
          <w:szCs w:val="18"/>
        </w:rPr>
        <w:t xml:space="preserve"> Tan sólo contamos con un ejemplar fuera de la ciudad de Ampurias, en Herrera de Pisuerga. Esta pieza pudo haber llegado formando parte del ajuar del séquito del ejército. García y Bellido 1970: 19-20, Fig. 22. “Cabeza de guerrero con casco y cresta…”</w:t>
      </w:r>
    </w:p>
  </w:footnote>
  <w:footnote w:id="62">
    <w:p w:rsidR="00B47D27" w:rsidRPr="0011512A" w:rsidRDefault="00B47D27" w:rsidP="007A5772">
      <w:pPr>
        <w:pStyle w:val="Textonotapie"/>
        <w:jc w:val="both"/>
        <w:rPr>
          <w:rFonts w:ascii="Times New Roman" w:hAnsi="Times New Roman" w:cs="Times New Roman"/>
          <w:sz w:val="18"/>
          <w:szCs w:val="18"/>
          <w:lang w:val="fr-FR"/>
        </w:rPr>
      </w:pPr>
      <w:r w:rsidRPr="00BE7A82">
        <w:rPr>
          <w:rStyle w:val="Refdenotaalpie"/>
          <w:rFonts w:ascii="Times New Roman" w:hAnsi="Times New Roman" w:cs="Times New Roman"/>
          <w:sz w:val="18"/>
          <w:szCs w:val="18"/>
        </w:rPr>
        <w:footnoteRef/>
      </w:r>
      <w:r w:rsidRPr="0011512A">
        <w:rPr>
          <w:rFonts w:ascii="Times New Roman" w:hAnsi="Times New Roman" w:cs="Times New Roman"/>
          <w:sz w:val="18"/>
          <w:szCs w:val="18"/>
          <w:lang w:val="fr-FR"/>
        </w:rPr>
        <w:t xml:space="preserve"> Béal</w:t>
      </w:r>
      <w:r w:rsidRPr="0011512A">
        <w:rPr>
          <w:rFonts w:ascii="Times New Roman" w:hAnsi="Times New Roman" w:cs="Times New Roman"/>
          <w:sz w:val="18"/>
          <w:szCs w:val="18"/>
          <w:u w:val="single"/>
          <w:lang w:val="fr-FR"/>
        </w:rPr>
        <w:t xml:space="preserve"> </w:t>
      </w:r>
      <w:r w:rsidRPr="0011512A">
        <w:rPr>
          <w:rFonts w:ascii="Times New Roman" w:hAnsi="Times New Roman" w:cs="Times New Roman"/>
          <w:sz w:val="18"/>
          <w:szCs w:val="18"/>
          <w:lang w:val="fr-FR"/>
        </w:rPr>
        <w:t>1983 b: 46.</w:t>
      </w:r>
    </w:p>
  </w:footnote>
  <w:footnote w:id="63">
    <w:p w:rsidR="00B47D27" w:rsidRPr="0011512A" w:rsidRDefault="00B47D27" w:rsidP="007A5772">
      <w:pPr>
        <w:pStyle w:val="Textonotapie"/>
        <w:jc w:val="both"/>
        <w:rPr>
          <w:rFonts w:ascii="Times New Roman" w:hAnsi="Times New Roman" w:cs="Times New Roman"/>
          <w:sz w:val="18"/>
          <w:szCs w:val="18"/>
          <w:lang w:val="fr-FR"/>
        </w:rPr>
      </w:pPr>
      <w:r w:rsidRPr="00BE7A82">
        <w:rPr>
          <w:rStyle w:val="Refdenotaalpie"/>
          <w:rFonts w:ascii="Times New Roman" w:hAnsi="Times New Roman" w:cs="Times New Roman"/>
          <w:sz w:val="18"/>
          <w:szCs w:val="18"/>
        </w:rPr>
        <w:footnoteRef/>
      </w:r>
      <w:r w:rsidRPr="0011512A">
        <w:rPr>
          <w:rFonts w:ascii="Times New Roman" w:hAnsi="Times New Roman" w:cs="Times New Roman"/>
          <w:sz w:val="18"/>
          <w:szCs w:val="18"/>
          <w:lang w:val="fr-FR"/>
        </w:rPr>
        <w:t xml:space="preserve"> Kovač 2017 a: 180.</w:t>
      </w:r>
    </w:p>
  </w:footnote>
  <w:footnote w:id="64">
    <w:p w:rsidR="00B47D27" w:rsidRPr="0011512A" w:rsidRDefault="00B47D27" w:rsidP="007A5772">
      <w:pPr>
        <w:pStyle w:val="Textonotapie"/>
        <w:jc w:val="both"/>
        <w:rPr>
          <w:rFonts w:ascii="Times New Roman" w:hAnsi="Times New Roman" w:cs="Times New Roman"/>
          <w:sz w:val="18"/>
          <w:szCs w:val="18"/>
          <w:lang w:val="fr-FR"/>
        </w:rPr>
      </w:pPr>
      <w:r w:rsidRPr="00BE7A82">
        <w:rPr>
          <w:rStyle w:val="Refdenotaalpie"/>
          <w:rFonts w:ascii="Times New Roman" w:hAnsi="Times New Roman" w:cs="Times New Roman"/>
          <w:sz w:val="18"/>
          <w:szCs w:val="18"/>
        </w:rPr>
        <w:footnoteRef/>
      </w:r>
      <w:r w:rsidRPr="0011512A">
        <w:rPr>
          <w:rFonts w:ascii="Times New Roman" w:hAnsi="Times New Roman" w:cs="Times New Roman"/>
          <w:sz w:val="18"/>
          <w:szCs w:val="18"/>
          <w:lang w:val="fr-FR"/>
        </w:rPr>
        <w:t xml:space="preserve"> Rodet Belarbi-Ossel 2003: 345.</w:t>
      </w:r>
    </w:p>
  </w:footnote>
  <w:footnote w:id="65">
    <w:p w:rsidR="00B47D27" w:rsidRPr="0011512A" w:rsidRDefault="00B47D27" w:rsidP="007A5772">
      <w:pPr>
        <w:spacing w:after="0" w:line="240" w:lineRule="auto"/>
        <w:jc w:val="both"/>
        <w:rPr>
          <w:rFonts w:ascii="Times New Roman" w:hAnsi="Times New Roman" w:cs="Times New Roman"/>
          <w:sz w:val="18"/>
          <w:szCs w:val="18"/>
          <w:lang w:val="fr-FR"/>
        </w:rPr>
      </w:pPr>
      <w:r w:rsidRPr="00BE7A82">
        <w:rPr>
          <w:rStyle w:val="Refdenotaalpie"/>
          <w:rFonts w:ascii="Times New Roman" w:hAnsi="Times New Roman" w:cs="Times New Roman"/>
          <w:sz w:val="18"/>
          <w:szCs w:val="18"/>
        </w:rPr>
        <w:footnoteRef/>
      </w:r>
      <w:r w:rsidRPr="0011512A">
        <w:rPr>
          <w:rFonts w:ascii="Times New Roman" w:hAnsi="Times New Roman" w:cs="Times New Roman"/>
          <w:sz w:val="18"/>
          <w:szCs w:val="18"/>
          <w:lang w:val="fr-FR"/>
        </w:rPr>
        <w:t xml:space="preserve"> Jiménez 2011: 253.  </w:t>
      </w:r>
    </w:p>
  </w:footnote>
  <w:footnote w:id="66">
    <w:p w:rsidR="00B47D27" w:rsidRPr="00BE7A82" w:rsidRDefault="00B47D27" w:rsidP="007A5772">
      <w:pPr>
        <w:spacing w:after="0" w:line="240" w:lineRule="auto"/>
        <w:jc w:val="both"/>
        <w:rPr>
          <w:rFonts w:ascii="Times New Roman" w:hAnsi="Times New Roman" w:cs="Times New Roman"/>
          <w:sz w:val="18"/>
          <w:szCs w:val="18"/>
        </w:rPr>
      </w:pPr>
      <w:r w:rsidRPr="00BE7A82">
        <w:rPr>
          <w:rStyle w:val="Refdenotaalpie"/>
          <w:rFonts w:ascii="Times New Roman" w:hAnsi="Times New Roman" w:cs="Times New Roman"/>
          <w:sz w:val="18"/>
          <w:szCs w:val="18"/>
        </w:rPr>
        <w:footnoteRef/>
      </w:r>
      <w:r w:rsidRPr="00BE7A82">
        <w:rPr>
          <w:rFonts w:ascii="Times New Roman" w:hAnsi="Times New Roman" w:cs="Times New Roman"/>
          <w:sz w:val="18"/>
          <w:szCs w:val="18"/>
        </w:rPr>
        <w:t xml:space="preserve"> Béal 1983: 228. Id. 1984: 29. Id.1983 b: 46. “Nos parece igualmente interesante apuntar que la evolución de la forma de los bustos propiamente dichos es paralela a la que conoce la gran escultura… hay un primer tipo de busto, aproximadamente triangular, de época flaviana (alfileres de Arbin, de Briord); un segundo tipo, más ancho y más plano, en el que se marcan los hombros y su caída…y un tercero, representado sobre una base de bola, con un busto a menudo ovalado, también plano (Vienne), donde a veces el corte de los brazos está marcado. Este nos parece ligeramente posterior”.</w:t>
      </w:r>
    </w:p>
  </w:footnote>
  <w:footnote w:id="67">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Bianchi</w:t>
      </w:r>
      <w:r w:rsidRPr="00101AAE">
        <w:rPr>
          <w:rFonts w:ascii="Times New Roman" w:hAnsi="Times New Roman" w:cs="Times New Roman"/>
          <w:sz w:val="18"/>
          <w:szCs w:val="18"/>
          <w:u w:val="single"/>
        </w:rPr>
        <w:t xml:space="preserve"> </w:t>
      </w:r>
      <w:r w:rsidRPr="00101AAE">
        <w:rPr>
          <w:rFonts w:ascii="Times New Roman" w:hAnsi="Times New Roman" w:cs="Times New Roman"/>
          <w:sz w:val="18"/>
          <w:szCs w:val="18"/>
        </w:rPr>
        <w:t>1995: 80, nota 287.</w:t>
      </w:r>
    </w:p>
  </w:footnote>
  <w:footnote w:id="68">
    <w:p w:rsidR="00B47D27" w:rsidRPr="00101AAE" w:rsidRDefault="00B47D27" w:rsidP="007A5772">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Béal 1983 b: 45.</w:t>
      </w:r>
    </w:p>
  </w:footnote>
  <w:footnote w:id="69">
    <w:p w:rsidR="00B47D27" w:rsidRPr="00101AAE" w:rsidRDefault="00B47D27" w:rsidP="007A5772">
      <w:pPr>
        <w:spacing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Rodet Belardi-Van Ossel 2003: 345. “En los siglos I y II d.C., los alfileres son generalmente más largos que los de los siglos III y IV d.C., parece que las dimensiones de los peinados son mucho más impresionantes que los de la antigüedad tardía”.</w:t>
      </w:r>
    </w:p>
    <w:p w:rsidR="00B47D27" w:rsidRPr="00101AAE" w:rsidRDefault="00B47D27">
      <w:pPr>
        <w:pStyle w:val="Textonotapie"/>
        <w:rPr>
          <w:rFonts w:ascii="Times New Roman" w:hAnsi="Times New Roman" w:cs="Times New Roman"/>
          <w:sz w:val="18"/>
          <w:szCs w:val="18"/>
        </w:rPr>
      </w:pPr>
    </w:p>
  </w:footnote>
  <w:footnote w:id="70">
    <w:p w:rsidR="00B47D27" w:rsidRPr="00101AAE" w:rsidRDefault="00B47D27" w:rsidP="00E54A80">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Jiménez 2011: 253.</w:t>
      </w:r>
    </w:p>
  </w:footnote>
  <w:footnote w:id="71">
    <w:p w:rsidR="00B47D27" w:rsidRPr="00101AAE" w:rsidRDefault="00B47D27" w:rsidP="00E54A80">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El retrato lleva un tocado alto, con un recogido </w:t>
      </w:r>
      <w:r w:rsidRPr="00101AAE">
        <w:rPr>
          <w:rFonts w:ascii="Times New Roman" w:hAnsi="Times New Roman" w:cs="Times New Roman"/>
          <w:sz w:val="18"/>
          <w:szCs w:val="18"/>
          <w:lang w:val="pt-PT"/>
        </w:rPr>
        <w:t xml:space="preserve">que remata en un moño bajo situado a la altura de la nuca. </w:t>
      </w:r>
      <w:r w:rsidRPr="00101AAE">
        <w:rPr>
          <w:rFonts w:ascii="Times New Roman" w:hAnsi="Times New Roman" w:cs="Times New Roman"/>
          <w:sz w:val="18"/>
          <w:szCs w:val="18"/>
        </w:rPr>
        <w:t>Este tipo de tocado sigue de cerca las directrices puestas de moda por Faustina Minor, la hija de Antonio Pio (138 al 192 d.C.).</w:t>
      </w:r>
    </w:p>
  </w:footnote>
  <w:footnote w:id="72">
    <w:p w:rsidR="00B47D27" w:rsidRPr="00101AAE" w:rsidRDefault="00B47D27" w:rsidP="00181187">
      <w:pPr>
        <w:spacing w:after="0" w:line="240" w:lineRule="auto"/>
        <w:jc w:val="both"/>
        <w:rPr>
          <w:rFonts w:ascii="Times New Roman" w:hAnsi="Times New Roman" w:cs="Times New Roman"/>
          <w:sz w:val="18"/>
          <w:szCs w:val="18"/>
          <w:lang w:val="pt-PT"/>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w:t>
      </w:r>
      <w:r w:rsidRPr="00101AAE">
        <w:rPr>
          <w:rFonts w:ascii="Times New Roman" w:hAnsi="Times New Roman" w:cs="Times New Roman"/>
          <w:sz w:val="18"/>
          <w:szCs w:val="18"/>
          <w:lang w:val="pt-PT"/>
        </w:rPr>
        <w:t>Es important apreciar que contamos con vástagos que conservan la peana, pero no la imagen dada su fragilidad, que plantea dificultades para poder incluirlas en un grupo concreto. En este trabajo únicamente hemos incluido aquellas imágenes que, aunque faltase la testa, quedaba muy claro, al conservarse el torso, el  modelo al que correspondia. La fragilidad de la imagen, en muchos casos muy aplanada, hace que esa parte se fracture con facilidad.</w:t>
      </w:r>
    </w:p>
  </w:footnote>
  <w:footnote w:id="73">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Bradley 2009: 427 ss.</w:t>
      </w:r>
    </w:p>
  </w:footnote>
  <w:footnote w:id="74">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De esta pieza tenemos paralelos en Francia.</w:t>
      </w:r>
    </w:p>
  </w:footnote>
  <w:footnote w:id="75">
    <w:p w:rsidR="00B47D27" w:rsidRPr="000516CA"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Atendiendo a las características de las piezas, nos da la impresión que por lo menos hay dos talleres diferentes. Oficinas, que si nos atenemos al volumen de piezas localizadas, por lo menos alguno debía situarse en el norte de </w:t>
      </w:r>
      <w:r w:rsidRPr="000516CA">
        <w:rPr>
          <w:rFonts w:ascii="Times New Roman" w:hAnsi="Times New Roman" w:cs="Times New Roman"/>
          <w:sz w:val="18"/>
          <w:szCs w:val="18"/>
        </w:rPr>
        <w:t>Italia, y otro en la Galia. No descartamos que hubiese más oficinas en otros puntos.</w:t>
      </w:r>
    </w:p>
  </w:footnote>
  <w:footnote w:id="76">
    <w:p w:rsidR="000516CA" w:rsidRDefault="000516CA">
      <w:pPr>
        <w:pStyle w:val="Textonotapie"/>
      </w:pPr>
      <w:r w:rsidRPr="000516CA">
        <w:rPr>
          <w:rStyle w:val="Refdenotaalpie"/>
          <w:rFonts w:ascii="Times New Roman" w:hAnsi="Times New Roman" w:cs="Times New Roman"/>
          <w:sz w:val="18"/>
          <w:szCs w:val="18"/>
        </w:rPr>
        <w:footnoteRef/>
      </w:r>
      <w:r w:rsidRPr="000516CA">
        <w:rPr>
          <w:rFonts w:ascii="Times New Roman" w:hAnsi="Times New Roman" w:cs="Times New Roman"/>
          <w:sz w:val="18"/>
          <w:szCs w:val="18"/>
        </w:rPr>
        <w:t xml:space="preserve"> Bianchi 2021: 150-151.</w:t>
      </w:r>
    </w:p>
  </w:footnote>
  <w:footnote w:id="77">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Prost 1983: 277. Riha 1990: 95-98. Bianchi 1995: 82.</w:t>
      </w:r>
      <w:bookmarkStart w:id="0" w:name="_GoBack"/>
      <w:bookmarkEnd w:id="0"/>
    </w:p>
  </w:footnote>
  <w:footnote w:id="78">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Béal 1983b: 36.</w:t>
      </w:r>
    </w:p>
  </w:footnote>
  <w:footnote w:id="79">
    <w:p w:rsidR="00B47D27" w:rsidRPr="00101AAE" w:rsidRDefault="00B47D27" w:rsidP="00CC05AE">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La pieza recogida en el MAN (</w:t>
      </w:r>
      <w:r w:rsidRPr="00101AAE">
        <w:rPr>
          <w:rFonts w:ascii="Times New Roman" w:hAnsi="Times New Roman" w:cs="Times New Roman"/>
          <w:sz w:val="18"/>
          <w:szCs w:val="18"/>
          <w:lang w:val="pt-PT"/>
        </w:rPr>
        <w:t>B.I.3.38.2.</w:t>
      </w:r>
      <w:r w:rsidRPr="00101AAE">
        <w:rPr>
          <w:rFonts w:ascii="Times New Roman" w:hAnsi="Times New Roman" w:cs="Times New Roman"/>
          <w:sz w:val="18"/>
          <w:szCs w:val="18"/>
        </w:rPr>
        <w:t>2.3), de procedencia desconocida, está muy deteriorada. Lleva un peinado recogido que culmina en un moño situado entre el temporal y la nuca. Este tocado es propio del periodo julio-Claudio.</w:t>
      </w:r>
    </w:p>
  </w:footnote>
  <w:footnote w:id="80">
    <w:p w:rsidR="00B47D27" w:rsidRPr="00101AAE" w:rsidRDefault="00B47D27" w:rsidP="00A816DA">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Stutzinger 1995: 187. Sugiere que el alfiler de Badalona (</w:t>
      </w:r>
      <w:r w:rsidRPr="00101AAE">
        <w:rPr>
          <w:rFonts w:ascii="Times New Roman" w:hAnsi="Times New Roman" w:cs="Times New Roman"/>
          <w:sz w:val="18"/>
          <w:szCs w:val="18"/>
          <w:lang w:val="pt-PT"/>
        </w:rPr>
        <w:t>B.I.3.38.2.</w:t>
      </w:r>
      <w:r w:rsidRPr="00101AAE">
        <w:rPr>
          <w:rFonts w:ascii="Times New Roman" w:hAnsi="Times New Roman" w:cs="Times New Roman"/>
          <w:sz w:val="18"/>
          <w:szCs w:val="18"/>
        </w:rPr>
        <w:t>2.1, nº 3) no debe ir más allá del siglo IV d.C.</w:t>
      </w:r>
    </w:p>
  </w:footnote>
  <w:footnote w:id="81">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La mayor concentración se localiza en la ciudad de Ampurias.</w:t>
      </w:r>
    </w:p>
  </w:footnote>
  <w:footnote w:id="82">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Peinado que imita el utilizado en las figuras de los grupos I y II, en este caso, como hemos dicho, de forma esquemática.</w:t>
      </w:r>
    </w:p>
  </w:footnote>
  <w:footnote w:id="83">
    <w:p w:rsidR="00B47D27" w:rsidRPr="00101AAE" w:rsidRDefault="00B47D27" w:rsidP="00FD4136">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Kovač 2017 a: 144. Algunos de los alfileres también se usaron en el culto, y tenían un carácter apotrópico, como la figura de la diosa Venus…”.</w:t>
      </w:r>
    </w:p>
  </w:footnote>
  <w:footnote w:id="84">
    <w:p w:rsidR="00B47D27" w:rsidRPr="00101AAE" w:rsidRDefault="00B47D27" w:rsidP="00515DEE">
      <w:pPr>
        <w:pStyle w:val="Textonotapie"/>
        <w:rPr>
          <w:rFonts w:ascii="Times New Roman" w:hAnsi="Times New Roman" w:cs="Times New Roman"/>
          <w:sz w:val="18"/>
          <w:szCs w:val="18"/>
          <w:lang w:val="en-US"/>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en-US"/>
        </w:rPr>
        <w:t xml:space="preserve"> Ratiu 2016: 137.</w:t>
      </w:r>
    </w:p>
  </w:footnote>
  <w:footnote w:id="85">
    <w:p w:rsidR="00B47D27" w:rsidRPr="00101AAE" w:rsidRDefault="00B47D27">
      <w:pPr>
        <w:pStyle w:val="Textonotapie"/>
        <w:rPr>
          <w:rFonts w:ascii="Times New Roman" w:hAnsi="Times New Roman" w:cs="Times New Roman"/>
          <w:sz w:val="18"/>
          <w:szCs w:val="18"/>
          <w:lang w:val="en-US"/>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en-US"/>
        </w:rPr>
        <w:t xml:space="preserve"> Clair 2003: 98.</w:t>
      </w:r>
    </w:p>
  </w:footnote>
  <w:footnote w:id="86">
    <w:p w:rsidR="00B47D27" w:rsidRPr="00101AAE" w:rsidRDefault="00B47D27" w:rsidP="00515DEE">
      <w:pPr>
        <w:pStyle w:val="Textonotapie"/>
        <w:rPr>
          <w:rFonts w:ascii="Times New Roman" w:hAnsi="Times New Roman" w:cs="Times New Roman"/>
          <w:sz w:val="18"/>
          <w:szCs w:val="18"/>
          <w:lang w:val="en-US"/>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en-US"/>
        </w:rPr>
        <w:t xml:space="preserve"> Gostenčnik 2005: 97-98.</w:t>
      </w:r>
    </w:p>
  </w:footnote>
  <w:footnote w:id="87">
    <w:p w:rsidR="00B47D27" w:rsidRPr="00101AAE" w:rsidRDefault="00B47D27">
      <w:pPr>
        <w:pStyle w:val="Textonotapie"/>
        <w:rPr>
          <w:rFonts w:ascii="Times New Roman" w:hAnsi="Times New Roman" w:cs="Times New Roman"/>
          <w:sz w:val="18"/>
          <w:szCs w:val="18"/>
          <w:lang w:val="en-US"/>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en-US"/>
        </w:rPr>
        <w:t xml:space="preserve"> Bradley 2009: 429 ss.</w:t>
      </w:r>
    </w:p>
  </w:footnote>
  <w:footnote w:id="88">
    <w:p w:rsidR="00B47D27" w:rsidRPr="00101AAE" w:rsidRDefault="00B47D27" w:rsidP="007A0BC3">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Esta peculiaridad la hemos observado también en otros alfileres, sobre todo en los de gran formato (B.I.3.39). </w:t>
      </w:r>
    </w:p>
  </w:footnote>
  <w:footnote w:id="89">
    <w:p w:rsidR="00B47D27" w:rsidRPr="00101AAE" w:rsidRDefault="00B47D27" w:rsidP="00F85D93">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Bartus 2012: 206-207. Clasifica las </w:t>
      </w:r>
      <w:r w:rsidRPr="00101AAE">
        <w:rPr>
          <w:rFonts w:ascii="Times New Roman" w:hAnsi="Times New Roman" w:cs="Times New Roman"/>
          <w:i/>
          <w:sz w:val="18"/>
          <w:szCs w:val="18"/>
        </w:rPr>
        <w:t>acus crinalis</w:t>
      </w:r>
      <w:r w:rsidRPr="00101AAE">
        <w:rPr>
          <w:rFonts w:ascii="Times New Roman" w:hAnsi="Times New Roman" w:cs="Times New Roman"/>
          <w:sz w:val="18"/>
          <w:szCs w:val="18"/>
        </w:rPr>
        <w:t xml:space="preserve"> figuradas rematadas en mano en 8 grupos, y estos a su vez en ocho tipos que se basan en la decoración que llevan en la muñeca (A-H).</w:t>
      </w:r>
    </w:p>
  </w:footnote>
  <w:footnote w:id="90">
    <w:p w:rsidR="00B47D27" w:rsidRPr="00101AAE" w:rsidRDefault="00B47D27" w:rsidP="00B63D01">
      <w:pPr>
        <w:spacing w:after="0" w:line="240" w:lineRule="auto"/>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Béal 1983: 221. </w:t>
      </w:r>
    </w:p>
  </w:footnote>
  <w:footnote w:id="91">
    <w:p w:rsidR="00B47D27" w:rsidRDefault="00B47D27">
      <w:pPr>
        <w:pStyle w:val="Textonotapie"/>
      </w:pPr>
      <w:r w:rsidRPr="007427B2">
        <w:rPr>
          <w:rStyle w:val="Refdenotaalpie"/>
          <w:rFonts w:ascii="Times New Roman" w:hAnsi="Times New Roman" w:cs="Times New Roman"/>
          <w:sz w:val="18"/>
          <w:szCs w:val="18"/>
        </w:rPr>
        <w:footnoteRef/>
      </w:r>
      <w:r w:rsidRPr="007427B2">
        <w:rPr>
          <w:rFonts w:ascii="Times New Roman" w:hAnsi="Times New Roman" w:cs="Times New Roman"/>
          <w:sz w:val="18"/>
          <w:szCs w:val="18"/>
        </w:rPr>
        <w:t xml:space="preserve"> Dias </w:t>
      </w:r>
      <w:r w:rsidRPr="007427B2">
        <w:rPr>
          <w:rFonts w:ascii="Times New Roman" w:hAnsi="Times New Roman" w:cs="Times New Roman"/>
          <w:i/>
          <w:sz w:val="18"/>
          <w:szCs w:val="18"/>
        </w:rPr>
        <w:t>et al.</w:t>
      </w:r>
      <w:r w:rsidRPr="007427B2">
        <w:rPr>
          <w:rFonts w:ascii="Times New Roman" w:hAnsi="Times New Roman" w:cs="Times New Roman"/>
          <w:sz w:val="18"/>
          <w:szCs w:val="18"/>
        </w:rPr>
        <w:t xml:space="preserve"> 2022: 318</w:t>
      </w:r>
      <w:r>
        <w:t>.</w:t>
      </w:r>
    </w:p>
  </w:footnote>
  <w:footnote w:id="92">
    <w:p w:rsidR="00B47D27" w:rsidRPr="00101AAE" w:rsidRDefault="00B47D27" w:rsidP="0012538F">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La presencia en la capital lusitana de algunas figuras que únicamente se localicen en la ciudad, nos induce a pensar que fueron realizados o bien en la ciudad y por encargo, o bien que han llegado del exterior, pero también debieron ser realizadas por petición (Rodet-Belarbi- Ossel 2003: 337-349). Sería el caso de serpiente recorriendo la palma (B.I.3.38.8), dedos flexionados sosteniendo una piña (B.I.3.38.6), mano con dedos estilizados (B.I.3.38.5.2), o dedos extendido con una bola en la palma (B.I.3.38.12), entre otros. Como venimos exponiendo, </w:t>
      </w:r>
      <w:r w:rsidRPr="00101AAE">
        <w:rPr>
          <w:rFonts w:ascii="Times New Roman" w:hAnsi="Times New Roman" w:cs="Times New Roman"/>
          <w:i/>
          <w:sz w:val="18"/>
          <w:szCs w:val="18"/>
        </w:rPr>
        <w:t>Emerita</w:t>
      </w:r>
      <w:r w:rsidRPr="00101AAE">
        <w:rPr>
          <w:rFonts w:ascii="Times New Roman" w:hAnsi="Times New Roman" w:cs="Times New Roman"/>
          <w:sz w:val="18"/>
          <w:szCs w:val="18"/>
        </w:rPr>
        <w:t xml:space="preserve"> reúne el muestrario más variado de este modelo.</w:t>
      </w:r>
    </w:p>
  </w:footnote>
  <w:footnote w:id="93">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Béal 1983: 221.</w:t>
      </w:r>
    </w:p>
  </w:footnote>
  <w:footnote w:id="94">
    <w:p w:rsidR="00B47D27" w:rsidRPr="00101AAE" w:rsidRDefault="00B47D27" w:rsidP="00D9593C">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Vázquez Hoys 2008: 16.</w:t>
      </w:r>
    </w:p>
  </w:footnote>
  <w:footnote w:id="95">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Kovač 2017 a: 176.</w:t>
      </w:r>
    </w:p>
  </w:footnote>
  <w:footnote w:id="96">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Jiménez Melero 2011: 251.</w:t>
      </w:r>
    </w:p>
  </w:footnote>
  <w:footnote w:id="97">
    <w:p w:rsidR="00B47D27" w:rsidRPr="00101AAE" w:rsidRDefault="00B47D27" w:rsidP="003D0922">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Cumont 1942: 214 ss. Ambrosio 2001: 28. </w:t>
      </w:r>
    </w:p>
  </w:footnote>
  <w:footnote w:id="98">
    <w:p w:rsidR="00B47D27" w:rsidRPr="00101AAE" w:rsidRDefault="00B47D27" w:rsidP="003D0922">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Gostenčnik 2005: 84-95. Béal 1983: 221.</w:t>
      </w:r>
    </w:p>
  </w:footnote>
  <w:footnote w:id="99">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Rodríguez Martin 1991-92: 201. Bartus 2012: 211. </w:t>
      </w:r>
      <w:r w:rsidRPr="00101AAE">
        <w:rPr>
          <w:rFonts w:ascii="Times New Roman" w:hAnsi="Times New Roman" w:cs="Times New Roman"/>
          <w:sz w:val="18"/>
          <w:szCs w:val="18"/>
          <w:lang w:val="pt-PT"/>
        </w:rPr>
        <w:t>Kostromicev 2015: 397.</w:t>
      </w:r>
    </w:p>
  </w:footnote>
  <w:footnote w:id="100">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La encontramos en: Vindonissa, Mainz, Pompeya,</w:t>
      </w:r>
      <w:r>
        <w:rPr>
          <w:rFonts w:ascii="Times New Roman" w:hAnsi="Times New Roman" w:cs="Times New Roman"/>
          <w:sz w:val="18"/>
          <w:szCs w:val="18"/>
        </w:rPr>
        <w:t xml:space="preserve"> y en Francia en</w:t>
      </w:r>
      <w:r w:rsidRPr="00101AAE">
        <w:rPr>
          <w:rFonts w:ascii="Times New Roman" w:hAnsi="Times New Roman" w:cs="Times New Roman"/>
          <w:sz w:val="18"/>
          <w:szCs w:val="18"/>
        </w:rPr>
        <w:t xml:space="preserve">: </w:t>
      </w:r>
      <w:r w:rsidRPr="00101AAE">
        <w:rPr>
          <w:rFonts w:ascii="Times New Roman" w:hAnsi="Times New Roman" w:cs="Times New Roman"/>
          <w:i/>
          <w:sz w:val="18"/>
          <w:szCs w:val="18"/>
        </w:rPr>
        <w:t>Lemonvm</w:t>
      </w:r>
      <w:r w:rsidRPr="00101AAE">
        <w:rPr>
          <w:rFonts w:ascii="Times New Roman" w:hAnsi="Times New Roman" w:cs="Times New Roman"/>
          <w:sz w:val="18"/>
          <w:szCs w:val="18"/>
        </w:rPr>
        <w:t xml:space="preserve"> (Poitiers), Lyon, Besançon.</w:t>
      </w:r>
    </w:p>
  </w:footnote>
  <w:footnote w:id="101">
    <w:p w:rsidR="00B47D27" w:rsidRPr="00101AAE" w:rsidRDefault="00B47D27" w:rsidP="004617E1">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Béal 1983: 225-226.</w:t>
      </w:r>
    </w:p>
  </w:footnote>
  <w:footnote w:id="102">
    <w:p w:rsidR="00B47D27" w:rsidRPr="00BE7A82" w:rsidRDefault="00B47D27" w:rsidP="00E8438B">
      <w:pPr>
        <w:spacing w:after="0" w:line="240" w:lineRule="auto"/>
        <w:jc w:val="both"/>
        <w:rPr>
          <w:rFonts w:ascii="Times New Roman" w:hAnsi="Times New Roman" w:cs="Times New Roman"/>
          <w:sz w:val="18"/>
          <w:szCs w:val="18"/>
        </w:rPr>
      </w:pPr>
      <w:r w:rsidRPr="00BE7A82">
        <w:rPr>
          <w:rStyle w:val="Refdenotaalpie"/>
          <w:rFonts w:ascii="Times New Roman" w:hAnsi="Times New Roman" w:cs="Times New Roman"/>
          <w:sz w:val="18"/>
          <w:szCs w:val="18"/>
        </w:rPr>
        <w:footnoteRef/>
      </w:r>
      <w:r w:rsidRPr="00BE7A82">
        <w:rPr>
          <w:rFonts w:ascii="Times New Roman" w:hAnsi="Times New Roman" w:cs="Times New Roman"/>
          <w:sz w:val="18"/>
          <w:szCs w:val="18"/>
        </w:rPr>
        <w:t xml:space="preserve"> Kovač 2017 a: 178. “Tienen su significado apotropaico desde la Edad del Bronce.”.</w:t>
      </w:r>
    </w:p>
  </w:footnote>
  <w:footnote w:id="103">
    <w:p w:rsidR="00B47D27" w:rsidRPr="00BE7A82" w:rsidRDefault="00B47D27" w:rsidP="00FA704B">
      <w:pPr>
        <w:spacing w:after="0" w:line="240" w:lineRule="auto"/>
        <w:jc w:val="both"/>
        <w:rPr>
          <w:rFonts w:ascii="Times New Roman" w:hAnsi="Times New Roman" w:cs="Times New Roman"/>
          <w:sz w:val="18"/>
          <w:szCs w:val="18"/>
        </w:rPr>
      </w:pPr>
      <w:r w:rsidRPr="00BE7A82">
        <w:rPr>
          <w:rStyle w:val="Refdenotaalpie"/>
          <w:rFonts w:ascii="Times New Roman" w:hAnsi="Times New Roman" w:cs="Times New Roman"/>
          <w:sz w:val="18"/>
          <w:szCs w:val="18"/>
        </w:rPr>
        <w:footnoteRef/>
      </w:r>
      <w:r w:rsidRPr="00BE7A82">
        <w:rPr>
          <w:rFonts w:ascii="Times New Roman" w:hAnsi="Times New Roman" w:cs="Times New Roman"/>
          <w:sz w:val="18"/>
          <w:szCs w:val="18"/>
        </w:rPr>
        <w:t xml:space="preserve"> Béal 1983: 222.  </w:t>
      </w:r>
    </w:p>
  </w:footnote>
  <w:footnote w:id="104">
    <w:p w:rsidR="00B47D27" w:rsidRPr="00BE7A82" w:rsidRDefault="00B47D27">
      <w:pPr>
        <w:pStyle w:val="Textonotapie"/>
        <w:rPr>
          <w:rFonts w:ascii="Times New Roman" w:hAnsi="Times New Roman" w:cs="Times New Roman"/>
          <w:sz w:val="18"/>
          <w:szCs w:val="18"/>
        </w:rPr>
      </w:pPr>
      <w:r w:rsidRPr="00BE7A82">
        <w:rPr>
          <w:rStyle w:val="Refdenotaalpie"/>
          <w:rFonts w:ascii="Times New Roman" w:hAnsi="Times New Roman" w:cs="Times New Roman"/>
          <w:sz w:val="18"/>
          <w:szCs w:val="18"/>
        </w:rPr>
        <w:footnoteRef/>
      </w:r>
      <w:r w:rsidRPr="00BE7A82">
        <w:rPr>
          <w:rFonts w:ascii="Times New Roman" w:hAnsi="Times New Roman" w:cs="Times New Roman"/>
          <w:sz w:val="18"/>
          <w:szCs w:val="18"/>
        </w:rPr>
        <w:t xml:space="preserve"> Petković 1995: 35.</w:t>
      </w:r>
    </w:p>
  </w:footnote>
  <w:footnote w:id="105">
    <w:p w:rsidR="00B47D27" w:rsidRPr="00BE7A82" w:rsidRDefault="00B47D27">
      <w:pPr>
        <w:pStyle w:val="Textonotapie"/>
        <w:rPr>
          <w:rFonts w:ascii="Times New Roman" w:hAnsi="Times New Roman" w:cs="Times New Roman"/>
          <w:sz w:val="18"/>
          <w:szCs w:val="18"/>
        </w:rPr>
      </w:pPr>
      <w:r w:rsidRPr="00BE7A82">
        <w:rPr>
          <w:rStyle w:val="Refdenotaalpie"/>
          <w:rFonts w:ascii="Times New Roman" w:hAnsi="Times New Roman" w:cs="Times New Roman"/>
          <w:sz w:val="18"/>
          <w:szCs w:val="18"/>
        </w:rPr>
        <w:footnoteRef/>
      </w:r>
      <w:r w:rsidRPr="00BE7A82">
        <w:rPr>
          <w:rFonts w:ascii="Times New Roman" w:hAnsi="Times New Roman" w:cs="Times New Roman"/>
          <w:sz w:val="18"/>
          <w:szCs w:val="18"/>
        </w:rPr>
        <w:t xml:space="preserve"> Béal 1983: 262. Id. 1984. 86. En Conimbriga se las llega incluir entre los husos (Ponte 1978: 137. Alarcão </w:t>
      </w:r>
      <w:r w:rsidRPr="00BE7A82">
        <w:rPr>
          <w:rFonts w:ascii="Times New Roman" w:hAnsi="Times New Roman" w:cs="Times New Roman"/>
          <w:i/>
          <w:sz w:val="18"/>
          <w:szCs w:val="18"/>
        </w:rPr>
        <w:t>et al</w:t>
      </w:r>
      <w:r w:rsidRPr="00BE7A82">
        <w:rPr>
          <w:rFonts w:ascii="Times New Roman" w:hAnsi="Times New Roman" w:cs="Times New Roman"/>
          <w:sz w:val="18"/>
          <w:szCs w:val="18"/>
        </w:rPr>
        <w:t>. 1979: 48).</w:t>
      </w:r>
    </w:p>
  </w:footnote>
  <w:footnote w:id="106">
    <w:p w:rsidR="00B47D27" w:rsidRPr="00BE7A82" w:rsidRDefault="00B47D27" w:rsidP="007A5784">
      <w:pPr>
        <w:spacing w:after="0" w:line="240" w:lineRule="auto"/>
        <w:jc w:val="both"/>
        <w:rPr>
          <w:rFonts w:ascii="Times New Roman" w:hAnsi="Times New Roman" w:cs="Times New Roman"/>
          <w:sz w:val="18"/>
          <w:szCs w:val="18"/>
        </w:rPr>
      </w:pPr>
      <w:r w:rsidRPr="00BE7A82">
        <w:rPr>
          <w:rStyle w:val="Refdenotaalpie"/>
          <w:rFonts w:ascii="Times New Roman" w:hAnsi="Times New Roman" w:cs="Times New Roman"/>
          <w:sz w:val="18"/>
          <w:szCs w:val="18"/>
        </w:rPr>
        <w:footnoteRef/>
      </w:r>
      <w:r w:rsidRPr="00BE7A82">
        <w:rPr>
          <w:rFonts w:ascii="Times New Roman" w:hAnsi="Times New Roman" w:cs="Times New Roman"/>
          <w:sz w:val="18"/>
          <w:szCs w:val="18"/>
        </w:rPr>
        <w:t xml:space="preserve"> Chavane 1975: 166-168. Para esta autora, las molduras de la cabeza sirvieron para facilitar “la retención de perfumes, ungüentos o cualquier tipo de cosméticos que tanto en frío como en caliente, la ornatrix debía aplicar para realzar el peinado”. </w:t>
      </w:r>
    </w:p>
  </w:footnote>
  <w:footnote w:id="107">
    <w:p w:rsidR="00B47D27" w:rsidRPr="0011512A" w:rsidRDefault="00B47D27">
      <w:pPr>
        <w:pStyle w:val="Textonotapie"/>
        <w:rPr>
          <w:rFonts w:ascii="Times New Roman" w:hAnsi="Times New Roman" w:cs="Times New Roman"/>
          <w:sz w:val="18"/>
          <w:szCs w:val="18"/>
          <w:lang w:val="fr-FR"/>
        </w:rPr>
      </w:pPr>
      <w:r w:rsidRPr="00BE7A82">
        <w:rPr>
          <w:rStyle w:val="Refdenotaalpie"/>
          <w:rFonts w:ascii="Times New Roman" w:hAnsi="Times New Roman" w:cs="Times New Roman"/>
          <w:sz w:val="18"/>
          <w:szCs w:val="18"/>
        </w:rPr>
        <w:footnoteRef/>
      </w:r>
      <w:r w:rsidRPr="0011512A">
        <w:rPr>
          <w:rFonts w:ascii="Times New Roman" w:hAnsi="Times New Roman" w:cs="Times New Roman"/>
          <w:sz w:val="18"/>
          <w:szCs w:val="18"/>
          <w:lang w:val="fr-FR"/>
        </w:rPr>
        <w:t xml:space="preserve"> Bartus 2010: 38.</w:t>
      </w:r>
    </w:p>
  </w:footnote>
  <w:footnote w:id="108">
    <w:p w:rsidR="00B47D27" w:rsidRPr="0011512A" w:rsidRDefault="00B47D27" w:rsidP="00261E3C">
      <w:pPr>
        <w:spacing w:after="0" w:line="240" w:lineRule="auto"/>
        <w:jc w:val="both"/>
        <w:rPr>
          <w:rFonts w:ascii="Times New Roman" w:hAnsi="Times New Roman" w:cs="Times New Roman"/>
          <w:sz w:val="18"/>
          <w:szCs w:val="18"/>
          <w:u w:val="single"/>
          <w:lang w:val="fr-FR"/>
        </w:rPr>
      </w:pPr>
      <w:r w:rsidRPr="00BE7A82">
        <w:rPr>
          <w:rStyle w:val="Refdenotaalpie"/>
          <w:rFonts w:ascii="Times New Roman" w:hAnsi="Times New Roman" w:cs="Times New Roman"/>
          <w:sz w:val="18"/>
          <w:szCs w:val="18"/>
        </w:rPr>
        <w:footnoteRef/>
      </w:r>
      <w:r w:rsidRPr="0011512A">
        <w:rPr>
          <w:rFonts w:ascii="Times New Roman" w:hAnsi="Times New Roman" w:cs="Times New Roman"/>
          <w:sz w:val="18"/>
          <w:szCs w:val="18"/>
          <w:lang w:val="fr-FR"/>
        </w:rPr>
        <w:t xml:space="preserve"> Béal 1983: 203-204. Jiménez 2011: 255. Claveria 2012: 166. Spinella 2014: 124.</w:t>
      </w:r>
    </w:p>
  </w:footnote>
  <w:footnote w:id="109">
    <w:p w:rsidR="00B47D27" w:rsidRPr="00BE7A82" w:rsidRDefault="00B47D27" w:rsidP="003F49FF">
      <w:pPr>
        <w:pStyle w:val="Textonotapie"/>
        <w:rPr>
          <w:rFonts w:ascii="Times New Roman" w:hAnsi="Times New Roman" w:cs="Times New Roman"/>
          <w:sz w:val="18"/>
          <w:szCs w:val="18"/>
        </w:rPr>
      </w:pPr>
      <w:r w:rsidRPr="00BE7A82">
        <w:rPr>
          <w:rStyle w:val="Refdenotaalpie"/>
          <w:rFonts w:ascii="Times New Roman" w:hAnsi="Times New Roman" w:cs="Times New Roman"/>
          <w:sz w:val="18"/>
          <w:szCs w:val="18"/>
        </w:rPr>
        <w:footnoteRef/>
      </w:r>
      <w:r w:rsidRPr="00BE7A82">
        <w:rPr>
          <w:rFonts w:ascii="Times New Roman" w:hAnsi="Times New Roman" w:cs="Times New Roman"/>
          <w:sz w:val="18"/>
          <w:szCs w:val="18"/>
        </w:rPr>
        <w:t xml:space="preserve"> San Isidoro, </w:t>
      </w:r>
      <w:r w:rsidRPr="00BE7A82">
        <w:rPr>
          <w:rFonts w:ascii="Times New Roman" w:hAnsi="Times New Roman" w:cs="Times New Roman"/>
          <w:i/>
          <w:sz w:val="18"/>
          <w:szCs w:val="18"/>
        </w:rPr>
        <w:t>etimologías</w:t>
      </w:r>
      <w:r w:rsidRPr="00BE7A82">
        <w:rPr>
          <w:rFonts w:ascii="Times New Roman" w:hAnsi="Times New Roman" w:cs="Times New Roman"/>
          <w:sz w:val="18"/>
          <w:szCs w:val="18"/>
        </w:rPr>
        <w:t xml:space="preserve"> XIX, 32,8.</w:t>
      </w:r>
    </w:p>
  </w:footnote>
  <w:footnote w:id="110">
    <w:p w:rsidR="00B47D27" w:rsidRPr="00101AAE" w:rsidRDefault="00B47D27">
      <w:pPr>
        <w:pStyle w:val="Textonotapie"/>
        <w:rPr>
          <w:rFonts w:ascii="Times New Roman" w:hAnsi="Times New Roman" w:cs="Times New Roman"/>
          <w:sz w:val="18"/>
          <w:szCs w:val="18"/>
        </w:rPr>
      </w:pPr>
      <w:r w:rsidRPr="00BE7A82">
        <w:rPr>
          <w:rStyle w:val="Refdenotaalpie"/>
          <w:rFonts w:ascii="Times New Roman" w:hAnsi="Times New Roman" w:cs="Times New Roman"/>
          <w:sz w:val="18"/>
          <w:szCs w:val="18"/>
        </w:rPr>
        <w:footnoteRef/>
      </w:r>
      <w:r w:rsidRPr="00BE7A82">
        <w:rPr>
          <w:rFonts w:ascii="Times New Roman" w:hAnsi="Times New Roman" w:cs="Times New Roman"/>
          <w:sz w:val="18"/>
          <w:szCs w:val="18"/>
        </w:rPr>
        <w:t xml:space="preserve"> Anderes 2009: 208.</w:t>
      </w:r>
    </w:p>
  </w:footnote>
  <w:footnote w:id="111">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Rodríguez Martín 1991-92: 204.</w:t>
      </w:r>
    </w:p>
  </w:footnote>
  <w:footnote w:id="112">
    <w:p w:rsidR="00B47D27" w:rsidRPr="00101AAE" w:rsidRDefault="00B47D27" w:rsidP="003F49FF">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Davidson 1952: 279. Béal 1983: 203. Martínez Sánchez 2009-2010: 184. Jiménez 2011: 255.</w:t>
      </w:r>
    </w:p>
  </w:footnote>
  <w:footnote w:id="113">
    <w:p w:rsidR="00B47D27" w:rsidRPr="00101AAE" w:rsidRDefault="00B47D27" w:rsidP="001C1628">
      <w:pPr>
        <w:pStyle w:val="Textonotapie"/>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Esta función también la pudieron desarrollarla las conocidas cucharillas de perfume (B.V.2). De hecho en las terracotas, el elemento representado no es precisamente un alfiler grande, sino una cucharilla de perfume de amplias dimensiones la que sujetaba el moño, como se puede ver, por ejemplo, en las terracotas de Mérida, Cádiz o Sevilla. Esta cucharilla podía ejercer perfectamente la función de las </w:t>
      </w:r>
      <w:r w:rsidRPr="00101AAE">
        <w:rPr>
          <w:rFonts w:ascii="Times New Roman" w:hAnsi="Times New Roman" w:cs="Times New Roman"/>
          <w:i/>
          <w:sz w:val="18"/>
          <w:szCs w:val="18"/>
        </w:rPr>
        <w:t>discriminalia</w:t>
      </w:r>
      <w:r w:rsidRPr="00101AAE">
        <w:rPr>
          <w:rFonts w:ascii="Times New Roman" w:hAnsi="Times New Roman" w:cs="Times New Roman"/>
          <w:sz w:val="18"/>
          <w:szCs w:val="18"/>
        </w:rPr>
        <w:t>, y a la vez de irradiador de perfume. En suma pensamos que ambos objetos pudieron realizar similares tareas, dentro del peinado y acicalamiento femenino.</w:t>
      </w:r>
    </w:p>
  </w:footnote>
  <w:footnote w:id="114">
    <w:p w:rsidR="00B47D27" w:rsidRPr="00101AAE" w:rsidRDefault="00B47D27" w:rsidP="004A0897">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Bianchi 1995: 70.</w:t>
      </w:r>
    </w:p>
  </w:footnote>
  <w:footnote w:id="115">
    <w:p w:rsidR="00B47D27" w:rsidRPr="00101AAE" w:rsidRDefault="00B47D27" w:rsidP="00FA704B">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Como venimos reiterado, es un signo de identidad de la capital lusitana. En esta urbe estaban asentados varios artesanos especializados, que fabricaron un amplio repertorio de instrumentos en hueso, pese a no haber localizado, por el momento, la cadena operativa de algunos de ellos. Si sabemos que se hacían agujas, cucharillas, alfileres etc., entre ellas debieron elaborarse los que llevaban el remate intercambiable.</w:t>
      </w:r>
    </w:p>
  </w:footnote>
  <w:footnote w:id="116">
    <w:p w:rsidR="00B47D27" w:rsidRPr="00101AAE" w:rsidRDefault="00B47D27" w:rsidP="00FA704B">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Esta pieza, de 21 cm de largo, si no llega a estar completa, lo más seguro es que, dadas sus medidas, se clasificase entre las ruecas.</w:t>
      </w:r>
    </w:p>
  </w:footnote>
  <w:footnote w:id="117">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Aparece en una tumba femenina junto con las de remate intercambiable bolas de cristal (B.I.3.37.3).</w:t>
      </w:r>
    </w:p>
  </w:footnote>
  <w:footnote w:id="118">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Béal 1984. 86.</w:t>
      </w:r>
    </w:p>
  </w:footnote>
  <w:footnote w:id="119">
    <w:p w:rsidR="00B47D27" w:rsidRPr="00101AAE" w:rsidRDefault="00B47D27" w:rsidP="006E4FF0">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Aranda 2006: 579</w:t>
      </w:r>
      <w:r w:rsidR="00B66823">
        <w:rPr>
          <w:rFonts w:ascii="Times New Roman" w:hAnsi="Times New Roman" w:cs="Times New Roman"/>
          <w:sz w:val="18"/>
          <w:szCs w:val="18"/>
        </w:rPr>
        <w:t>,</w:t>
      </w:r>
      <w:r w:rsidRPr="00101AAE">
        <w:rPr>
          <w:rFonts w:ascii="Times New Roman" w:hAnsi="Times New Roman" w:cs="Times New Roman"/>
          <w:sz w:val="18"/>
          <w:szCs w:val="18"/>
        </w:rPr>
        <w:t xml:space="preserve"> fig. 3.</w:t>
      </w:r>
    </w:p>
  </w:footnote>
  <w:footnote w:id="120">
    <w:p w:rsidR="00B47D27" w:rsidRPr="00101AAE" w:rsidRDefault="00B47D27" w:rsidP="006E4FF0">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Museo Arqueológico provincial de Cádiz (inéditas).</w:t>
      </w:r>
    </w:p>
  </w:footnote>
  <w:footnote w:id="121">
    <w:p w:rsidR="00B47D27" w:rsidRPr="00101AAE" w:rsidRDefault="00B47D27" w:rsidP="006E4FF0">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Rascón, 1998: 223, nº 88.</w:t>
      </w:r>
    </w:p>
  </w:footnote>
  <w:footnote w:id="122">
    <w:p w:rsidR="00B47D27" w:rsidRPr="00101AAE" w:rsidRDefault="00B47D27" w:rsidP="006E4FF0">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Béal 1983: 262. Id. 1984. 86. La considera una rueca.</w:t>
      </w:r>
    </w:p>
  </w:footnote>
  <w:footnote w:id="123">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En </w:t>
      </w:r>
      <w:r w:rsidRPr="00101AAE">
        <w:rPr>
          <w:rFonts w:ascii="Times New Roman" w:hAnsi="Times New Roman" w:cs="Times New Roman"/>
          <w:i/>
          <w:sz w:val="18"/>
          <w:szCs w:val="18"/>
        </w:rPr>
        <w:t>Avgvsta Emerita</w:t>
      </w:r>
      <w:r w:rsidRPr="00101AAE">
        <w:rPr>
          <w:rFonts w:ascii="Times New Roman" w:hAnsi="Times New Roman" w:cs="Times New Roman"/>
          <w:sz w:val="18"/>
          <w:szCs w:val="18"/>
        </w:rPr>
        <w:t>, las piezas con remate intercambiable se sitúan entre los siglos I y II d.C., no llegando a sobrepasar estas fechas.</w:t>
      </w:r>
    </w:p>
  </w:footnote>
  <w:footnote w:id="124">
    <w:p w:rsidR="00B47D27" w:rsidRPr="00101AAE" w:rsidRDefault="00B47D27" w:rsidP="00671FA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cs="Times New Roman"/>
          <w:sz w:val="18"/>
          <w:szCs w:val="18"/>
          <w:lang w:val="es"/>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lang w:val="it-IT"/>
        </w:rPr>
        <w:t xml:space="preserve"> Mart. </w:t>
      </w:r>
      <w:r w:rsidRPr="00101AAE">
        <w:rPr>
          <w:rFonts w:ascii="Times New Roman" w:hAnsi="Times New Roman" w:cs="Times New Roman"/>
          <w:i/>
          <w:sz w:val="18"/>
          <w:szCs w:val="18"/>
          <w:lang w:val="it-IT"/>
        </w:rPr>
        <w:t>Epig</w:t>
      </w:r>
      <w:r w:rsidRPr="00101AAE">
        <w:rPr>
          <w:rFonts w:ascii="Times New Roman" w:hAnsi="Times New Roman" w:cs="Times New Roman"/>
          <w:sz w:val="18"/>
          <w:szCs w:val="18"/>
          <w:lang w:val="it-IT"/>
        </w:rPr>
        <w:t>. XIV, 24 (Apophoreta). “</w:t>
      </w:r>
      <w:r w:rsidRPr="00101AAE">
        <w:rPr>
          <w:rFonts w:ascii="Times New Roman" w:hAnsi="Times New Roman" w:cs="Times New Roman"/>
          <w:i/>
          <w:sz w:val="18"/>
          <w:szCs w:val="18"/>
          <w:lang w:val="it-IT"/>
        </w:rPr>
        <w:t xml:space="preserve">Splendida ne madidi violent bombycina crines. </w:t>
      </w:r>
      <w:r w:rsidRPr="00101AAE">
        <w:rPr>
          <w:rFonts w:ascii="Times New Roman" w:hAnsi="Times New Roman" w:cs="Times New Roman"/>
          <w:i/>
          <w:sz w:val="18"/>
          <w:szCs w:val="18"/>
          <w:lang w:val="es"/>
        </w:rPr>
        <w:t>Figat acus tortas sustineatque comas</w:t>
      </w:r>
      <w:r w:rsidRPr="00101AAE">
        <w:rPr>
          <w:rFonts w:ascii="Times New Roman" w:hAnsi="Times New Roman" w:cs="Times New Roman"/>
          <w:sz w:val="18"/>
          <w:szCs w:val="18"/>
          <w:lang w:val="es"/>
        </w:rPr>
        <w:t>”.</w:t>
      </w:r>
    </w:p>
  </w:footnote>
  <w:footnote w:id="125">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Bartus 2010: 35.</w:t>
      </w:r>
    </w:p>
  </w:footnote>
  <w:footnote w:id="126">
    <w:p w:rsidR="00B47D27" w:rsidRPr="00101AAE" w:rsidRDefault="00B47D27" w:rsidP="00981D84">
      <w:pPr>
        <w:spacing w:after="0" w:line="240" w:lineRule="auto"/>
        <w:jc w:val="both"/>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MacGregor 1985: 70. Opinión que comparte </w:t>
      </w:r>
      <w:r w:rsidRPr="00101AAE">
        <w:rPr>
          <w:rFonts w:ascii="Times New Roman" w:hAnsi="Times New Roman" w:cs="Times New Roman"/>
          <w:iCs/>
          <w:sz w:val="18"/>
          <w:szCs w:val="18"/>
          <w:shd w:val="clear" w:color="auto" w:fill="FFFFFF"/>
        </w:rPr>
        <w:t>Pascual (2006; 99), para la pieza del Alters.</w:t>
      </w:r>
    </w:p>
  </w:footnote>
  <w:footnote w:id="127">
    <w:p w:rsidR="00B47D27" w:rsidRPr="00101AAE" w:rsidRDefault="00B47D27" w:rsidP="0025562E">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w:t>
      </w:r>
      <w:hyperlink r:id="rId1" w:history="1">
        <w:r w:rsidRPr="00101AAE">
          <w:rPr>
            <w:rStyle w:val="Hipervnculo"/>
            <w:rFonts w:ascii="Times New Roman" w:hAnsi="Times New Roman" w:cs="Times New Roman"/>
            <w:sz w:val="18"/>
            <w:szCs w:val="18"/>
          </w:rPr>
          <w:t>https://historia.nationalgeographic.com.es/a/esplendidos-objetos-funerarios-hallados-sarcofago-romano-alemania_13020</w:t>
        </w:r>
      </w:hyperlink>
      <w:r w:rsidRPr="00101AAE">
        <w:rPr>
          <w:rFonts w:ascii="Times New Roman" w:hAnsi="Times New Roman" w:cs="Times New Roman"/>
          <w:sz w:val="18"/>
          <w:szCs w:val="18"/>
        </w:rPr>
        <w:t>. Fechadas en el siglo III d.C.</w:t>
      </w:r>
    </w:p>
  </w:footnote>
  <w:footnote w:id="128">
    <w:p w:rsidR="00B47D27" w:rsidRPr="00101AAE" w:rsidRDefault="00B47D27">
      <w:pPr>
        <w:pStyle w:val="Textonotapie"/>
        <w:rPr>
          <w:rFonts w:ascii="Times New Roman" w:hAnsi="Times New Roman" w:cs="Times New Roman"/>
          <w:sz w:val="18"/>
          <w:szCs w:val="18"/>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MNAT, nº inv. TRACE-09-1192-1. Todo el conjunto estaba compuesto por 16 alfileres.</w:t>
      </w:r>
    </w:p>
  </w:footnote>
  <w:footnote w:id="129">
    <w:p w:rsidR="00B47D27" w:rsidRPr="001528FB" w:rsidRDefault="00B47D27">
      <w:pPr>
        <w:pStyle w:val="Textonotapie"/>
        <w:rPr>
          <w:lang w:val="fr-FR"/>
        </w:rPr>
      </w:pPr>
      <w:r w:rsidRPr="00101AAE">
        <w:rPr>
          <w:rStyle w:val="Refdenotaalpie"/>
          <w:rFonts w:ascii="Times New Roman" w:hAnsi="Times New Roman" w:cs="Times New Roman"/>
          <w:sz w:val="18"/>
          <w:szCs w:val="18"/>
        </w:rPr>
        <w:footnoteRef/>
      </w:r>
      <w:r w:rsidRPr="00101AAE">
        <w:rPr>
          <w:rFonts w:ascii="Times New Roman" w:hAnsi="Times New Roman" w:cs="Times New Roman"/>
          <w:sz w:val="18"/>
          <w:szCs w:val="18"/>
        </w:rPr>
        <w:t xml:space="preserve"> Bartus 2010: 39-41</w:t>
      </w:r>
      <w:r w:rsidRPr="00101AAE">
        <w:rPr>
          <w:rFonts w:ascii="Times New Roman" w:hAnsi="Times New Roman" w:cs="Times New Roman"/>
          <w:sz w:val="18"/>
          <w:szCs w:val="18"/>
          <w:lang w:val="fr-FR"/>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7D27" w:rsidRPr="00937D07" w:rsidRDefault="0011512A" w:rsidP="00937D07">
    <w:pPr>
      <w:pStyle w:val="Encabezado"/>
      <w:jc w:val="center"/>
    </w:pPr>
    <w:r>
      <w:rPr>
        <w:rFonts w:ascii="Times New Roman" w:hAnsi="Times New Roman" w:cs="Times New Roman"/>
        <w:sz w:val="24"/>
        <w:szCs w:val="24"/>
      </w:rPr>
      <w:t>F. GERMÁN RODRÍGUEZ-</w:t>
    </w:r>
    <w:r w:rsidR="00B47D27" w:rsidRPr="00CE10A3">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7D27" w:rsidRDefault="00B47D27" w:rsidP="00937D07">
    <w:pPr>
      <w:jc w:val="cente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92FA2"/>
    <w:multiLevelType w:val="hybridMultilevel"/>
    <w:tmpl w:val="EE9456B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3ADB214F"/>
    <w:multiLevelType w:val="hybridMultilevel"/>
    <w:tmpl w:val="6DF6F93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6F2B1B48"/>
    <w:multiLevelType w:val="hybridMultilevel"/>
    <w:tmpl w:val="218439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E2E"/>
    <w:rsid w:val="00006496"/>
    <w:rsid w:val="000155ED"/>
    <w:rsid w:val="00015B18"/>
    <w:rsid w:val="0002112E"/>
    <w:rsid w:val="00022675"/>
    <w:rsid w:val="00023F41"/>
    <w:rsid w:val="00033587"/>
    <w:rsid w:val="00036A86"/>
    <w:rsid w:val="00044CA9"/>
    <w:rsid w:val="000516CA"/>
    <w:rsid w:val="000519A6"/>
    <w:rsid w:val="00055324"/>
    <w:rsid w:val="000567AD"/>
    <w:rsid w:val="00056E8E"/>
    <w:rsid w:val="00057C1D"/>
    <w:rsid w:val="00060876"/>
    <w:rsid w:val="000634DE"/>
    <w:rsid w:val="00063CAC"/>
    <w:rsid w:val="0006727A"/>
    <w:rsid w:val="00070F61"/>
    <w:rsid w:val="0007338E"/>
    <w:rsid w:val="000738F7"/>
    <w:rsid w:val="00076819"/>
    <w:rsid w:val="00081DD6"/>
    <w:rsid w:val="000874F4"/>
    <w:rsid w:val="00087E4C"/>
    <w:rsid w:val="00092727"/>
    <w:rsid w:val="00092A45"/>
    <w:rsid w:val="000A33BB"/>
    <w:rsid w:val="000A5086"/>
    <w:rsid w:val="000C0D27"/>
    <w:rsid w:val="000C328F"/>
    <w:rsid w:val="000C3B81"/>
    <w:rsid w:val="000C5026"/>
    <w:rsid w:val="000D4418"/>
    <w:rsid w:val="000D6255"/>
    <w:rsid w:val="000F19A4"/>
    <w:rsid w:val="000F57D6"/>
    <w:rsid w:val="00100301"/>
    <w:rsid w:val="00101AAE"/>
    <w:rsid w:val="00107F76"/>
    <w:rsid w:val="0011512A"/>
    <w:rsid w:val="00121797"/>
    <w:rsid w:val="001229EA"/>
    <w:rsid w:val="0012303D"/>
    <w:rsid w:val="001240C3"/>
    <w:rsid w:val="0012538F"/>
    <w:rsid w:val="00143C5D"/>
    <w:rsid w:val="0014499B"/>
    <w:rsid w:val="001460B6"/>
    <w:rsid w:val="0015272A"/>
    <w:rsid w:val="001528FB"/>
    <w:rsid w:val="00156A3B"/>
    <w:rsid w:val="0015769D"/>
    <w:rsid w:val="00161F6E"/>
    <w:rsid w:val="00163AC5"/>
    <w:rsid w:val="00170D9C"/>
    <w:rsid w:val="00172EC5"/>
    <w:rsid w:val="00175280"/>
    <w:rsid w:val="00181187"/>
    <w:rsid w:val="0018152E"/>
    <w:rsid w:val="00181C73"/>
    <w:rsid w:val="00190A95"/>
    <w:rsid w:val="0019306C"/>
    <w:rsid w:val="00193D8D"/>
    <w:rsid w:val="00197796"/>
    <w:rsid w:val="001A1C1E"/>
    <w:rsid w:val="001A2EBD"/>
    <w:rsid w:val="001A3A7C"/>
    <w:rsid w:val="001A5B45"/>
    <w:rsid w:val="001B0051"/>
    <w:rsid w:val="001B54B8"/>
    <w:rsid w:val="001C1628"/>
    <w:rsid w:val="001C6FBF"/>
    <w:rsid w:val="001C7206"/>
    <w:rsid w:val="001D7908"/>
    <w:rsid w:val="001E3353"/>
    <w:rsid w:val="001E3FC6"/>
    <w:rsid w:val="001E4950"/>
    <w:rsid w:val="001F4CFB"/>
    <w:rsid w:val="00200C12"/>
    <w:rsid w:val="00201A93"/>
    <w:rsid w:val="002060C6"/>
    <w:rsid w:val="002105E3"/>
    <w:rsid w:val="0021185C"/>
    <w:rsid w:val="00211BBB"/>
    <w:rsid w:val="00214991"/>
    <w:rsid w:val="00214ADA"/>
    <w:rsid w:val="0021718A"/>
    <w:rsid w:val="0022281D"/>
    <w:rsid w:val="00240940"/>
    <w:rsid w:val="00241BA1"/>
    <w:rsid w:val="0024740A"/>
    <w:rsid w:val="0025562E"/>
    <w:rsid w:val="00255968"/>
    <w:rsid w:val="00256853"/>
    <w:rsid w:val="00261E3C"/>
    <w:rsid w:val="00262B2D"/>
    <w:rsid w:val="00265991"/>
    <w:rsid w:val="00272A88"/>
    <w:rsid w:val="00273589"/>
    <w:rsid w:val="00274DBC"/>
    <w:rsid w:val="00276ECD"/>
    <w:rsid w:val="00280ADD"/>
    <w:rsid w:val="0028462D"/>
    <w:rsid w:val="00285890"/>
    <w:rsid w:val="0028644A"/>
    <w:rsid w:val="00291E87"/>
    <w:rsid w:val="002942C8"/>
    <w:rsid w:val="002968A1"/>
    <w:rsid w:val="00296E4E"/>
    <w:rsid w:val="002973FA"/>
    <w:rsid w:val="00297D75"/>
    <w:rsid w:val="002A133E"/>
    <w:rsid w:val="002B36AA"/>
    <w:rsid w:val="002C1192"/>
    <w:rsid w:val="002C67A7"/>
    <w:rsid w:val="002D3E2C"/>
    <w:rsid w:val="002D69C5"/>
    <w:rsid w:val="002D6E5C"/>
    <w:rsid w:val="002E5D0A"/>
    <w:rsid w:val="002E6D50"/>
    <w:rsid w:val="002E7118"/>
    <w:rsid w:val="002F5292"/>
    <w:rsid w:val="002F585C"/>
    <w:rsid w:val="00304D3A"/>
    <w:rsid w:val="00305371"/>
    <w:rsid w:val="003056AB"/>
    <w:rsid w:val="00306C6E"/>
    <w:rsid w:val="00312CC3"/>
    <w:rsid w:val="00320222"/>
    <w:rsid w:val="00320224"/>
    <w:rsid w:val="00324B67"/>
    <w:rsid w:val="00325FC7"/>
    <w:rsid w:val="0033252D"/>
    <w:rsid w:val="003330E1"/>
    <w:rsid w:val="0033432C"/>
    <w:rsid w:val="003401B8"/>
    <w:rsid w:val="00344036"/>
    <w:rsid w:val="003450C8"/>
    <w:rsid w:val="0036269A"/>
    <w:rsid w:val="0036708E"/>
    <w:rsid w:val="003675C9"/>
    <w:rsid w:val="003679DC"/>
    <w:rsid w:val="00373FEF"/>
    <w:rsid w:val="00374216"/>
    <w:rsid w:val="0037551C"/>
    <w:rsid w:val="00377146"/>
    <w:rsid w:val="00381F2B"/>
    <w:rsid w:val="0039136A"/>
    <w:rsid w:val="003A1741"/>
    <w:rsid w:val="003B3613"/>
    <w:rsid w:val="003C1F30"/>
    <w:rsid w:val="003C224B"/>
    <w:rsid w:val="003C72AA"/>
    <w:rsid w:val="003D0922"/>
    <w:rsid w:val="003D0925"/>
    <w:rsid w:val="003D3200"/>
    <w:rsid w:val="003D6AB9"/>
    <w:rsid w:val="003D7AF1"/>
    <w:rsid w:val="003D7B21"/>
    <w:rsid w:val="003E026B"/>
    <w:rsid w:val="003F1CB6"/>
    <w:rsid w:val="003F3224"/>
    <w:rsid w:val="003F3A8D"/>
    <w:rsid w:val="003F49FF"/>
    <w:rsid w:val="00404D94"/>
    <w:rsid w:val="004113E5"/>
    <w:rsid w:val="00420BAE"/>
    <w:rsid w:val="00435953"/>
    <w:rsid w:val="004415C1"/>
    <w:rsid w:val="004424CA"/>
    <w:rsid w:val="00445B78"/>
    <w:rsid w:val="00452686"/>
    <w:rsid w:val="00453B04"/>
    <w:rsid w:val="00456301"/>
    <w:rsid w:val="004617E1"/>
    <w:rsid w:val="004639F0"/>
    <w:rsid w:val="00467904"/>
    <w:rsid w:val="004733C8"/>
    <w:rsid w:val="00476862"/>
    <w:rsid w:val="0047708D"/>
    <w:rsid w:val="004A0897"/>
    <w:rsid w:val="004A3FB5"/>
    <w:rsid w:val="004A6410"/>
    <w:rsid w:val="004A6DB5"/>
    <w:rsid w:val="004A7ABB"/>
    <w:rsid w:val="004B07F3"/>
    <w:rsid w:val="004C09F4"/>
    <w:rsid w:val="004C3F35"/>
    <w:rsid w:val="004C45DD"/>
    <w:rsid w:val="004C5521"/>
    <w:rsid w:val="004C6862"/>
    <w:rsid w:val="004C76DE"/>
    <w:rsid w:val="004D23B3"/>
    <w:rsid w:val="004D4D51"/>
    <w:rsid w:val="004E59B4"/>
    <w:rsid w:val="004E6FD0"/>
    <w:rsid w:val="0050050D"/>
    <w:rsid w:val="00501B27"/>
    <w:rsid w:val="005046A4"/>
    <w:rsid w:val="0050480D"/>
    <w:rsid w:val="00505E2D"/>
    <w:rsid w:val="00507769"/>
    <w:rsid w:val="00507AE1"/>
    <w:rsid w:val="00511DA1"/>
    <w:rsid w:val="0051418F"/>
    <w:rsid w:val="00515DEE"/>
    <w:rsid w:val="0052104C"/>
    <w:rsid w:val="00521432"/>
    <w:rsid w:val="005242E9"/>
    <w:rsid w:val="00526916"/>
    <w:rsid w:val="005302E2"/>
    <w:rsid w:val="0053445D"/>
    <w:rsid w:val="00535558"/>
    <w:rsid w:val="00537A76"/>
    <w:rsid w:val="00537B82"/>
    <w:rsid w:val="00540473"/>
    <w:rsid w:val="005419B0"/>
    <w:rsid w:val="0054470F"/>
    <w:rsid w:val="005459AC"/>
    <w:rsid w:val="00547C0A"/>
    <w:rsid w:val="00550210"/>
    <w:rsid w:val="005509C6"/>
    <w:rsid w:val="00561B1B"/>
    <w:rsid w:val="00563D58"/>
    <w:rsid w:val="00566083"/>
    <w:rsid w:val="0057141E"/>
    <w:rsid w:val="00576491"/>
    <w:rsid w:val="00582446"/>
    <w:rsid w:val="005906A4"/>
    <w:rsid w:val="0059782C"/>
    <w:rsid w:val="005A0480"/>
    <w:rsid w:val="005A7EBC"/>
    <w:rsid w:val="005B0F0A"/>
    <w:rsid w:val="005B7097"/>
    <w:rsid w:val="005C0C2C"/>
    <w:rsid w:val="005C3597"/>
    <w:rsid w:val="005C5EA8"/>
    <w:rsid w:val="005E2F4B"/>
    <w:rsid w:val="005F237F"/>
    <w:rsid w:val="005F3D22"/>
    <w:rsid w:val="005F7DDE"/>
    <w:rsid w:val="00602F32"/>
    <w:rsid w:val="00605318"/>
    <w:rsid w:val="006161B8"/>
    <w:rsid w:val="00620646"/>
    <w:rsid w:val="0062515B"/>
    <w:rsid w:val="0063302E"/>
    <w:rsid w:val="00633814"/>
    <w:rsid w:val="00642F20"/>
    <w:rsid w:val="00643A33"/>
    <w:rsid w:val="006443DA"/>
    <w:rsid w:val="00646D36"/>
    <w:rsid w:val="00647E90"/>
    <w:rsid w:val="00654795"/>
    <w:rsid w:val="006665C6"/>
    <w:rsid w:val="00671FA4"/>
    <w:rsid w:val="00673405"/>
    <w:rsid w:val="00673B48"/>
    <w:rsid w:val="00674017"/>
    <w:rsid w:val="0068012F"/>
    <w:rsid w:val="00685427"/>
    <w:rsid w:val="00696C49"/>
    <w:rsid w:val="006A070D"/>
    <w:rsid w:val="006A7C09"/>
    <w:rsid w:val="006A7CCC"/>
    <w:rsid w:val="006B1223"/>
    <w:rsid w:val="006B3C14"/>
    <w:rsid w:val="006B514A"/>
    <w:rsid w:val="006C369E"/>
    <w:rsid w:val="006C5D14"/>
    <w:rsid w:val="006C639F"/>
    <w:rsid w:val="006D1A23"/>
    <w:rsid w:val="006D3B89"/>
    <w:rsid w:val="006E0EA5"/>
    <w:rsid w:val="006E26DC"/>
    <w:rsid w:val="006E4FF0"/>
    <w:rsid w:val="006E671F"/>
    <w:rsid w:val="006E6F05"/>
    <w:rsid w:val="006F35AF"/>
    <w:rsid w:val="0070175D"/>
    <w:rsid w:val="00702949"/>
    <w:rsid w:val="007062CA"/>
    <w:rsid w:val="007068D5"/>
    <w:rsid w:val="00706A3F"/>
    <w:rsid w:val="007076F7"/>
    <w:rsid w:val="007113F4"/>
    <w:rsid w:val="00722544"/>
    <w:rsid w:val="007230CC"/>
    <w:rsid w:val="007245EA"/>
    <w:rsid w:val="00725ED7"/>
    <w:rsid w:val="0072638E"/>
    <w:rsid w:val="007303E2"/>
    <w:rsid w:val="00730C1E"/>
    <w:rsid w:val="007316F1"/>
    <w:rsid w:val="007400FD"/>
    <w:rsid w:val="007400FE"/>
    <w:rsid w:val="007427B2"/>
    <w:rsid w:val="007432A7"/>
    <w:rsid w:val="0075125A"/>
    <w:rsid w:val="0075145A"/>
    <w:rsid w:val="00751A7F"/>
    <w:rsid w:val="007525D9"/>
    <w:rsid w:val="00752DF6"/>
    <w:rsid w:val="0075581D"/>
    <w:rsid w:val="00761E0B"/>
    <w:rsid w:val="0076409D"/>
    <w:rsid w:val="007718E5"/>
    <w:rsid w:val="0078396D"/>
    <w:rsid w:val="007938FF"/>
    <w:rsid w:val="00794C55"/>
    <w:rsid w:val="007950C1"/>
    <w:rsid w:val="007A0BC3"/>
    <w:rsid w:val="007A2B9F"/>
    <w:rsid w:val="007A5772"/>
    <w:rsid w:val="007A5784"/>
    <w:rsid w:val="007A6A7E"/>
    <w:rsid w:val="007A751C"/>
    <w:rsid w:val="007B0C15"/>
    <w:rsid w:val="007B4932"/>
    <w:rsid w:val="007B4E2E"/>
    <w:rsid w:val="007C154A"/>
    <w:rsid w:val="007C2605"/>
    <w:rsid w:val="007C26A3"/>
    <w:rsid w:val="007C3A72"/>
    <w:rsid w:val="007C5924"/>
    <w:rsid w:val="007C60FE"/>
    <w:rsid w:val="007C6799"/>
    <w:rsid w:val="007D46EA"/>
    <w:rsid w:val="007D6591"/>
    <w:rsid w:val="007E0FF9"/>
    <w:rsid w:val="007E11E6"/>
    <w:rsid w:val="007E644F"/>
    <w:rsid w:val="007E687F"/>
    <w:rsid w:val="007F1543"/>
    <w:rsid w:val="007F2D1E"/>
    <w:rsid w:val="007F32A9"/>
    <w:rsid w:val="007F5BED"/>
    <w:rsid w:val="007F7623"/>
    <w:rsid w:val="00805460"/>
    <w:rsid w:val="00805900"/>
    <w:rsid w:val="00814040"/>
    <w:rsid w:val="0081436C"/>
    <w:rsid w:val="00814892"/>
    <w:rsid w:val="00830D6F"/>
    <w:rsid w:val="0083125D"/>
    <w:rsid w:val="00834299"/>
    <w:rsid w:val="00841657"/>
    <w:rsid w:val="0084251C"/>
    <w:rsid w:val="00842B42"/>
    <w:rsid w:val="00845EC3"/>
    <w:rsid w:val="00847281"/>
    <w:rsid w:val="0085085E"/>
    <w:rsid w:val="00851826"/>
    <w:rsid w:val="008609B7"/>
    <w:rsid w:val="00862408"/>
    <w:rsid w:val="00862EE9"/>
    <w:rsid w:val="00863087"/>
    <w:rsid w:val="0086320B"/>
    <w:rsid w:val="0086473A"/>
    <w:rsid w:val="0086479F"/>
    <w:rsid w:val="00864E29"/>
    <w:rsid w:val="00865E70"/>
    <w:rsid w:val="00872C99"/>
    <w:rsid w:val="00880510"/>
    <w:rsid w:val="0088346E"/>
    <w:rsid w:val="00887AEB"/>
    <w:rsid w:val="00890672"/>
    <w:rsid w:val="008907C8"/>
    <w:rsid w:val="008A15A6"/>
    <w:rsid w:val="008A1DC0"/>
    <w:rsid w:val="008A3E17"/>
    <w:rsid w:val="008A47B3"/>
    <w:rsid w:val="008B0229"/>
    <w:rsid w:val="008B39E6"/>
    <w:rsid w:val="008B5249"/>
    <w:rsid w:val="008B5EF2"/>
    <w:rsid w:val="008C4D72"/>
    <w:rsid w:val="008D27EC"/>
    <w:rsid w:val="008D2D78"/>
    <w:rsid w:val="008D5637"/>
    <w:rsid w:val="008E1965"/>
    <w:rsid w:val="008E214F"/>
    <w:rsid w:val="008E26CA"/>
    <w:rsid w:val="008E7AC8"/>
    <w:rsid w:val="008E7EFF"/>
    <w:rsid w:val="008F0874"/>
    <w:rsid w:val="008F29B1"/>
    <w:rsid w:val="008F70F0"/>
    <w:rsid w:val="00904706"/>
    <w:rsid w:val="00904AFE"/>
    <w:rsid w:val="00907584"/>
    <w:rsid w:val="00907E14"/>
    <w:rsid w:val="00907FC8"/>
    <w:rsid w:val="009134C2"/>
    <w:rsid w:val="00913DB8"/>
    <w:rsid w:val="00921E82"/>
    <w:rsid w:val="00922C7A"/>
    <w:rsid w:val="00923989"/>
    <w:rsid w:val="00925DC7"/>
    <w:rsid w:val="00932133"/>
    <w:rsid w:val="00933EA7"/>
    <w:rsid w:val="00936201"/>
    <w:rsid w:val="00937D07"/>
    <w:rsid w:val="009438C3"/>
    <w:rsid w:val="00945B38"/>
    <w:rsid w:val="00951B7D"/>
    <w:rsid w:val="00954DD7"/>
    <w:rsid w:val="009601FD"/>
    <w:rsid w:val="00962475"/>
    <w:rsid w:val="00966B3A"/>
    <w:rsid w:val="009733DF"/>
    <w:rsid w:val="00976551"/>
    <w:rsid w:val="009812BF"/>
    <w:rsid w:val="00981D84"/>
    <w:rsid w:val="009861ED"/>
    <w:rsid w:val="00990AE5"/>
    <w:rsid w:val="00996EDD"/>
    <w:rsid w:val="00997BF1"/>
    <w:rsid w:val="009A3A1A"/>
    <w:rsid w:val="009A69CB"/>
    <w:rsid w:val="009B1D41"/>
    <w:rsid w:val="009B5155"/>
    <w:rsid w:val="009C074A"/>
    <w:rsid w:val="009C6F64"/>
    <w:rsid w:val="009D5551"/>
    <w:rsid w:val="009D5C24"/>
    <w:rsid w:val="009F04FC"/>
    <w:rsid w:val="009F19D8"/>
    <w:rsid w:val="009F7517"/>
    <w:rsid w:val="009F7D6B"/>
    <w:rsid w:val="00A10DDE"/>
    <w:rsid w:val="00A16E14"/>
    <w:rsid w:val="00A20C94"/>
    <w:rsid w:val="00A22FD0"/>
    <w:rsid w:val="00A32330"/>
    <w:rsid w:val="00A412B1"/>
    <w:rsid w:val="00A41EBA"/>
    <w:rsid w:val="00A46731"/>
    <w:rsid w:val="00A50828"/>
    <w:rsid w:val="00A5221C"/>
    <w:rsid w:val="00A524BC"/>
    <w:rsid w:val="00A52C03"/>
    <w:rsid w:val="00A5364F"/>
    <w:rsid w:val="00A6417A"/>
    <w:rsid w:val="00A66CBB"/>
    <w:rsid w:val="00A71B53"/>
    <w:rsid w:val="00A76B1C"/>
    <w:rsid w:val="00A77457"/>
    <w:rsid w:val="00A80528"/>
    <w:rsid w:val="00A816DA"/>
    <w:rsid w:val="00A8181A"/>
    <w:rsid w:val="00A82100"/>
    <w:rsid w:val="00AB12BB"/>
    <w:rsid w:val="00AB1B4A"/>
    <w:rsid w:val="00AB4547"/>
    <w:rsid w:val="00AB6325"/>
    <w:rsid w:val="00AC0D9A"/>
    <w:rsid w:val="00AC1846"/>
    <w:rsid w:val="00AC35A0"/>
    <w:rsid w:val="00AC3B0D"/>
    <w:rsid w:val="00AE0E43"/>
    <w:rsid w:val="00AE139D"/>
    <w:rsid w:val="00AE446C"/>
    <w:rsid w:val="00AE6456"/>
    <w:rsid w:val="00AF29E0"/>
    <w:rsid w:val="00AF2B97"/>
    <w:rsid w:val="00AF2FA2"/>
    <w:rsid w:val="00AF3235"/>
    <w:rsid w:val="00AF3508"/>
    <w:rsid w:val="00B03181"/>
    <w:rsid w:val="00B2163D"/>
    <w:rsid w:val="00B30609"/>
    <w:rsid w:val="00B31456"/>
    <w:rsid w:val="00B348AB"/>
    <w:rsid w:val="00B37317"/>
    <w:rsid w:val="00B47D27"/>
    <w:rsid w:val="00B556D4"/>
    <w:rsid w:val="00B62DD3"/>
    <w:rsid w:val="00B63D01"/>
    <w:rsid w:val="00B63E9A"/>
    <w:rsid w:val="00B65600"/>
    <w:rsid w:val="00B66823"/>
    <w:rsid w:val="00B7419D"/>
    <w:rsid w:val="00B7768C"/>
    <w:rsid w:val="00B8218A"/>
    <w:rsid w:val="00B822C5"/>
    <w:rsid w:val="00B8231F"/>
    <w:rsid w:val="00B825E2"/>
    <w:rsid w:val="00B83296"/>
    <w:rsid w:val="00B9100E"/>
    <w:rsid w:val="00B92CAE"/>
    <w:rsid w:val="00B92CFF"/>
    <w:rsid w:val="00B96A37"/>
    <w:rsid w:val="00B97EB9"/>
    <w:rsid w:val="00BA20BD"/>
    <w:rsid w:val="00BB1D7F"/>
    <w:rsid w:val="00BC0F06"/>
    <w:rsid w:val="00BE72D2"/>
    <w:rsid w:val="00BE7A82"/>
    <w:rsid w:val="00BF448D"/>
    <w:rsid w:val="00BF5968"/>
    <w:rsid w:val="00BF6606"/>
    <w:rsid w:val="00BF7677"/>
    <w:rsid w:val="00BF7DBB"/>
    <w:rsid w:val="00BF7F94"/>
    <w:rsid w:val="00C03219"/>
    <w:rsid w:val="00C05481"/>
    <w:rsid w:val="00C1113D"/>
    <w:rsid w:val="00C12D04"/>
    <w:rsid w:val="00C20A84"/>
    <w:rsid w:val="00C26989"/>
    <w:rsid w:val="00C26AB7"/>
    <w:rsid w:val="00C32631"/>
    <w:rsid w:val="00C33B4F"/>
    <w:rsid w:val="00C4404B"/>
    <w:rsid w:val="00C51DEE"/>
    <w:rsid w:val="00C5721A"/>
    <w:rsid w:val="00C6141F"/>
    <w:rsid w:val="00C653E8"/>
    <w:rsid w:val="00C65908"/>
    <w:rsid w:val="00C674D5"/>
    <w:rsid w:val="00C7786E"/>
    <w:rsid w:val="00C8258C"/>
    <w:rsid w:val="00C85826"/>
    <w:rsid w:val="00C92E21"/>
    <w:rsid w:val="00C969D9"/>
    <w:rsid w:val="00C96CF9"/>
    <w:rsid w:val="00CA0622"/>
    <w:rsid w:val="00CA08CF"/>
    <w:rsid w:val="00CA2165"/>
    <w:rsid w:val="00CA321C"/>
    <w:rsid w:val="00CB1B02"/>
    <w:rsid w:val="00CB6726"/>
    <w:rsid w:val="00CB676C"/>
    <w:rsid w:val="00CC05AE"/>
    <w:rsid w:val="00CD5213"/>
    <w:rsid w:val="00CD5393"/>
    <w:rsid w:val="00CD575C"/>
    <w:rsid w:val="00CD73E3"/>
    <w:rsid w:val="00CE10A3"/>
    <w:rsid w:val="00CE15AB"/>
    <w:rsid w:val="00CE3500"/>
    <w:rsid w:val="00CE4999"/>
    <w:rsid w:val="00CF090E"/>
    <w:rsid w:val="00CF3187"/>
    <w:rsid w:val="00CF4519"/>
    <w:rsid w:val="00CF583C"/>
    <w:rsid w:val="00D00255"/>
    <w:rsid w:val="00D01D3B"/>
    <w:rsid w:val="00D0661C"/>
    <w:rsid w:val="00D1234C"/>
    <w:rsid w:val="00D22ADA"/>
    <w:rsid w:val="00D22C52"/>
    <w:rsid w:val="00D25476"/>
    <w:rsid w:val="00D310B1"/>
    <w:rsid w:val="00D4092D"/>
    <w:rsid w:val="00D40E70"/>
    <w:rsid w:val="00D440D9"/>
    <w:rsid w:val="00D45FAE"/>
    <w:rsid w:val="00D46DE6"/>
    <w:rsid w:val="00D502F1"/>
    <w:rsid w:val="00D5283D"/>
    <w:rsid w:val="00D541CE"/>
    <w:rsid w:val="00D55667"/>
    <w:rsid w:val="00D6112B"/>
    <w:rsid w:val="00D622A0"/>
    <w:rsid w:val="00D64EED"/>
    <w:rsid w:val="00D6671B"/>
    <w:rsid w:val="00D70B05"/>
    <w:rsid w:val="00D75BF6"/>
    <w:rsid w:val="00D76564"/>
    <w:rsid w:val="00D76E21"/>
    <w:rsid w:val="00D82864"/>
    <w:rsid w:val="00D85CCB"/>
    <w:rsid w:val="00D90621"/>
    <w:rsid w:val="00D9593C"/>
    <w:rsid w:val="00D9648C"/>
    <w:rsid w:val="00DA05D3"/>
    <w:rsid w:val="00DA3907"/>
    <w:rsid w:val="00DA5DAD"/>
    <w:rsid w:val="00DA766C"/>
    <w:rsid w:val="00DA7EBB"/>
    <w:rsid w:val="00DB23CA"/>
    <w:rsid w:val="00DB5C51"/>
    <w:rsid w:val="00DC41B8"/>
    <w:rsid w:val="00DC434C"/>
    <w:rsid w:val="00DD05F4"/>
    <w:rsid w:val="00DD2FAA"/>
    <w:rsid w:val="00DD7E3D"/>
    <w:rsid w:val="00DE0A00"/>
    <w:rsid w:val="00DE31DD"/>
    <w:rsid w:val="00DE581F"/>
    <w:rsid w:val="00DE6193"/>
    <w:rsid w:val="00DE6C16"/>
    <w:rsid w:val="00DE76E4"/>
    <w:rsid w:val="00DF79ED"/>
    <w:rsid w:val="00DF7F5E"/>
    <w:rsid w:val="00E01589"/>
    <w:rsid w:val="00E04564"/>
    <w:rsid w:val="00E055A2"/>
    <w:rsid w:val="00E05EA4"/>
    <w:rsid w:val="00E105CD"/>
    <w:rsid w:val="00E13C3C"/>
    <w:rsid w:val="00E16F09"/>
    <w:rsid w:val="00E2282A"/>
    <w:rsid w:val="00E27CD5"/>
    <w:rsid w:val="00E30D7A"/>
    <w:rsid w:val="00E33CAE"/>
    <w:rsid w:val="00E34151"/>
    <w:rsid w:val="00E341F8"/>
    <w:rsid w:val="00E34A51"/>
    <w:rsid w:val="00E3661F"/>
    <w:rsid w:val="00E3696C"/>
    <w:rsid w:val="00E36E22"/>
    <w:rsid w:val="00E440EF"/>
    <w:rsid w:val="00E45285"/>
    <w:rsid w:val="00E5233E"/>
    <w:rsid w:val="00E54A80"/>
    <w:rsid w:val="00E560A6"/>
    <w:rsid w:val="00E621F0"/>
    <w:rsid w:val="00E65E68"/>
    <w:rsid w:val="00E775F0"/>
    <w:rsid w:val="00E81283"/>
    <w:rsid w:val="00E82254"/>
    <w:rsid w:val="00E8438B"/>
    <w:rsid w:val="00E906EA"/>
    <w:rsid w:val="00E908A7"/>
    <w:rsid w:val="00E9286C"/>
    <w:rsid w:val="00E970F8"/>
    <w:rsid w:val="00E97414"/>
    <w:rsid w:val="00E97AAB"/>
    <w:rsid w:val="00EA1141"/>
    <w:rsid w:val="00EA2DA2"/>
    <w:rsid w:val="00EA3C72"/>
    <w:rsid w:val="00EA46CF"/>
    <w:rsid w:val="00EB2E3D"/>
    <w:rsid w:val="00EB5D93"/>
    <w:rsid w:val="00EC487F"/>
    <w:rsid w:val="00EC4C21"/>
    <w:rsid w:val="00EC776C"/>
    <w:rsid w:val="00ED6D0E"/>
    <w:rsid w:val="00ED7528"/>
    <w:rsid w:val="00EE5D13"/>
    <w:rsid w:val="00EE5E50"/>
    <w:rsid w:val="00EE761F"/>
    <w:rsid w:val="00EF04C0"/>
    <w:rsid w:val="00EF06DF"/>
    <w:rsid w:val="00EF54AD"/>
    <w:rsid w:val="00F00750"/>
    <w:rsid w:val="00F02EF9"/>
    <w:rsid w:val="00F03F8A"/>
    <w:rsid w:val="00F109A7"/>
    <w:rsid w:val="00F10B92"/>
    <w:rsid w:val="00F1328F"/>
    <w:rsid w:val="00F13B08"/>
    <w:rsid w:val="00F14B99"/>
    <w:rsid w:val="00F15AF8"/>
    <w:rsid w:val="00F169D4"/>
    <w:rsid w:val="00F21DA4"/>
    <w:rsid w:val="00F263C9"/>
    <w:rsid w:val="00F31A37"/>
    <w:rsid w:val="00F36853"/>
    <w:rsid w:val="00F41349"/>
    <w:rsid w:val="00F44C43"/>
    <w:rsid w:val="00F53D3D"/>
    <w:rsid w:val="00F61DAA"/>
    <w:rsid w:val="00F730AB"/>
    <w:rsid w:val="00F81C3F"/>
    <w:rsid w:val="00F84B28"/>
    <w:rsid w:val="00F84C6D"/>
    <w:rsid w:val="00F85D93"/>
    <w:rsid w:val="00F93E07"/>
    <w:rsid w:val="00FA0549"/>
    <w:rsid w:val="00FA14F9"/>
    <w:rsid w:val="00FA3308"/>
    <w:rsid w:val="00FA38BD"/>
    <w:rsid w:val="00FA3B23"/>
    <w:rsid w:val="00FA4062"/>
    <w:rsid w:val="00FA418C"/>
    <w:rsid w:val="00FA704B"/>
    <w:rsid w:val="00FA7E40"/>
    <w:rsid w:val="00FB03C0"/>
    <w:rsid w:val="00FB0BF6"/>
    <w:rsid w:val="00FB2243"/>
    <w:rsid w:val="00FB5571"/>
    <w:rsid w:val="00FB6717"/>
    <w:rsid w:val="00FC1410"/>
    <w:rsid w:val="00FC20C3"/>
    <w:rsid w:val="00FC5D61"/>
    <w:rsid w:val="00FD06CD"/>
    <w:rsid w:val="00FD2D95"/>
    <w:rsid w:val="00FD4136"/>
    <w:rsid w:val="00FD58F7"/>
    <w:rsid w:val="00FD67EE"/>
    <w:rsid w:val="00FE39FB"/>
    <w:rsid w:val="00FE79A0"/>
    <w:rsid w:val="00FF46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6E99E-22EF-4851-8FB8-D43BEE962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4E2E"/>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419B0"/>
    <w:rPr>
      <w:color w:val="0563C1" w:themeColor="hyperlink"/>
      <w:u w:val="single"/>
    </w:rPr>
  </w:style>
  <w:style w:type="paragraph" w:customStyle="1" w:styleId="Default">
    <w:name w:val="Default"/>
    <w:rsid w:val="005419B0"/>
    <w:pPr>
      <w:widowControl w:val="0"/>
      <w:autoSpaceDE w:val="0"/>
      <w:autoSpaceDN w:val="0"/>
      <w:adjustRightInd w:val="0"/>
      <w:spacing w:after="0" w:line="240" w:lineRule="auto"/>
    </w:pPr>
    <w:rPr>
      <w:rFonts w:ascii="Times" w:eastAsiaTheme="minorEastAsia" w:hAnsi="Times" w:cs="Times"/>
      <w:color w:val="000000"/>
      <w:sz w:val="24"/>
      <w:szCs w:val="24"/>
      <w:lang w:eastAsia="es-ES"/>
    </w:rPr>
  </w:style>
  <w:style w:type="table" w:styleId="Tablaconcuadrcula">
    <w:name w:val="Table Grid"/>
    <w:basedOn w:val="Tablanormal"/>
    <w:uiPriority w:val="39"/>
    <w:rsid w:val="00214A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214ADA"/>
    <w:pPr>
      <w:spacing w:after="0" w:line="240" w:lineRule="auto"/>
    </w:pPr>
    <w:rPr>
      <w:sz w:val="20"/>
      <w:szCs w:val="20"/>
    </w:rPr>
  </w:style>
  <w:style w:type="character" w:customStyle="1" w:styleId="TextonotapieCar">
    <w:name w:val="Texto nota pie Car"/>
    <w:basedOn w:val="Fuentedeprrafopredeter"/>
    <w:link w:val="Textonotapie"/>
    <w:uiPriority w:val="99"/>
    <w:rsid w:val="00214ADA"/>
    <w:rPr>
      <w:sz w:val="20"/>
      <w:szCs w:val="20"/>
    </w:rPr>
  </w:style>
  <w:style w:type="character" w:styleId="Refdenotaalpie">
    <w:name w:val="footnote reference"/>
    <w:basedOn w:val="Fuentedeprrafopredeter"/>
    <w:uiPriority w:val="99"/>
    <w:semiHidden/>
    <w:unhideWhenUsed/>
    <w:rsid w:val="00214ADA"/>
    <w:rPr>
      <w:vertAlign w:val="superscript"/>
    </w:rPr>
  </w:style>
  <w:style w:type="paragraph" w:styleId="Encabezado">
    <w:name w:val="header"/>
    <w:basedOn w:val="Normal"/>
    <w:link w:val="EncabezadoCar"/>
    <w:uiPriority w:val="99"/>
    <w:unhideWhenUsed/>
    <w:rsid w:val="00325F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5FC7"/>
  </w:style>
  <w:style w:type="paragraph" w:styleId="Piedepgina">
    <w:name w:val="footer"/>
    <w:basedOn w:val="Normal"/>
    <w:link w:val="PiedepginaCar"/>
    <w:uiPriority w:val="99"/>
    <w:unhideWhenUsed/>
    <w:rsid w:val="00325F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5FC7"/>
  </w:style>
  <w:style w:type="paragraph" w:styleId="Prrafodelista">
    <w:name w:val="List Paragraph"/>
    <w:basedOn w:val="Normal"/>
    <w:uiPriority w:val="34"/>
    <w:qFormat/>
    <w:rsid w:val="00A46731"/>
    <w:pPr>
      <w:ind w:left="720"/>
      <w:contextualSpacing/>
    </w:pPr>
  </w:style>
  <w:style w:type="character" w:styleId="Refdecomentario">
    <w:name w:val="annotation reference"/>
    <w:basedOn w:val="Fuentedeprrafopredeter"/>
    <w:uiPriority w:val="99"/>
    <w:semiHidden/>
    <w:unhideWhenUsed/>
    <w:rsid w:val="00E82254"/>
    <w:rPr>
      <w:sz w:val="16"/>
      <w:szCs w:val="16"/>
    </w:rPr>
  </w:style>
  <w:style w:type="paragraph" w:styleId="Textocomentario">
    <w:name w:val="annotation text"/>
    <w:basedOn w:val="Normal"/>
    <w:link w:val="TextocomentarioCar"/>
    <w:uiPriority w:val="99"/>
    <w:semiHidden/>
    <w:unhideWhenUsed/>
    <w:rsid w:val="00E822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82254"/>
    <w:rPr>
      <w:sz w:val="20"/>
      <w:szCs w:val="20"/>
    </w:rPr>
  </w:style>
  <w:style w:type="paragraph" w:styleId="Asuntodelcomentario">
    <w:name w:val="annotation subject"/>
    <w:basedOn w:val="Textocomentario"/>
    <w:next w:val="Textocomentario"/>
    <w:link w:val="AsuntodelcomentarioCar"/>
    <w:uiPriority w:val="99"/>
    <w:semiHidden/>
    <w:unhideWhenUsed/>
    <w:rsid w:val="00E82254"/>
    <w:rPr>
      <w:b/>
      <w:bCs/>
    </w:rPr>
  </w:style>
  <w:style w:type="character" w:customStyle="1" w:styleId="AsuntodelcomentarioCar">
    <w:name w:val="Asunto del comentario Car"/>
    <w:basedOn w:val="TextocomentarioCar"/>
    <w:link w:val="Asuntodelcomentario"/>
    <w:uiPriority w:val="99"/>
    <w:semiHidden/>
    <w:rsid w:val="00E82254"/>
    <w:rPr>
      <w:b/>
      <w:bCs/>
      <w:sz w:val="20"/>
      <w:szCs w:val="20"/>
    </w:rPr>
  </w:style>
  <w:style w:type="paragraph" w:styleId="Textodeglobo">
    <w:name w:val="Balloon Text"/>
    <w:basedOn w:val="Normal"/>
    <w:link w:val="TextodegloboCar"/>
    <w:uiPriority w:val="99"/>
    <w:semiHidden/>
    <w:unhideWhenUsed/>
    <w:rsid w:val="00E822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822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041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bc.com/mundo/noticias-37476363" TargetMode="External"/><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_rels/footnotes.xml.rels><?xml version="1.0" encoding="UTF-8" standalone="yes"?>
<Relationships xmlns="http://schemas.openxmlformats.org/package/2006/relationships"><Relationship Id="rId1" Type="http://schemas.openxmlformats.org/officeDocument/2006/relationships/hyperlink" Target="https://historia.nationalgeographic.com.es/a/esplendidos-objetos-funerarios-hallados-sarcofago-romano-alemania_130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8617D-63E2-4A6F-A557-7A54510D5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10036</TotalTime>
  <Pages>24</Pages>
  <Words>12924</Words>
  <Characters>71088</Characters>
  <Application>Microsoft Office Word</Application>
  <DocSecurity>0</DocSecurity>
  <Lines>592</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259</cp:revision>
  <cp:lastPrinted>2022-04-15T10:35:00Z</cp:lastPrinted>
  <dcterms:created xsi:type="dcterms:W3CDTF">2020-12-11T19:04:00Z</dcterms:created>
  <dcterms:modified xsi:type="dcterms:W3CDTF">2022-12-06T20:10:00Z</dcterms:modified>
</cp:coreProperties>
</file>