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fx80h0h5r0l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¿Por qué los usuarios rajaron al SITP?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wyt6pdwas1z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La nota que le pusieron fue de 2,7 sobre 5, en un estudio cuestionado por el Distrito.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2857500"/>
            <wp:effectExtent b="0" l="0" r="0" t="0"/>
            <wp:docPr descr="Usuarios del SITP destacan la visibilidad de los letreros y números de las rutas en buses y estaciones, pero se quejan de los tiempos de espera y la incomodidad. " id="1" name="image01.jpg" title="Usuarios del SITP destacan la visibilidad de los letreros y números de las rutas en buses y estaciones, pero se quejan de los tiempos de espera y la incomodidad. "/>
            <a:graphic>
              <a:graphicData uri="http://schemas.openxmlformats.org/drawingml/2006/picture">
                <pic:pic>
                  <pic:nvPicPr>
                    <pic:cNvPr descr="Usuarios del SITP destacan la visibilidad de los letreros y números de las rutas en buses y estaciones, pero se quejan de los tiempos de espera y la incomodidad. " id="0" name="image01.jpg" title="Usuarios del SITP destacan la visibilidad de los letreros y números de las rutas en buses y estaciones, pero se quejan de los tiempos de espera y la incomodidad. 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Foto: Abel Cárdenas / EL TIEMPO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Usuarios del SITP destacan la visibilidad de los letreros y números de las rutas en buses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Cuando se puso en marcha el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Sistema Integrado de Transporte Público (SITP)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hace más de dos años, los usuarios se crearon muchas expectativas frente al nuevo servicio: esperaban que fuera fácil para usar, cómodo y seguro y que la tarifa fuera de bajo costo u ofreciera descuentos por cantidad de pasajes comprados.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Hoy, encuentran que hay una brecha grande frente a los servicios ofrecidos. Por ello, </w:t>
      </w:r>
      <w:r w:rsidDel="00000000" w:rsidR="00000000" w:rsidRPr="00000000">
        <w:rPr>
          <w:b w:val="1"/>
          <w:rtl w:val="0"/>
        </w:rPr>
        <w:t xml:space="preserve">su nivel de insatisfacción es alta: al SITP lo rajan con una calificación promedio cercana al 2,7, en una escala de 1 a 5</w:t>
      </w:r>
      <w:r w:rsidDel="00000000" w:rsidR="00000000" w:rsidRPr="00000000">
        <w:rPr>
          <w:rtl w:val="0"/>
        </w:rPr>
        <w:t xml:space="preserve">, donde 1 es ‘muy insatisfecho y 5, todo lo contrario.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lo menos, este fue el resultado que arrojó una encuesta que hizo la Universidad Manuela Beltrán, entre septiembre y octubre del 2014, con 1.520 usuarios ubicados en portales, estaciones y paraderos estratégicos de </w:t>
      </w:r>
      <w:r w:rsidDel="00000000" w:rsidR="00000000" w:rsidRPr="00000000">
        <w:rPr>
          <w:b w:val="1"/>
          <w:rtl w:val="0"/>
        </w:rPr>
        <w:t xml:space="preserve">Kennedy, Bosa, Suba y Usaquén. Precisamente, los que reportan mayores congestiones.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cuanto a la </w:t>
      </w: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, los consultados la calificaron con un promedio de 2,5. La baja nota obedece a que </w:t>
      </w:r>
      <w:r w:rsidDel="00000000" w:rsidR="00000000" w:rsidRPr="00000000">
        <w:rPr>
          <w:b w:val="1"/>
          <w:rtl w:val="0"/>
        </w:rPr>
        <w:t xml:space="preserve">no se sienten seguros dentro de los vehículos, menos alrededor de las estaciones y los paraderos, y les preocupa la creciente presencia de vendedores informales</w:t>
      </w:r>
      <w:r w:rsidDel="00000000" w:rsidR="00000000" w:rsidRPr="00000000">
        <w:rPr>
          <w:rtl w:val="0"/>
        </w:rPr>
        <w:t xml:space="preserve"> y habitantes de calle dentro de los buses y en los alrededores de las estaciones, portales y parqueaderos. Esto les genera la percepción de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Sobre la </w:t>
      </w:r>
      <w:r w:rsidDel="00000000" w:rsidR="00000000" w:rsidRPr="00000000">
        <w:rPr>
          <w:b w:val="1"/>
          <w:rtl w:val="0"/>
        </w:rPr>
        <w:t xml:space="preserve">comodidad</w:t>
      </w:r>
      <w:r w:rsidDel="00000000" w:rsidR="00000000" w:rsidRPr="00000000">
        <w:rPr>
          <w:rtl w:val="0"/>
        </w:rPr>
        <w:t xml:space="preserve"> del servicio, la calificación que arrojó fue un promedio de 2,5. Lo que menos les ha agradado es que </w:t>
      </w:r>
      <w:r w:rsidDel="00000000" w:rsidR="00000000" w:rsidRPr="00000000">
        <w:rPr>
          <w:b w:val="1"/>
          <w:rtl w:val="0"/>
        </w:rPr>
        <w:t xml:space="preserve">no hayan unificado aún las tarjetas de pago, el tiempo de espera para acceder a un bus y las incomodidades</w:t>
      </w:r>
      <w:r w:rsidDel="00000000" w:rsidR="00000000" w:rsidRPr="00000000">
        <w:rPr>
          <w:rtl w:val="0"/>
        </w:rPr>
        <w:t xml:space="preserve"> que hay dentro de los automotores y las estaciones.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la parte de </w:t>
      </w:r>
      <w:r w:rsidDel="00000000" w:rsidR="00000000" w:rsidRPr="00000000">
        <w:rPr>
          <w:b w:val="1"/>
          <w:rtl w:val="0"/>
        </w:rPr>
        <w:t xml:space="preserve">infraestructura</w:t>
      </w:r>
      <w:r w:rsidDel="00000000" w:rsidR="00000000" w:rsidRPr="00000000">
        <w:rPr>
          <w:rtl w:val="0"/>
        </w:rPr>
        <w:t xml:space="preserve">, los entrevistados están medianamente satisfechos y la evalúan con un 3. Sin embargo, lo que más cuestionan –de acuerdo con la encuesta– es que </w:t>
      </w:r>
      <w:r w:rsidDel="00000000" w:rsidR="00000000" w:rsidRPr="00000000">
        <w:rPr>
          <w:b w:val="1"/>
          <w:rtl w:val="0"/>
        </w:rPr>
        <w:t xml:space="preserve">no haya disponibilidad de sillas, sean insuficientes los buses y la capacidad de las estaciones</w:t>
      </w:r>
      <w:r w:rsidDel="00000000" w:rsidR="00000000" w:rsidRPr="00000000">
        <w:rPr>
          <w:rtl w:val="0"/>
        </w:rPr>
        <w:t xml:space="preserve"> para movilizar a los millones de pasajeros que diariamente mueve 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Otro punto que el estudio analizó fue </w:t>
      </w:r>
      <w:r w:rsidDel="00000000" w:rsidR="00000000" w:rsidRPr="00000000">
        <w:rPr>
          <w:b w:val="1"/>
          <w:rtl w:val="0"/>
        </w:rPr>
        <w:t xml:space="preserve">qué tan conveniente les resultaba</w:t>
      </w:r>
      <w:r w:rsidDel="00000000" w:rsidR="00000000" w:rsidRPr="00000000">
        <w:rPr>
          <w:rtl w:val="0"/>
        </w:rPr>
        <w:t xml:space="preserve"> el uso del SITP a quienes lo utilizan. En este aspecto, las respuestas fueron más benévolas y le dieron una nota de 3 en promedio, porque </w:t>
      </w:r>
      <w:r w:rsidDel="00000000" w:rsidR="00000000" w:rsidRPr="00000000">
        <w:rPr>
          <w:b w:val="1"/>
          <w:rtl w:val="0"/>
        </w:rPr>
        <w:t xml:space="preserve">encuentran facilidades para acceder al sistema; las estaciones están bien ubicadas, los nombres y números de los paraderos así como de las rutas en los buses son visibles y los anuncios de las paradas son muy oportunos</w:t>
      </w:r>
      <w:r w:rsidDel="00000000" w:rsidR="00000000" w:rsidRPr="00000000">
        <w:rPr>
          <w:rtl w:val="0"/>
        </w:rPr>
        <w:t xml:space="preserve">. Pero reclamaron, por ejemplo, que las estaciones deberían tener más cicloparqueaderos, los horarios del servicio entre semana y los días festivos deberían ampliarse y pidieron más facilidades para los trasbordos.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consultados resaltaron también otros aspectos observados en la operación y el sistema. La rapidez que ofrece el SITP para llegar a sus destinos, la limpieza de los buses y de las estaciones, el desempeño de los conductores, que evaluaron igualmente con una calificación de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Según las respuestas de los consultados, hay varios aspectos que el SITP debería tener también en cuenta para mejorar el nivel de satisfacción, seguridad y comodidad para quienes usan el servicio: instalación de cámaras dentro de los buses, trabajar más la cultura del usuario del sistema, disponibilidad de asistencia médica en estaciones y mejorar la expedición de las tarjetas de pago.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‘El sistema ha mejorado’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portavoz del Sistema Integrado de Transporte Público (SITP), César González, dijo que los servicios en este esquema de transporte han mejorado y que, como todo esquema en implementación, tiene aspectos para corregir. A su vez, el subgerente de Atención al Usuario de TransMilenio, Humberto Gómez, dijo que la encuesta sorprende, porque otros estudios hechos por ‘Bogotá, cómo vamos’ y Datexco arrojan niveles de satisfacción más altos.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BOGOTÁ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://www.eltiempo.com/noticias/sitp" TargetMode="External"/><Relationship Id="rId7" Type="http://schemas.openxmlformats.org/officeDocument/2006/relationships/hyperlink" Target="http://www.eltiempo.com/noticias/sitp" TargetMode="External"/></Relationships>
</file>