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2E"/>
        </w:rPr>
        <w:t>DISNEY | Stripe Sessions Research (SS Database Format)</w:t>
      </w:r>
    </w:p>
    <w:p>
      <w:pPr/>
      <w:r>
        <w:t>Generated: 2026-04-21</w:t>
      </w:r>
    </w:p>
    <w:p>
      <w:pPr>
        <w:pStyle w:val="Heading2"/>
      </w:pPr>
      <w:r>
        <w:t>DATABASE FIELDS: Disney</w:t>
      </w:r>
    </w:p>
    <w:p>
      <w:r>
        <w:rPr>
          <w:b/>
        </w:rPr>
        <w:t xml:space="preserve">Logo: </w:t>
      </w:r>
      <w:r>
        <w:t>https://companieslogo.com/img/orig/DIS_BIG-38bf9cd8.png</w:t>
      </w:r>
    </w:p>
    <w:p>
      <w:r>
        <w:rPr>
          <w:b/>
        </w:rPr>
        <w:t xml:space="preserve">Nombre merchant: </w:t>
      </w:r>
      <w:r>
        <w:t>Disney</w:t>
      </w:r>
    </w:p>
    <w:p>
      <w:pPr>
        <w:pStyle w:val="Heading3"/>
      </w:pPr>
      <w:r>
        <w:t>SLIDE 1: PAIN POINTS</w:t>
      </w:r>
    </w:p>
    <w:p>
      <w:r>
        <w:rPr>
          <w:b/>
        </w:rPr>
        <w:t xml:space="preserve">Tittle_Pain Point_1: </w:t>
      </w:r>
      <w:r>
        <w:t>Fragmented Payment Stack</w:t>
      </w:r>
    </w:p>
    <w:p>
      <w:r>
        <w:rPr>
          <w:b/>
        </w:rPr>
        <w:t xml:space="preserve">Tittle_Pain Point_2: </w:t>
      </w:r>
      <w:r>
        <w:t>Cross-Border Decline Rate</w:t>
      </w:r>
    </w:p>
    <w:p>
      <w:r>
        <w:rPr>
          <w:b/>
        </w:rPr>
        <w:t xml:space="preserve">Tittle_Pain Point_3: </w:t>
      </w:r>
      <w:r>
        <w:t>Single Point of Failure</w:t>
      </w:r>
    </w:p>
    <w:p>
      <w:r>
        <w:rPr>
          <w:b/>
        </w:rPr>
        <w:t xml:space="preserve">Tittle_Pain Point_4: </w:t>
      </w:r>
      <w:r>
        <w:t>Missing Local APMs</w:t>
      </w:r>
    </w:p>
    <w:p>
      <w:r>
        <w:rPr>
          <w:b/>
        </w:rPr>
        <w:t xml:space="preserve">Tittle_Pain Point_5: </w:t>
      </w:r>
      <w:r>
        <w:t>Involuntary Churn Leak</w:t>
      </w:r>
    </w:p>
    <w:p/>
    <w:p>
      <w:r>
        <w:rPr>
          <w:b/>
        </w:rPr>
        <w:t xml:space="preserve">Desc_Pain Point_1: </w:t>
      </w:r>
      <w:r>
        <w:t>Disney operates siloed payment systems across Disney+, Parks, Cruise, and shopDisney. No unified orchestration layer connects streaming, ecommerce, and in-park POS, creating reconciliation blind spots across $94.4B in annual revenue.</w:t>
      </w:r>
    </w:p>
    <w:p>
      <w:r>
        <w:rPr>
          <w:b/>
        </w:rPr>
        <w:t xml:space="preserve">Desc_Pain Point_2: </w:t>
      </w:r>
      <w:r>
        <w:t>International cards are systematically declined on Disney+ and park booking flows. Foreign bank verification systems are incompatible with Disney's gateway, auto-rejecting valid cards before they reach the issuer.</w:t>
      </w:r>
    </w:p>
    <w:p>
      <w:r>
        <w:rPr>
          <w:b/>
        </w:rPr>
        <w:t xml:space="preserve">Desc_Pain Point_3: </w:t>
      </w:r>
      <w:r>
        <w:t>September 2024: company-wide payment outage killed Lightning Lane, Mobile Checkout, Mobile Food Orders, and shopDisney simultaneously for 100K+ guests. No failover routed transactions to a backup processor.</w:t>
      </w:r>
    </w:p>
    <w:p>
      <w:r>
        <w:rPr>
          <w:b/>
        </w:rPr>
        <w:t xml:space="preserve">Desc_Pain Point_4: </w:t>
      </w:r>
      <w:r>
        <w:t>Disney+ Brazil has no Pix (70%+ of local digital payments). No Konbini in Japan. No KakaoPay in Korea. No iDEAL in Netherlands. 75% of revenue outside the Americas has limited local method coverage.</w:t>
      </w:r>
    </w:p>
    <w:p>
      <w:r>
        <w:rPr>
          <w:b/>
        </w:rPr>
        <w:t xml:space="preserve">Desc_Pain Point_5: </w:t>
      </w:r>
      <w:r>
        <w:t>Disney+ churn hit 8% in Sept 2025 (2x normal). With 40% of churn typically involuntary (failed payments), optimizing retry logic and smart routing could recover millions in lost recurring revenue.</w:t>
      </w:r>
    </w:p>
    <w:p>
      <w:pPr>
        <w:pStyle w:val="Heading3"/>
      </w:pPr>
      <w:r>
        <w:t>SLIDE 1: PSP TOPOLOGY</w:t>
      </w:r>
    </w:p>
    <w:p>
      <w:r>
        <w:rPr>
          <w:b/>
        </w:rPr>
        <w:t xml:space="preserve">PSP_1: </w:t>
      </w:r>
      <w:r>
        <w:t>PayPal / Braintree</w:t>
      </w:r>
    </w:p>
    <w:p>
      <w:r>
        <w:rPr>
          <w:b/>
        </w:rPr>
        <w:t xml:space="preserve">PSP_2: </w:t>
      </w:r>
      <w:r>
        <w:t>Chase Paymentech (JPMorgan)</w:t>
      </w:r>
    </w:p>
    <w:p>
      <w:r>
        <w:rPr>
          <w:b/>
        </w:rPr>
        <w:t xml:space="preserve">PSP_3: </w:t>
      </w:r>
      <w:r>
        <w:t>Apple App Store (IAP)</w:t>
      </w:r>
    </w:p>
    <w:p>
      <w:r>
        <w:rPr>
          <w:b/>
        </w:rPr>
        <w:t xml:space="preserve">PSP_4: </w:t>
      </w:r>
      <w:r>
        <w:t>Google Play (IAP)</w:t>
      </w:r>
    </w:p>
    <w:p>
      <w:pPr>
        <w:pStyle w:val="Heading3"/>
      </w:pPr>
      <w:r>
        <w:t>SLIDE 1: MISSING LOCAL METHODS (BLIND SPOTS)</w:t>
      </w:r>
    </w:p>
    <w:p>
      <w:r>
        <w:rPr>
          <w:b/>
        </w:rPr>
        <w:t xml:space="preserve">Local_M_1: </w:t>
      </w:r>
      <w:r>
        <w:t>Pix</w:t>
      </w:r>
    </w:p>
    <w:p>
      <w:r>
        <w:rPr>
          <w:b/>
        </w:rPr>
        <w:t xml:space="preserve">Local_M_2: </w:t>
      </w:r>
      <w:r>
        <w:t>Konbini</w:t>
      </w:r>
    </w:p>
    <w:p>
      <w:r>
        <w:rPr>
          <w:b/>
        </w:rPr>
        <w:t xml:space="preserve">Local_M_3: </w:t>
      </w:r>
      <w:r>
        <w:t>KakaoPay</w:t>
      </w:r>
    </w:p>
    <w:p>
      <w:r>
        <w:rPr>
          <w:b/>
        </w:rPr>
        <w:t xml:space="preserve">Local_M_4: </w:t>
      </w:r>
      <w:r>
        <w:t>iDEAL</w:t>
      </w:r>
    </w:p>
    <w:p>
      <w:r>
        <w:rPr>
          <w:b/>
        </w:rPr>
        <w:t xml:space="preserve">Local_M_5: </w:t>
      </w:r>
      <w:r>
        <w:t>Bancontact</w:t>
      </w:r>
    </w:p>
    <w:p>
      <w:r>
        <w:rPr>
          <w:b/>
        </w:rPr>
        <w:t xml:space="preserve">Local_M_6: </w:t>
      </w:r>
      <w:r>
        <w:t>GrabPay</w:t>
      </w:r>
    </w:p>
    <w:p>
      <w:r>
        <w:rPr>
          <w:b/>
        </w:rPr>
        <w:t xml:space="preserve">Local_M_7: </w:t>
      </w:r>
      <w:r>
        <w:t>DANA</w:t>
      </w:r>
    </w:p>
    <w:p>
      <w:r>
        <w:rPr>
          <w:b/>
        </w:rPr>
        <w:t xml:space="preserve">Local_M_8: </w:t>
      </w:r>
      <w:r>
        <w:t>GCash</w:t>
      </w:r>
    </w:p>
    <w:p>
      <w:r>
        <w:rPr>
          <w:b/>
        </w:rPr>
        <w:t xml:space="preserve">Local_M_9: </w:t>
      </w:r>
      <w:r>
        <w:t>Naver Pay</w:t>
      </w:r>
    </w:p>
    <w:p>
      <w:r>
        <w:rPr>
          <w:b/>
        </w:rPr>
        <w:t xml:space="preserve">Local_M_10: </w:t>
      </w:r>
      <w:r>
        <w:t>BLIK</w:t>
      </w:r>
    </w:p>
    <w:p>
      <w:pPr>
        <w:pStyle w:val="Heading3"/>
      </w:pPr>
      <w:r>
        <w:t>SLIDE 2: YUNO CAPABILITIES</w:t>
      </w:r>
    </w:p>
    <w:p>
      <w:r>
        <w:rPr>
          <w:b/>
        </w:rPr>
        <w:t xml:space="preserve">Tittle_Yuno_Cap1: </w:t>
      </w:r>
      <w:r>
        <w:t>Smart Routing</w:t>
      </w:r>
    </w:p>
    <w:p>
      <w:r>
        <w:rPr>
          <w:b/>
        </w:rPr>
        <w:t xml:space="preserve">Tittle_Yuno_Cap2: </w:t>
      </w:r>
      <w:r>
        <w:t>Failover &amp; Retries</w:t>
      </w:r>
    </w:p>
    <w:p>
      <w:r>
        <w:rPr>
          <w:b/>
        </w:rPr>
        <w:t xml:space="preserve">Tittle_Yuno_Cap3: </w:t>
      </w:r>
      <w:r>
        <w:t>Local Payment Methods</w:t>
      </w:r>
    </w:p>
    <w:p>
      <w:r>
        <w:rPr>
          <w:b/>
        </w:rPr>
        <w:t xml:space="preserve">Tittle_Yuno_Cap4: </w:t>
      </w:r>
      <w:r>
        <w:t>Unified Orchestration</w:t>
      </w:r>
    </w:p>
    <w:p/>
    <w:p>
      <w:r>
        <w:rPr>
          <w:b/>
        </w:rPr>
        <w:t xml:space="preserve">Desc_Yuno_Cap1: </w:t>
      </w:r>
      <w:r>
        <w:t>Per-transaction routing across Disney's multiple processors. Each Disney+ renewal, park booking, and merchandise purchase routed to the highest performing acquirer for that card BIN, issuer, and market. On $94.4B revenue with 150+ country exposure, even a 3% auth uplift translates to hundreds of millions in recovered annual revenue.</w:t>
      </w:r>
    </w:p>
    <w:p>
      <w:r>
        <w:rPr>
          <w:b/>
        </w:rPr>
        <w:t xml:space="preserve">Desc_Yuno_Cap2: </w:t>
      </w:r>
      <w:r>
        <w:t>Automatic cascade eliminates the single point of failure exposed in September 2024. When the primary processor declines or goes down, Yuno reroutes to the next best acquirer in milliseconds. Up to 50% recovery on failed transactions, turning the 8% churn spike into retained subscribers and park bookings.</w:t>
      </w:r>
    </w:p>
    <w:p>
      <w:r>
        <w:rPr>
          <w:b/>
        </w:rPr>
        <w:t xml:space="preserve">Desc_Yuno_Cap3: </w:t>
      </w:r>
      <w:r>
        <w:t>Activates the APMs Disney is missing: Pix in Brazil (5.88% of Disney+ traffic), Konbini in Japan, KakaoPay and Naver Pay in Korea, iDEAL in Netherlands, BLIK in Poland, GrabPay and DANA in Southeast Asia. One API, 1,000+ payment methods, instant geo-routing per market.</w:t>
      </w:r>
    </w:p>
    <w:p>
      <w:r>
        <w:rPr>
          <w:b/>
        </w:rPr>
        <w:t xml:space="preserve">Desc_Yuno_Cap4: </w:t>
      </w:r>
      <w:r>
        <w:t>One dashboard replacing Disney's fragmented payment stacks across Disney+, shopDisney, Parks, and Cruise. Real-time approval rate monitoring, centralized reconciliation across all processors and currencies, millisecond anomaly detection via NOVA (75% faster fraud review). Single integration for streaming, ecommerce, and omnichannel.</w:t>
      </w:r>
    </w:p>
    <w:p>
      <w:r>
        <w:br w:type="page"/>
      </w:r>
    </w:p>
    <w:p>
      <w:pPr>
        <w:pStyle w:val="Heading2"/>
      </w:pPr>
      <w:r>
        <w:t>RESEARCH BACKING | Key Facts for the Meeting</w:t>
      </w:r>
    </w:p>
    <w:p>
      <w:pPr>
        <w:pStyle w:val="Heading3"/>
      </w:pPr>
      <w:r>
        <w:t>Disney at a glance</w:t>
      </w:r>
    </w:p>
    <w:p>
      <w:pPr>
        <w:pStyle w:val="ListBullet"/>
      </w:pPr>
      <w:r>
        <w:t>The Walt Disney Company (NYSE: DIS). Market cap ~$195B</w:t>
      </w:r>
    </w:p>
    <w:p>
      <w:pPr>
        <w:pStyle w:val="ListBullet"/>
      </w:pPr>
      <w:r>
        <w:t>Fiscal year 2025 revenue: $94.4B (+3% YoY from $91.4B in FY2024)</w:t>
      </w:r>
    </w:p>
    <w:p>
      <w:pPr>
        <w:pStyle w:val="ListBullet"/>
      </w:pPr>
      <w:r>
        <w:t>Revenue by region: Americas 79% ($72.2B), Europe 11.3% ($10.3B), Asia Pacific 9.8% ($8.9B)</w:t>
      </w:r>
    </w:p>
    <w:p>
      <w:pPr>
        <w:pStyle w:val="ListBullet"/>
      </w:pPr>
      <w:r>
        <w:t>Revenue by segment: Entertainment $41B+, Parks &amp; Experiences $34.2B, ESPN/Sports ~$18B</w:t>
      </w:r>
    </w:p>
    <w:p>
      <w:pPr>
        <w:pStyle w:val="ListBullet"/>
      </w:pPr>
      <w:r>
        <w:t>Disney+ subscribers: 132M globally (Q4 2025). Available in 150+ countries, 39 languages</w:t>
      </w:r>
    </w:p>
    <w:p>
      <w:pPr>
        <w:pStyle w:val="ListBullet"/>
      </w:pPr>
      <w:r>
        <w:t>DTC streaming operating income: $1.3B in FY2025 (up ~9x from prior year; was a $4B annual loss just 3 years ago)</w:t>
      </w:r>
    </w:p>
    <w:p>
      <w:pPr>
        <w:pStyle w:val="ListBullet"/>
      </w:pPr>
      <w:r>
        <w:t>Parks &amp; Experiences: 6 resort destinations, 12 theme parks, 5 cruise ships</w:t>
      </w:r>
    </w:p>
    <w:p>
      <w:pPr>
        <w:pStyle w:val="ListBullet"/>
      </w:pPr>
      <w:r>
        <w:t>shopDisney: ecommerce for merchandise across US, UK, EU, Japan</w:t>
      </w:r>
    </w:p>
    <w:p>
      <w:pPr>
        <w:pStyle w:val="ListBullet"/>
      </w:pPr>
      <w:r>
        <w:t>Disney+ ARPU: Core $7.30, Hotstar $0.78 (Q4 2024)</w:t>
      </w:r>
    </w:p>
    <w:p>
      <w:pPr>
        <w:pStyle w:val="Heading3"/>
      </w:pPr>
      <w:r>
        <w:t>Confirmed PSPs and Payment Infrastructure</w:t>
      </w:r>
    </w:p>
    <w:p>
      <w:pPr>
        <w:pStyle w:val="ListBullet"/>
      </w:pPr>
      <w:r>
        <w:t>PayPal: confirmed on Disney Store, Disney+, and Parks (was the only working method during Sep 2024 outage). Braintree (PayPal subsidiary) likely handles card processing for Disney+</w:t>
      </w:r>
    </w:p>
    <w:p>
      <w:pPr>
        <w:pStyle w:val="ListBullet"/>
      </w:pPr>
      <w:r>
        <w:t>Chase Paymentech (JPMorgan): Disney's primary banking relationship is with JPMorgan Chase; Chase Paymentech is the likely card acquirer for Parks and ecommerce</w:t>
      </w:r>
    </w:p>
    <w:p>
      <w:pPr>
        <w:pStyle w:val="ListBullet"/>
      </w:pPr>
      <w:r>
        <w:t>Apple App Store: mobile IAP for Disney+ on iOS</w:t>
      </w:r>
    </w:p>
    <w:p>
      <w:pPr>
        <w:pStyle w:val="ListBullet"/>
      </w:pPr>
      <w:r>
        <w:t>Google Play: mobile IAP for Disney+ on Android</w:t>
      </w:r>
    </w:p>
    <w:p>
      <w:pPr>
        <w:pStyle w:val="ListBullet"/>
      </w:pPr>
      <w:r>
        <w:t>NCR/Omnico (MATRA): POS system used across Walt Disney World and Disneyland parks</w:t>
      </w:r>
    </w:p>
    <w:p>
      <w:pPr>
        <w:pStyle w:val="ListBullet"/>
      </w:pPr>
      <w:r>
        <w:t>MagicBand/MagicMobile: proprietary NFC/RFID payment wearable for in-park purchases</w:t>
      </w:r>
    </w:p>
    <w:p>
      <w:pPr>
        <w:pStyle w:val="ListBullet"/>
      </w:pPr>
      <w:r>
        <w:t>No payment orchestrator detected</w:t>
      </w:r>
    </w:p>
    <w:p>
      <w:pPr>
        <w:pStyle w:val="ListBullet"/>
      </w:pPr>
      <w:r>
        <w:t>No dedicated VP/Head of Payments identified publicly</w:t>
      </w:r>
    </w:p>
    <w:p>
      <w:pPr>
        <w:pStyle w:val="Heading3"/>
      </w:pPr>
      <w:r>
        <w:t>Top 5 Markets Gap Analysis</w:t>
      </w:r>
    </w:p>
    <w:p>
      <w:r>
        <w:rPr>
          <w:b/>
        </w:rPr>
        <w:t>MARKET 1: United States (24.76% of Disney+ traffic, 79% of total revenue)</w:t>
      </w:r>
    </w:p>
    <w:p>
      <w:pPr>
        <w:pStyle w:val="ListBullet"/>
      </w:pPr>
      <w:r>
        <w:t>Currently offer: Visa/MC/Amex/Discover, PayPal, Apple Pay, Google Pay, Disney Gift Cards, Click to Pay, MagicBand (parks)</w:t>
      </w:r>
    </w:p>
    <w:p>
      <w:pPr>
        <w:pStyle w:val="ListBullet"/>
      </w:pPr>
      <w:r>
        <w:t>Missing: ACH Direct Debit, Venmo (standalone), Cash App Pay, Affirm/BNPL</w:t>
      </w:r>
    </w:p>
    <w:p>
      <w:pPr>
        <w:pStyle w:val="ListBullet"/>
      </w:pPr>
      <w:r>
        <w:t>Insight: Disney covers cards well domestically. Gap is in alternative checkouts for younger audiences and BNPL for high-ticket park bookings ($5K+ family vacations).</w:t>
      </w:r>
    </w:p>
    <w:p>
      <w:r>
        <w:rPr>
          <w:b/>
        </w:rPr>
        <w:t>MARKET 2: Brazil (5.88% of Disney+ traffic, fastest growing LATAM market)</w:t>
      </w:r>
    </w:p>
    <w:p>
      <w:pPr>
        <w:pStyle w:val="ListBullet"/>
      </w:pPr>
      <w:r>
        <w:t>Currently offer: Visa/MC via international rails, Boleto referenced in some docs</w:t>
      </w:r>
    </w:p>
    <w:p>
      <w:pPr>
        <w:pStyle w:val="ListBullet"/>
      </w:pPr>
      <w:r>
        <w:t>Missing: Pix, Mercado Pago, local installment cards (parcelamento)</w:t>
      </w:r>
    </w:p>
    <w:p>
      <w:pPr>
        <w:pStyle w:val="ListBullet"/>
      </w:pPr>
      <w:r>
        <w:t>Insight: Pix processed 6.2B+ monthly transactions by March 2025 and handles 70%+ of digital payments. Disney+ does NOT accept Pix directly. Massive conversion loss.</w:t>
      </w:r>
    </w:p>
    <w:p>
      <w:r>
        <w:rPr>
          <w:b/>
        </w:rPr>
        <w:t>MARKET 3: United Kingdom (6.53% of Disney+ traffic)</w:t>
      </w:r>
    </w:p>
    <w:p>
      <w:pPr>
        <w:pStyle w:val="ListBullet"/>
      </w:pPr>
      <w:r>
        <w:t>Currently offer: Visa/MC/Amex, PayPal</w:t>
      </w:r>
    </w:p>
    <w:p>
      <w:pPr>
        <w:pStyle w:val="ListBullet"/>
      </w:pPr>
      <w:r>
        <w:t>Missing: Open Banking (Pay by Bank), Klarna</w:t>
      </w:r>
    </w:p>
    <w:p>
      <w:pPr>
        <w:pStyle w:val="ListBullet"/>
      </w:pPr>
      <w:r>
        <w:t>Insight: UK Open Banking adoption is growing rapidly. Klarna has 18M+ UK users.</w:t>
      </w:r>
    </w:p>
    <w:p>
      <w:r>
        <w:rPr>
          <w:b/>
        </w:rPr>
        <w:t>MARKET 4: Germany (4.37% of Disney+ traffic)</w:t>
      </w:r>
    </w:p>
    <w:p>
      <w:pPr>
        <w:pStyle w:val="ListBullet"/>
      </w:pPr>
      <w:r>
        <w:t>Currently offer: Visa/MC, PayPal</w:t>
      </w:r>
    </w:p>
    <w:p>
      <w:pPr>
        <w:pStyle w:val="ListBullet"/>
      </w:pPr>
      <w:r>
        <w:t>Missing: SEPA Direct Debit, Sofort/Wero, Giropay, Klarna PayNow</w:t>
      </w:r>
    </w:p>
    <w:p>
      <w:pPr>
        <w:pStyle w:val="ListBullet"/>
      </w:pPr>
      <w:r>
        <w:t>Insight: Only ~35% credit card penetration. SEPA DD is the backbone of subscription billing. Without it, Disney+ is friction-heavy for 65% of the population.</w:t>
      </w:r>
    </w:p>
    <w:p>
      <w:r>
        <w:rPr>
          <w:b/>
        </w:rPr>
        <w:t>MARKET 5: Japan (major market, Tokyo Disney Resort)</w:t>
      </w:r>
    </w:p>
    <w:p>
      <w:pPr>
        <w:pStyle w:val="ListBullet"/>
      </w:pPr>
      <w:r>
        <w:t>Currently offer: Visa/MC/JCB, carrier billing (via app stores)</w:t>
      </w:r>
    </w:p>
    <w:p>
      <w:pPr>
        <w:pStyle w:val="ListBullet"/>
      </w:pPr>
      <w:r>
        <w:t>Missing: Konbini, PayPay (70M+ users), Rakuten Pay, LINE Pay</w:t>
      </w:r>
    </w:p>
    <w:p>
      <w:pPr>
        <w:pStyle w:val="ListBullet"/>
      </w:pPr>
      <w:r>
        <w:t>Insight: Konbini is #2 online payment method at 10% of ecommerce. PayPay has 70M+ users.</w:t>
      </w:r>
    </w:p>
    <w:p>
      <w:pPr>
        <w:pStyle w:val="Heading3"/>
      </w:pPr>
      <w:r>
        <w:t>Payment Outage History</w:t>
      </w:r>
    </w:p>
    <w:p>
      <w:r>
        <w:rPr>
          <w:b/>
        </w:rPr>
        <w:t>September 23, 2024: Major Company-Wide Outage</w:t>
      </w:r>
    </w:p>
    <w:p>
      <w:pPr>
        <w:pStyle w:val="ListBullet"/>
      </w:pPr>
      <w:r>
        <w:t>ALL domestic Disney Parks payment systems went down simultaneously</w:t>
      </w:r>
    </w:p>
    <w:p>
      <w:pPr>
        <w:pStyle w:val="ListBullet"/>
      </w:pPr>
      <w:r>
        <w:t>Affected: shopDisney.com, My Disney Experience app, Disneyland app</w:t>
      </w:r>
    </w:p>
    <w:p>
      <w:pPr>
        <w:pStyle w:val="ListBullet"/>
      </w:pPr>
      <w:r>
        <w:t>Guests could not book Lightning Lanes, use Mobile Checkout, or use Mobile Food Orders</w:t>
      </w:r>
    </w:p>
    <w:p>
      <w:pPr>
        <w:pStyle w:val="ListBullet"/>
      </w:pPr>
      <w:r>
        <w:t>Only PayPal was partially functional in select flows during the outage</w:t>
      </w:r>
    </w:p>
    <w:p>
      <w:pPr>
        <w:pStyle w:val="ListBullet"/>
      </w:pPr>
      <w:r>
        <w:t>Impact: 100,000+ guests affected across Walt Disney World and Disneyland</w:t>
      </w:r>
    </w:p>
    <w:p>
      <w:pPr>
        <w:pStyle w:val="ListBullet"/>
      </w:pPr>
      <w:r>
        <w:t>Resolution: Systems restored by ~12:15 PM ET (approximately 4+ hour outage)</w:t>
      </w:r>
    </w:p>
    <w:p>
      <w:pPr>
        <w:pStyle w:val="ListBullet"/>
      </w:pPr>
      <w:r>
        <w:t>Root cause never publicly disclosed</w:t>
      </w:r>
    </w:p>
    <w:p>
      <w:pPr>
        <w:pStyle w:val="Heading3"/>
      </w:pPr>
      <w:r>
        <w:t>Key Meeting Angles</w:t>
      </w:r>
    </w:p>
    <w:p>
      <w:r>
        <w:t>1. September 2024 Outage as Proof Point: A single acquirer failure shut down payments across every Disney property. Yuno's failover would have cascaded to backup in milliseconds.</w:t>
      </w:r>
    </w:p>
    <w:p>
      <w:r>
        <w:t>2. Streaming Profitability Inflection: Disney+ went from $4B loss to $1.3B profit. Every basis point of auth rate improvement hits the bottom line.</w:t>
      </w:r>
    </w:p>
    <w:p>
      <w:r>
        <w:t>3. Involuntary Churn at Scale: At 132M subscribers and 8% churn, recovering 10% of involuntary churn at $7.30 ARPU = $77M+ annually.</w:t>
      </w:r>
    </w:p>
    <w:p>
      <w:r>
        <w:t>4. Brazil is Bleeding Conversions: 5.88% of traffic, Pix is 70%+ of payments, Disney does NOT accept it.</w:t>
      </w:r>
    </w:p>
    <w:p>
      <w:r>
        <w:t>5. Omnichannel Complexity: Payments across streaming, ecommerce, 6 parks, 5 cruise ships, mobile apps with no orchestration layer.</w:t>
      </w:r>
    </w:p>
    <w:p>
      <w:r>
        <w:t>6. International Parks Growth: Operating income up 28% in Q1 FY2025. Local wallets for tourists would lift per-capita spend.</w:t>
      </w:r>
    </w:p>
    <w:p>
      <w:r>
        <w:t>7. Competitor Precedent: Netflix (multi-PSP), Spotify (Adyen orchestrator), Apple TV+ (native orchestration). Disney lags peers.</w:t>
      </w:r>
    </w:p>
    <w:p>
      <w:pPr>
        <w:pStyle w:val="Heading3"/>
      </w:pPr>
      <w:r>
        <w:t>Sources</w:t>
      </w:r>
    </w:p>
    <w:p>
      <w:pPr>
        <w:pStyle w:val="ListBullet"/>
      </w:pPr>
      <w:r>
        <w:t>Disney FY2025 Earnings: https://thewaltdisneycompany.com/press-releases/the-walt-disney-company-reports-fourth-quarter-and-full-year-earnings-for-fiscal-2025/</w:t>
      </w:r>
    </w:p>
    <w:p>
      <w:pPr>
        <w:pStyle w:val="ListBullet"/>
      </w:pPr>
      <w:r>
        <w:t>Disney FY2024 Annual Report: https://thewaltdisneycompany.com/app/uploads/2025/01/2024-Annual-Report.pdf</w:t>
      </w:r>
    </w:p>
    <w:p>
      <w:pPr>
        <w:pStyle w:val="ListBullet"/>
      </w:pPr>
      <w:r>
        <w:t>Disney Revenue by Region: https://bullfincher.io/companies/the-walt-disney-company/revenue-by-geography</w:t>
      </w:r>
    </w:p>
    <w:p>
      <w:pPr>
        <w:pStyle w:val="ListBullet"/>
      </w:pPr>
      <w:r>
        <w:t>Disney+ Subscriber Stats (DemandSage): https://www.demandsage.com/disney-users/</w:t>
      </w:r>
    </w:p>
    <w:p>
      <w:pPr>
        <w:pStyle w:val="ListBullet"/>
      </w:pPr>
      <w:r>
        <w:t>Disney+ Payment Methods Help: https://help.disneyplus.com/article/disneyplus-payment-methods</w:t>
      </w:r>
    </w:p>
    <w:p>
      <w:pPr>
        <w:pStyle w:val="ListBullet"/>
      </w:pPr>
      <w:r>
        <w:t>Disney Store Payment Types: https://support.disneystore.com/hc/en-us/articles/5610168888339</w:t>
      </w:r>
    </w:p>
    <w:p>
      <w:pPr>
        <w:pStyle w:val="ListBullet"/>
      </w:pPr>
      <w:r>
        <w:t>Disney Sept 2024 Payment Outage (WDWNT): https://wdwnt.com/2024/09/disney-experiencing-company-wide-payment-issues/</w:t>
      </w:r>
    </w:p>
    <w:p>
      <w:pPr>
        <w:pStyle w:val="ListBullet"/>
      </w:pPr>
      <w:r>
        <w:t>Disney Sept 2024 Outage (InsideTheMagic): https://insidethemagic.net/2024/09/disney-payment-options-shut-down-ad1/</w:t>
      </w:r>
    </w:p>
    <w:p>
      <w:pPr>
        <w:pStyle w:val="ListBullet"/>
      </w:pPr>
      <w:r>
        <w:t>Disney+ Payment Declined Help: https://help.disneyplus.com/article/disneyplus-payment-not-processed</w:t>
      </w:r>
    </w:p>
    <w:p>
      <w:pPr>
        <w:pStyle w:val="ListBullet"/>
      </w:pPr>
      <w:r>
        <w:t>Disney+ Churn Rate (Yahoo Finance): https://finance.yahoo.com/news/disney-churn-rate-one-number-222645851.html</w:t>
      </w:r>
    </w:p>
    <w:p>
      <w:pPr>
        <w:pStyle w:val="ListBullet"/>
      </w:pPr>
      <w:r>
        <w:t>Disney+ Pix Brazil Workaround (RecargaPay): https://recargapay.com.br/pix/disney-plus-pagar-pix</w:t>
      </w:r>
    </w:p>
    <w:p>
      <w:pPr>
        <w:pStyle w:val="ListBullet"/>
      </w:pPr>
      <w:r>
        <w:t>Disney Privacy Policy: https://privacy.thewaltdisneycompany.com/en/current-privacy-policy/</w:t>
      </w:r>
    </w:p>
    <w:p>
      <w:pPr>
        <w:pStyle w:val="ListBullet"/>
      </w:pPr>
      <w:r>
        <w:t>Disney Leadership: https://thewaltdisneycompany.com/about/</w:t>
      </w:r>
    </w:p>
    <w:p>
      <w:pPr>
        <w:pStyle w:val="ListBullet"/>
      </w:pPr>
      <w:r>
        <w:t>Disney Logo: https://companieslogo.com/walt-disney/logo/</w:t>
      </w:r>
    </w:p>
    <w:p>
      <w:pPr>
        <w:pStyle w:val="ListBullet"/>
      </w:pPr>
      <w:r>
        <w:t>Pix Q1 2025 Stats: https://fasterpaymentscouncil.org/userfiles/2080/files/Pix%20by%20the%20Numbers%20Q1%202025.pdf</w:t>
      </w:r>
    </w:p>
    <w:p>
      <w:pPr>
        <w:pStyle w:val="ListBullet"/>
      </w:pPr>
      <w:r>
        <w:t>Failed Payments $129B Cost (Recurly): https://recurly.com/press/failed-payments-could-cost-subscription-companies-more-than-129-billion-in-2025-us/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