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ZOOM | Stripe Sessions Research (SS Database Format)</w:t>
      </w:r>
    </w:p>
    <w:p>
      <w:r>
        <w:rPr>
          <w:i/>
        </w:rPr>
        <w:t>Generated: 2026-04-21</w:t>
      </w:r>
    </w:p>
    <w:p/>
    <w:p>
      <w:r>
        <w:t>═══════════════════════════════════════</w:t>
      </w:r>
    </w:p>
    <w:p>
      <w:r>
        <w:t>DATABASE FIELDS: Zoom</w:t>
      </w:r>
    </w:p>
    <w:p>
      <w:r>
        <w:t>═══════════════════════════════════════</w:t>
      </w:r>
    </w:p>
    <w:p/>
    <w:p>
      <w:r>
        <w:t>Logo: https://upload.wikimedia.org/wikipedia/commons/2/2a/Zoom_Communications_Logo.svg</w:t>
      </w:r>
    </w:p>
    <w:p>
      <w:r>
        <w:t>Nombre merchant: Zoom</w:t>
      </w:r>
    </w:p>
    <w:p/>
    <w:p>
      <w:r>
        <w:t>SLIDE 1: PAIN POINTS</w:t>
      </w:r>
    </w:p>
    <w:p/>
    <w:p>
      <w:r>
        <w:t>Tittle_Pain Point_1: Multi-PSP Fragmentation</w:t>
      </w:r>
    </w:p>
    <w:p>
      <w:r>
        <w:t>Tittle_Pain Point_2: Involuntary Churn Drain</w:t>
      </w:r>
    </w:p>
    <w:p>
      <w:r>
        <w:t>Tittle_Pain Point_3: APM Coverage Gaps</w:t>
      </w:r>
    </w:p>
    <w:p>
      <w:r>
        <w:t>Tittle_Pain Point_4: Cross-Border FX Markup</w:t>
      </w:r>
    </w:p>
    <w:p>
      <w:r>
        <w:t>Tittle_Pain Point_5: Manual Rollout Bottleneck</w:t>
      </w:r>
    </w:p>
    <w:p/>
    <w:p>
      <w:r>
        <w:t>Desc_Pain Point_1: Stripe handles cards, Zuora manages subscription billing, PayPal runs as a secondary rail. Three disconnected systems with no unified routing logic, no centralized approval rate monitoring, and no single reconciliation dashboard for $4.87B in annual revenue.</w:t>
      </w:r>
    </w:p>
    <w:p>
      <w:r>
        <w:t>Desc_Pain Point_2: Declined card payments are the top churn driver for SaaS subscriptions. Zoom retries via Stripe Adaptive Acceptance but has no multi-acquirer failover. Each soft decline with no backup route is a lost seat license and recurring revenue permanently gone.</w:t>
      </w:r>
    </w:p>
    <w:p>
      <w:r>
        <w:t>Desc_Pain Point_3: Despite 300M+ users across 180+ countries, Zoom only recently added a handful of local APMs (iDEAL, Sofort, P24, Pix, UPI). Major markets like Mexico, Colombia, Turkey, Thailand, and Egypt still have zero local payment coverage.</w:t>
      </w:r>
    </w:p>
    <w:p>
      <w:r>
        <w:t>Desc_Pain Point_4: Enterprise customers in 18+ billing currencies absorb FX conversion fees on every renewal. Without local acquiring in key markets, cross-border interchange rates inflate the true cost per seat across EMEA, LATAM, and APAC.</w:t>
      </w:r>
    </w:p>
    <w:p>
      <w:r>
        <w:t>Desc_Pain Point_5: Zoom rolls out roughly one new payment method per month through Stripe. Entering a new market requires scoping, compliance review, and engineering cycles per method. This linear approach limits speed in a platform serving 180+ countries.</w:t>
      </w:r>
    </w:p>
    <w:p/>
    <w:p>
      <w:r>
        <w:t>SLIDE 1: PSP TOPOLOGY</w:t>
      </w:r>
    </w:p>
    <w:p/>
    <w:p>
      <w:r>
        <w:t>PSP_1: Stripe</w:t>
      </w:r>
    </w:p>
    <w:p>
      <w:r>
        <w:t>PSP_2: PayPal</w:t>
      </w:r>
    </w:p>
    <w:p>
      <w:r>
        <w:t>PSP_3: Zuora (billing/subscription)</w:t>
      </w:r>
    </w:p>
    <w:p>
      <w:r>
        <w:t>PSP_4: Apple App Store</w:t>
      </w:r>
    </w:p>
    <w:p>
      <w:r>
        <w:t>PSP_5: Google Play</w:t>
      </w:r>
    </w:p>
    <w:p/>
    <w:p>
      <w:r>
        <w:t>SLIDE 1: MISSING LOCAL METHODS (BLIND SPOTS)</w:t>
      </w:r>
    </w:p>
    <w:p/>
    <w:p>
      <w:r>
        <w:t>Local_M_1: OXXO</w:t>
      </w:r>
    </w:p>
    <w:p>
      <w:r>
        <w:t>Local_M_2: PSE</w:t>
      </w:r>
    </w:p>
    <w:p>
      <w:r>
        <w:t>Local_M_3: Boleto</w:t>
      </w:r>
    </w:p>
    <w:p>
      <w:r>
        <w:t>Local_M_4: SPEI</w:t>
      </w:r>
    </w:p>
    <w:p>
      <w:r>
        <w:t>Local_M_5: Nequi</w:t>
      </w:r>
    </w:p>
    <w:p>
      <w:r>
        <w:t>Local_M_6: TrueMoney</w:t>
      </w:r>
    </w:p>
    <w:p>
      <w:r>
        <w:t>Local_M_7: Fawry</w:t>
      </w:r>
    </w:p>
    <w:p>
      <w:r>
        <w:t>Local_M_8: Bizum</w:t>
      </w:r>
    </w:p>
    <w:p>
      <w:r>
        <w:t>Local_M_9: Bancontact</w:t>
      </w:r>
    </w:p>
    <w:p>
      <w:r>
        <w:t>Local_M_10: Dana</w:t>
      </w:r>
    </w:p>
    <w:p/>
    <w:p>
      <w:r>
        <w:t>SLIDE 2: YUNO CAPABILITIES</w:t>
      </w:r>
    </w:p>
    <w:p/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/>
    <w:p>
      <w:r>
        <w:t>Desc_Yuno_Cap1: Per-transaction routing across Stripe, PayPal, and any additional acquirer based on BIN, issuer, currency, and geography. With $4.87B in annual revenue and 504,900 business customers, even a 3% auth rate uplift on seat renewals recovers tens of millions in ARR that currently fails silently each billing cycle.</w:t>
      </w:r>
    </w:p>
    <w:p>
      <w:r>
        <w:t>Desc_Yuno_Cap2: Automatic cascade when Stripe declines a card. Yuno reroutes to the next best acquirer in milliseconds, turning a failed seat renewal into recovered recurring revenue with zero user friction. Up to 50% recovery on soft declines, directly attacking the involuntary churn that silently erodes Zoom's subscription base.</w:t>
      </w:r>
    </w:p>
    <w:p>
      <w:r>
        <w:t>Desc_Yuno_Cap3: Activates APMs Zoom has not yet reached: OXXO and SPEI in Mexico, PSE and Nequi in Colombia, Boleto in Brazil, TrueMoney in Thailand, Fawry in Egypt, Bizum in Spain, Bancontact in Belgium. One API, 1,000+ payment methods, instant geo-routing. No month-by-month rollout per market.</w:t>
      </w:r>
    </w:p>
    <w:p>
      <w:r>
        <w:t>Desc_Yuno_Cap4: One dashboard replacing Zoom's fragmented Stripe + PayPal + Zuora settlement streams. Real-time approval rate monitoring, centralized reconciliation across all providers and currencies, millisecond anomaly detection via NOVA. 75% reduction in payment operations overhead for a platform billing in 18+ currencies.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RESEARCH BACKING | Key Facts for the Meeting</w:t>
      </w:r>
    </w:p>
    <w:p/>
    <w:p>
      <w:r>
        <w:rPr>
          <w:b/>
        </w:rPr>
        <w:t>Zoom at a glance:</w:t>
      </w:r>
    </w:p>
    <w:p>
      <w:pPr>
        <w:pStyle w:val="ListBullet"/>
      </w:pPr>
      <w:r>
        <w:t>300M+ daily meeting participants, 504,900 business customers, 180+ countries</w:t>
      </w:r>
    </w:p>
    <w:p>
      <w:pPr>
        <w:pStyle w:val="ListBullet"/>
      </w:pPr>
      <w:r>
        <w:t>Revenue: $4.87B (FY2026, ended Jan 2026), up 4.4% YoY. Gross margin 77%</w:t>
      </w:r>
    </w:p>
    <w:p>
      <w:pPr>
        <w:pStyle w:val="ListBullet"/>
      </w:pPr>
      <w:r>
        <w:t>2,278+ enterprise customers contributing $100K+ annually</w:t>
      </w:r>
    </w:p>
    <w:p>
      <w:pPr>
        <w:pStyle w:val="ListBullet"/>
      </w:pPr>
      <w:r>
        <w:t>70% of Fortune 100, 50%+ of Fortune 500 use Zoom</w:t>
      </w:r>
    </w:p>
    <w:p>
      <w:pPr>
        <w:pStyle w:val="ListBullet"/>
      </w:pPr>
      <w:r>
        <w:t>3.3 trillion annual meeting minutes, 45B+ annual webinar minutes</w:t>
      </w:r>
    </w:p>
    <w:p>
      <w:pPr>
        <w:pStyle w:val="ListBullet"/>
      </w:pPr>
      <w:r>
        <w:t>Market share: 55.9% of global video conferencing (vs. Microsoft Teams at 32.3%)</w:t>
      </w:r>
    </w:p>
    <w:p>
      <w:pPr>
        <w:pStyle w:val="ListBullet"/>
      </w:pPr>
      <w:r>
        <w:t>~8,484 employees. Public company (NASDAQ: ZM)</w:t>
      </w:r>
    </w:p>
    <w:p/>
    <w:p>
      <w:r>
        <w:rPr>
          <w:b/>
        </w:rPr>
        <w:t>Confirmed PSPs:</w:t>
      </w:r>
    </w:p>
    <w:p>
      <w:pPr>
        <w:pStyle w:val="ListBullet"/>
      </w:pPr>
      <w:r>
        <w:t>Stripe: primary card acquirer (confirmed via Stripe case study page, Zoom support docs, and marketplace integration)</w:t>
      </w:r>
    </w:p>
    <w:p>
      <w:pPr>
        <w:pStyle w:val="ListBullet"/>
      </w:pPr>
      <w:r>
        <w:t>Zuora: subscription billing and management platform (confirmed, Zoom adopted Zuora in 2015)</w:t>
      </w:r>
    </w:p>
    <w:p>
      <w:pPr>
        <w:pStyle w:val="ListBullet"/>
      </w:pPr>
      <w:r>
        <w:t>PayPal: secondary payment option for subscriptions and events</w:t>
      </w:r>
    </w:p>
    <w:p>
      <w:pPr>
        <w:pStyle w:val="ListBullet"/>
      </w:pPr>
      <w:r>
        <w:t>Apple App Store: iOS mobile purchases</w:t>
      </w:r>
    </w:p>
    <w:p>
      <w:pPr>
        <w:pStyle w:val="ListBullet"/>
      </w:pPr>
      <w:r>
        <w:t>Google Play: Android mobile purchases</w:t>
      </w:r>
    </w:p>
    <w:p>
      <w:pPr>
        <w:pStyle w:val="ListBullet"/>
      </w:pPr>
      <w:r>
        <w:t>No payment orchestrator detected</w:t>
      </w:r>
    </w:p>
    <w:p/>
    <w:p>
      <w:r>
        <w:rPr>
          <w:b/>
        </w:rPr>
        <w:t>Payment Methods Currently Accepted:</w:t>
      </w:r>
    </w:p>
    <w:p>
      <w:pPr>
        <w:pStyle w:val="ListBullet"/>
      </w:pPr>
      <w:r>
        <w:t>Global: Visa, Mastercard, Amex, Discover, JCB, PayPal, Apple Pay, Google Pay</w:t>
      </w:r>
    </w:p>
    <w:p>
      <w:pPr>
        <w:pStyle w:val="ListBullet"/>
      </w:pPr>
      <w:r>
        <w:t>US: ACH, Klarna</w:t>
      </w:r>
    </w:p>
    <w:p>
      <w:pPr>
        <w:pStyle w:val="ListBullet"/>
      </w:pPr>
      <w:r>
        <w:t>Europe (15 countries): Klarna</w:t>
      </w:r>
    </w:p>
    <w:p>
      <w:pPr>
        <w:pStyle w:val="ListBullet"/>
      </w:pPr>
      <w:r>
        <w:t>SEPA Zone: SEPA Direct Debit</w:t>
      </w:r>
    </w:p>
    <w:p>
      <w:pPr>
        <w:pStyle w:val="ListBullet"/>
      </w:pPr>
      <w:r>
        <w:t>Netherlands: iDEAL</w:t>
      </w:r>
    </w:p>
    <w:p>
      <w:pPr>
        <w:pStyle w:val="ListBullet"/>
      </w:pPr>
      <w:r>
        <w:t>Poland: Przelewy24 (P24) / BLIK</w:t>
      </w:r>
    </w:p>
    <w:p>
      <w:pPr>
        <w:pStyle w:val="ListBullet"/>
      </w:pPr>
      <w:r>
        <w:t>Japan: Furikomi</w:t>
      </w:r>
    </w:p>
    <w:p>
      <w:pPr>
        <w:pStyle w:val="ListBullet"/>
      </w:pPr>
      <w:r>
        <w:t>India: UPI</w:t>
      </w:r>
    </w:p>
    <w:p>
      <w:pPr>
        <w:pStyle w:val="ListBullet"/>
      </w:pPr>
      <w:r>
        <w:t>Philippines: GCash</w:t>
      </w:r>
    </w:p>
    <w:p>
      <w:pPr>
        <w:pStyle w:val="ListBullet"/>
      </w:pPr>
      <w:r>
        <w:t>South Korea: KakaoPay</w:t>
      </w:r>
    </w:p>
    <w:p>
      <w:pPr>
        <w:pStyle w:val="ListBullet"/>
      </w:pPr>
      <w:r>
        <w:t>Vietnam: MoMo Pay</w:t>
      </w:r>
    </w:p>
    <w:p>
      <w:pPr>
        <w:pStyle w:val="ListBullet"/>
      </w:pPr>
      <w:r>
        <w:t>Brazil: Pix</w:t>
      </w:r>
    </w:p>
    <w:p>
      <w:pPr>
        <w:pStyle w:val="ListBullet"/>
      </w:pPr>
      <w:r>
        <w:t>Manual: wire/bank transfer, EFT, checks ($250+ monthly minimum)</w:t>
      </w:r>
    </w:p>
    <w:p/>
    <w:p>
      <w:r>
        <w:rPr>
          <w:b/>
        </w:rPr>
        <w:t>Top Markets by Customer Distribution:</w:t>
      </w:r>
    </w:p>
    <w:p>
      <w:pPr>
        <w:pStyle w:val="ListBullet"/>
      </w:pPr>
      <w:r>
        <w:t>United States: 69.1% of enterprise customers (121,263)</w:t>
      </w:r>
    </w:p>
    <w:p>
      <w:pPr>
        <w:pStyle w:val="ListBullet"/>
      </w:pPr>
      <w:r>
        <w:t>Germany: 7.5% (13,172)</w:t>
      </w:r>
    </w:p>
    <w:p>
      <w:pPr>
        <w:pStyle w:val="ListBullet"/>
      </w:pPr>
      <w:r>
        <w:t>United Kingdom: 6.6% (11,663)</w:t>
      </w:r>
    </w:p>
    <w:p>
      <w:pPr>
        <w:pStyle w:val="ListBullet"/>
      </w:pPr>
      <w:r>
        <w:t>Japan: significant market (Furikomi added)</w:t>
      </w:r>
    </w:p>
    <w:p>
      <w:pPr>
        <w:pStyle w:val="ListBullet"/>
      </w:pPr>
      <w:r>
        <w:t>India: growing rapidly (UPI added)</w:t>
      </w:r>
    </w:p>
    <w:p>
      <w:pPr>
        <w:pStyle w:val="ListBullet"/>
      </w:pPr>
      <w:r>
        <w:t>Brazil: key LATAM market (Pix added)</w:t>
      </w:r>
    </w:p>
    <w:p/>
    <w:p>
      <w:r>
        <w:rPr>
          <w:b/>
        </w:rPr>
        <w:t>Key Stripe Case Study Insights:</w:t>
      </w:r>
    </w:p>
    <w:p>
      <w:pPr>
        <w:pStyle w:val="ListBullet"/>
      </w:pPr>
      <w:r>
        <w:t>Zoom rolls out approximately one new payment method per month through Stripe</w:t>
      </w:r>
    </w:p>
    <w:p>
      <w:pPr>
        <w:pStyle w:val="ListBullet"/>
      </w:pPr>
      <w:r>
        <w:t>iDEAL displaced 20% of international credit card transactions in the Netherlands since launch</w:t>
      </w:r>
    </w:p>
    <w:p>
      <w:pPr>
        <w:pStyle w:val="ListBullet"/>
      </w:pPr>
      <w:r>
        <w:t>P24 reaches 72% of Polish online shoppers</w:t>
      </w:r>
    </w:p>
    <w:p>
      <w:pPr>
        <w:pStyle w:val="ListBullet"/>
      </w:pPr>
      <w:r>
        <w:t>Stripe Adaptive Acceptance used for payment retry optimization</w:t>
      </w:r>
    </w:p>
    <w:p>
      <w:pPr>
        <w:pStyle w:val="ListBullet"/>
      </w:pPr>
      <w:r>
        <w:t>Stripe Sigma for data analytics, Stripe Radar for fraud</w:t>
      </w:r>
    </w:p>
    <w:p/>
    <w:p>
      <w:r>
        <w:rPr>
          <w:b/>
        </w:rPr>
        <w:t>Payment Issues Documented:</w:t>
      </w:r>
    </w:p>
    <w:p>
      <w:pPr>
        <w:pStyle w:val="ListBullet"/>
      </w:pPr>
      <w:r>
        <w:t>Community forums show recurring "payment declined" complaints, especially from international users</w:t>
      </w:r>
    </w:p>
    <w:p>
      <w:pPr>
        <w:pStyle w:val="ListBullet"/>
      </w:pPr>
      <w:r>
        <w:t>Cross-border card transactions trigger security blocks frequently</w:t>
      </w:r>
    </w:p>
    <w:p>
      <w:pPr>
        <w:pStyle w:val="ListBullet"/>
      </w:pPr>
      <w:r>
        <w:t>Users report browser-specific payment failures</w:t>
      </w:r>
    </w:p>
    <w:p>
      <w:pPr>
        <w:pStyle w:val="ListBullet"/>
      </w:pPr>
      <w:r>
        <w:t>BIN selection and recurring billing support are common failure causes</w:t>
      </w:r>
    </w:p>
    <w:p>
      <w:pPr>
        <w:pStyle w:val="ListBullet"/>
      </w:pPr>
      <w:r>
        <w:t>No multi-acquirer failover exists; all card declines depend on Stripe retry logic alone</w:t>
      </w:r>
    </w:p>
    <w:p/>
    <w:p>
      <w:r>
        <w:rPr>
          <w:b/>
        </w:rPr>
        <w:t>Key Meeting Angles:</w:t>
      </w:r>
    </w:p>
    <w:p>
      <w:r>
        <w:t>1. **Orchestration gap**: Stripe + Zuora + PayPal with no unified routing layer. Yuno sits on top of all three</w:t>
      </w:r>
    </w:p>
    <w:p>
      <w:r>
        <w:t>2. **Scale = massive uplift**: At $4.87B revenue, even 1% auth improvement = $48M+ recovered</w:t>
      </w:r>
    </w:p>
    <w:p>
      <w:r>
        <w:t>3. **Linear APM rollout**: One method/month is too slow for 180+ countries. Yuno activates 1,000+ via single API</w:t>
      </w:r>
    </w:p>
    <w:p>
      <w:r>
        <w:t>4. **iDEAL proof point**: 20% card displacement in Netherlands proves local APMs convert. Now replicate across 20+ markets</w:t>
      </w:r>
    </w:p>
    <w:p>
      <w:r>
        <w:t>5. **Enterprise retention**: Involuntary churn from declined renewals directly impacts net revenue retention, a metric Wall Street watches closely</w:t>
      </w:r>
    </w:p>
    <w:p>
      <w:r>
        <w:t>6. **LATAM + APAC white space**: Mexico, Colombia, Thailand, Egypt, Turkey have zero local coverage despite user presence</w:t>
      </w:r>
    </w:p>
    <w:p/>
    <w:p>
      <w:r>
        <w:rPr>
          <w:b/>
        </w:rPr>
        <w:t>Sources:</w:t>
      </w:r>
    </w:p>
    <w:p>
      <w:pPr>
        <w:pStyle w:val="ListBullet"/>
      </w:pPr>
      <w:r>
        <w:t>[Stripe Case Study: Zoom](https://stripe.com/customers/zoom)</w:t>
      </w:r>
    </w:p>
    <w:p>
      <w:pPr>
        <w:pStyle w:val="ListBullet"/>
      </w:pPr>
      <w:r>
        <w:t>[Zoom Payment Methods Support](https://support.zoom.com/hc/en/article?id=zm_kb&amp;sysparm_article=KB0061567)</w:t>
      </w:r>
    </w:p>
    <w:p>
      <w:pPr>
        <w:pStyle w:val="ListBullet"/>
      </w:pPr>
      <w:r>
        <w:t>[Zoom Billing and Account Support](https://support.zoom.com/hc/en/billing-and-account?id=billing_and_account)</w:t>
      </w:r>
    </w:p>
    <w:p>
      <w:pPr>
        <w:pStyle w:val="ListBullet"/>
      </w:pPr>
      <w:r>
        <w:t>[Zoom Investor Relations](https://investors.zoom.us/)</w:t>
      </w:r>
    </w:p>
    <w:p>
      <w:pPr>
        <w:pStyle w:val="ListBullet"/>
      </w:pPr>
      <w:r>
        <w:t>[Zoom FY2025 Financial Results](https://www.globenewswire.com/news-release/2025/02/24/3031536/0/en/Zoom-Communications-Reports-Fourth-Quarter-and-Fiscal-Year-2025-Financial-Results.html)</w:t>
      </w:r>
    </w:p>
    <w:p>
      <w:pPr>
        <w:pStyle w:val="ListBullet"/>
      </w:pPr>
      <w:r>
        <w:t>[MacroTrends: Zoom Revenue](https://www.macrotrends.net/stocks/charts/ZM/zoom-communications/revenue)</w:t>
      </w:r>
    </w:p>
    <w:p>
      <w:pPr>
        <w:pStyle w:val="ListBullet"/>
      </w:pPr>
      <w:r>
        <w:t>[DemandSage: Zoom Statistics 2026](https://www.demandsage.com/zoom-statistics/)</w:t>
      </w:r>
    </w:p>
    <w:p>
      <w:pPr>
        <w:pStyle w:val="ListBullet"/>
      </w:pPr>
      <w:r>
        <w:t>[6sense: Zoom Market Share](https://6sense.com/tech/video-conferencing/zoom-market-share)</w:t>
      </w:r>
    </w:p>
    <w:p>
      <w:pPr>
        <w:pStyle w:val="ListBullet"/>
      </w:pPr>
      <w:r>
        <w:t>[Zoom Community: Declined Payments](https://community.zoom.com/t5/Billing-Account-Management/SOLVED-Declined-payments/m-p/152220)</w:t>
      </w:r>
    </w:p>
    <w:p>
      <w:pPr>
        <w:pStyle w:val="ListBullet"/>
      </w:pPr>
      <w:r>
        <w:t>[Zoom Community: Payment Not Going Through](https://community.zoom.com/t5/Billing-Account-Management/Payment-not-Going-Through/m-p/831)</w:t>
      </w:r>
    </w:p>
    <w:p>
      <w:pPr>
        <w:pStyle w:val="ListBullet"/>
      </w:pPr>
      <w:r>
        <w:t>[Payments by Stripe for Zoom Marketplace](https://marketplace.zoom.us/apps/cO9EIkTfQ3q695Y89jbSGg)</w:t>
      </w:r>
    </w:p>
    <w:p>
      <w:pPr>
        <w:pStyle w:val="ListBullet"/>
      </w:pPr>
      <w:r>
        <w:t>[Wikimedia: Zoom Communications Logo](https://commons.wikimedia.org/wiki/File:Zoom_Communications_Logo.svg)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