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8"/>
        </w:rPr>
        <w:t>COMPANY</w:t>
      </w:r>
    </w:p>
    <w:p>
      <w:r>
        <w:rPr>
          <w:i/>
          <w:color w:val="999999"/>
          <w:sz w:val="20"/>
        </w:rPr>
        <w:t>Stripe Sessions Slide Content — Copy-Paste Ready  |  2026-04-21*</w:t>
      </w:r>
    </w:p>
    <w:p>
      <w:pPr>
        <w:pStyle w:val="Heading1"/>
      </w:pPr>
      <w:r>
        <w:rPr>
          <w:color w:val="5B4CFF"/>
          <w:sz w:val="36"/>
        </w:rPr>
        <w:t>SLIDE 1: "How COMPANY moves money today."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01: </w:t>
      </w:r>
      <w:r>
        <w:rPr>
          <w:b/>
          <w:sz w:val="24"/>
        </w:rPr>
        <w:t>Fragmented stacks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02: </w:t>
      </w:r>
      <w:r>
        <w:rPr>
          <w:b/>
          <w:sz w:val="24"/>
        </w:rPr>
        <w:t>Single point of failure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03: </w:t>
      </w:r>
      <w:r>
        <w:rPr>
          <w:b/>
          <w:sz w:val="24"/>
        </w:rPr>
        <w:t>Localization debt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04: </w:t>
      </w:r>
      <w:r>
        <w:rPr>
          <w:b/>
          <w:sz w:val="24"/>
        </w:rPr>
        <w:t>Reconciliation drag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5B4CFF"/>
          <w:sz w:val="36"/>
        </w:rPr>
        <w:t>SLIDE 2: "From a processor mesh to one orchestration layer"</w:t>
      </w:r>
    </w:p>
    <w:p>
      <w:r>
        <w:rPr>
          <w:b/>
          <w:color w:val="5B4CFF"/>
          <w:sz w:val="24"/>
        </w:rPr>
        <w:t xml:space="preserve">BOX 01: </w:t>
      </w:r>
      <w:r>
        <w:rPr>
          <w:b/>
          <w:sz w:val="24"/>
        </w:rPr>
        <w:t>Smart Routing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02: </w:t>
      </w:r>
      <w:r>
        <w:rPr>
          <w:b/>
          <w:sz w:val="24"/>
        </w:rPr>
        <w:t>Failover &amp; Retries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03: </w:t>
      </w:r>
      <w:r>
        <w:rPr>
          <w:b/>
          <w:sz w:val="24"/>
        </w:rPr>
        <w:t>Local Payment Methods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B4CFF"/>
          <w:sz w:val="24"/>
        </w:rPr>
        <w:t xml:space="preserve">BOX 04: </w:t>
      </w:r>
      <w:r>
        <w:rPr>
          <w:b/>
          <w:sz w:val="24"/>
        </w:rPr>
        <w:t>Unified Orchestration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5B4CFF"/>
          <w:sz w:val="36"/>
        </w:rPr>
        <w:t>RESEARCH BACKING — Key Facts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