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3528D" w14:textId="53E92F40" w:rsidR="00544D13" w:rsidRDefault="00544D13" w:rsidP="009B382F">
      <w:pPr>
        <w:pStyle w:val="Title"/>
        <w:rPr>
          <w:lang w:val="es-ES"/>
        </w:rPr>
      </w:pPr>
      <w:r w:rsidRPr="00544D13">
        <w:rPr>
          <w:lang w:val="es-ES"/>
        </w:rPr>
        <w:t xml:space="preserve">Informe de Auditoría de Ciberseguridad </w:t>
      </w:r>
      <w:r w:rsidR="00ED3E86">
        <w:rPr>
          <w:lang w:val="es-ES"/>
        </w:rPr>
        <w:t>–</w:t>
      </w:r>
      <w:r w:rsidRPr="00544D13">
        <w:rPr>
          <w:lang w:val="es-ES"/>
        </w:rPr>
        <w:t xml:space="preserve"> </w:t>
      </w:r>
      <w:proofErr w:type="spellStart"/>
      <w:r w:rsidRPr="00544D13">
        <w:rPr>
          <w:lang w:val="es-ES"/>
        </w:rPr>
        <w:t>WebGoat</w:t>
      </w:r>
      <w:proofErr w:type="spellEnd"/>
    </w:p>
    <w:p w14:paraId="6968CE49" w14:textId="77777777" w:rsidR="00ED3E86" w:rsidRDefault="00ED3E86" w:rsidP="009B382F">
      <w:pPr>
        <w:rPr>
          <w:lang w:val="es-ES"/>
        </w:rPr>
      </w:pPr>
    </w:p>
    <w:p w14:paraId="65135201" w14:textId="77777777" w:rsidR="00ED3E86" w:rsidRDefault="00ED3E86" w:rsidP="009B382F">
      <w:pPr>
        <w:rPr>
          <w:lang w:val="es-ES"/>
        </w:rPr>
      </w:pPr>
    </w:p>
    <w:p w14:paraId="2CD8E3AA" w14:textId="77777777" w:rsidR="00ED3E86" w:rsidRDefault="00ED3E86" w:rsidP="009B382F">
      <w:pPr>
        <w:rPr>
          <w:lang w:val="es-ES"/>
        </w:rPr>
      </w:pPr>
    </w:p>
    <w:p w14:paraId="5937F8CA" w14:textId="77777777" w:rsidR="00ED3E86" w:rsidRDefault="00ED3E86" w:rsidP="009B382F">
      <w:pPr>
        <w:rPr>
          <w:lang w:val="es-ES"/>
        </w:rPr>
      </w:pPr>
    </w:p>
    <w:p w14:paraId="772B12F3" w14:textId="77777777" w:rsidR="00ED3E86" w:rsidRPr="00ED3E86" w:rsidRDefault="00ED3E86" w:rsidP="009B382F">
      <w:pPr>
        <w:rPr>
          <w:lang w:val="es-ES"/>
        </w:rPr>
      </w:pPr>
    </w:p>
    <w:sdt>
      <w:sdtPr>
        <w:id w:val="-1868440374"/>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1A4A1F43" w14:textId="4BF9C6EC" w:rsidR="0060012D" w:rsidRDefault="0060012D" w:rsidP="009B382F">
          <w:pPr>
            <w:pStyle w:val="TOCHeading"/>
          </w:pPr>
          <w:r>
            <w:t>Contents</w:t>
          </w:r>
        </w:p>
        <w:p w14:paraId="78171510" w14:textId="71412B62" w:rsidR="00EE59CC" w:rsidRDefault="0060012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3129700" w:history="1">
            <w:r w:rsidR="00EE59CC" w:rsidRPr="00714DB3">
              <w:rPr>
                <w:rStyle w:val="Hyperlink"/>
                <w:noProof/>
                <w:lang w:val="es-ES"/>
              </w:rPr>
              <w:t>Ámbito y Alcance de la Auditoría</w:t>
            </w:r>
            <w:r w:rsidR="00EE59CC">
              <w:rPr>
                <w:noProof/>
                <w:webHidden/>
              </w:rPr>
              <w:tab/>
            </w:r>
            <w:r w:rsidR="00EE59CC">
              <w:rPr>
                <w:noProof/>
                <w:webHidden/>
              </w:rPr>
              <w:fldChar w:fldCharType="begin"/>
            </w:r>
            <w:r w:rsidR="00EE59CC">
              <w:rPr>
                <w:noProof/>
                <w:webHidden/>
              </w:rPr>
              <w:instrText xml:space="preserve"> PAGEREF _Toc153129700 \h </w:instrText>
            </w:r>
            <w:r w:rsidR="00EE59CC">
              <w:rPr>
                <w:noProof/>
                <w:webHidden/>
              </w:rPr>
            </w:r>
            <w:r w:rsidR="00EE59CC">
              <w:rPr>
                <w:noProof/>
                <w:webHidden/>
              </w:rPr>
              <w:fldChar w:fldCharType="separate"/>
            </w:r>
            <w:r w:rsidR="00EE59CC">
              <w:rPr>
                <w:noProof/>
                <w:webHidden/>
              </w:rPr>
              <w:t>2</w:t>
            </w:r>
            <w:r w:rsidR="00EE59CC">
              <w:rPr>
                <w:noProof/>
                <w:webHidden/>
              </w:rPr>
              <w:fldChar w:fldCharType="end"/>
            </w:r>
          </w:hyperlink>
        </w:p>
        <w:p w14:paraId="288FF123" w14:textId="78EB058C" w:rsidR="00EE59CC" w:rsidRDefault="00EE59CC">
          <w:pPr>
            <w:pStyle w:val="TOC1"/>
            <w:tabs>
              <w:tab w:val="right" w:leader="dot" w:pos="9016"/>
            </w:tabs>
            <w:rPr>
              <w:rFonts w:eastAsiaTheme="minorEastAsia"/>
              <w:noProof/>
              <w:lang w:eastAsia="en-GB"/>
            </w:rPr>
          </w:pPr>
          <w:hyperlink w:anchor="_Toc153129701" w:history="1">
            <w:r w:rsidRPr="00714DB3">
              <w:rPr>
                <w:rStyle w:val="Hyperlink"/>
                <w:noProof/>
                <w:lang w:val="es-ES"/>
              </w:rPr>
              <w:t>Informe Ejecutivo</w:t>
            </w:r>
            <w:r>
              <w:rPr>
                <w:noProof/>
                <w:webHidden/>
              </w:rPr>
              <w:tab/>
            </w:r>
            <w:r>
              <w:rPr>
                <w:noProof/>
                <w:webHidden/>
              </w:rPr>
              <w:fldChar w:fldCharType="begin"/>
            </w:r>
            <w:r>
              <w:rPr>
                <w:noProof/>
                <w:webHidden/>
              </w:rPr>
              <w:instrText xml:space="preserve"> PAGEREF _Toc153129701 \h </w:instrText>
            </w:r>
            <w:r>
              <w:rPr>
                <w:noProof/>
                <w:webHidden/>
              </w:rPr>
            </w:r>
            <w:r>
              <w:rPr>
                <w:noProof/>
                <w:webHidden/>
              </w:rPr>
              <w:fldChar w:fldCharType="separate"/>
            </w:r>
            <w:r>
              <w:rPr>
                <w:noProof/>
                <w:webHidden/>
              </w:rPr>
              <w:t>3</w:t>
            </w:r>
            <w:r>
              <w:rPr>
                <w:noProof/>
                <w:webHidden/>
              </w:rPr>
              <w:fldChar w:fldCharType="end"/>
            </w:r>
          </w:hyperlink>
        </w:p>
        <w:p w14:paraId="35229BF7" w14:textId="7A89770A" w:rsidR="00EE59CC" w:rsidRDefault="00EE59CC">
          <w:pPr>
            <w:pStyle w:val="TOC2"/>
            <w:tabs>
              <w:tab w:val="right" w:leader="dot" w:pos="9016"/>
            </w:tabs>
            <w:rPr>
              <w:rFonts w:eastAsiaTheme="minorEastAsia"/>
              <w:noProof/>
              <w:lang w:eastAsia="en-GB"/>
            </w:rPr>
          </w:pPr>
          <w:hyperlink w:anchor="_Toc153129702" w:history="1">
            <w:r w:rsidRPr="00714DB3">
              <w:rPr>
                <w:rStyle w:val="Hyperlink"/>
                <w:noProof/>
                <w:lang w:val="es-ES"/>
              </w:rPr>
              <w:t>a. Breve resumen del proceso realizado</w:t>
            </w:r>
            <w:r>
              <w:rPr>
                <w:noProof/>
                <w:webHidden/>
              </w:rPr>
              <w:tab/>
            </w:r>
            <w:r>
              <w:rPr>
                <w:noProof/>
                <w:webHidden/>
              </w:rPr>
              <w:fldChar w:fldCharType="begin"/>
            </w:r>
            <w:r>
              <w:rPr>
                <w:noProof/>
                <w:webHidden/>
              </w:rPr>
              <w:instrText xml:space="preserve"> PAGEREF _Toc153129702 \h </w:instrText>
            </w:r>
            <w:r>
              <w:rPr>
                <w:noProof/>
                <w:webHidden/>
              </w:rPr>
            </w:r>
            <w:r>
              <w:rPr>
                <w:noProof/>
                <w:webHidden/>
              </w:rPr>
              <w:fldChar w:fldCharType="separate"/>
            </w:r>
            <w:r>
              <w:rPr>
                <w:noProof/>
                <w:webHidden/>
              </w:rPr>
              <w:t>3</w:t>
            </w:r>
            <w:r>
              <w:rPr>
                <w:noProof/>
                <w:webHidden/>
              </w:rPr>
              <w:fldChar w:fldCharType="end"/>
            </w:r>
          </w:hyperlink>
        </w:p>
        <w:p w14:paraId="0BC61AD1" w14:textId="615B106F" w:rsidR="00EE59CC" w:rsidRDefault="00EE59CC">
          <w:pPr>
            <w:pStyle w:val="TOC2"/>
            <w:tabs>
              <w:tab w:val="right" w:leader="dot" w:pos="9016"/>
            </w:tabs>
            <w:rPr>
              <w:rFonts w:eastAsiaTheme="minorEastAsia"/>
              <w:noProof/>
              <w:lang w:eastAsia="en-GB"/>
            </w:rPr>
          </w:pPr>
          <w:hyperlink w:anchor="_Toc153129703" w:history="1">
            <w:r w:rsidRPr="00714DB3">
              <w:rPr>
                <w:rStyle w:val="Hyperlink"/>
                <w:noProof/>
                <w:lang w:val="es-ES"/>
              </w:rPr>
              <w:t>b. Vulnerabilidades destacadas</w:t>
            </w:r>
            <w:r>
              <w:rPr>
                <w:noProof/>
                <w:webHidden/>
              </w:rPr>
              <w:tab/>
            </w:r>
            <w:r>
              <w:rPr>
                <w:noProof/>
                <w:webHidden/>
              </w:rPr>
              <w:fldChar w:fldCharType="begin"/>
            </w:r>
            <w:r>
              <w:rPr>
                <w:noProof/>
                <w:webHidden/>
              </w:rPr>
              <w:instrText xml:space="preserve"> PAGEREF _Toc153129703 \h </w:instrText>
            </w:r>
            <w:r>
              <w:rPr>
                <w:noProof/>
                <w:webHidden/>
              </w:rPr>
            </w:r>
            <w:r>
              <w:rPr>
                <w:noProof/>
                <w:webHidden/>
              </w:rPr>
              <w:fldChar w:fldCharType="separate"/>
            </w:r>
            <w:r>
              <w:rPr>
                <w:noProof/>
                <w:webHidden/>
              </w:rPr>
              <w:t>3</w:t>
            </w:r>
            <w:r>
              <w:rPr>
                <w:noProof/>
                <w:webHidden/>
              </w:rPr>
              <w:fldChar w:fldCharType="end"/>
            </w:r>
          </w:hyperlink>
        </w:p>
        <w:p w14:paraId="49FF6D5C" w14:textId="544FE9D1" w:rsidR="00EE59CC" w:rsidRDefault="00EE59CC">
          <w:pPr>
            <w:pStyle w:val="TOC2"/>
            <w:tabs>
              <w:tab w:val="right" w:leader="dot" w:pos="9016"/>
            </w:tabs>
            <w:rPr>
              <w:rFonts w:eastAsiaTheme="minorEastAsia"/>
              <w:noProof/>
              <w:lang w:eastAsia="en-GB"/>
            </w:rPr>
          </w:pPr>
          <w:hyperlink w:anchor="_Toc153129704" w:history="1">
            <w:r w:rsidRPr="00714DB3">
              <w:rPr>
                <w:rStyle w:val="Hyperlink"/>
                <w:noProof/>
                <w:lang w:val="es-ES"/>
              </w:rPr>
              <w:t>c. Conclusiones</w:t>
            </w:r>
            <w:r>
              <w:rPr>
                <w:noProof/>
                <w:webHidden/>
              </w:rPr>
              <w:tab/>
            </w:r>
            <w:r>
              <w:rPr>
                <w:noProof/>
                <w:webHidden/>
              </w:rPr>
              <w:fldChar w:fldCharType="begin"/>
            </w:r>
            <w:r>
              <w:rPr>
                <w:noProof/>
                <w:webHidden/>
              </w:rPr>
              <w:instrText xml:space="preserve"> PAGEREF _Toc153129704 \h </w:instrText>
            </w:r>
            <w:r>
              <w:rPr>
                <w:noProof/>
                <w:webHidden/>
              </w:rPr>
            </w:r>
            <w:r>
              <w:rPr>
                <w:noProof/>
                <w:webHidden/>
              </w:rPr>
              <w:fldChar w:fldCharType="separate"/>
            </w:r>
            <w:r>
              <w:rPr>
                <w:noProof/>
                <w:webHidden/>
              </w:rPr>
              <w:t>3</w:t>
            </w:r>
            <w:r>
              <w:rPr>
                <w:noProof/>
                <w:webHidden/>
              </w:rPr>
              <w:fldChar w:fldCharType="end"/>
            </w:r>
          </w:hyperlink>
        </w:p>
        <w:p w14:paraId="67134D6B" w14:textId="535D0576" w:rsidR="00EE59CC" w:rsidRDefault="00EE59CC">
          <w:pPr>
            <w:pStyle w:val="TOC2"/>
            <w:tabs>
              <w:tab w:val="right" w:leader="dot" w:pos="9016"/>
            </w:tabs>
            <w:rPr>
              <w:rFonts w:eastAsiaTheme="minorEastAsia"/>
              <w:noProof/>
              <w:lang w:eastAsia="en-GB"/>
            </w:rPr>
          </w:pPr>
          <w:hyperlink w:anchor="_Toc153129705" w:history="1">
            <w:r w:rsidRPr="00714DB3">
              <w:rPr>
                <w:rStyle w:val="Hyperlink"/>
                <w:noProof/>
                <w:lang w:val="es-ES"/>
              </w:rPr>
              <w:t>d. Recomendaciones</w:t>
            </w:r>
            <w:r>
              <w:rPr>
                <w:noProof/>
                <w:webHidden/>
              </w:rPr>
              <w:tab/>
            </w:r>
            <w:r>
              <w:rPr>
                <w:noProof/>
                <w:webHidden/>
              </w:rPr>
              <w:fldChar w:fldCharType="begin"/>
            </w:r>
            <w:r>
              <w:rPr>
                <w:noProof/>
                <w:webHidden/>
              </w:rPr>
              <w:instrText xml:space="preserve"> PAGEREF _Toc153129705 \h </w:instrText>
            </w:r>
            <w:r>
              <w:rPr>
                <w:noProof/>
                <w:webHidden/>
              </w:rPr>
            </w:r>
            <w:r>
              <w:rPr>
                <w:noProof/>
                <w:webHidden/>
              </w:rPr>
              <w:fldChar w:fldCharType="separate"/>
            </w:r>
            <w:r>
              <w:rPr>
                <w:noProof/>
                <w:webHidden/>
              </w:rPr>
              <w:t>3</w:t>
            </w:r>
            <w:r>
              <w:rPr>
                <w:noProof/>
                <w:webHidden/>
              </w:rPr>
              <w:fldChar w:fldCharType="end"/>
            </w:r>
          </w:hyperlink>
        </w:p>
        <w:p w14:paraId="6A8DEA65" w14:textId="79C83561" w:rsidR="00EE59CC" w:rsidRDefault="00EE59CC">
          <w:pPr>
            <w:pStyle w:val="TOC1"/>
            <w:tabs>
              <w:tab w:val="right" w:leader="dot" w:pos="9016"/>
            </w:tabs>
            <w:rPr>
              <w:rFonts w:eastAsiaTheme="minorEastAsia"/>
              <w:noProof/>
              <w:lang w:eastAsia="en-GB"/>
            </w:rPr>
          </w:pPr>
          <w:hyperlink w:anchor="_Toc153129706" w:history="1">
            <w:r w:rsidRPr="00714DB3">
              <w:rPr>
                <w:rStyle w:val="Hyperlink"/>
                <w:noProof/>
                <w:lang w:val="es-ES"/>
              </w:rPr>
              <w:t>Descripción del Proceso de Auditoría</w:t>
            </w:r>
            <w:r>
              <w:rPr>
                <w:noProof/>
                <w:webHidden/>
              </w:rPr>
              <w:tab/>
            </w:r>
            <w:r>
              <w:rPr>
                <w:noProof/>
                <w:webHidden/>
              </w:rPr>
              <w:fldChar w:fldCharType="begin"/>
            </w:r>
            <w:r>
              <w:rPr>
                <w:noProof/>
                <w:webHidden/>
              </w:rPr>
              <w:instrText xml:space="preserve"> PAGEREF _Toc153129706 \h </w:instrText>
            </w:r>
            <w:r>
              <w:rPr>
                <w:noProof/>
                <w:webHidden/>
              </w:rPr>
            </w:r>
            <w:r>
              <w:rPr>
                <w:noProof/>
                <w:webHidden/>
              </w:rPr>
              <w:fldChar w:fldCharType="separate"/>
            </w:r>
            <w:r>
              <w:rPr>
                <w:noProof/>
                <w:webHidden/>
              </w:rPr>
              <w:t>4</w:t>
            </w:r>
            <w:r>
              <w:rPr>
                <w:noProof/>
                <w:webHidden/>
              </w:rPr>
              <w:fldChar w:fldCharType="end"/>
            </w:r>
          </w:hyperlink>
        </w:p>
        <w:p w14:paraId="61660D70" w14:textId="1E83E162" w:rsidR="00EE59CC" w:rsidRDefault="00EE59CC">
          <w:pPr>
            <w:pStyle w:val="TOC2"/>
            <w:tabs>
              <w:tab w:val="right" w:leader="dot" w:pos="9016"/>
            </w:tabs>
            <w:rPr>
              <w:rFonts w:eastAsiaTheme="minorEastAsia"/>
              <w:noProof/>
              <w:lang w:eastAsia="en-GB"/>
            </w:rPr>
          </w:pPr>
          <w:hyperlink w:anchor="_Toc153129707" w:history="1">
            <w:r w:rsidRPr="00714DB3">
              <w:rPr>
                <w:rStyle w:val="Hyperlink"/>
                <w:noProof/>
                <w:lang w:val="es-ES"/>
              </w:rPr>
              <w:t>a. Reconocimiento/Information gathering</w:t>
            </w:r>
            <w:r>
              <w:rPr>
                <w:noProof/>
                <w:webHidden/>
              </w:rPr>
              <w:tab/>
            </w:r>
            <w:r>
              <w:rPr>
                <w:noProof/>
                <w:webHidden/>
              </w:rPr>
              <w:fldChar w:fldCharType="begin"/>
            </w:r>
            <w:r>
              <w:rPr>
                <w:noProof/>
                <w:webHidden/>
              </w:rPr>
              <w:instrText xml:space="preserve"> PAGEREF _Toc153129707 \h </w:instrText>
            </w:r>
            <w:r>
              <w:rPr>
                <w:noProof/>
                <w:webHidden/>
              </w:rPr>
            </w:r>
            <w:r>
              <w:rPr>
                <w:noProof/>
                <w:webHidden/>
              </w:rPr>
              <w:fldChar w:fldCharType="separate"/>
            </w:r>
            <w:r>
              <w:rPr>
                <w:noProof/>
                <w:webHidden/>
              </w:rPr>
              <w:t>4</w:t>
            </w:r>
            <w:r>
              <w:rPr>
                <w:noProof/>
                <w:webHidden/>
              </w:rPr>
              <w:fldChar w:fldCharType="end"/>
            </w:r>
          </w:hyperlink>
        </w:p>
        <w:p w14:paraId="231E7F58" w14:textId="70F54413" w:rsidR="00EE59CC" w:rsidRDefault="00EE59CC">
          <w:pPr>
            <w:pStyle w:val="TOC2"/>
            <w:tabs>
              <w:tab w:val="right" w:leader="dot" w:pos="9016"/>
            </w:tabs>
            <w:rPr>
              <w:rFonts w:eastAsiaTheme="minorEastAsia"/>
              <w:noProof/>
              <w:lang w:eastAsia="en-GB"/>
            </w:rPr>
          </w:pPr>
          <w:hyperlink w:anchor="_Toc153129708" w:history="1">
            <w:r w:rsidRPr="00714DB3">
              <w:rPr>
                <w:rStyle w:val="Hyperlink"/>
                <w:noProof/>
                <w:lang w:val="es-ES"/>
              </w:rPr>
              <w:t>b. Explotación de vulnerabilidades detectadas</w:t>
            </w:r>
            <w:r>
              <w:rPr>
                <w:noProof/>
                <w:webHidden/>
              </w:rPr>
              <w:tab/>
            </w:r>
            <w:r>
              <w:rPr>
                <w:noProof/>
                <w:webHidden/>
              </w:rPr>
              <w:fldChar w:fldCharType="begin"/>
            </w:r>
            <w:r>
              <w:rPr>
                <w:noProof/>
                <w:webHidden/>
              </w:rPr>
              <w:instrText xml:space="preserve"> PAGEREF _Toc153129708 \h </w:instrText>
            </w:r>
            <w:r>
              <w:rPr>
                <w:noProof/>
                <w:webHidden/>
              </w:rPr>
            </w:r>
            <w:r>
              <w:rPr>
                <w:noProof/>
                <w:webHidden/>
              </w:rPr>
              <w:fldChar w:fldCharType="separate"/>
            </w:r>
            <w:r>
              <w:rPr>
                <w:noProof/>
                <w:webHidden/>
              </w:rPr>
              <w:t>7</w:t>
            </w:r>
            <w:r>
              <w:rPr>
                <w:noProof/>
                <w:webHidden/>
              </w:rPr>
              <w:fldChar w:fldCharType="end"/>
            </w:r>
          </w:hyperlink>
        </w:p>
        <w:p w14:paraId="64081DE5" w14:textId="77F9FA83" w:rsidR="00EE59CC" w:rsidRDefault="00EE59CC">
          <w:pPr>
            <w:pStyle w:val="TOC2"/>
            <w:tabs>
              <w:tab w:val="right" w:leader="dot" w:pos="9016"/>
            </w:tabs>
            <w:rPr>
              <w:rFonts w:eastAsiaTheme="minorEastAsia"/>
              <w:noProof/>
              <w:lang w:eastAsia="en-GB"/>
            </w:rPr>
          </w:pPr>
          <w:hyperlink w:anchor="_Toc153129709" w:history="1">
            <w:r w:rsidRPr="00714DB3">
              <w:rPr>
                <w:rStyle w:val="Hyperlink"/>
                <w:noProof/>
                <w:lang w:val="es-ES"/>
              </w:rPr>
              <w:t>c. Post-explotación</w:t>
            </w:r>
            <w:r>
              <w:rPr>
                <w:noProof/>
                <w:webHidden/>
              </w:rPr>
              <w:tab/>
            </w:r>
            <w:r>
              <w:rPr>
                <w:noProof/>
                <w:webHidden/>
              </w:rPr>
              <w:fldChar w:fldCharType="begin"/>
            </w:r>
            <w:r>
              <w:rPr>
                <w:noProof/>
                <w:webHidden/>
              </w:rPr>
              <w:instrText xml:space="preserve"> PAGEREF _Toc153129709 \h </w:instrText>
            </w:r>
            <w:r>
              <w:rPr>
                <w:noProof/>
                <w:webHidden/>
              </w:rPr>
            </w:r>
            <w:r>
              <w:rPr>
                <w:noProof/>
                <w:webHidden/>
              </w:rPr>
              <w:fldChar w:fldCharType="separate"/>
            </w:r>
            <w:r>
              <w:rPr>
                <w:noProof/>
                <w:webHidden/>
              </w:rPr>
              <w:t>23</w:t>
            </w:r>
            <w:r>
              <w:rPr>
                <w:noProof/>
                <w:webHidden/>
              </w:rPr>
              <w:fldChar w:fldCharType="end"/>
            </w:r>
          </w:hyperlink>
        </w:p>
        <w:p w14:paraId="266FCC9C" w14:textId="0733F759" w:rsidR="00EE59CC" w:rsidRDefault="00EE59CC">
          <w:pPr>
            <w:pStyle w:val="TOC2"/>
            <w:tabs>
              <w:tab w:val="right" w:leader="dot" w:pos="9016"/>
            </w:tabs>
            <w:rPr>
              <w:rFonts w:eastAsiaTheme="minorEastAsia"/>
              <w:noProof/>
              <w:lang w:eastAsia="en-GB"/>
            </w:rPr>
          </w:pPr>
          <w:hyperlink w:anchor="_Toc153129710" w:history="1">
            <w:r w:rsidRPr="00714DB3">
              <w:rPr>
                <w:rStyle w:val="Hyperlink"/>
                <w:noProof/>
                <w:lang w:val="es-ES"/>
              </w:rPr>
              <w:t>d. Posibles mitigaciones</w:t>
            </w:r>
            <w:r>
              <w:rPr>
                <w:noProof/>
                <w:webHidden/>
              </w:rPr>
              <w:tab/>
            </w:r>
            <w:r>
              <w:rPr>
                <w:noProof/>
                <w:webHidden/>
              </w:rPr>
              <w:fldChar w:fldCharType="begin"/>
            </w:r>
            <w:r>
              <w:rPr>
                <w:noProof/>
                <w:webHidden/>
              </w:rPr>
              <w:instrText xml:space="preserve"> PAGEREF _Toc153129710 \h </w:instrText>
            </w:r>
            <w:r>
              <w:rPr>
                <w:noProof/>
                <w:webHidden/>
              </w:rPr>
            </w:r>
            <w:r>
              <w:rPr>
                <w:noProof/>
                <w:webHidden/>
              </w:rPr>
              <w:fldChar w:fldCharType="separate"/>
            </w:r>
            <w:r>
              <w:rPr>
                <w:noProof/>
                <w:webHidden/>
              </w:rPr>
              <w:t>24</w:t>
            </w:r>
            <w:r>
              <w:rPr>
                <w:noProof/>
                <w:webHidden/>
              </w:rPr>
              <w:fldChar w:fldCharType="end"/>
            </w:r>
          </w:hyperlink>
        </w:p>
        <w:p w14:paraId="2A093E29" w14:textId="52085F9B" w:rsidR="00EE59CC" w:rsidRDefault="00EE59CC">
          <w:pPr>
            <w:pStyle w:val="TOC2"/>
            <w:tabs>
              <w:tab w:val="right" w:leader="dot" w:pos="9016"/>
            </w:tabs>
            <w:rPr>
              <w:rFonts w:eastAsiaTheme="minorEastAsia"/>
              <w:noProof/>
              <w:lang w:eastAsia="en-GB"/>
            </w:rPr>
          </w:pPr>
          <w:hyperlink w:anchor="_Toc153129711" w:history="1">
            <w:r w:rsidRPr="00714DB3">
              <w:rPr>
                <w:rStyle w:val="Hyperlink"/>
                <w:noProof/>
                <w:lang w:val="es-ES"/>
              </w:rPr>
              <w:t>e. Herramientas utilizadas</w:t>
            </w:r>
            <w:r>
              <w:rPr>
                <w:noProof/>
                <w:webHidden/>
              </w:rPr>
              <w:tab/>
            </w:r>
            <w:r>
              <w:rPr>
                <w:noProof/>
                <w:webHidden/>
              </w:rPr>
              <w:fldChar w:fldCharType="begin"/>
            </w:r>
            <w:r>
              <w:rPr>
                <w:noProof/>
                <w:webHidden/>
              </w:rPr>
              <w:instrText xml:space="preserve"> PAGEREF _Toc153129711 \h </w:instrText>
            </w:r>
            <w:r>
              <w:rPr>
                <w:noProof/>
                <w:webHidden/>
              </w:rPr>
            </w:r>
            <w:r>
              <w:rPr>
                <w:noProof/>
                <w:webHidden/>
              </w:rPr>
              <w:fldChar w:fldCharType="separate"/>
            </w:r>
            <w:r>
              <w:rPr>
                <w:noProof/>
                <w:webHidden/>
              </w:rPr>
              <w:t>24</w:t>
            </w:r>
            <w:r>
              <w:rPr>
                <w:noProof/>
                <w:webHidden/>
              </w:rPr>
              <w:fldChar w:fldCharType="end"/>
            </w:r>
          </w:hyperlink>
        </w:p>
        <w:p w14:paraId="289E14D3" w14:textId="3FA27B4B" w:rsidR="0060012D" w:rsidRDefault="0060012D" w:rsidP="009B382F">
          <w:r>
            <w:rPr>
              <w:b/>
              <w:bCs/>
              <w:noProof/>
            </w:rPr>
            <w:fldChar w:fldCharType="end"/>
          </w:r>
        </w:p>
      </w:sdtContent>
    </w:sdt>
    <w:p w14:paraId="7576697A" w14:textId="77777777" w:rsidR="0060012D" w:rsidRDefault="0060012D" w:rsidP="009B382F">
      <w:pPr>
        <w:pStyle w:val="Heading1"/>
        <w:rPr>
          <w:lang w:val="es-ES"/>
        </w:rPr>
      </w:pPr>
    </w:p>
    <w:p w14:paraId="1375646B" w14:textId="77777777" w:rsidR="0060012D" w:rsidRDefault="0060012D" w:rsidP="009B382F">
      <w:pPr>
        <w:pStyle w:val="Heading1"/>
        <w:rPr>
          <w:lang w:val="es-ES"/>
        </w:rPr>
      </w:pPr>
    </w:p>
    <w:p w14:paraId="45D3DF1E" w14:textId="77777777" w:rsidR="0060012D" w:rsidRDefault="0060012D" w:rsidP="009B382F">
      <w:pPr>
        <w:pStyle w:val="Heading1"/>
        <w:rPr>
          <w:lang w:val="es-ES"/>
        </w:rPr>
      </w:pPr>
    </w:p>
    <w:p w14:paraId="22EADA30" w14:textId="77777777" w:rsidR="0060012D" w:rsidRDefault="0060012D" w:rsidP="009B382F">
      <w:pPr>
        <w:pStyle w:val="Heading1"/>
        <w:rPr>
          <w:lang w:val="es-ES"/>
        </w:rPr>
      </w:pPr>
    </w:p>
    <w:p w14:paraId="2C47AFB0" w14:textId="77777777" w:rsidR="0060012D" w:rsidRDefault="0060012D" w:rsidP="009B382F">
      <w:pPr>
        <w:pStyle w:val="Heading1"/>
        <w:rPr>
          <w:lang w:val="es-ES"/>
        </w:rPr>
      </w:pPr>
    </w:p>
    <w:p w14:paraId="179691A2" w14:textId="77777777" w:rsidR="0060012D" w:rsidRDefault="0060012D" w:rsidP="009B382F">
      <w:pPr>
        <w:rPr>
          <w:lang w:val="es-ES"/>
        </w:rPr>
      </w:pPr>
    </w:p>
    <w:p w14:paraId="54F9CFE1" w14:textId="77777777" w:rsidR="0060012D" w:rsidRDefault="0060012D" w:rsidP="009B382F">
      <w:pPr>
        <w:rPr>
          <w:lang w:val="es-ES"/>
        </w:rPr>
      </w:pPr>
    </w:p>
    <w:p w14:paraId="141E8348" w14:textId="77777777" w:rsidR="00ED3E86" w:rsidRPr="0060012D" w:rsidRDefault="00ED3E86" w:rsidP="009B382F">
      <w:pPr>
        <w:rPr>
          <w:lang w:val="es-ES"/>
        </w:rPr>
      </w:pPr>
    </w:p>
    <w:p w14:paraId="5262DA6A" w14:textId="2C0750F6" w:rsidR="00544D13" w:rsidRPr="00544D13" w:rsidRDefault="00544D13" w:rsidP="009B382F">
      <w:pPr>
        <w:pStyle w:val="Heading1"/>
        <w:rPr>
          <w:lang w:val="es-ES"/>
        </w:rPr>
      </w:pPr>
      <w:bookmarkStart w:id="0" w:name="_Toc153129700"/>
      <w:r w:rsidRPr="00544D13">
        <w:rPr>
          <w:lang w:val="es-ES"/>
        </w:rPr>
        <w:t>Ámbito y Alcance de la Auditoría</w:t>
      </w:r>
      <w:bookmarkEnd w:id="0"/>
    </w:p>
    <w:p w14:paraId="62288E7F" w14:textId="5FEB88C0" w:rsidR="00667760" w:rsidRDefault="00FD3DD2" w:rsidP="009B382F">
      <w:pPr>
        <w:rPr>
          <w:lang w:val="es-ES"/>
        </w:rPr>
      </w:pPr>
      <w:r>
        <w:rPr>
          <w:lang w:val="es-ES"/>
        </w:rPr>
        <w:t>El</w:t>
      </w:r>
      <w:r w:rsidRPr="00FD3DD2">
        <w:rPr>
          <w:lang w:val="es-ES"/>
        </w:rPr>
        <w:t xml:space="preserve"> presente document</w:t>
      </w:r>
      <w:r>
        <w:rPr>
          <w:lang w:val="es-ES"/>
        </w:rPr>
        <w:t>o</w:t>
      </w:r>
      <w:r w:rsidRPr="00FD3DD2">
        <w:rPr>
          <w:lang w:val="es-ES"/>
        </w:rPr>
        <w:t xml:space="preserve"> </w:t>
      </w:r>
      <w:r>
        <w:rPr>
          <w:lang w:val="es-ES"/>
        </w:rPr>
        <w:t xml:space="preserve">describirá las </w:t>
      </w:r>
      <w:r w:rsidRPr="00FD3DD2">
        <w:rPr>
          <w:lang w:val="es-ES"/>
        </w:rPr>
        <w:t xml:space="preserve">prácticas llevadas a cabo en el entorno de aprendizaje </w:t>
      </w:r>
      <w:proofErr w:type="spellStart"/>
      <w:r w:rsidRPr="00FD3DD2">
        <w:rPr>
          <w:lang w:val="es-ES"/>
        </w:rPr>
        <w:t>WebGoat</w:t>
      </w:r>
      <w:proofErr w:type="spellEnd"/>
      <w:r w:rsidRPr="00FD3DD2">
        <w:rPr>
          <w:lang w:val="es-ES"/>
        </w:rPr>
        <w:t xml:space="preserve"> </w:t>
      </w:r>
      <w:r>
        <w:rPr>
          <w:lang w:val="es-ES"/>
        </w:rPr>
        <w:t xml:space="preserve">utilizando </w:t>
      </w:r>
      <w:r w:rsidR="00B476B0">
        <w:rPr>
          <w:lang w:val="es-ES"/>
        </w:rPr>
        <w:t xml:space="preserve">la versión de Linux Kali con </w:t>
      </w:r>
      <w:r w:rsidRPr="00FD3DD2">
        <w:rPr>
          <w:lang w:val="es-ES"/>
        </w:rPr>
        <w:t xml:space="preserve">el objetivo de </w:t>
      </w:r>
      <w:r w:rsidR="00B476B0">
        <w:rPr>
          <w:lang w:val="es-ES"/>
        </w:rPr>
        <w:t>practicar y aprender los</w:t>
      </w:r>
      <w:r w:rsidRPr="00FD3DD2">
        <w:rPr>
          <w:lang w:val="es-ES"/>
        </w:rPr>
        <w:t xml:space="preserve"> conocimientos en seguridad web</w:t>
      </w:r>
      <w:r w:rsidR="00B476B0">
        <w:rPr>
          <w:lang w:val="es-ES"/>
        </w:rPr>
        <w:t xml:space="preserve"> necesarios para </w:t>
      </w:r>
      <w:r w:rsidR="00EE7A07">
        <w:rPr>
          <w:lang w:val="es-ES"/>
        </w:rPr>
        <w:t>entender las herramientas y procesos básicos de ciberseguridad</w:t>
      </w:r>
      <w:r w:rsidRPr="00FD3DD2">
        <w:rPr>
          <w:lang w:val="es-ES"/>
        </w:rPr>
        <w:t xml:space="preserve">. </w:t>
      </w:r>
      <w:r w:rsidR="00EE7A07">
        <w:rPr>
          <w:lang w:val="es-ES"/>
        </w:rPr>
        <w:t>Las prácticas incluyen una serie de vulnerabilidades</w:t>
      </w:r>
      <w:r w:rsidR="00E066EE">
        <w:rPr>
          <w:lang w:val="es-ES"/>
        </w:rPr>
        <w:t xml:space="preserve"> asociados a lo que se de</w:t>
      </w:r>
      <w:r w:rsidR="009C192A">
        <w:rPr>
          <w:lang w:val="es-ES"/>
        </w:rPr>
        <w:t>n</w:t>
      </w:r>
      <w:r w:rsidR="00E066EE">
        <w:rPr>
          <w:lang w:val="es-ES"/>
        </w:rPr>
        <w:t>o</w:t>
      </w:r>
      <w:r w:rsidR="009C192A">
        <w:rPr>
          <w:lang w:val="es-ES"/>
        </w:rPr>
        <w:t>m</w:t>
      </w:r>
      <w:r w:rsidR="00E066EE">
        <w:rPr>
          <w:lang w:val="es-ES"/>
        </w:rPr>
        <w:t>i</w:t>
      </w:r>
      <w:r w:rsidR="009C192A">
        <w:rPr>
          <w:lang w:val="es-ES"/>
        </w:rPr>
        <w:t>n</w:t>
      </w:r>
      <w:r w:rsidR="00E066EE">
        <w:rPr>
          <w:lang w:val="es-ES"/>
        </w:rPr>
        <w:t>a el</w:t>
      </w:r>
      <w:r w:rsidR="009C192A">
        <w:rPr>
          <w:lang w:val="es-ES"/>
        </w:rPr>
        <w:t xml:space="preserve"> OWASP Top 10</w:t>
      </w:r>
      <w:r w:rsidRPr="00FD3DD2">
        <w:rPr>
          <w:lang w:val="es-ES"/>
        </w:rPr>
        <w:t>,</w:t>
      </w:r>
      <w:r w:rsidR="00420B4D">
        <w:rPr>
          <w:lang w:val="es-ES"/>
        </w:rPr>
        <w:t xml:space="preserve"> es decir las vulnerabilidades más comunes </w:t>
      </w:r>
      <w:r w:rsidR="000E4EEC">
        <w:rPr>
          <w:lang w:val="es-ES"/>
        </w:rPr>
        <w:t>en el mundo de la ciberseguridad. Siguiendo los ejercicios,</w:t>
      </w:r>
      <w:r w:rsidRPr="00FD3DD2">
        <w:rPr>
          <w:lang w:val="es-ES"/>
        </w:rPr>
        <w:t xml:space="preserve"> se </w:t>
      </w:r>
      <w:r w:rsidR="000E4EEC">
        <w:rPr>
          <w:lang w:val="es-ES"/>
        </w:rPr>
        <w:t>has explorado estas</w:t>
      </w:r>
      <w:r w:rsidRPr="00FD3DD2">
        <w:rPr>
          <w:lang w:val="es-ES"/>
        </w:rPr>
        <w:t xml:space="preserve"> vulnerabilidades comunes en aplicaciones web, como inyecciones SQL, ataques XSS (Cross-Site Scripting), y ataques de XML </w:t>
      </w:r>
      <w:proofErr w:type="spellStart"/>
      <w:r w:rsidRPr="00FD3DD2">
        <w:rPr>
          <w:lang w:val="es-ES"/>
        </w:rPr>
        <w:t>External</w:t>
      </w:r>
      <w:proofErr w:type="spellEnd"/>
      <w:r w:rsidRPr="00FD3DD2">
        <w:rPr>
          <w:lang w:val="es-ES"/>
        </w:rPr>
        <w:t xml:space="preserve"> </w:t>
      </w:r>
      <w:proofErr w:type="spellStart"/>
      <w:r w:rsidRPr="00FD3DD2">
        <w:rPr>
          <w:lang w:val="es-ES"/>
        </w:rPr>
        <w:t>Entity</w:t>
      </w:r>
      <w:proofErr w:type="spellEnd"/>
      <w:r w:rsidRPr="00FD3DD2">
        <w:rPr>
          <w:lang w:val="es-ES"/>
        </w:rPr>
        <w:t xml:space="preserve"> (XXE), entre otros.</w:t>
      </w:r>
      <w:r w:rsidR="00DD75D3">
        <w:rPr>
          <w:lang w:val="es-ES"/>
        </w:rPr>
        <w:t xml:space="preserve"> Igualmente se practica un último ejercicio para entender la importancia que tiene crear una contraseña</w:t>
      </w:r>
      <w:r w:rsidR="00713F77">
        <w:rPr>
          <w:lang w:val="es-ES"/>
        </w:rPr>
        <w:t xml:space="preserve"> que se considere “fuerte”, utilizando una combinación de caracteres y entendiendo</w:t>
      </w:r>
      <w:r w:rsidR="006272C7">
        <w:rPr>
          <w:lang w:val="es-ES"/>
        </w:rPr>
        <w:t xml:space="preserve"> lo rápido que se puede utilizar un programa con diccionario para averiguar una contraseña débil.</w:t>
      </w:r>
    </w:p>
    <w:p w14:paraId="1358D280" w14:textId="2CFB2FA7" w:rsidR="00FD3DD2" w:rsidRPr="00FD3DD2" w:rsidRDefault="00667760" w:rsidP="009B382F">
      <w:pPr>
        <w:rPr>
          <w:lang w:val="es-ES"/>
        </w:rPr>
      </w:pPr>
      <w:r>
        <w:rPr>
          <w:lang w:val="es-ES"/>
        </w:rPr>
        <w:t xml:space="preserve">El objetivo has sido aprender, practicar y entender </w:t>
      </w:r>
      <w:r w:rsidR="001159CB">
        <w:rPr>
          <w:lang w:val="es-ES"/>
        </w:rPr>
        <w:t xml:space="preserve">cuales son estas vulnerabilidades y porqué son </w:t>
      </w:r>
      <w:r w:rsidR="00DE2D35">
        <w:rPr>
          <w:lang w:val="es-ES"/>
        </w:rPr>
        <w:t>tan comunes y utilizadas</w:t>
      </w:r>
      <w:r w:rsidR="001159CB">
        <w:rPr>
          <w:lang w:val="es-ES"/>
        </w:rPr>
        <w:t xml:space="preserve">. </w:t>
      </w:r>
      <w:r w:rsidR="00DE2D35">
        <w:rPr>
          <w:lang w:val="es-ES"/>
        </w:rPr>
        <w:t xml:space="preserve">Sabiendo el porqué conlleva también entender </w:t>
      </w:r>
      <w:r w:rsidR="00A57FC2">
        <w:rPr>
          <w:lang w:val="es-ES"/>
        </w:rPr>
        <w:t xml:space="preserve">las formas en las que podemos protegernos de </w:t>
      </w:r>
      <w:r w:rsidR="00FC4E1B">
        <w:rPr>
          <w:lang w:val="es-ES"/>
        </w:rPr>
        <w:t>posibles ataques</w:t>
      </w:r>
      <w:r w:rsidR="00A57FC2">
        <w:rPr>
          <w:lang w:val="es-ES"/>
        </w:rPr>
        <w:t xml:space="preserve"> que utilicen estas vías</w:t>
      </w:r>
      <w:r w:rsidR="00CF44BC">
        <w:rPr>
          <w:lang w:val="es-ES"/>
        </w:rPr>
        <w:t xml:space="preserve"> y las consecuencias de lo que puede ocurrir si no buscamos formas de </w:t>
      </w:r>
      <w:r w:rsidR="0015646D">
        <w:rPr>
          <w:lang w:val="es-ES"/>
        </w:rPr>
        <w:t>evitarlos.</w:t>
      </w:r>
    </w:p>
    <w:p w14:paraId="7F521AC4" w14:textId="77777777" w:rsidR="00801BC0" w:rsidRDefault="00FD3DD2" w:rsidP="009B382F">
      <w:pPr>
        <w:rPr>
          <w:lang w:val="es-ES"/>
        </w:rPr>
      </w:pPr>
      <w:r w:rsidRPr="00FD3DD2">
        <w:rPr>
          <w:lang w:val="es-ES"/>
        </w:rPr>
        <w:t xml:space="preserve">En este informe, se presentarán los resultados obtenidos en cada una de las prácticas </w:t>
      </w:r>
      <w:r w:rsidR="0015646D">
        <w:rPr>
          <w:lang w:val="es-ES"/>
        </w:rPr>
        <w:t>mencionadas</w:t>
      </w:r>
      <w:r w:rsidRPr="00FD3DD2">
        <w:rPr>
          <w:lang w:val="es-ES"/>
        </w:rPr>
        <w:t>, destacando las lecciones aprendidas y las medidas de seguridad recomendadas. Se espera que este documento sirva como un recurso valioso para comprender y abordar las amenazas comunes en el ámbito de la seguridad web.</w:t>
      </w:r>
    </w:p>
    <w:p w14:paraId="0FE02D5C" w14:textId="77777777" w:rsidR="002E0DDE" w:rsidRDefault="002E0DDE">
      <w:pPr>
        <w:rPr>
          <w:rFonts w:asciiTheme="majorHAnsi" w:eastAsiaTheme="majorEastAsia" w:hAnsiTheme="majorHAnsi" w:cstheme="majorBidi"/>
          <w:color w:val="2F5496" w:themeColor="accent1" w:themeShade="BF"/>
          <w:sz w:val="32"/>
          <w:szCs w:val="32"/>
          <w:lang w:val="es-ES"/>
        </w:rPr>
      </w:pPr>
      <w:r>
        <w:rPr>
          <w:lang w:val="es-ES"/>
        </w:rPr>
        <w:br w:type="page"/>
      </w:r>
    </w:p>
    <w:p w14:paraId="45C9BF9B" w14:textId="3A920BEC" w:rsidR="00801BC0" w:rsidRDefault="00544D13" w:rsidP="009B382F">
      <w:pPr>
        <w:pStyle w:val="Heading1"/>
        <w:rPr>
          <w:lang w:val="es-ES"/>
        </w:rPr>
      </w:pPr>
      <w:bookmarkStart w:id="1" w:name="_Toc153129701"/>
      <w:r w:rsidRPr="00544D13">
        <w:rPr>
          <w:lang w:val="es-ES"/>
        </w:rPr>
        <w:t>Informe Ejecutivo</w:t>
      </w:r>
      <w:bookmarkEnd w:id="1"/>
    </w:p>
    <w:p w14:paraId="2D196C56" w14:textId="77777777" w:rsidR="00801BC0" w:rsidRDefault="007C3E87" w:rsidP="009B382F">
      <w:pPr>
        <w:pStyle w:val="Heading2"/>
        <w:rPr>
          <w:lang w:val="es-ES"/>
        </w:rPr>
      </w:pPr>
      <w:bookmarkStart w:id="2" w:name="_Toc153129702"/>
      <w:r w:rsidRPr="007C3E87">
        <w:rPr>
          <w:rFonts w:eastAsiaTheme="minorHAnsi"/>
          <w:lang w:val="es-ES"/>
        </w:rPr>
        <w:t>a. Breve resumen del proceso realizado</w:t>
      </w:r>
      <w:bookmarkEnd w:id="2"/>
      <w:r w:rsidR="00801BC0">
        <w:rPr>
          <w:lang w:val="es-ES"/>
        </w:rPr>
        <w:t xml:space="preserve"> </w:t>
      </w:r>
    </w:p>
    <w:p w14:paraId="7DD7D9CB" w14:textId="2954B952" w:rsidR="00801BC0" w:rsidRDefault="007C3E87" w:rsidP="009B382F">
      <w:pPr>
        <w:rPr>
          <w:lang w:val="es-ES"/>
        </w:rPr>
      </w:pPr>
      <w:r w:rsidRPr="007C3E87">
        <w:rPr>
          <w:lang w:val="es-ES"/>
        </w:rPr>
        <w:t xml:space="preserve">Durante el proceso de auditoría de seguridad en la aplicación </w:t>
      </w:r>
      <w:proofErr w:type="spellStart"/>
      <w:r w:rsidRPr="007C3E87">
        <w:rPr>
          <w:lang w:val="es-ES"/>
        </w:rPr>
        <w:t>WebGoat</w:t>
      </w:r>
      <w:proofErr w:type="spellEnd"/>
      <w:r w:rsidRPr="007C3E87">
        <w:rPr>
          <w:lang w:val="es-ES"/>
        </w:rPr>
        <w:t xml:space="preserve">, se </w:t>
      </w:r>
      <w:r w:rsidR="00C705F1">
        <w:rPr>
          <w:lang w:val="es-ES"/>
        </w:rPr>
        <w:t>establecieron e hicieron varias</w:t>
      </w:r>
      <w:r w:rsidRPr="007C3E87">
        <w:rPr>
          <w:lang w:val="es-ES"/>
        </w:rPr>
        <w:t xml:space="preserve"> fases para evaluar la resistencia de la aplicación a posibles amenazas</w:t>
      </w:r>
      <w:r w:rsidR="00C705F1">
        <w:rPr>
          <w:lang w:val="es-ES"/>
        </w:rPr>
        <w:t xml:space="preserve"> según algunas de las vulnerabilidades más comunes del OWASP Top 10</w:t>
      </w:r>
      <w:r w:rsidRPr="007C3E87">
        <w:rPr>
          <w:lang w:val="es-ES"/>
        </w:rPr>
        <w:t>. Inicialmente, se realizó un reconocimiento para identificar posibles puntos de entrada</w:t>
      </w:r>
      <w:r w:rsidR="00FE2065">
        <w:rPr>
          <w:lang w:val="es-ES"/>
        </w:rPr>
        <w:t xml:space="preserve"> y recopilar información sobre el sistema operativo y servicios</w:t>
      </w:r>
      <w:r w:rsidRPr="007C3E87">
        <w:rPr>
          <w:lang w:val="es-ES"/>
        </w:rPr>
        <w:t xml:space="preserve">. </w:t>
      </w:r>
      <w:r w:rsidR="00FE2065">
        <w:rPr>
          <w:lang w:val="es-ES"/>
        </w:rPr>
        <w:t>Después</w:t>
      </w:r>
      <w:r w:rsidRPr="007C3E87">
        <w:rPr>
          <w:lang w:val="es-ES"/>
        </w:rPr>
        <w:t xml:space="preserve"> se procedió a la fase de explotación, donde se aplicaron </w:t>
      </w:r>
      <w:r w:rsidR="00FE2065">
        <w:rPr>
          <w:lang w:val="es-ES"/>
        </w:rPr>
        <w:t>distintas técnicas</w:t>
      </w:r>
      <w:r w:rsidRPr="007C3E87">
        <w:rPr>
          <w:lang w:val="es-ES"/>
        </w:rPr>
        <w:t xml:space="preserve">. Tras la </w:t>
      </w:r>
      <w:r w:rsidRPr="007C3E87">
        <w:rPr>
          <w:lang w:val="es-ES"/>
        </w:rPr>
        <w:lastRenderedPageBreak/>
        <w:t xml:space="preserve">identificación de estas vulnerabilidades, </w:t>
      </w:r>
      <w:r w:rsidR="003B1ACF">
        <w:rPr>
          <w:lang w:val="es-ES"/>
        </w:rPr>
        <w:t>siguió a</w:t>
      </w:r>
      <w:r w:rsidRPr="007C3E87">
        <w:rPr>
          <w:lang w:val="es-ES"/>
        </w:rPr>
        <w:t xml:space="preserve"> la fase de </w:t>
      </w:r>
      <w:proofErr w:type="spellStart"/>
      <w:r w:rsidRPr="007C3E87">
        <w:rPr>
          <w:lang w:val="es-ES"/>
        </w:rPr>
        <w:t>post-explotación</w:t>
      </w:r>
      <w:proofErr w:type="spellEnd"/>
      <w:r w:rsidRPr="007C3E87">
        <w:rPr>
          <w:lang w:val="es-ES"/>
        </w:rPr>
        <w:t>, evaluando la posibilidad de acceder a información sensible y comprometer la integridad de la aplicación.</w:t>
      </w:r>
    </w:p>
    <w:p w14:paraId="7C72BF86" w14:textId="77777777" w:rsidR="00801BC0" w:rsidRDefault="007C3E87" w:rsidP="009B382F">
      <w:pPr>
        <w:pStyle w:val="Heading2"/>
        <w:rPr>
          <w:lang w:val="es-ES"/>
        </w:rPr>
      </w:pPr>
      <w:bookmarkStart w:id="3" w:name="_Toc153129703"/>
      <w:r w:rsidRPr="007C3E87">
        <w:rPr>
          <w:rFonts w:eastAsiaTheme="minorHAnsi"/>
          <w:lang w:val="es-ES"/>
        </w:rPr>
        <w:t>b. Vulnerabilidades destacadas</w:t>
      </w:r>
      <w:bookmarkEnd w:id="3"/>
    </w:p>
    <w:p w14:paraId="33488C52" w14:textId="77777777" w:rsidR="00801BC0" w:rsidRDefault="007C3E87" w:rsidP="009B382F">
      <w:pPr>
        <w:rPr>
          <w:lang w:val="es-ES"/>
        </w:rPr>
      </w:pPr>
      <w:r w:rsidRPr="007C3E87">
        <w:rPr>
          <w:lang w:val="es-ES"/>
        </w:rPr>
        <w:t>Durante la auditoría, se identificaron varias vulnerabilidades críticas que podrían comprometer la seguridad de la aplicación. Entre las más destacadas se incluyen:</w:t>
      </w:r>
    </w:p>
    <w:p w14:paraId="20D81785" w14:textId="77777777" w:rsidR="00801BC0" w:rsidRPr="00801BC0" w:rsidRDefault="007C3E87" w:rsidP="009B382F">
      <w:pPr>
        <w:pStyle w:val="ListParagraph"/>
        <w:numPr>
          <w:ilvl w:val="0"/>
          <w:numId w:val="2"/>
        </w:numPr>
        <w:rPr>
          <w:lang w:val="es-ES"/>
        </w:rPr>
      </w:pPr>
      <w:r w:rsidRPr="00801BC0">
        <w:rPr>
          <w:lang w:val="es-ES"/>
        </w:rPr>
        <w:t xml:space="preserve">SQL </w:t>
      </w:r>
      <w:proofErr w:type="spellStart"/>
      <w:r w:rsidRPr="00801BC0">
        <w:rPr>
          <w:lang w:val="es-ES"/>
        </w:rPr>
        <w:t>Injection</w:t>
      </w:r>
      <w:proofErr w:type="spellEnd"/>
      <w:r w:rsidRPr="00801BC0">
        <w:rPr>
          <w:lang w:val="es-ES"/>
        </w:rPr>
        <w:t xml:space="preserve"> (A1 - OWASP Top 10): Se encontraron instancias de inyección SQL, permitiendo a un atacante ejecutar consultas maliciosas en la base de datos subyacente.</w:t>
      </w:r>
    </w:p>
    <w:p w14:paraId="2DEDB805" w14:textId="77777777" w:rsidR="00801BC0" w:rsidRPr="00801BC0" w:rsidRDefault="007C3E87" w:rsidP="009B382F">
      <w:pPr>
        <w:pStyle w:val="ListParagraph"/>
        <w:numPr>
          <w:ilvl w:val="0"/>
          <w:numId w:val="2"/>
        </w:numPr>
        <w:rPr>
          <w:lang w:val="es-ES"/>
        </w:rPr>
      </w:pPr>
      <w:r w:rsidRPr="00801BC0">
        <w:rPr>
          <w:lang w:val="es-ES"/>
        </w:rPr>
        <w:t>Cross-Site Scripting (A3 - OWASP Top 10): Se detectaron vulnerabilidades XSS que podrían permitir a un atacante inyectar scripts maliciosos en las páginas web visitadas por otros usuarios.</w:t>
      </w:r>
    </w:p>
    <w:p w14:paraId="684FEAF9" w14:textId="73B2D04B" w:rsidR="007C3E87" w:rsidRDefault="007C3E87" w:rsidP="009B382F">
      <w:pPr>
        <w:pStyle w:val="ListParagraph"/>
        <w:numPr>
          <w:ilvl w:val="0"/>
          <w:numId w:val="2"/>
        </w:numPr>
        <w:rPr>
          <w:lang w:val="es-ES"/>
        </w:rPr>
      </w:pPr>
      <w:r w:rsidRPr="00801BC0">
        <w:rPr>
          <w:lang w:val="es-ES"/>
        </w:rPr>
        <w:t xml:space="preserve">XML </w:t>
      </w:r>
      <w:proofErr w:type="spellStart"/>
      <w:r w:rsidRPr="00801BC0">
        <w:rPr>
          <w:lang w:val="es-ES"/>
        </w:rPr>
        <w:t>External</w:t>
      </w:r>
      <w:proofErr w:type="spellEnd"/>
      <w:r w:rsidRPr="00801BC0">
        <w:rPr>
          <w:lang w:val="es-ES"/>
        </w:rPr>
        <w:t xml:space="preserve"> </w:t>
      </w:r>
      <w:proofErr w:type="spellStart"/>
      <w:r w:rsidRPr="00801BC0">
        <w:rPr>
          <w:lang w:val="es-ES"/>
        </w:rPr>
        <w:t>Entity</w:t>
      </w:r>
      <w:proofErr w:type="spellEnd"/>
      <w:r w:rsidRPr="00801BC0">
        <w:rPr>
          <w:lang w:val="es-ES"/>
        </w:rPr>
        <w:t xml:space="preserve"> (XXE) </w:t>
      </w:r>
      <w:proofErr w:type="spellStart"/>
      <w:r w:rsidRPr="00801BC0">
        <w:rPr>
          <w:lang w:val="es-ES"/>
        </w:rPr>
        <w:t>Injection</w:t>
      </w:r>
      <w:proofErr w:type="spellEnd"/>
      <w:r w:rsidRPr="00801BC0">
        <w:rPr>
          <w:lang w:val="es-ES"/>
        </w:rPr>
        <w:t xml:space="preserve"> (A4 - OWASP Top 10): Se identificaron puntos débiles en la gestión de datos XML que podrían ser explotados para realizar ataques de inyección XXE, comprometiendo la confidencialidad de la información.</w:t>
      </w:r>
    </w:p>
    <w:p w14:paraId="45D36DF1" w14:textId="77777777" w:rsidR="007A1673" w:rsidRPr="007A1673" w:rsidRDefault="007A1673" w:rsidP="009B382F">
      <w:pPr>
        <w:rPr>
          <w:lang w:val="es-ES"/>
        </w:rPr>
      </w:pPr>
    </w:p>
    <w:p w14:paraId="6BFCC68B" w14:textId="1EC53EB1" w:rsidR="007C3E87" w:rsidRPr="007C3E87" w:rsidRDefault="007C3E87" w:rsidP="009B382F">
      <w:pPr>
        <w:pStyle w:val="Heading2"/>
        <w:rPr>
          <w:rFonts w:eastAsiaTheme="minorHAnsi"/>
          <w:lang w:val="es-ES"/>
        </w:rPr>
      </w:pPr>
      <w:bookmarkStart w:id="4" w:name="_Toc153129704"/>
      <w:r w:rsidRPr="007C3E87">
        <w:rPr>
          <w:rFonts w:eastAsiaTheme="minorHAnsi"/>
          <w:lang w:val="es-ES"/>
        </w:rPr>
        <w:t>c. Conclusiones</w:t>
      </w:r>
      <w:bookmarkEnd w:id="4"/>
    </w:p>
    <w:p w14:paraId="0F44CB2F" w14:textId="1B3CAE53" w:rsidR="00B30374" w:rsidRPr="004C356E" w:rsidRDefault="007C3E87" w:rsidP="009B382F">
      <w:pPr>
        <w:rPr>
          <w:lang w:val="es-ES"/>
        </w:rPr>
      </w:pPr>
      <w:r w:rsidRPr="007C3E87">
        <w:rPr>
          <w:lang w:val="es-ES"/>
        </w:rPr>
        <w:t xml:space="preserve">La aplicación </w:t>
      </w:r>
      <w:proofErr w:type="spellStart"/>
      <w:r w:rsidRPr="007C3E87">
        <w:rPr>
          <w:lang w:val="es-ES"/>
        </w:rPr>
        <w:t>WebGoat</w:t>
      </w:r>
      <w:proofErr w:type="spellEnd"/>
      <w:r w:rsidRPr="007C3E87">
        <w:rPr>
          <w:lang w:val="es-ES"/>
        </w:rPr>
        <w:t xml:space="preserve"> exhibe múltiples vulnerabilidades que podrían ser explotadas por actores maliciosos. Estas debilidades, si no se abordan de manera inmediata, podrían poner en riesgo la confidencialidad, integridad y disponibilidad de los datos manejados por la aplicación.</w:t>
      </w:r>
    </w:p>
    <w:p w14:paraId="169A789A" w14:textId="3008236C" w:rsidR="007C3E87" w:rsidRPr="007C3E87" w:rsidRDefault="007C3E87" w:rsidP="009B382F">
      <w:pPr>
        <w:pStyle w:val="Heading2"/>
        <w:rPr>
          <w:rFonts w:eastAsiaTheme="minorHAnsi"/>
          <w:lang w:val="es-ES"/>
        </w:rPr>
      </w:pPr>
      <w:bookmarkStart w:id="5" w:name="_Toc153129705"/>
      <w:r w:rsidRPr="007C3E87">
        <w:rPr>
          <w:rFonts w:eastAsiaTheme="minorHAnsi"/>
          <w:lang w:val="es-ES"/>
        </w:rPr>
        <w:t>d. Recomendaciones</w:t>
      </w:r>
      <w:bookmarkEnd w:id="5"/>
    </w:p>
    <w:p w14:paraId="5D1C7CA0" w14:textId="6BDC2154" w:rsidR="00412713" w:rsidRDefault="00B72C58" w:rsidP="009B382F">
      <w:pPr>
        <w:rPr>
          <w:lang w:val="es-ES"/>
        </w:rPr>
      </w:pPr>
      <w:r>
        <w:rPr>
          <w:lang w:val="es-ES"/>
        </w:rPr>
        <w:t>Es recomendable</w:t>
      </w:r>
      <w:r w:rsidR="007C3E87" w:rsidRPr="007C3E87">
        <w:rPr>
          <w:lang w:val="es-ES"/>
        </w:rPr>
        <w:t xml:space="preserve"> implementar medidas de seguridad adicionales, como la validación adecuada de datos de entrada, el uso de parámetros preparados para consultas SQL y la implementación de </w:t>
      </w:r>
      <w:proofErr w:type="gramStart"/>
      <w:r w:rsidR="007C3E87" w:rsidRPr="007C3E87">
        <w:rPr>
          <w:lang w:val="es-ES"/>
        </w:rPr>
        <w:t>filtros  para</w:t>
      </w:r>
      <w:proofErr w:type="gramEnd"/>
      <w:r w:rsidR="007C3E87" w:rsidRPr="007C3E87">
        <w:rPr>
          <w:lang w:val="es-ES"/>
        </w:rPr>
        <w:t xml:space="preserve"> prevenir ataques XSS. Además, se aconseja una revisión exhaustiva de la gestión de XML para evitar vulnerabilidades XXE.</w:t>
      </w:r>
      <w:r w:rsidR="00412713">
        <w:rPr>
          <w:lang w:val="es-ES"/>
        </w:rPr>
        <w:br/>
      </w:r>
      <w:r w:rsidR="00412713">
        <w:rPr>
          <w:lang w:val="es-ES"/>
        </w:rPr>
        <w:br/>
      </w:r>
    </w:p>
    <w:p w14:paraId="37A5B9F8" w14:textId="0DC73B5A" w:rsidR="009252BC" w:rsidRDefault="00412713" w:rsidP="009B382F">
      <w:pPr>
        <w:rPr>
          <w:lang w:val="es-ES"/>
        </w:rPr>
      </w:pPr>
      <w:r>
        <w:rPr>
          <w:lang w:val="es-ES"/>
        </w:rPr>
        <w:br w:type="page"/>
      </w:r>
    </w:p>
    <w:p w14:paraId="3F4DCACE" w14:textId="3510B5D5" w:rsidR="00544D13" w:rsidRPr="00544D13" w:rsidRDefault="00544D13" w:rsidP="009B382F">
      <w:pPr>
        <w:pStyle w:val="Heading1"/>
        <w:rPr>
          <w:lang w:val="es-ES"/>
        </w:rPr>
      </w:pPr>
      <w:bookmarkStart w:id="6" w:name="_Toc153129706"/>
      <w:r w:rsidRPr="00544D13">
        <w:rPr>
          <w:lang w:val="es-ES"/>
        </w:rPr>
        <w:t>Descripción del Proceso de Auditoría</w:t>
      </w:r>
      <w:bookmarkEnd w:id="6"/>
    </w:p>
    <w:p w14:paraId="0988DCA7" w14:textId="1237957F" w:rsidR="00000F17" w:rsidRPr="00000F17" w:rsidRDefault="00000F17" w:rsidP="009B382F">
      <w:pPr>
        <w:pStyle w:val="Heading2"/>
        <w:rPr>
          <w:lang w:val="es-ES"/>
        </w:rPr>
      </w:pPr>
      <w:bookmarkStart w:id="7" w:name="_Toc153129707"/>
      <w:r w:rsidRPr="00000F17">
        <w:rPr>
          <w:lang w:val="es-ES"/>
        </w:rPr>
        <w:t>a. Reconocimiento/</w:t>
      </w:r>
      <w:proofErr w:type="spellStart"/>
      <w:r w:rsidRPr="00000F17">
        <w:rPr>
          <w:lang w:val="es-ES"/>
        </w:rPr>
        <w:t>Information</w:t>
      </w:r>
      <w:proofErr w:type="spellEnd"/>
      <w:r w:rsidRPr="00000F17">
        <w:rPr>
          <w:lang w:val="es-ES"/>
        </w:rPr>
        <w:t xml:space="preserve"> </w:t>
      </w:r>
      <w:proofErr w:type="spellStart"/>
      <w:r w:rsidRPr="00000F17">
        <w:rPr>
          <w:lang w:val="es-ES"/>
        </w:rPr>
        <w:t>gathering</w:t>
      </w:r>
      <w:bookmarkEnd w:id="7"/>
      <w:proofErr w:type="spellEnd"/>
    </w:p>
    <w:p w14:paraId="6285B9B3" w14:textId="0D349941" w:rsidR="00000F17" w:rsidRDefault="00000F17" w:rsidP="009B382F">
      <w:pPr>
        <w:rPr>
          <w:lang w:val="es-ES"/>
        </w:rPr>
      </w:pPr>
      <w:r w:rsidRPr="00000F17">
        <w:rPr>
          <w:lang w:val="es-ES"/>
        </w:rPr>
        <w:t xml:space="preserve">En esta fase, se llevó a cabo un análisis de la aplicación </w:t>
      </w:r>
      <w:proofErr w:type="spellStart"/>
      <w:r w:rsidRPr="00000F17">
        <w:rPr>
          <w:lang w:val="es-ES"/>
        </w:rPr>
        <w:t>WebGoat</w:t>
      </w:r>
      <w:proofErr w:type="spellEnd"/>
      <w:r w:rsidRPr="00000F17">
        <w:rPr>
          <w:lang w:val="es-ES"/>
        </w:rPr>
        <w:t xml:space="preserve"> para recopilar información sobre su arquitectura, tecnologías utilizadas y posibles puntos de entrada. Se utilizaron herramientas como </w:t>
      </w:r>
      <w:proofErr w:type="spellStart"/>
      <w:r w:rsidRPr="00000F17">
        <w:rPr>
          <w:lang w:val="es-ES"/>
        </w:rPr>
        <w:t>Nmap</w:t>
      </w:r>
      <w:proofErr w:type="spellEnd"/>
      <w:r w:rsidRPr="00000F17">
        <w:rPr>
          <w:lang w:val="es-ES"/>
        </w:rPr>
        <w:t xml:space="preserve"> y enumeración manual para identificar servicios en ejecución, puertos abiertos y posibles vulnerabilidades.</w:t>
      </w:r>
    </w:p>
    <w:p w14:paraId="480CAF86" w14:textId="77777777" w:rsidR="00BE35B2" w:rsidRDefault="00BE35B2" w:rsidP="009B382F">
      <w:r w:rsidRPr="0011729D">
        <w:rPr>
          <w:noProof/>
        </w:rPr>
        <w:drawing>
          <wp:inline distT="0" distB="0" distL="0" distR="0" wp14:anchorId="4FAA07B3" wp14:editId="48F64AD3">
            <wp:extent cx="4419983" cy="2187130"/>
            <wp:effectExtent l="0" t="0" r="0" b="3810"/>
            <wp:docPr id="147424100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1006" name="Picture 1" descr="A computer screen shot of a computer program&#10;&#10;Description automatically generated"/>
                    <pic:cNvPicPr/>
                  </pic:nvPicPr>
                  <pic:blipFill>
                    <a:blip r:embed="rId8"/>
                    <a:stretch>
                      <a:fillRect/>
                    </a:stretch>
                  </pic:blipFill>
                  <pic:spPr>
                    <a:xfrm>
                      <a:off x="0" y="0"/>
                      <a:ext cx="4419983" cy="2187130"/>
                    </a:xfrm>
                    <a:prstGeom prst="rect">
                      <a:avLst/>
                    </a:prstGeom>
                  </pic:spPr>
                </pic:pic>
              </a:graphicData>
            </a:graphic>
          </wp:inline>
        </w:drawing>
      </w:r>
    </w:p>
    <w:p w14:paraId="29B68318" w14:textId="56A82829" w:rsidR="00BE35B2" w:rsidRDefault="00BE35B2" w:rsidP="009B382F">
      <w:pPr>
        <w:rPr>
          <w:lang w:val="es-ES"/>
        </w:rPr>
      </w:pPr>
      <w:r>
        <w:rPr>
          <w:lang w:val="es-ES"/>
        </w:rPr>
        <w:lastRenderedPageBreak/>
        <w:t>Aquí se aprecia un e</w:t>
      </w:r>
      <w:r w:rsidRPr="0011729D">
        <w:rPr>
          <w:lang w:val="es-ES"/>
        </w:rPr>
        <w:t>scaneo de posibles puertos abiertos</w:t>
      </w:r>
      <w:r>
        <w:rPr>
          <w:lang w:val="es-ES"/>
        </w:rPr>
        <w:t xml:space="preserve"> utilizando </w:t>
      </w:r>
      <w:proofErr w:type="spellStart"/>
      <w:r>
        <w:rPr>
          <w:lang w:val="es-ES"/>
        </w:rPr>
        <w:t>Nmap</w:t>
      </w:r>
      <w:proofErr w:type="spellEnd"/>
      <w:r>
        <w:rPr>
          <w:lang w:val="es-ES"/>
        </w:rPr>
        <w:t>. Los puertos 8080, 8081 y 9090 están abiertos (los puertos 37522 y 39427 también, pero son “</w:t>
      </w:r>
      <w:proofErr w:type="spellStart"/>
      <w:r>
        <w:rPr>
          <w:lang w:val="es-ES"/>
        </w:rPr>
        <w:t>unknown</w:t>
      </w:r>
      <w:proofErr w:type="spellEnd"/>
      <w:r>
        <w:rPr>
          <w:lang w:val="es-ES"/>
        </w:rPr>
        <w:t>”, desconocidos).</w:t>
      </w:r>
    </w:p>
    <w:p w14:paraId="59CFFA45" w14:textId="77777777" w:rsidR="00BE35B2" w:rsidRDefault="00BE35B2" w:rsidP="009B382F">
      <w:pPr>
        <w:rPr>
          <w:lang w:val="es-ES"/>
        </w:rPr>
      </w:pPr>
    </w:p>
    <w:p w14:paraId="1AC11F02" w14:textId="77777777" w:rsidR="00BE35B2" w:rsidRDefault="00BE35B2" w:rsidP="009B382F">
      <w:pPr>
        <w:rPr>
          <w:lang w:val="es-ES"/>
        </w:rPr>
      </w:pPr>
      <w:r w:rsidRPr="00F94373">
        <w:rPr>
          <w:noProof/>
          <w:lang w:val="es-ES"/>
        </w:rPr>
        <w:drawing>
          <wp:inline distT="0" distB="0" distL="0" distR="0" wp14:anchorId="2BA1509A" wp14:editId="669DF684">
            <wp:extent cx="5730737" cy="3444538"/>
            <wp:effectExtent l="0" t="0" r="3810" b="3810"/>
            <wp:docPr id="14970936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3646" name="Imagen 1" descr="Texto&#10;&#10;Descripción generada automáticamente"/>
                    <pic:cNvPicPr/>
                  </pic:nvPicPr>
                  <pic:blipFill>
                    <a:blip r:embed="rId9"/>
                    <a:stretch>
                      <a:fillRect/>
                    </a:stretch>
                  </pic:blipFill>
                  <pic:spPr>
                    <a:xfrm>
                      <a:off x="0" y="0"/>
                      <a:ext cx="5730737" cy="3444538"/>
                    </a:xfrm>
                    <a:prstGeom prst="rect">
                      <a:avLst/>
                    </a:prstGeom>
                  </pic:spPr>
                </pic:pic>
              </a:graphicData>
            </a:graphic>
          </wp:inline>
        </w:drawing>
      </w:r>
    </w:p>
    <w:p w14:paraId="7DCF3F74" w14:textId="04EFC134" w:rsidR="00BE35B2" w:rsidRDefault="00AB7092" w:rsidP="009B382F">
      <w:pPr>
        <w:rPr>
          <w:lang w:val="es-ES"/>
        </w:rPr>
      </w:pPr>
      <w:r>
        <w:rPr>
          <w:lang w:val="es-ES"/>
        </w:rPr>
        <w:t>Seguimos con un e</w:t>
      </w:r>
      <w:r w:rsidR="00BE35B2">
        <w:rPr>
          <w:lang w:val="es-ES"/>
        </w:rPr>
        <w:t xml:space="preserve">scaneo del sistema operativo de la máquina en el que </w:t>
      </w:r>
      <w:proofErr w:type="spellStart"/>
      <w:r w:rsidR="00BE35B2">
        <w:rPr>
          <w:lang w:val="es-ES"/>
        </w:rPr>
        <w:t>WebGoat</w:t>
      </w:r>
      <w:proofErr w:type="spellEnd"/>
      <w:r w:rsidR="00BE35B2">
        <w:rPr>
          <w:lang w:val="es-ES"/>
        </w:rPr>
        <w:t xml:space="preserve"> está instalado. En este caso, es Linux 2.6.32</w:t>
      </w:r>
      <w:r>
        <w:rPr>
          <w:lang w:val="es-ES"/>
        </w:rPr>
        <w:t xml:space="preserve">, el cual sabemos que es nuestro propio sistema operativa dentro de nuestra </w:t>
      </w:r>
      <w:proofErr w:type="spellStart"/>
      <w:r>
        <w:rPr>
          <w:lang w:val="es-ES"/>
        </w:rPr>
        <w:t>maquina</w:t>
      </w:r>
      <w:proofErr w:type="spellEnd"/>
      <w:r>
        <w:rPr>
          <w:lang w:val="es-ES"/>
        </w:rPr>
        <w:t xml:space="preserve"> virtual.</w:t>
      </w:r>
    </w:p>
    <w:p w14:paraId="12C23A08" w14:textId="77777777" w:rsidR="00BE35B2" w:rsidRDefault="00BE35B2" w:rsidP="009B382F">
      <w:pPr>
        <w:rPr>
          <w:lang w:val="es-ES"/>
        </w:rPr>
      </w:pPr>
      <w:r w:rsidRPr="00E341D6">
        <w:rPr>
          <w:noProof/>
          <w:lang w:val="es-ES"/>
        </w:rPr>
        <w:drawing>
          <wp:inline distT="0" distB="0" distL="0" distR="0" wp14:anchorId="5507063C" wp14:editId="0987154D">
            <wp:extent cx="5731510" cy="2761615"/>
            <wp:effectExtent l="0" t="0" r="2540" b="635"/>
            <wp:docPr id="321271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7168" name="Imagen 1" descr="Texto&#10;&#10;Descripción generada automáticamente"/>
                    <pic:cNvPicPr/>
                  </pic:nvPicPr>
                  <pic:blipFill>
                    <a:blip r:embed="rId10"/>
                    <a:stretch>
                      <a:fillRect/>
                    </a:stretch>
                  </pic:blipFill>
                  <pic:spPr>
                    <a:xfrm>
                      <a:off x="0" y="0"/>
                      <a:ext cx="5731510" cy="2761615"/>
                    </a:xfrm>
                    <a:prstGeom prst="rect">
                      <a:avLst/>
                    </a:prstGeom>
                  </pic:spPr>
                </pic:pic>
              </a:graphicData>
            </a:graphic>
          </wp:inline>
        </w:drawing>
      </w:r>
    </w:p>
    <w:p w14:paraId="4039062B" w14:textId="77777777" w:rsidR="00BE35B2" w:rsidRDefault="00BE35B2" w:rsidP="009B382F">
      <w:pPr>
        <w:rPr>
          <w:lang w:val="es-ES"/>
        </w:rPr>
      </w:pPr>
      <w:r w:rsidRPr="00105B39">
        <w:rPr>
          <w:noProof/>
          <w:lang w:val="es-ES"/>
        </w:rPr>
        <w:lastRenderedPageBreak/>
        <w:drawing>
          <wp:inline distT="0" distB="0" distL="0" distR="0" wp14:anchorId="1E48D4DC" wp14:editId="6B1AC400">
            <wp:extent cx="4656223" cy="4442845"/>
            <wp:effectExtent l="0" t="0" r="0" b="0"/>
            <wp:docPr id="12480326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32616" name="Imagen 1" descr="Texto&#10;&#10;Descripción generada automáticamente"/>
                    <pic:cNvPicPr/>
                  </pic:nvPicPr>
                  <pic:blipFill>
                    <a:blip r:embed="rId11"/>
                    <a:stretch>
                      <a:fillRect/>
                    </a:stretch>
                  </pic:blipFill>
                  <pic:spPr>
                    <a:xfrm>
                      <a:off x="0" y="0"/>
                      <a:ext cx="4656223" cy="4442845"/>
                    </a:xfrm>
                    <a:prstGeom prst="rect">
                      <a:avLst/>
                    </a:prstGeom>
                  </pic:spPr>
                </pic:pic>
              </a:graphicData>
            </a:graphic>
          </wp:inline>
        </w:drawing>
      </w:r>
      <w:r w:rsidRPr="002C7177">
        <w:rPr>
          <w:noProof/>
          <w:lang w:val="es-ES"/>
        </w:rPr>
        <w:drawing>
          <wp:inline distT="0" distB="0" distL="0" distR="0" wp14:anchorId="7CDE2A29" wp14:editId="720451F7">
            <wp:extent cx="5731510" cy="4124960"/>
            <wp:effectExtent l="0" t="0" r="2540" b="8890"/>
            <wp:docPr id="12653912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91248" name="Imagen 1" descr="Texto&#10;&#10;Descripción generada automáticamente"/>
                    <pic:cNvPicPr/>
                  </pic:nvPicPr>
                  <pic:blipFill>
                    <a:blip r:embed="rId12"/>
                    <a:stretch>
                      <a:fillRect/>
                    </a:stretch>
                  </pic:blipFill>
                  <pic:spPr>
                    <a:xfrm>
                      <a:off x="0" y="0"/>
                      <a:ext cx="5731510" cy="4124960"/>
                    </a:xfrm>
                    <a:prstGeom prst="rect">
                      <a:avLst/>
                    </a:prstGeom>
                  </pic:spPr>
                </pic:pic>
              </a:graphicData>
            </a:graphic>
          </wp:inline>
        </w:drawing>
      </w:r>
    </w:p>
    <w:p w14:paraId="536AECD6" w14:textId="66AE817A" w:rsidR="00BE35B2" w:rsidRPr="00000F17" w:rsidRDefault="00BE35B2" w:rsidP="009B382F">
      <w:pPr>
        <w:rPr>
          <w:lang w:val="es-ES"/>
        </w:rPr>
      </w:pPr>
      <w:proofErr w:type="spellStart"/>
      <w:r>
        <w:rPr>
          <w:lang w:val="es-ES"/>
        </w:rPr>
        <w:lastRenderedPageBreak/>
        <w:t>Nmap</w:t>
      </w:r>
      <w:proofErr w:type="spellEnd"/>
      <w:r>
        <w:rPr>
          <w:lang w:val="es-ES"/>
        </w:rPr>
        <w:t xml:space="preserve"> has buscado los servicios asociados a los puertos abiertos de </w:t>
      </w:r>
      <w:proofErr w:type="spellStart"/>
      <w:r>
        <w:rPr>
          <w:lang w:val="es-ES"/>
        </w:rPr>
        <w:t>WebGoat</w:t>
      </w:r>
      <w:proofErr w:type="spellEnd"/>
      <w:r>
        <w:rPr>
          <w:lang w:val="es-ES"/>
        </w:rPr>
        <w:t xml:space="preserve"> 8080, 8081 y 9090. Ha encontrado un servicio por puerto. El servicio asociado al puerto 8080 está relacionado con el http proxy, lo cual es lógico por el hecho de que se está utilizando esta máquina para cargar </w:t>
      </w:r>
      <w:proofErr w:type="spellStart"/>
      <w:r>
        <w:rPr>
          <w:lang w:val="es-ES"/>
        </w:rPr>
        <w:t>WebGoat</w:t>
      </w:r>
      <w:proofErr w:type="spellEnd"/>
      <w:r>
        <w:rPr>
          <w:lang w:val="es-ES"/>
        </w:rPr>
        <w:t>.</w:t>
      </w:r>
    </w:p>
    <w:p w14:paraId="3F31E95C" w14:textId="77777777" w:rsidR="00000F17" w:rsidRPr="00000F17" w:rsidRDefault="00000F17" w:rsidP="009B382F">
      <w:pPr>
        <w:rPr>
          <w:lang w:val="es-ES"/>
        </w:rPr>
      </w:pPr>
    </w:p>
    <w:p w14:paraId="35E3273F" w14:textId="7F265B9E" w:rsidR="00000F17" w:rsidRPr="00000F17" w:rsidRDefault="00000F17" w:rsidP="009B382F">
      <w:pPr>
        <w:pStyle w:val="Heading2"/>
        <w:rPr>
          <w:lang w:val="es-ES"/>
        </w:rPr>
      </w:pPr>
      <w:bookmarkStart w:id="8" w:name="_Toc153129708"/>
      <w:r w:rsidRPr="00000F17">
        <w:rPr>
          <w:lang w:val="es-ES"/>
        </w:rPr>
        <w:t>b. Explotación de vulnerabilidades detectadas</w:t>
      </w:r>
      <w:bookmarkEnd w:id="8"/>
    </w:p>
    <w:p w14:paraId="5B8507B5" w14:textId="5E97CEE8" w:rsidR="00000F17" w:rsidRDefault="00000F17" w:rsidP="009B382F">
      <w:pPr>
        <w:rPr>
          <w:lang w:val="es-ES"/>
        </w:rPr>
      </w:pPr>
      <w:r w:rsidRPr="00000F17">
        <w:rPr>
          <w:lang w:val="es-ES"/>
        </w:rPr>
        <w:t>Durante la fase de explotación, se identificaron y evaluaron varias vulnerabilidades en la aplicación. La inyección SQL se llevó a cabo mediante la manipulación de datos de entrada, lo que permitió la extracción de información sensible de la base de datos. Además, se realizaron ataques XSS exitosos, demostrando la posibilidad de ejecutar scripts maliciosos en el contexto del navegador del usuario.</w:t>
      </w:r>
    </w:p>
    <w:p w14:paraId="1578B0E5" w14:textId="77777777" w:rsidR="00B84828" w:rsidRDefault="00B84828" w:rsidP="009B382F">
      <w:pPr>
        <w:rPr>
          <w:lang w:val="es-ES"/>
        </w:rPr>
      </w:pPr>
    </w:p>
    <w:p w14:paraId="5226EC20" w14:textId="77777777" w:rsidR="00B84828" w:rsidRDefault="00B84828" w:rsidP="009B382F">
      <w:pPr>
        <w:rPr>
          <w:lang w:val="es-ES"/>
        </w:rPr>
      </w:pPr>
      <w:r w:rsidRPr="00823AEB">
        <w:rPr>
          <w:noProof/>
          <w:lang w:val="es-ES"/>
        </w:rPr>
        <w:drawing>
          <wp:inline distT="0" distB="0" distL="0" distR="0" wp14:anchorId="70B1A1C6" wp14:editId="69981340">
            <wp:extent cx="5731510" cy="838200"/>
            <wp:effectExtent l="0" t="0" r="2540" b="0"/>
            <wp:docPr id="186610988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09885" name="Imagen 1" descr="Patrón de fondo&#10;&#10;Descripción generada automáticamente"/>
                    <pic:cNvPicPr/>
                  </pic:nvPicPr>
                  <pic:blipFill>
                    <a:blip r:embed="rId13"/>
                    <a:stretch>
                      <a:fillRect/>
                    </a:stretch>
                  </pic:blipFill>
                  <pic:spPr>
                    <a:xfrm>
                      <a:off x="0" y="0"/>
                      <a:ext cx="5731510" cy="838200"/>
                    </a:xfrm>
                    <a:prstGeom prst="rect">
                      <a:avLst/>
                    </a:prstGeom>
                  </pic:spPr>
                </pic:pic>
              </a:graphicData>
            </a:graphic>
          </wp:inline>
        </w:drawing>
      </w:r>
    </w:p>
    <w:p w14:paraId="3A3D6489" w14:textId="77777777" w:rsidR="00B84828" w:rsidRDefault="00B84828" w:rsidP="009B382F">
      <w:pPr>
        <w:rPr>
          <w:lang w:val="es-ES"/>
        </w:rPr>
      </w:pPr>
      <w:r>
        <w:rPr>
          <w:lang w:val="es-ES"/>
        </w:rPr>
        <w:t>Inyección SQL. Esta base de datos es vulnerable a una inyección numérica SQL relativamente sencilla. Se prueba ingresando “</w:t>
      </w:r>
      <w:r w:rsidRPr="009F1BCB">
        <w:rPr>
          <w:lang w:val="es-ES"/>
        </w:rPr>
        <w:t xml:space="preserve">'1' OR '1'='1' </w:t>
      </w:r>
      <w:proofErr w:type="gramStart"/>
      <w:r>
        <w:rPr>
          <w:lang w:val="es-ES"/>
        </w:rPr>
        <w:t>–“ en</w:t>
      </w:r>
      <w:proofErr w:type="gramEnd"/>
      <w:r>
        <w:rPr>
          <w:lang w:val="es-ES"/>
        </w:rPr>
        <w:t xml:space="preserve"> los dos campos para saber </w:t>
      </w:r>
      <w:proofErr w:type="spellStart"/>
      <w:r>
        <w:rPr>
          <w:lang w:val="es-ES"/>
        </w:rPr>
        <w:t>cual</w:t>
      </w:r>
      <w:proofErr w:type="spellEnd"/>
      <w:r>
        <w:rPr>
          <w:lang w:val="es-ES"/>
        </w:rPr>
        <w:t xml:space="preserve"> de los dos campos es vulnerable. Esta es una inyección clásica que sirve para que el </w:t>
      </w:r>
      <w:proofErr w:type="spellStart"/>
      <w:r>
        <w:rPr>
          <w:lang w:val="es-ES"/>
        </w:rPr>
        <w:t>query</w:t>
      </w:r>
      <w:proofErr w:type="spellEnd"/>
      <w:r>
        <w:rPr>
          <w:lang w:val="es-ES"/>
        </w:rPr>
        <w:t xml:space="preserve"> resulte en un VERDADERO, y que por lo tanto muestre todos los resultados. </w:t>
      </w:r>
    </w:p>
    <w:p w14:paraId="6046BE99" w14:textId="77777777" w:rsidR="00B84828" w:rsidRDefault="00B84828" w:rsidP="009B382F">
      <w:pPr>
        <w:rPr>
          <w:lang w:val="es-ES"/>
        </w:rPr>
      </w:pPr>
      <w:r w:rsidRPr="004451C9">
        <w:rPr>
          <w:noProof/>
          <w:lang w:val="es-ES"/>
        </w:rPr>
        <w:drawing>
          <wp:inline distT="0" distB="0" distL="0" distR="0" wp14:anchorId="0A2774DD" wp14:editId="26BB0A5E">
            <wp:extent cx="5731510" cy="1263650"/>
            <wp:effectExtent l="0" t="0" r="2540" b="0"/>
            <wp:docPr id="17643193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19333" name="Imagen 1" descr="Interfaz de usuario gráfica, Texto, Aplicación, Correo electrónico&#10;&#10;Descripción generada automáticamente"/>
                    <pic:cNvPicPr/>
                  </pic:nvPicPr>
                  <pic:blipFill>
                    <a:blip r:embed="rId14"/>
                    <a:stretch>
                      <a:fillRect/>
                    </a:stretch>
                  </pic:blipFill>
                  <pic:spPr>
                    <a:xfrm>
                      <a:off x="0" y="0"/>
                      <a:ext cx="5731510" cy="1263650"/>
                    </a:xfrm>
                    <a:prstGeom prst="rect">
                      <a:avLst/>
                    </a:prstGeom>
                  </pic:spPr>
                </pic:pic>
              </a:graphicData>
            </a:graphic>
          </wp:inline>
        </w:drawing>
      </w:r>
    </w:p>
    <w:p w14:paraId="150AE3D4" w14:textId="77777777" w:rsidR="00B84828" w:rsidRDefault="00B84828" w:rsidP="009B382F">
      <w:pPr>
        <w:rPr>
          <w:lang w:val="es-ES"/>
        </w:rPr>
      </w:pPr>
      <w:r>
        <w:rPr>
          <w:lang w:val="es-ES"/>
        </w:rPr>
        <w:t xml:space="preserve">También por lógica sería evidente que el </w:t>
      </w:r>
      <w:proofErr w:type="spellStart"/>
      <w:r>
        <w:rPr>
          <w:lang w:val="es-ES"/>
        </w:rPr>
        <w:t>login_count</w:t>
      </w:r>
      <w:proofErr w:type="spellEnd"/>
      <w:r>
        <w:rPr>
          <w:lang w:val="es-ES"/>
        </w:rPr>
        <w:t xml:space="preserve"> es un valor numérico mientras que el </w:t>
      </w:r>
      <w:proofErr w:type="spellStart"/>
      <w:r>
        <w:rPr>
          <w:lang w:val="es-ES"/>
        </w:rPr>
        <w:t>user_id</w:t>
      </w:r>
      <w:proofErr w:type="spellEnd"/>
      <w:r>
        <w:rPr>
          <w:lang w:val="es-ES"/>
        </w:rPr>
        <w:t xml:space="preserve"> podría ser un </w:t>
      </w:r>
      <w:proofErr w:type="spellStart"/>
      <w:r>
        <w:rPr>
          <w:lang w:val="es-ES"/>
        </w:rPr>
        <w:t>string</w:t>
      </w:r>
      <w:proofErr w:type="spellEnd"/>
      <w:r>
        <w:rPr>
          <w:lang w:val="es-ES"/>
        </w:rPr>
        <w:t xml:space="preserve"> o también un valor numérico. Con esta prueba, confirmamos que </w:t>
      </w:r>
      <w:proofErr w:type="spellStart"/>
      <w:r>
        <w:rPr>
          <w:lang w:val="es-ES"/>
        </w:rPr>
        <w:t>login_count</w:t>
      </w:r>
      <w:proofErr w:type="spellEnd"/>
      <w:r>
        <w:rPr>
          <w:lang w:val="es-ES"/>
        </w:rPr>
        <w:t xml:space="preserve"> es numérico y por lo tanto no es el campo vulnerable ya que no admite OR en el campo. Ponemos un valor numérico en </w:t>
      </w:r>
      <w:proofErr w:type="spellStart"/>
      <w:r>
        <w:rPr>
          <w:lang w:val="es-ES"/>
        </w:rPr>
        <w:t>login_count</w:t>
      </w:r>
      <w:proofErr w:type="spellEnd"/>
      <w:r>
        <w:rPr>
          <w:lang w:val="es-ES"/>
        </w:rPr>
        <w:t xml:space="preserve"> y la inyección en el campo </w:t>
      </w:r>
      <w:proofErr w:type="spellStart"/>
      <w:r>
        <w:rPr>
          <w:lang w:val="es-ES"/>
        </w:rPr>
        <w:t>user_id</w:t>
      </w:r>
      <w:proofErr w:type="spellEnd"/>
      <w:r>
        <w:rPr>
          <w:lang w:val="es-ES"/>
        </w:rPr>
        <w:t>.</w:t>
      </w:r>
    </w:p>
    <w:p w14:paraId="5DD2F33C" w14:textId="77777777" w:rsidR="00B84828" w:rsidRDefault="00B84828" w:rsidP="009B382F">
      <w:pPr>
        <w:rPr>
          <w:lang w:val="es-ES"/>
        </w:rPr>
      </w:pPr>
      <w:r w:rsidRPr="00B152A7">
        <w:rPr>
          <w:noProof/>
          <w:lang w:val="es-ES"/>
        </w:rPr>
        <w:drawing>
          <wp:inline distT="0" distB="0" distL="0" distR="0" wp14:anchorId="708987F2" wp14:editId="673139E9">
            <wp:extent cx="5731510" cy="809625"/>
            <wp:effectExtent l="0" t="0" r="2540" b="9525"/>
            <wp:docPr id="442835131"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35131" name="Imagen 1" descr="Forma, Rectángulo&#10;&#10;Descripción generada automáticamente"/>
                    <pic:cNvPicPr/>
                  </pic:nvPicPr>
                  <pic:blipFill>
                    <a:blip r:embed="rId15"/>
                    <a:stretch>
                      <a:fillRect/>
                    </a:stretch>
                  </pic:blipFill>
                  <pic:spPr>
                    <a:xfrm>
                      <a:off x="0" y="0"/>
                      <a:ext cx="5731510" cy="809625"/>
                    </a:xfrm>
                    <a:prstGeom prst="rect">
                      <a:avLst/>
                    </a:prstGeom>
                  </pic:spPr>
                </pic:pic>
              </a:graphicData>
            </a:graphic>
          </wp:inline>
        </w:drawing>
      </w:r>
    </w:p>
    <w:p w14:paraId="00CA3FFC" w14:textId="77777777" w:rsidR="00B84828" w:rsidRDefault="00B84828" w:rsidP="009B382F">
      <w:pPr>
        <w:rPr>
          <w:lang w:val="es-ES"/>
        </w:rPr>
      </w:pPr>
      <w:r>
        <w:rPr>
          <w:lang w:val="es-ES"/>
        </w:rPr>
        <w:t xml:space="preserve">El resultado es que tenemos acceso visual a todos los datos de la tabla. </w:t>
      </w:r>
    </w:p>
    <w:p w14:paraId="6A054B56" w14:textId="77777777" w:rsidR="00B84828" w:rsidRDefault="00B84828" w:rsidP="009B382F">
      <w:pPr>
        <w:rPr>
          <w:lang w:val="es-ES"/>
        </w:rPr>
      </w:pPr>
      <w:r w:rsidRPr="00126CD4">
        <w:rPr>
          <w:noProof/>
          <w:lang w:val="es-ES"/>
        </w:rPr>
        <w:lastRenderedPageBreak/>
        <w:drawing>
          <wp:inline distT="0" distB="0" distL="0" distR="0" wp14:anchorId="6687882B" wp14:editId="787FC25E">
            <wp:extent cx="5731510" cy="3603625"/>
            <wp:effectExtent l="0" t="0" r="2540" b="0"/>
            <wp:docPr id="201997434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4343" name="Imagen 1" descr="Interfaz de usuario gráfica, Texto&#10;&#10;Descripción generada automáticamente"/>
                    <pic:cNvPicPr/>
                  </pic:nvPicPr>
                  <pic:blipFill>
                    <a:blip r:embed="rId16"/>
                    <a:stretch>
                      <a:fillRect/>
                    </a:stretch>
                  </pic:blipFill>
                  <pic:spPr>
                    <a:xfrm>
                      <a:off x="0" y="0"/>
                      <a:ext cx="5731510" cy="3603625"/>
                    </a:xfrm>
                    <a:prstGeom prst="rect">
                      <a:avLst/>
                    </a:prstGeom>
                  </pic:spPr>
                </pic:pic>
              </a:graphicData>
            </a:graphic>
          </wp:inline>
        </w:drawing>
      </w:r>
    </w:p>
    <w:p w14:paraId="68280333" w14:textId="77777777" w:rsidR="00B84828" w:rsidRDefault="00B84828" w:rsidP="009B382F">
      <w:pPr>
        <w:rPr>
          <w:lang w:val="es-ES"/>
        </w:rPr>
      </w:pPr>
      <w:r>
        <w:rPr>
          <w:lang w:val="es-ES"/>
        </w:rPr>
        <w:t>Aquí vemos que al hacer VERDADERO la consulta, nos da todos los resultados. La consulta SELECCIONA (SELECT) todos (*) de la tabla (</w:t>
      </w:r>
      <w:proofErr w:type="spellStart"/>
      <w:r>
        <w:rPr>
          <w:lang w:val="es-ES"/>
        </w:rPr>
        <w:t>user_data</w:t>
      </w:r>
      <w:proofErr w:type="spellEnd"/>
      <w:r>
        <w:rPr>
          <w:lang w:val="es-ES"/>
        </w:rPr>
        <w:t xml:space="preserve">) con la condición (WHERE) de que la columna </w:t>
      </w:r>
      <w:proofErr w:type="spellStart"/>
      <w:r>
        <w:rPr>
          <w:lang w:val="es-ES"/>
        </w:rPr>
        <w:t>Login_Count</w:t>
      </w:r>
      <w:proofErr w:type="spellEnd"/>
      <w:r>
        <w:rPr>
          <w:lang w:val="es-ES"/>
        </w:rPr>
        <w:t xml:space="preserve"> sea igual a 1 (que como vemos no lo es, pero poco importa) O (</w:t>
      </w:r>
      <w:proofErr w:type="spellStart"/>
      <w:r>
        <w:rPr>
          <w:lang w:val="es-ES"/>
        </w:rPr>
        <w:t>or</w:t>
      </w:r>
      <w:proofErr w:type="spellEnd"/>
      <w:r>
        <w:rPr>
          <w:lang w:val="es-ES"/>
        </w:rPr>
        <w:t>) que sea 1 = 1, que es la forma de decir que salga TRUE, VERDADERO. O se cumple una condición o la otra. Mientras se cumpla como mínimo UNA de las dos, ejecutará la consulta y nos mostrará todos los resultados.</w:t>
      </w:r>
    </w:p>
    <w:p w14:paraId="620FA27A" w14:textId="77777777" w:rsidR="00B84828" w:rsidRDefault="00B84828" w:rsidP="009B382F">
      <w:pPr>
        <w:rPr>
          <w:lang w:val="es-ES"/>
        </w:rPr>
      </w:pPr>
    </w:p>
    <w:p w14:paraId="0CD91231" w14:textId="77777777" w:rsidR="00B84828" w:rsidRDefault="00B84828" w:rsidP="009B382F">
      <w:pPr>
        <w:rPr>
          <w:lang w:val="es-ES"/>
        </w:rPr>
      </w:pPr>
      <w:r w:rsidRPr="001A7300">
        <w:rPr>
          <w:noProof/>
          <w:lang w:val="es-ES"/>
        </w:rPr>
        <w:drawing>
          <wp:inline distT="0" distB="0" distL="0" distR="0" wp14:anchorId="58508DCD" wp14:editId="255CE2D7">
            <wp:extent cx="5731510" cy="870585"/>
            <wp:effectExtent l="0" t="0" r="2540" b="5715"/>
            <wp:docPr id="132736007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0072" name="Imagen 1" descr="Interfaz de usuario gráfica&#10;&#10;Descripción generada automáticamente con confianza media"/>
                    <pic:cNvPicPr/>
                  </pic:nvPicPr>
                  <pic:blipFill>
                    <a:blip r:embed="rId17"/>
                    <a:stretch>
                      <a:fillRect/>
                    </a:stretch>
                  </pic:blipFill>
                  <pic:spPr>
                    <a:xfrm>
                      <a:off x="0" y="0"/>
                      <a:ext cx="5731510" cy="870585"/>
                    </a:xfrm>
                    <a:prstGeom prst="rect">
                      <a:avLst/>
                    </a:prstGeom>
                  </pic:spPr>
                </pic:pic>
              </a:graphicData>
            </a:graphic>
          </wp:inline>
        </w:drawing>
      </w:r>
    </w:p>
    <w:p w14:paraId="7E9B9C8B" w14:textId="77777777" w:rsidR="00B84828" w:rsidRDefault="00B84828" w:rsidP="009B382F">
      <w:pPr>
        <w:rPr>
          <w:lang w:val="es-ES"/>
        </w:rPr>
      </w:pPr>
      <w:r>
        <w:rPr>
          <w:lang w:val="es-ES"/>
        </w:rPr>
        <w:t xml:space="preserve">Inyección </w:t>
      </w:r>
      <w:proofErr w:type="spellStart"/>
      <w:r>
        <w:rPr>
          <w:lang w:val="es-ES"/>
        </w:rPr>
        <w:t>string</w:t>
      </w:r>
      <w:proofErr w:type="spellEnd"/>
      <w:r>
        <w:rPr>
          <w:lang w:val="es-ES"/>
        </w:rPr>
        <w:t xml:space="preserve"> SQL. Esta base de datos también es vulnerable a una inyección SQL, en este caso con una concatenado a un campo </w:t>
      </w:r>
      <w:proofErr w:type="spellStart"/>
      <w:r>
        <w:rPr>
          <w:lang w:val="es-ES"/>
        </w:rPr>
        <w:t>string</w:t>
      </w:r>
      <w:proofErr w:type="spellEnd"/>
      <w:r>
        <w:rPr>
          <w:lang w:val="es-ES"/>
        </w:rPr>
        <w:t xml:space="preserve">, representado por </w:t>
      </w:r>
      <w:proofErr w:type="spellStart"/>
      <w:r>
        <w:rPr>
          <w:lang w:val="es-ES"/>
        </w:rPr>
        <w:t>Lastname</w:t>
      </w:r>
      <w:proofErr w:type="spellEnd"/>
      <w:r>
        <w:rPr>
          <w:lang w:val="es-ES"/>
        </w:rPr>
        <w:t xml:space="preserve">. Esta vulnerabilidad permite mostrar todos los datos confidenciales que se guardan, y es otra vez bastante sencillo de hacer. Sabemos </w:t>
      </w:r>
      <w:proofErr w:type="gramStart"/>
      <w:r>
        <w:rPr>
          <w:lang w:val="es-ES"/>
        </w:rPr>
        <w:t>nuestro propia autenticación</w:t>
      </w:r>
      <w:proofErr w:type="gramEnd"/>
      <w:r>
        <w:rPr>
          <w:lang w:val="es-ES"/>
        </w:rPr>
        <w:t xml:space="preserve"> TAN, pero no sabemos el de los otros trabajadores. Sin </w:t>
      </w:r>
      <w:proofErr w:type="gramStart"/>
      <w:r>
        <w:rPr>
          <w:lang w:val="es-ES"/>
        </w:rPr>
        <w:t>embargo</w:t>
      </w:r>
      <w:proofErr w:type="gramEnd"/>
      <w:r>
        <w:rPr>
          <w:lang w:val="es-ES"/>
        </w:rPr>
        <w:t xml:space="preserve"> veremos que es fácil averiguarlo y además conocer algo tan privado como los salarios de los otros empleados.</w:t>
      </w:r>
    </w:p>
    <w:p w14:paraId="32D169EC" w14:textId="77777777" w:rsidR="00B84828" w:rsidRDefault="00B84828" w:rsidP="009B382F">
      <w:pPr>
        <w:rPr>
          <w:lang w:val="es-ES"/>
        </w:rPr>
      </w:pPr>
      <w:r w:rsidRPr="00924E29">
        <w:rPr>
          <w:noProof/>
          <w:lang w:val="es-ES"/>
        </w:rPr>
        <w:drawing>
          <wp:inline distT="0" distB="0" distL="0" distR="0" wp14:anchorId="7777251F" wp14:editId="30D8205B">
            <wp:extent cx="5731510" cy="829945"/>
            <wp:effectExtent l="0" t="0" r="2540" b="8255"/>
            <wp:docPr id="6886656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65665" name="Imagen 1" descr="Interfaz de usuario gráfica&#10;&#10;Descripción generada automáticamente"/>
                    <pic:cNvPicPr/>
                  </pic:nvPicPr>
                  <pic:blipFill>
                    <a:blip r:embed="rId18"/>
                    <a:stretch>
                      <a:fillRect/>
                    </a:stretch>
                  </pic:blipFill>
                  <pic:spPr>
                    <a:xfrm>
                      <a:off x="0" y="0"/>
                      <a:ext cx="5731510" cy="829945"/>
                    </a:xfrm>
                    <a:prstGeom prst="rect">
                      <a:avLst/>
                    </a:prstGeom>
                  </pic:spPr>
                </pic:pic>
              </a:graphicData>
            </a:graphic>
          </wp:inline>
        </w:drawing>
      </w:r>
    </w:p>
    <w:p w14:paraId="26D94C17" w14:textId="77777777" w:rsidR="00B84828" w:rsidRDefault="00B84828" w:rsidP="009B382F">
      <w:pPr>
        <w:rPr>
          <w:lang w:val="es-ES"/>
        </w:rPr>
      </w:pPr>
      <w:r>
        <w:rPr>
          <w:lang w:val="es-ES"/>
        </w:rPr>
        <w:t xml:space="preserve">Como ya sabemos que el campo de </w:t>
      </w:r>
      <w:proofErr w:type="spellStart"/>
      <w:r>
        <w:rPr>
          <w:lang w:val="es-ES"/>
        </w:rPr>
        <w:t>employee</w:t>
      </w:r>
      <w:proofErr w:type="spellEnd"/>
      <w:r>
        <w:rPr>
          <w:lang w:val="es-ES"/>
        </w:rPr>
        <w:t xml:space="preserve"> </w:t>
      </w:r>
      <w:proofErr w:type="spellStart"/>
      <w:r>
        <w:rPr>
          <w:lang w:val="es-ES"/>
        </w:rPr>
        <w:t>name</w:t>
      </w:r>
      <w:proofErr w:type="spellEnd"/>
      <w:r>
        <w:rPr>
          <w:lang w:val="es-ES"/>
        </w:rPr>
        <w:t xml:space="preserve"> es un campo </w:t>
      </w:r>
      <w:proofErr w:type="spellStart"/>
      <w:r>
        <w:rPr>
          <w:lang w:val="es-ES"/>
        </w:rPr>
        <w:t>string</w:t>
      </w:r>
      <w:proofErr w:type="spellEnd"/>
      <w:r>
        <w:rPr>
          <w:lang w:val="es-ES"/>
        </w:rPr>
        <w:t xml:space="preserve"> y que la consulta buscaría el apellido del empleado, le añadimos esta inyección a la consulta que concatenará este código a la consulta. Aunque no ponemos un apellido en concreto, no hace falta. La consulta se hace aún que </w:t>
      </w:r>
      <w:r>
        <w:rPr>
          <w:lang w:val="es-ES"/>
        </w:rPr>
        <w:lastRenderedPageBreak/>
        <w:t xml:space="preserve">esté vacío. O bien busca el apellido en vacío </w:t>
      </w:r>
      <w:proofErr w:type="gramStart"/>
      <w:r>
        <w:rPr>
          <w:lang w:val="es-ES"/>
        </w:rPr>
        <w:t>(“ “</w:t>
      </w:r>
      <w:proofErr w:type="gramEnd"/>
      <w:r>
        <w:rPr>
          <w:lang w:val="es-ES"/>
        </w:rPr>
        <w:t>) o (OR) 1=1 el cual es como antes TRUE, VERDADERO. En consecuencia, nos mostrará los datos de todos los empleados como se muestra en la siguiente imagen.</w:t>
      </w:r>
    </w:p>
    <w:p w14:paraId="7948E186" w14:textId="77777777" w:rsidR="00B84828" w:rsidRDefault="00B84828" w:rsidP="009B382F">
      <w:pPr>
        <w:rPr>
          <w:lang w:val="es-ES"/>
        </w:rPr>
      </w:pPr>
      <w:r w:rsidRPr="00E35A8B">
        <w:rPr>
          <w:noProof/>
          <w:lang w:val="es-ES"/>
        </w:rPr>
        <w:drawing>
          <wp:inline distT="0" distB="0" distL="0" distR="0" wp14:anchorId="6E5E13E7" wp14:editId="2A2E84BF">
            <wp:extent cx="5731510" cy="2374900"/>
            <wp:effectExtent l="0" t="0" r="2540" b="6350"/>
            <wp:docPr id="143849145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1457" name="Imagen 1" descr="Interfaz de usuario gráfica, Tabla&#10;&#10;Descripción generada automáticamente"/>
                    <pic:cNvPicPr/>
                  </pic:nvPicPr>
                  <pic:blipFill>
                    <a:blip r:embed="rId19"/>
                    <a:stretch>
                      <a:fillRect/>
                    </a:stretch>
                  </pic:blipFill>
                  <pic:spPr>
                    <a:xfrm>
                      <a:off x="0" y="0"/>
                      <a:ext cx="5731510" cy="2374900"/>
                    </a:xfrm>
                    <a:prstGeom prst="rect">
                      <a:avLst/>
                    </a:prstGeom>
                  </pic:spPr>
                </pic:pic>
              </a:graphicData>
            </a:graphic>
          </wp:inline>
        </w:drawing>
      </w:r>
    </w:p>
    <w:p w14:paraId="7C00C358" w14:textId="77777777" w:rsidR="00B84828" w:rsidRDefault="00B84828" w:rsidP="009B382F">
      <w:pPr>
        <w:rPr>
          <w:lang w:val="es-ES"/>
        </w:rPr>
      </w:pPr>
      <w:r>
        <w:rPr>
          <w:lang w:val="es-ES"/>
        </w:rPr>
        <w:t>Igual que antes, es un problema serio el que pueda ver datos tan sensibles como estos de otros empleados.</w:t>
      </w:r>
    </w:p>
    <w:p w14:paraId="4452F5F0" w14:textId="77777777" w:rsidR="00B84828" w:rsidRDefault="00B84828" w:rsidP="009B382F">
      <w:pPr>
        <w:rPr>
          <w:lang w:val="es-ES"/>
        </w:rPr>
      </w:pPr>
    </w:p>
    <w:p w14:paraId="3DB1D27A" w14:textId="77777777" w:rsidR="00B84828" w:rsidRDefault="00B84828" w:rsidP="009B382F">
      <w:pPr>
        <w:rPr>
          <w:lang w:val="es-ES"/>
        </w:rPr>
      </w:pPr>
      <w:r w:rsidRPr="00292235">
        <w:rPr>
          <w:noProof/>
          <w:lang w:val="es-ES"/>
        </w:rPr>
        <w:drawing>
          <wp:inline distT="0" distB="0" distL="0" distR="0" wp14:anchorId="55A768BB" wp14:editId="1269A381">
            <wp:extent cx="5731510" cy="2776855"/>
            <wp:effectExtent l="0" t="0" r="2540" b="4445"/>
            <wp:docPr id="2018510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10052" name="Imagen 1" descr="Interfaz de usuario gráfica&#10;&#10;Descripción generada automáticamente"/>
                    <pic:cNvPicPr/>
                  </pic:nvPicPr>
                  <pic:blipFill>
                    <a:blip r:embed="rId20"/>
                    <a:stretch>
                      <a:fillRect/>
                    </a:stretch>
                  </pic:blipFill>
                  <pic:spPr>
                    <a:xfrm>
                      <a:off x="0" y="0"/>
                      <a:ext cx="5731510" cy="2776855"/>
                    </a:xfrm>
                    <a:prstGeom prst="rect">
                      <a:avLst/>
                    </a:prstGeom>
                  </pic:spPr>
                </pic:pic>
              </a:graphicData>
            </a:graphic>
          </wp:inline>
        </w:drawing>
      </w:r>
    </w:p>
    <w:p w14:paraId="69E46770" w14:textId="77777777" w:rsidR="00B84828" w:rsidRDefault="00B84828" w:rsidP="009B382F">
      <w:pPr>
        <w:rPr>
          <w:lang w:val="es-ES"/>
        </w:rPr>
      </w:pPr>
      <w:r>
        <w:rPr>
          <w:lang w:val="es-ES"/>
        </w:rPr>
        <w:t>Aquí vemos otra posible vulnerabilidad, entrando en el terreno de las alertas en un entorno web HTML. Este carrito donde se añaden distintos productos para comprar puede tener un fallo, y se puede comprobar mediante un ‘</w:t>
      </w:r>
      <w:proofErr w:type="spellStart"/>
      <w:proofErr w:type="gramStart"/>
      <w:r>
        <w:rPr>
          <w:lang w:val="es-ES"/>
        </w:rPr>
        <w:t>alert</w:t>
      </w:r>
      <w:proofErr w:type="spellEnd"/>
      <w:r>
        <w:rPr>
          <w:lang w:val="es-ES"/>
        </w:rPr>
        <w:t>(</w:t>
      </w:r>
      <w:proofErr w:type="gramEnd"/>
      <w:r>
        <w:rPr>
          <w:lang w:val="es-ES"/>
        </w:rPr>
        <w:t xml:space="preserve">)’ o un console.log(), en lo que se denomina como un ataque </w:t>
      </w:r>
      <w:proofErr w:type="spellStart"/>
      <w:r>
        <w:rPr>
          <w:lang w:val="es-ES"/>
        </w:rPr>
        <w:t>cross</w:t>
      </w:r>
      <w:proofErr w:type="spellEnd"/>
      <w:r>
        <w:rPr>
          <w:lang w:val="es-ES"/>
        </w:rPr>
        <w:t xml:space="preserve">-site scripting. Es decir, utilizar la programación JavaScript para causar un comportamiento no deseado en una aplicación web. Aquí le añadimos un </w:t>
      </w:r>
      <w:proofErr w:type="spellStart"/>
      <w:proofErr w:type="gramStart"/>
      <w:r>
        <w:rPr>
          <w:lang w:val="es-ES"/>
        </w:rPr>
        <w:t>alert</w:t>
      </w:r>
      <w:proofErr w:type="spellEnd"/>
      <w:r>
        <w:rPr>
          <w:lang w:val="es-ES"/>
        </w:rPr>
        <w:t>(</w:t>
      </w:r>
      <w:proofErr w:type="gramEnd"/>
      <w:r>
        <w:rPr>
          <w:lang w:val="es-ES"/>
        </w:rPr>
        <w:t>) a uno de los campos.</w:t>
      </w:r>
    </w:p>
    <w:p w14:paraId="7A611AB6" w14:textId="77777777" w:rsidR="00B84828" w:rsidRDefault="00B84828" w:rsidP="009B382F">
      <w:pPr>
        <w:rPr>
          <w:lang w:val="es-ES"/>
        </w:rPr>
      </w:pPr>
      <w:r w:rsidRPr="008D3273">
        <w:rPr>
          <w:noProof/>
          <w:lang w:val="es-ES"/>
        </w:rPr>
        <w:lastRenderedPageBreak/>
        <w:drawing>
          <wp:inline distT="0" distB="0" distL="0" distR="0" wp14:anchorId="79B24FF8" wp14:editId="48B2E191">
            <wp:extent cx="5731510" cy="3979545"/>
            <wp:effectExtent l="0" t="0" r="2540" b="1905"/>
            <wp:docPr id="9640907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0702" name="Imagen 1" descr="Interfaz de usuario gráfica, Texto, Aplicación, Correo electrónico&#10;&#10;Descripción generada automáticamente"/>
                    <pic:cNvPicPr/>
                  </pic:nvPicPr>
                  <pic:blipFill>
                    <a:blip r:embed="rId21"/>
                    <a:stretch>
                      <a:fillRect/>
                    </a:stretch>
                  </pic:blipFill>
                  <pic:spPr>
                    <a:xfrm>
                      <a:off x="0" y="0"/>
                      <a:ext cx="5731510" cy="3979545"/>
                    </a:xfrm>
                    <a:prstGeom prst="rect">
                      <a:avLst/>
                    </a:prstGeom>
                  </pic:spPr>
                </pic:pic>
              </a:graphicData>
            </a:graphic>
          </wp:inline>
        </w:drawing>
      </w:r>
    </w:p>
    <w:p w14:paraId="7A4AAEF3" w14:textId="77777777" w:rsidR="00B84828" w:rsidRDefault="00B84828" w:rsidP="009B382F">
      <w:pPr>
        <w:rPr>
          <w:lang w:val="es-ES"/>
        </w:rPr>
      </w:pPr>
      <w:r>
        <w:rPr>
          <w:lang w:val="es-ES"/>
        </w:rPr>
        <w:t>Y el resultado, con el siguiente código “</w:t>
      </w:r>
      <w:r w:rsidRPr="007B7FEB">
        <w:rPr>
          <w:lang w:val="es-ES"/>
        </w:rPr>
        <w:t>&lt;script&gt;</w:t>
      </w:r>
      <w:proofErr w:type="spellStart"/>
      <w:proofErr w:type="gramStart"/>
      <w:r w:rsidRPr="007B7FEB">
        <w:rPr>
          <w:lang w:val="es-ES"/>
        </w:rPr>
        <w:t>alert</w:t>
      </w:r>
      <w:proofErr w:type="spellEnd"/>
      <w:r w:rsidRPr="007B7FEB">
        <w:rPr>
          <w:lang w:val="es-ES"/>
        </w:rPr>
        <w:t>(</w:t>
      </w:r>
      <w:proofErr w:type="gramEnd"/>
      <w:r w:rsidRPr="007B7FEB">
        <w:rPr>
          <w:lang w:val="es-ES"/>
        </w:rPr>
        <w:t xml:space="preserve">"oh no I am </w:t>
      </w:r>
      <w:proofErr w:type="spellStart"/>
      <w:r w:rsidRPr="007B7FEB">
        <w:rPr>
          <w:lang w:val="es-ES"/>
        </w:rPr>
        <w:t>very</w:t>
      </w:r>
      <w:proofErr w:type="spellEnd"/>
      <w:r w:rsidRPr="007B7FEB">
        <w:rPr>
          <w:lang w:val="es-ES"/>
        </w:rPr>
        <w:t xml:space="preserve"> vulnerable!");&lt;/script&gt;</w:t>
      </w:r>
      <w:r>
        <w:rPr>
          <w:lang w:val="es-ES"/>
        </w:rPr>
        <w:t>”, el cual abre una ventana nueva con un mensaje específico, que nos da es el siguiente.</w:t>
      </w:r>
    </w:p>
    <w:p w14:paraId="1E26A3C7" w14:textId="77777777" w:rsidR="00B84828" w:rsidRDefault="00B84828" w:rsidP="009B382F">
      <w:pPr>
        <w:rPr>
          <w:lang w:val="es-ES"/>
        </w:rPr>
      </w:pPr>
      <w:r w:rsidRPr="00FE3904">
        <w:rPr>
          <w:noProof/>
          <w:lang w:val="es-ES"/>
        </w:rPr>
        <w:lastRenderedPageBreak/>
        <w:drawing>
          <wp:inline distT="0" distB="0" distL="0" distR="0" wp14:anchorId="118456EA" wp14:editId="1D06FD51">
            <wp:extent cx="5731510" cy="5405120"/>
            <wp:effectExtent l="0" t="0" r="2540" b="5080"/>
            <wp:docPr id="9576397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9759" name="Imagen 1" descr="Interfaz de usuario gráfica, Aplicación&#10;&#10;Descripción generada automáticamente"/>
                    <pic:cNvPicPr/>
                  </pic:nvPicPr>
                  <pic:blipFill>
                    <a:blip r:embed="rId22"/>
                    <a:stretch>
                      <a:fillRect/>
                    </a:stretch>
                  </pic:blipFill>
                  <pic:spPr>
                    <a:xfrm>
                      <a:off x="0" y="0"/>
                      <a:ext cx="5731510" cy="5405120"/>
                    </a:xfrm>
                    <a:prstGeom prst="rect">
                      <a:avLst/>
                    </a:prstGeom>
                  </pic:spPr>
                </pic:pic>
              </a:graphicData>
            </a:graphic>
          </wp:inline>
        </w:drawing>
      </w:r>
    </w:p>
    <w:p w14:paraId="4B65DABD" w14:textId="77777777" w:rsidR="00B84828" w:rsidRDefault="00B84828" w:rsidP="009B382F">
      <w:pPr>
        <w:rPr>
          <w:lang w:val="es-ES"/>
        </w:rPr>
      </w:pPr>
      <w:r>
        <w:rPr>
          <w:lang w:val="es-ES"/>
        </w:rPr>
        <w:t>Aunque el ataque no haya causado un daño como el que puede tener una base de datos al mostrar todos los usuarios y su información, puede tener otros usos dañinos. Estos scripts alteran el comportamiento de ciertas páginas, pudiendo redirigir a usuarios hacia páginas web falsas (phishing) o incluso robar datos privados del usuario.</w:t>
      </w:r>
    </w:p>
    <w:p w14:paraId="1D856F83" w14:textId="77777777" w:rsidR="00B84828" w:rsidRDefault="00B84828" w:rsidP="009B382F">
      <w:pPr>
        <w:rPr>
          <w:lang w:val="es-ES"/>
        </w:rPr>
      </w:pPr>
    </w:p>
    <w:p w14:paraId="2313A8D1" w14:textId="77777777" w:rsidR="00B84828" w:rsidRDefault="00B84828" w:rsidP="009B382F">
      <w:pPr>
        <w:rPr>
          <w:lang w:val="es-ES"/>
        </w:rPr>
      </w:pPr>
      <w:r w:rsidRPr="00920BE7">
        <w:rPr>
          <w:noProof/>
          <w:lang w:val="es-ES"/>
        </w:rPr>
        <w:lastRenderedPageBreak/>
        <w:drawing>
          <wp:inline distT="0" distB="0" distL="0" distR="0" wp14:anchorId="3030C9A5" wp14:editId="5AB481C7">
            <wp:extent cx="5731510" cy="4663440"/>
            <wp:effectExtent l="0" t="0" r="2540" b="3810"/>
            <wp:docPr id="13016019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01981" name="Imagen 1" descr="Interfaz de usuario gráfica, Texto, Aplicación, Correo electrónico&#10;&#10;Descripción generada automáticamente"/>
                    <pic:cNvPicPr/>
                  </pic:nvPicPr>
                  <pic:blipFill>
                    <a:blip r:embed="rId23"/>
                    <a:stretch>
                      <a:fillRect/>
                    </a:stretch>
                  </pic:blipFill>
                  <pic:spPr>
                    <a:xfrm>
                      <a:off x="0" y="0"/>
                      <a:ext cx="5731510" cy="4663440"/>
                    </a:xfrm>
                    <a:prstGeom prst="rect">
                      <a:avLst/>
                    </a:prstGeom>
                  </pic:spPr>
                </pic:pic>
              </a:graphicData>
            </a:graphic>
          </wp:inline>
        </w:drawing>
      </w:r>
    </w:p>
    <w:p w14:paraId="4440248E" w14:textId="77777777" w:rsidR="00B84828" w:rsidRDefault="00B84828" w:rsidP="009B382F">
      <w:pPr>
        <w:rPr>
          <w:lang w:val="es-ES"/>
        </w:rPr>
      </w:pPr>
      <w:r>
        <w:rPr>
          <w:lang w:val="es-ES"/>
        </w:rPr>
        <w:t xml:space="preserve">En este ejemplo, podemos intentar aprovechar la vulnerabilidad en cómo se procesa el XML para descubrir el contenido de un directorio. Utilizamos </w:t>
      </w:r>
      <w:proofErr w:type="spellStart"/>
      <w:r>
        <w:rPr>
          <w:lang w:val="es-ES"/>
        </w:rPr>
        <w:t>burpsuite</w:t>
      </w:r>
      <w:proofErr w:type="spellEnd"/>
      <w:r>
        <w:rPr>
          <w:lang w:val="es-ES"/>
        </w:rPr>
        <w:t xml:space="preserve"> para capturar la carga de la página.</w:t>
      </w:r>
    </w:p>
    <w:p w14:paraId="6BC73220" w14:textId="77777777" w:rsidR="00B84828" w:rsidRDefault="00B84828" w:rsidP="009B382F">
      <w:pPr>
        <w:rPr>
          <w:lang w:val="es-ES"/>
        </w:rPr>
      </w:pPr>
    </w:p>
    <w:p w14:paraId="53DAEDF5" w14:textId="77777777" w:rsidR="00B84828" w:rsidRDefault="00B84828" w:rsidP="009B382F">
      <w:pPr>
        <w:rPr>
          <w:lang w:val="es-ES"/>
        </w:rPr>
      </w:pPr>
      <w:r w:rsidRPr="00A7216B">
        <w:rPr>
          <w:noProof/>
          <w:lang w:val="es-ES"/>
        </w:rPr>
        <w:lastRenderedPageBreak/>
        <w:drawing>
          <wp:inline distT="0" distB="0" distL="0" distR="0" wp14:anchorId="59E38A08" wp14:editId="09332D7A">
            <wp:extent cx="5731510" cy="5208270"/>
            <wp:effectExtent l="0" t="0" r="2540" b="0"/>
            <wp:docPr id="4925015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01505" name="Imagen 1" descr="Interfaz de usuario gráfica, Texto, Aplicación, Correo electrónico&#10;&#10;Descripción generada automáticamente"/>
                    <pic:cNvPicPr/>
                  </pic:nvPicPr>
                  <pic:blipFill>
                    <a:blip r:embed="rId24"/>
                    <a:stretch>
                      <a:fillRect/>
                    </a:stretch>
                  </pic:blipFill>
                  <pic:spPr>
                    <a:xfrm>
                      <a:off x="0" y="0"/>
                      <a:ext cx="5731510" cy="5208270"/>
                    </a:xfrm>
                    <a:prstGeom prst="rect">
                      <a:avLst/>
                    </a:prstGeom>
                  </pic:spPr>
                </pic:pic>
              </a:graphicData>
            </a:graphic>
          </wp:inline>
        </w:drawing>
      </w:r>
    </w:p>
    <w:p w14:paraId="10E7C56B" w14:textId="77777777" w:rsidR="00B84828" w:rsidRDefault="00B84828" w:rsidP="009B382F">
      <w:pPr>
        <w:rPr>
          <w:lang w:val="es-ES"/>
        </w:rPr>
      </w:pPr>
    </w:p>
    <w:p w14:paraId="268D658D" w14:textId="77777777" w:rsidR="00B84828" w:rsidRDefault="00B84828" w:rsidP="009B382F">
      <w:pPr>
        <w:rPr>
          <w:lang w:val="es-ES"/>
        </w:rPr>
      </w:pPr>
      <w:r>
        <w:rPr>
          <w:lang w:val="es-ES"/>
        </w:rPr>
        <w:t xml:space="preserve">Al darle a SUBMIT en la página de </w:t>
      </w:r>
      <w:proofErr w:type="spellStart"/>
      <w:r>
        <w:rPr>
          <w:lang w:val="es-ES"/>
        </w:rPr>
        <w:t>WebGoat</w:t>
      </w:r>
      <w:proofErr w:type="spellEnd"/>
      <w:r>
        <w:rPr>
          <w:lang w:val="es-ES"/>
        </w:rPr>
        <w:t xml:space="preserve">, </w:t>
      </w:r>
      <w:proofErr w:type="spellStart"/>
      <w:r>
        <w:rPr>
          <w:lang w:val="es-ES"/>
        </w:rPr>
        <w:t>burpsuite</w:t>
      </w:r>
      <w:proofErr w:type="spellEnd"/>
      <w:r>
        <w:rPr>
          <w:lang w:val="es-ES"/>
        </w:rPr>
        <w:t xml:space="preserve"> recupera el POST, y ya nos está dando algo de información sobre el procesamiento XML.</w:t>
      </w:r>
    </w:p>
    <w:p w14:paraId="197D973C" w14:textId="77777777" w:rsidR="00B84828" w:rsidRDefault="00B84828" w:rsidP="009B382F">
      <w:pPr>
        <w:rPr>
          <w:lang w:val="es-ES"/>
        </w:rPr>
      </w:pPr>
      <w:r w:rsidRPr="00EE7BF2">
        <w:rPr>
          <w:noProof/>
          <w:lang w:val="es-ES"/>
        </w:rPr>
        <w:lastRenderedPageBreak/>
        <w:drawing>
          <wp:inline distT="0" distB="0" distL="0" distR="0" wp14:anchorId="0B644943" wp14:editId="215B3BB3">
            <wp:extent cx="5731510" cy="2890520"/>
            <wp:effectExtent l="0" t="0" r="2540" b="5080"/>
            <wp:docPr id="2174169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16967" name="Imagen 1" descr="Interfaz de usuario gráfica, Texto, Aplicación, Correo electrónico&#10;&#10;Descripción generada automáticamente"/>
                    <pic:cNvPicPr/>
                  </pic:nvPicPr>
                  <pic:blipFill>
                    <a:blip r:embed="rId25"/>
                    <a:stretch>
                      <a:fillRect/>
                    </a:stretch>
                  </pic:blipFill>
                  <pic:spPr>
                    <a:xfrm>
                      <a:off x="0" y="0"/>
                      <a:ext cx="5731510" cy="2890520"/>
                    </a:xfrm>
                    <a:prstGeom prst="rect">
                      <a:avLst/>
                    </a:prstGeom>
                  </pic:spPr>
                </pic:pic>
              </a:graphicData>
            </a:graphic>
          </wp:inline>
        </w:drawing>
      </w:r>
    </w:p>
    <w:p w14:paraId="021F9771" w14:textId="7B454FA0" w:rsidR="00B84828" w:rsidRDefault="00B84828" w:rsidP="009B382F">
      <w:pPr>
        <w:rPr>
          <w:lang w:val="es-ES"/>
        </w:rPr>
      </w:pPr>
      <w:r>
        <w:rPr>
          <w:lang w:val="es-ES"/>
        </w:rPr>
        <w:t xml:space="preserve">Nos da la versión y el código HTML de </w:t>
      </w:r>
      <w:r w:rsidR="00977E9B">
        <w:rPr>
          <w:lang w:val="es-ES"/>
        </w:rPr>
        <w:t>cómo</w:t>
      </w:r>
      <w:r>
        <w:rPr>
          <w:lang w:val="es-ES"/>
        </w:rPr>
        <w:t xml:space="preserve"> se</w:t>
      </w:r>
      <w:r w:rsidR="00977E9B">
        <w:rPr>
          <w:lang w:val="es-ES"/>
        </w:rPr>
        <w:t xml:space="preserve"> ha</w:t>
      </w:r>
      <w:r>
        <w:rPr>
          <w:lang w:val="es-ES"/>
        </w:rPr>
        <w:t xml:space="preserve"> construido está página. A </w:t>
      </w:r>
      <w:r w:rsidR="00016093">
        <w:rPr>
          <w:lang w:val="es-ES"/>
        </w:rPr>
        <w:t>continuación,</w:t>
      </w:r>
      <w:r>
        <w:rPr>
          <w:lang w:val="es-ES"/>
        </w:rPr>
        <w:t xml:space="preserve"> vamos a mandar esta información al repetidor.</w:t>
      </w:r>
    </w:p>
    <w:p w14:paraId="110177D6" w14:textId="77777777" w:rsidR="00B84828" w:rsidRDefault="00B84828" w:rsidP="009B382F">
      <w:pPr>
        <w:rPr>
          <w:lang w:val="es-ES"/>
        </w:rPr>
      </w:pPr>
      <w:r w:rsidRPr="007F2C4D">
        <w:rPr>
          <w:noProof/>
          <w:lang w:val="es-ES"/>
        </w:rPr>
        <w:drawing>
          <wp:inline distT="0" distB="0" distL="0" distR="0" wp14:anchorId="440E09E2" wp14:editId="699E045B">
            <wp:extent cx="5113463" cy="3330229"/>
            <wp:effectExtent l="0" t="0" r="0" b="3810"/>
            <wp:docPr id="178145116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51165" name="Imagen 1" descr="Interfaz de usuario gráfica, Texto&#10;&#10;Descripción generada automáticamente"/>
                    <pic:cNvPicPr/>
                  </pic:nvPicPr>
                  <pic:blipFill>
                    <a:blip r:embed="rId26"/>
                    <a:stretch>
                      <a:fillRect/>
                    </a:stretch>
                  </pic:blipFill>
                  <pic:spPr>
                    <a:xfrm>
                      <a:off x="0" y="0"/>
                      <a:ext cx="5113463" cy="3330229"/>
                    </a:xfrm>
                    <a:prstGeom prst="rect">
                      <a:avLst/>
                    </a:prstGeom>
                  </pic:spPr>
                </pic:pic>
              </a:graphicData>
            </a:graphic>
          </wp:inline>
        </w:drawing>
      </w:r>
    </w:p>
    <w:p w14:paraId="005EFF8D" w14:textId="77777777" w:rsidR="00B84828" w:rsidRDefault="00B84828" w:rsidP="009B382F">
      <w:pPr>
        <w:rPr>
          <w:lang w:val="es-ES"/>
        </w:rPr>
      </w:pPr>
      <w:r w:rsidRPr="00230385">
        <w:rPr>
          <w:noProof/>
          <w:lang w:val="es-ES"/>
        </w:rPr>
        <w:lastRenderedPageBreak/>
        <w:drawing>
          <wp:inline distT="0" distB="0" distL="0" distR="0" wp14:anchorId="6E1A0E6B" wp14:editId="78A80645">
            <wp:extent cx="5456393" cy="3863675"/>
            <wp:effectExtent l="0" t="0" r="0" b="3810"/>
            <wp:docPr id="7294267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6786" name="Imagen 1" descr="Interfaz de usuario gráfica, Texto, Aplicación&#10;&#10;Descripción generada automáticamente"/>
                    <pic:cNvPicPr/>
                  </pic:nvPicPr>
                  <pic:blipFill>
                    <a:blip r:embed="rId27"/>
                    <a:stretch>
                      <a:fillRect/>
                    </a:stretch>
                  </pic:blipFill>
                  <pic:spPr>
                    <a:xfrm>
                      <a:off x="0" y="0"/>
                      <a:ext cx="5456393" cy="3863675"/>
                    </a:xfrm>
                    <a:prstGeom prst="rect">
                      <a:avLst/>
                    </a:prstGeom>
                  </pic:spPr>
                </pic:pic>
              </a:graphicData>
            </a:graphic>
          </wp:inline>
        </w:drawing>
      </w:r>
    </w:p>
    <w:p w14:paraId="577E6E2E" w14:textId="77777777" w:rsidR="00B84828" w:rsidRDefault="00B84828" w:rsidP="009B382F">
      <w:pPr>
        <w:rPr>
          <w:lang w:val="es-ES"/>
        </w:rPr>
      </w:pPr>
      <w:r>
        <w:rPr>
          <w:lang w:val="es-ES"/>
        </w:rPr>
        <w:t>Ahora cambiamos el código HTML para incluir el directorio para mostrarnos lo que contiene.</w:t>
      </w:r>
    </w:p>
    <w:p w14:paraId="2855D020" w14:textId="77777777" w:rsidR="00B84828" w:rsidRDefault="00B84828" w:rsidP="009B382F">
      <w:pPr>
        <w:rPr>
          <w:lang w:val="es-ES"/>
        </w:rPr>
      </w:pPr>
      <w:r w:rsidRPr="00237FC4">
        <w:rPr>
          <w:noProof/>
          <w:lang w:val="es-ES"/>
        </w:rPr>
        <w:drawing>
          <wp:inline distT="0" distB="0" distL="0" distR="0" wp14:anchorId="61057861" wp14:editId="29E8100F">
            <wp:extent cx="5731510" cy="3820795"/>
            <wp:effectExtent l="0" t="0" r="2540" b="8255"/>
            <wp:docPr id="463299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99356" name="Imagen 1" descr="Interfaz de usuario gráfica, Texto, Aplicación&#10;&#10;Descripción generada automáticamente"/>
                    <pic:cNvPicPr/>
                  </pic:nvPicPr>
                  <pic:blipFill>
                    <a:blip r:embed="rId28"/>
                    <a:stretch>
                      <a:fillRect/>
                    </a:stretch>
                  </pic:blipFill>
                  <pic:spPr>
                    <a:xfrm>
                      <a:off x="0" y="0"/>
                      <a:ext cx="5731510" cy="3820795"/>
                    </a:xfrm>
                    <a:prstGeom prst="rect">
                      <a:avLst/>
                    </a:prstGeom>
                  </pic:spPr>
                </pic:pic>
              </a:graphicData>
            </a:graphic>
          </wp:inline>
        </w:drawing>
      </w:r>
    </w:p>
    <w:p w14:paraId="7F1E35AF" w14:textId="77777777" w:rsidR="00B84828" w:rsidRDefault="00B84828" w:rsidP="009B382F">
      <w:pPr>
        <w:rPr>
          <w:lang w:val="es-ES"/>
        </w:rPr>
      </w:pPr>
      <w:r>
        <w:rPr>
          <w:lang w:val="es-ES"/>
        </w:rPr>
        <w:t>Y vemos que nos da el resultado correcto.</w:t>
      </w:r>
    </w:p>
    <w:p w14:paraId="44FE8784" w14:textId="77777777" w:rsidR="00B84828" w:rsidRDefault="00B84828" w:rsidP="009B382F">
      <w:pPr>
        <w:rPr>
          <w:lang w:val="es-ES"/>
        </w:rPr>
      </w:pPr>
      <w:r w:rsidRPr="00DF2D20">
        <w:rPr>
          <w:noProof/>
          <w:lang w:val="es-ES"/>
        </w:rPr>
        <w:lastRenderedPageBreak/>
        <w:drawing>
          <wp:inline distT="0" distB="0" distL="0" distR="0" wp14:anchorId="46BCDBBA" wp14:editId="564644F6">
            <wp:extent cx="5731510" cy="3023235"/>
            <wp:effectExtent l="0" t="0" r="2540" b="5715"/>
            <wp:docPr id="3517565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56528" name="Imagen 1" descr="Interfaz de usuario gráfica, Texto, Aplicación, Correo electrónico&#10;&#10;Descripción generada automáticamente"/>
                    <pic:cNvPicPr/>
                  </pic:nvPicPr>
                  <pic:blipFill>
                    <a:blip r:embed="rId29"/>
                    <a:stretch>
                      <a:fillRect/>
                    </a:stretch>
                  </pic:blipFill>
                  <pic:spPr>
                    <a:xfrm>
                      <a:off x="0" y="0"/>
                      <a:ext cx="5731510" cy="3023235"/>
                    </a:xfrm>
                    <a:prstGeom prst="rect">
                      <a:avLst/>
                    </a:prstGeom>
                  </pic:spPr>
                </pic:pic>
              </a:graphicData>
            </a:graphic>
          </wp:inline>
        </w:drawing>
      </w:r>
    </w:p>
    <w:p w14:paraId="73A1A00D" w14:textId="77777777" w:rsidR="00B84828" w:rsidRDefault="00B84828" w:rsidP="009B382F">
      <w:pPr>
        <w:rPr>
          <w:lang w:val="es-ES"/>
        </w:rPr>
      </w:pPr>
      <w:r w:rsidRPr="00533D5B">
        <w:rPr>
          <w:noProof/>
          <w:lang w:val="es-ES"/>
        </w:rPr>
        <w:drawing>
          <wp:inline distT="0" distB="0" distL="0" distR="0" wp14:anchorId="60D07BC4" wp14:editId="3928E558">
            <wp:extent cx="5731510" cy="5240020"/>
            <wp:effectExtent l="0" t="0" r="2540" b="0"/>
            <wp:docPr id="13685983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8381" name="Imagen 1" descr="Interfaz de usuario gráfica, Aplicación&#10;&#10;Descripción generada automáticamente"/>
                    <pic:cNvPicPr/>
                  </pic:nvPicPr>
                  <pic:blipFill>
                    <a:blip r:embed="rId30"/>
                    <a:stretch>
                      <a:fillRect/>
                    </a:stretch>
                  </pic:blipFill>
                  <pic:spPr>
                    <a:xfrm>
                      <a:off x="0" y="0"/>
                      <a:ext cx="5731510" cy="5240020"/>
                    </a:xfrm>
                    <a:prstGeom prst="rect">
                      <a:avLst/>
                    </a:prstGeom>
                  </pic:spPr>
                </pic:pic>
              </a:graphicData>
            </a:graphic>
          </wp:inline>
        </w:drawing>
      </w:r>
    </w:p>
    <w:p w14:paraId="1A860F68" w14:textId="77777777" w:rsidR="00B84828" w:rsidRDefault="00B84828" w:rsidP="009B382F">
      <w:pPr>
        <w:rPr>
          <w:lang w:val="es-ES"/>
        </w:rPr>
      </w:pPr>
      <w:r>
        <w:rPr>
          <w:lang w:val="es-ES"/>
        </w:rPr>
        <w:t xml:space="preserve">Con esto ya sabemos lo que contiene el directorio de la máquina y algunos de sus archivos en file///. </w:t>
      </w:r>
    </w:p>
    <w:p w14:paraId="2409C5DA" w14:textId="77777777" w:rsidR="00B84828" w:rsidRDefault="00B84828" w:rsidP="009B382F">
      <w:pPr>
        <w:rPr>
          <w:lang w:val="es-ES"/>
        </w:rPr>
      </w:pPr>
      <w:r>
        <w:rPr>
          <w:lang w:val="es-ES"/>
        </w:rPr>
        <w:lastRenderedPageBreak/>
        <w:t xml:space="preserve">También el mismo ataque se puede </w:t>
      </w:r>
      <w:proofErr w:type="gramStart"/>
      <w:r>
        <w:rPr>
          <w:lang w:val="es-ES"/>
        </w:rPr>
        <w:t>decir</w:t>
      </w:r>
      <w:proofErr w:type="gramEnd"/>
      <w:r>
        <w:rPr>
          <w:lang w:val="es-ES"/>
        </w:rPr>
        <w:t xml:space="preserve"> aunque se esté utilizando un tipo de dato distinto al XML. Por ejemplo, si fuera un JSON en vez de XML sería muy parecido.</w:t>
      </w:r>
    </w:p>
    <w:p w14:paraId="25F7F119" w14:textId="77777777" w:rsidR="00B84828" w:rsidRDefault="00B84828" w:rsidP="009B382F">
      <w:pPr>
        <w:rPr>
          <w:lang w:val="es-ES"/>
        </w:rPr>
      </w:pPr>
      <w:r w:rsidRPr="004B6368">
        <w:rPr>
          <w:noProof/>
          <w:lang w:val="es-ES"/>
        </w:rPr>
        <w:drawing>
          <wp:inline distT="0" distB="0" distL="0" distR="0" wp14:anchorId="70F34452" wp14:editId="3F90F872">
            <wp:extent cx="5731510" cy="4674235"/>
            <wp:effectExtent l="0" t="0" r="2540" b="0"/>
            <wp:docPr id="13369002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00217" name="Imagen 1" descr="Interfaz de usuario gráfica, Texto, Aplicación, Correo electrónico&#10;&#10;Descripción generada automáticamente"/>
                    <pic:cNvPicPr/>
                  </pic:nvPicPr>
                  <pic:blipFill>
                    <a:blip r:embed="rId31"/>
                    <a:stretch>
                      <a:fillRect/>
                    </a:stretch>
                  </pic:blipFill>
                  <pic:spPr>
                    <a:xfrm>
                      <a:off x="0" y="0"/>
                      <a:ext cx="5731510" cy="4674235"/>
                    </a:xfrm>
                    <a:prstGeom prst="rect">
                      <a:avLst/>
                    </a:prstGeom>
                  </pic:spPr>
                </pic:pic>
              </a:graphicData>
            </a:graphic>
          </wp:inline>
        </w:drawing>
      </w:r>
    </w:p>
    <w:p w14:paraId="33E908B3" w14:textId="77777777" w:rsidR="00B84828" w:rsidRDefault="00B84828" w:rsidP="009B382F">
      <w:pPr>
        <w:rPr>
          <w:lang w:val="es-ES"/>
        </w:rPr>
      </w:pPr>
      <w:r>
        <w:rPr>
          <w:lang w:val="es-ES"/>
        </w:rPr>
        <w:t xml:space="preserve">Escribimos un comentario, el cual interceptamos con </w:t>
      </w:r>
      <w:proofErr w:type="spellStart"/>
      <w:r>
        <w:rPr>
          <w:lang w:val="es-ES"/>
        </w:rPr>
        <w:t>burpsuite</w:t>
      </w:r>
      <w:proofErr w:type="spellEnd"/>
      <w:r>
        <w:rPr>
          <w:lang w:val="es-ES"/>
        </w:rPr>
        <w:t>.</w:t>
      </w:r>
    </w:p>
    <w:p w14:paraId="0DFF92D9" w14:textId="77777777" w:rsidR="00B84828" w:rsidRDefault="00B84828" w:rsidP="009B382F">
      <w:pPr>
        <w:rPr>
          <w:lang w:val="es-ES"/>
        </w:rPr>
      </w:pPr>
      <w:r w:rsidRPr="00CD7C2D">
        <w:rPr>
          <w:noProof/>
          <w:lang w:val="es-ES"/>
        </w:rPr>
        <w:lastRenderedPageBreak/>
        <w:drawing>
          <wp:inline distT="0" distB="0" distL="0" distR="0" wp14:anchorId="37981497" wp14:editId="605AC343">
            <wp:extent cx="5731510" cy="3874135"/>
            <wp:effectExtent l="0" t="0" r="2540" b="0"/>
            <wp:docPr id="1159796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616" name="Imagen 1" descr="Interfaz de usuario gráfica, Texto, Aplicación, Correo electrónico&#10;&#10;Descripción generada automáticamente"/>
                    <pic:cNvPicPr/>
                  </pic:nvPicPr>
                  <pic:blipFill>
                    <a:blip r:embed="rId32"/>
                    <a:stretch>
                      <a:fillRect/>
                    </a:stretch>
                  </pic:blipFill>
                  <pic:spPr>
                    <a:xfrm>
                      <a:off x="0" y="0"/>
                      <a:ext cx="5731510" cy="3874135"/>
                    </a:xfrm>
                    <a:prstGeom prst="rect">
                      <a:avLst/>
                    </a:prstGeom>
                  </pic:spPr>
                </pic:pic>
              </a:graphicData>
            </a:graphic>
          </wp:inline>
        </w:drawing>
      </w:r>
      <w:r w:rsidRPr="00260ED9">
        <w:rPr>
          <w:noProof/>
          <w:lang w:val="es-ES"/>
        </w:rPr>
        <w:drawing>
          <wp:inline distT="0" distB="0" distL="0" distR="0" wp14:anchorId="1501DC73" wp14:editId="0372EBF7">
            <wp:extent cx="5731510" cy="3176270"/>
            <wp:effectExtent l="0" t="0" r="2540" b="5080"/>
            <wp:docPr id="17851080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08061" name="Imagen 1" descr="Interfaz de usuario gráfica, Texto, Aplicación, Correo electrónico&#10;&#10;Descripción generada automáticamente"/>
                    <pic:cNvPicPr/>
                  </pic:nvPicPr>
                  <pic:blipFill>
                    <a:blip r:embed="rId33"/>
                    <a:stretch>
                      <a:fillRect/>
                    </a:stretch>
                  </pic:blipFill>
                  <pic:spPr>
                    <a:xfrm>
                      <a:off x="0" y="0"/>
                      <a:ext cx="5731510" cy="3176270"/>
                    </a:xfrm>
                    <a:prstGeom prst="rect">
                      <a:avLst/>
                    </a:prstGeom>
                  </pic:spPr>
                </pic:pic>
              </a:graphicData>
            </a:graphic>
          </wp:inline>
        </w:drawing>
      </w:r>
    </w:p>
    <w:p w14:paraId="20B13DD0" w14:textId="77777777" w:rsidR="00B84828" w:rsidRDefault="00B84828" w:rsidP="009B382F">
      <w:pPr>
        <w:rPr>
          <w:lang w:val="es-ES"/>
        </w:rPr>
      </w:pPr>
      <w:r w:rsidRPr="00AB26A6">
        <w:rPr>
          <w:noProof/>
          <w:lang w:val="es-ES"/>
        </w:rPr>
        <w:lastRenderedPageBreak/>
        <w:drawing>
          <wp:inline distT="0" distB="0" distL="0" distR="0" wp14:anchorId="6AD32171" wp14:editId="40B6ED87">
            <wp:extent cx="3962743" cy="3520745"/>
            <wp:effectExtent l="0" t="0" r="0" b="3810"/>
            <wp:docPr id="212551594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15949" name="Imagen 1" descr="Interfaz de usuario gráfica, Texto&#10;&#10;Descripción generada automáticamente"/>
                    <pic:cNvPicPr/>
                  </pic:nvPicPr>
                  <pic:blipFill>
                    <a:blip r:embed="rId34"/>
                    <a:stretch>
                      <a:fillRect/>
                    </a:stretch>
                  </pic:blipFill>
                  <pic:spPr>
                    <a:xfrm>
                      <a:off x="0" y="0"/>
                      <a:ext cx="3962743" cy="3520745"/>
                    </a:xfrm>
                    <a:prstGeom prst="rect">
                      <a:avLst/>
                    </a:prstGeom>
                  </pic:spPr>
                </pic:pic>
              </a:graphicData>
            </a:graphic>
          </wp:inline>
        </w:drawing>
      </w:r>
    </w:p>
    <w:p w14:paraId="4A9D2A21" w14:textId="77777777" w:rsidR="00B84828" w:rsidRDefault="00B84828" w:rsidP="009B382F">
      <w:pPr>
        <w:rPr>
          <w:noProof/>
          <w:lang w:val="es-ES"/>
        </w:rPr>
      </w:pPr>
      <w:r>
        <w:rPr>
          <w:lang w:val="es-ES"/>
        </w:rPr>
        <w:t>Desde aquí cambiamos el tipo de dato de un JSON a un XML.</w:t>
      </w:r>
      <w:r w:rsidRPr="00DB11B6">
        <w:rPr>
          <w:noProof/>
          <w:lang w:val="es-ES"/>
        </w:rPr>
        <w:t xml:space="preserve"> </w:t>
      </w:r>
      <w:r w:rsidRPr="00DB11B6">
        <w:rPr>
          <w:noProof/>
          <w:lang w:val="es-ES"/>
        </w:rPr>
        <w:drawing>
          <wp:inline distT="0" distB="0" distL="0" distR="0" wp14:anchorId="44C32916" wp14:editId="0E0C110E">
            <wp:extent cx="3398815" cy="1310754"/>
            <wp:effectExtent l="0" t="0" r="0" b="3810"/>
            <wp:docPr id="4135716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71622" name="Imagen 1" descr="Texto&#10;&#10;Descripción generada automáticamente"/>
                    <pic:cNvPicPr/>
                  </pic:nvPicPr>
                  <pic:blipFill>
                    <a:blip r:embed="rId35"/>
                    <a:stretch>
                      <a:fillRect/>
                    </a:stretch>
                  </pic:blipFill>
                  <pic:spPr>
                    <a:xfrm>
                      <a:off x="0" y="0"/>
                      <a:ext cx="3398815" cy="1310754"/>
                    </a:xfrm>
                    <a:prstGeom prst="rect">
                      <a:avLst/>
                    </a:prstGeom>
                  </pic:spPr>
                </pic:pic>
              </a:graphicData>
            </a:graphic>
          </wp:inline>
        </w:drawing>
      </w:r>
    </w:p>
    <w:p w14:paraId="0A661E77" w14:textId="77777777" w:rsidR="00B84828" w:rsidRDefault="00B84828" w:rsidP="009B382F">
      <w:pPr>
        <w:rPr>
          <w:noProof/>
          <w:lang w:val="es-ES"/>
        </w:rPr>
      </w:pPr>
      <w:r>
        <w:rPr>
          <w:noProof/>
          <w:lang w:val="es-ES"/>
        </w:rPr>
        <w:t>Y procedemos a volver a inyectar en el código HTML lo que nos revelará el contenido del directorio.</w:t>
      </w:r>
    </w:p>
    <w:p w14:paraId="0AAB72FB" w14:textId="77777777" w:rsidR="00B84828" w:rsidRDefault="00B84828" w:rsidP="009B382F">
      <w:pPr>
        <w:rPr>
          <w:lang w:val="es-ES"/>
        </w:rPr>
      </w:pPr>
      <w:r w:rsidRPr="00745981">
        <w:rPr>
          <w:noProof/>
          <w:lang w:val="es-ES"/>
        </w:rPr>
        <w:lastRenderedPageBreak/>
        <w:drawing>
          <wp:inline distT="0" distB="0" distL="0" distR="0" wp14:anchorId="7FF6F450" wp14:editId="4007A40A">
            <wp:extent cx="3711262" cy="3520745"/>
            <wp:effectExtent l="0" t="0" r="3810" b="3810"/>
            <wp:docPr id="2439166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16638" name="Imagen 1" descr="Texto&#10;&#10;Descripción generada automáticamente"/>
                    <pic:cNvPicPr/>
                  </pic:nvPicPr>
                  <pic:blipFill>
                    <a:blip r:embed="rId36"/>
                    <a:stretch>
                      <a:fillRect/>
                    </a:stretch>
                  </pic:blipFill>
                  <pic:spPr>
                    <a:xfrm>
                      <a:off x="0" y="0"/>
                      <a:ext cx="3711262" cy="3520745"/>
                    </a:xfrm>
                    <a:prstGeom prst="rect">
                      <a:avLst/>
                    </a:prstGeom>
                  </pic:spPr>
                </pic:pic>
              </a:graphicData>
            </a:graphic>
          </wp:inline>
        </w:drawing>
      </w:r>
    </w:p>
    <w:p w14:paraId="6E66C00D" w14:textId="77777777" w:rsidR="00B84828" w:rsidRDefault="00B84828" w:rsidP="009B382F">
      <w:pPr>
        <w:rPr>
          <w:lang w:val="es-ES"/>
        </w:rPr>
      </w:pPr>
      <w:r w:rsidRPr="00281F2E">
        <w:rPr>
          <w:noProof/>
          <w:lang w:val="es-ES"/>
        </w:rPr>
        <w:lastRenderedPageBreak/>
        <w:drawing>
          <wp:inline distT="0" distB="0" distL="0" distR="0" wp14:anchorId="002CDA98" wp14:editId="53CAAD38">
            <wp:extent cx="5731510" cy="2629535"/>
            <wp:effectExtent l="0" t="0" r="2540" b="0"/>
            <wp:docPr id="9843421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42185" name="Imagen 1" descr="Interfaz de usuario gráfica, Texto, Aplicación&#10;&#10;Descripción generada automáticamente"/>
                    <pic:cNvPicPr/>
                  </pic:nvPicPr>
                  <pic:blipFill>
                    <a:blip r:embed="rId37"/>
                    <a:stretch>
                      <a:fillRect/>
                    </a:stretch>
                  </pic:blipFill>
                  <pic:spPr>
                    <a:xfrm>
                      <a:off x="0" y="0"/>
                      <a:ext cx="5731510" cy="2629535"/>
                    </a:xfrm>
                    <a:prstGeom prst="rect">
                      <a:avLst/>
                    </a:prstGeom>
                  </pic:spPr>
                </pic:pic>
              </a:graphicData>
            </a:graphic>
          </wp:inline>
        </w:drawing>
      </w:r>
      <w:r w:rsidRPr="00B71107">
        <w:rPr>
          <w:noProof/>
          <w:lang w:val="es-ES"/>
        </w:rPr>
        <w:drawing>
          <wp:inline distT="0" distB="0" distL="0" distR="0" wp14:anchorId="2164196F" wp14:editId="18308241">
            <wp:extent cx="5731510" cy="3265805"/>
            <wp:effectExtent l="0" t="0" r="2540" b="0"/>
            <wp:docPr id="18723394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39495" name="Imagen 1" descr="Interfaz de usuario gráfica, Texto, Aplicación, Correo electrónico&#10;&#10;Descripción generada automáticamente"/>
                    <pic:cNvPicPr/>
                  </pic:nvPicPr>
                  <pic:blipFill>
                    <a:blip r:embed="rId38"/>
                    <a:stretch>
                      <a:fillRect/>
                    </a:stretch>
                  </pic:blipFill>
                  <pic:spPr>
                    <a:xfrm>
                      <a:off x="0" y="0"/>
                      <a:ext cx="5731510" cy="3265805"/>
                    </a:xfrm>
                    <a:prstGeom prst="rect">
                      <a:avLst/>
                    </a:prstGeom>
                  </pic:spPr>
                </pic:pic>
              </a:graphicData>
            </a:graphic>
          </wp:inline>
        </w:drawing>
      </w:r>
    </w:p>
    <w:p w14:paraId="76E2ADC0" w14:textId="77777777" w:rsidR="00B84828" w:rsidRDefault="00B84828" w:rsidP="009B382F">
      <w:pPr>
        <w:rPr>
          <w:lang w:val="es-ES"/>
        </w:rPr>
      </w:pPr>
      <w:r>
        <w:rPr>
          <w:lang w:val="es-ES"/>
        </w:rPr>
        <w:t>Vemos como al igual que antes ha aceptado el cambio de tipo de dato junto con la alteración al procesamiento del XML, mostrándonos los contenidos del directorio.</w:t>
      </w:r>
    </w:p>
    <w:p w14:paraId="7130A8D7" w14:textId="77777777" w:rsidR="00B84828" w:rsidRDefault="00B84828" w:rsidP="009B382F">
      <w:pPr>
        <w:rPr>
          <w:lang w:val="es-ES"/>
        </w:rPr>
      </w:pPr>
    </w:p>
    <w:p w14:paraId="72CA3750" w14:textId="77777777" w:rsidR="00B84828" w:rsidRDefault="00B84828" w:rsidP="009B382F">
      <w:pPr>
        <w:rPr>
          <w:lang w:val="es-ES"/>
        </w:rPr>
      </w:pPr>
      <w:r w:rsidRPr="007A735A">
        <w:rPr>
          <w:noProof/>
          <w:lang w:val="es-ES"/>
        </w:rPr>
        <w:lastRenderedPageBreak/>
        <w:drawing>
          <wp:inline distT="0" distB="0" distL="0" distR="0" wp14:anchorId="1801C3AB" wp14:editId="16BC389C">
            <wp:extent cx="5731510" cy="2803525"/>
            <wp:effectExtent l="0" t="0" r="2540" b="0"/>
            <wp:docPr id="12460878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87801" name="Imagen 1" descr="Interfaz de usuario gráfica, Texto, Aplicación&#10;&#10;Descripción generada automáticamente"/>
                    <pic:cNvPicPr/>
                  </pic:nvPicPr>
                  <pic:blipFill>
                    <a:blip r:embed="rId39"/>
                    <a:stretch>
                      <a:fillRect/>
                    </a:stretch>
                  </pic:blipFill>
                  <pic:spPr>
                    <a:xfrm>
                      <a:off x="0" y="0"/>
                      <a:ext cx="5731510" cy="2803525"/>
                    </a:xfrm>
                    <a:prstGeom prst="rect">
                      <a:avLst/>
                    </a:prstGeom>
                  </pic:spPr>
                </pic:pic>
              </a:graphicData>
            </a:graphic>
          </wp:inline>
        </w:drawing>
      </w:r>
    </w:p>
    <w:p w14:paraId="52B8F7F7" w14:textId="77777777" w:rsidR="00B84828" w:rsidRDefault="00B84828" w:rsidP="009B382F">
      <w:pPr>
        <w:rPr>
          <w:lang w:val="es-ES"/>
        </w:rPr>
      </w:pPr>
      <w:r>
        <w:rPr>
          <w:lang w:val="es-ES"/>
        </w:rPr>
        <w:t xml:space="preserve">Este es un ejemplo de un </w:t>
      </w:r>
      <w:proofErr w:type="spellStart"/>
      <w:r>
        <w:rPr>
          <w:lang w:val="es-ES"/>
        </w:rPr>
        <w:t>query</w:t>
      </w:r>
      <w:proofErr w:type="spellEnd"/>
      <w:r>
        <w:rPr>
          <w:lang w:val="es-ES"/>
        </w:rPr>
        <w:t xml:space="preserve"> vulnerable y no vulnerable. En </w:t>
      </w:r>
      <w:proofErr w:type="spellStart"/>
      <w:r>
        <w:rPr>
          <w:lang w:val="es-ES"/>
        </w:rPr>
        <w:t>WebGoat</w:t>
      </w:r>
      <w:proofErr w:type="spellEnd"/>
      <w:r>
        <w:rPr>
          <w:lang w:val="es-ES"/>
        </w:rPr>
        <w:t xml:space="preserve"> se especifica que el de arriba debería saltar una alerta de </w:t>
      </w:r>
      <w:proofErr w:type="spellStart"/>
      <w:r>
        <w:rPr>
          <w:lang w:val="es-ES"/>
        </w:rPr>
        <w:t>javascript</w:t>
      </w:r>
      <w:proofErr w:type="spellEnd"/>
      <w:r>
        <w:rPr>
          <w:lang w:val="es-ES"/>
        </w:rPr>
        <w:t xml:space="preserve">, es decir una ventana que se abre diciendo “XSS”. Sin </w:t>
      </w:r>
      <w:proofErr w:type="gramStart"/>
      <w:r>
        <w:rPr>
          <w:lang w:val="es-ES"/>
        </w:rPr>
        <w:t>embargo</w:t>
      </w:r>
      <w:proofErr w:type="gramEnd"/>
      <w:r>
        <w:rPr>
          <w:lang w:val="es-ES"/>
        </w:rPr>
        <w:t xml:space="preserve"> al darle a </w:t>
      </w:r>
      <w:proofErr w:type="spellStart"/>
      <w:r>
        <w:rPr>
          <w:lang w:val="es-ES"/>
        </w:rPr>
        <w:t>Go</w:t>
      </w:r>
      <w:proofErr w:type="spellEnd"/>
      <w:r>
        <w:rPr>
          <w:lang w:val="es-ES"/>
        </w:rPr>
        <w:t>! no salta ningún mensaje. El mensaje de abajo sin embargo si salta.</w:t>
      </w:r>
    </w:p>
    <w:p w14:paraId="1D0D9AF8" w14:textId="77777777" w:rsidR="00B84828" w:rsidRDefault="00B84828" w:rsidP="009B382F">
      <w:pPr>
        <w:rPr>
          <w:lang w:val="es-ES"/>
        </w:rPr>
      </w:pPr>
      <w:r w:rsidRPr="001F18AC">
        <w:rPr>
          <w:noProof/>
          <w:lang w:val="es-ES"/>
        </w:rPr>
        <w:drawing>
          <wp:inline distT="0" distB="0" distL="0" distR="0" wp14:anchorId="4DD48912" wp14:editId="6D9B4D8E">
            <wp:extent cx="2438611" cy="1226926"/>
            <wp:effectExtent l="0" t="0" r="0" b="0"/>
            <wp:docPr id="587871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194" name="Imagen 1" descr="Interfaz de usuario gráfica, Texto, Aplicación&#10;&#10;Descripción generada automáticamente"/>
                    <pic:cNvPicPr/>
                  </pic:nvPicPr>
                  <pic:blipFill>
                    <a:blip r:embed="rId40"/>
                    <a:stretch>
                      <a:fillRect/>
                    </a:stretch>
                  </pic:blipFill>
                  <pic:spPr>
                    <a:xfrm>
                      <a:off x="0" y="0"/>
                      <a:ext cx="2438611" cy="1226926"/>
                    </a:xfrm>
                    <a:prstGeom prst="rect">
                      <a:avLst/>
                    </a:prstGeom>
                  </pic:spPr>
                </pic:pic>
              </a:graphicData>
            </a:graphic>
          </wp:inline>
        </w:drawing>
      </w:r>
    </w:p>
    <w:p w14:paraId="2DFEE693" w14:textId="77777777" w:rsidR="00B84828" w:rsidRDefault="00B84828" w:rsidP="009B382F">
      <w:pPr>
        <w:rPr>
          <w:lang w:val="es-ES"/>
        </w:rPr>
      </w:pPr>
    </w:p>
    <w:p w14:paraId="26E05E02" w14:textId="77777777" w:rsidR="00B84828" w:rsidRDefault="00B84828" w:rsidP="009B382F">
      <w:pPr>
        <w:rPr>
          <w:lang w:val="es-ES"/>
        </w:rPr>
      </w:pPr>
      <w:r w:rsidRPr="00D87210">
        <w:rPr>
          <w:noProof/>
          <w:lang w:val="es-ES"/>
        </w:rPr>
        <w:drawing>
          <wp:inline distT="0" distB="0" distL="0" distR="0" wp14:anchorId="79FB2E81" wp14:editId="3433F6B0">
            <wp:extent cx="5731510" cy="3084830"/>
            <wp:effectExtent l="0" t="0" r="2540" b="1270"/>
            <wp:docPr id="1173004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0440" name="Imagen 1" descr="Interfaz de usuario gráfica, Texto, Aplicación, Correo electrónico&#10;&#10;Descripción generada automáticamente"/>
                    <pic:cNvPicPr/>
                  </pic:nvPicPr>
                  <pic:blipFill>
                    <a:blip r:embed="rId41"/>
                    <a:stretch>
                      <a:fillRect/>
                    </a:stretch>
                  </pic:blipFill>
                  <pic:spPr>
                    <a:xfrm>
                      <a:off x="0" y="0"/>
                      <a:ext cx="5731510" cy="3084830"/>
                    </a:xfrm>
                    <a:prstGeom prst="rect">
                      <a:avLst/>
                    </a:prstGeom>
                  </pic:spPr>
                </pic:pic>
              </a:graphicData>
            </a:graphic>
          </wp:inline>
        </w:drawing>
      </w:r>
    </w:p>
    <w:p w14:paraId="08834CF2" w14:textId="77777777" w:rsidR="00B84828" w:rsidRDefault="00B84828" w:rsidP="009B382F">
      <w:pPr>
        <w:rPr>
          <w:lang w:val="es-ES"/>
        </w:rPr>
      </w:pPr>
      <w:r>
        <w:rPr>
          <w:lang w:val="es-ES"/>
        </w:rPr>
        <w:lastRenderedPageBreak/>
        <w:t>En este apartado, se pide utilizar una contraseña que se lo suficientemente “fuerte” para alcanzar los 4 criterios que normalmente se pide en cualquier aplicación donde se registre un usuario. Probamos “</w:t>
      </w:r>
      <w:proofErr w:type="spellStart"/>
      <w:proofErr w:type="gramStart"/>
      <w:r>
        <w:rPr>
          <w:lang w:val="es-ES"/>
        </w:rPr>
        <w:t>password</w:t>
      </w:r>
      <w:proofErr w:type="spellEnd"/>
      <w:proofErr w:type="gramEnd"/>
      <w:r>
        <w:rPr>
          <w:lang w:val="es-ES"/>
        </w:rPr>
        <w:t>” como contraseña.</w:t>
      </w:r>
    </w:p>
    <w:p w14:paraId="302B87B4" w14:textId="77777777" w:rsidR="00B84828" w:rsidRDefault="00B84828" w:rsidP="009B382F">
      <w:pPr>
        <w:rPr>
          <w:lang w:val="es-ES"/>
        </w:rPr>
      </w:pPr>
      <w:r w:rsidRPr="00523F67">
        <w:rPr>
          <w:noProof/>
          <w:lang w:val="es-ES"/>
        </w:rPr>
        <w:drawing>
          <wp:inline distT="0" distB="0" distL="0" distR="0" wp14:anchorId="488B8019" wp14:editId="2ABE27D5">
            <wp:extent cx="5731510" cy="2348865"/>
            <wp:effectExtent l="0" t="0" r="2540" b="0"/>
            <wp:docPr id="20517493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49369" name="Imagen 1" descr="Interfaz de usuario gráfica, Texto, Aplicación, Correo electrónico&#10;&#10;Descripción generada automáticamente"/>
                    <pic:cNvPicPr/>
                  </pic:nvPicPr>
                  <pic:blipFill>
                    <a:blip r:embed="rId42"/>
                    <a:stretch>
                      <a:fillRect/>
                    </a:stretch>
                  </pic:blipFill>
                  <pic:spPr>
                    <a:xfrm>
                      <a:off x="0" y="0"/>
                      <a:ext cx="5731510" cy="2348865"/>
                    </a:xfrm>
                    <a:prstGeom prst="rect">
                      <a:avLst/>
                    </a:prstGeom>
                  </pic:spPr>
                </pic:pic>
              </a:graphicData>
            </a:graphic>
          </wp:inline>
        </w:drawing>
      </w:r>
    </w:p>
    <w:p w14:paraId="1101C92E" w14:textId="77777777" w:rsidR="00B84828" w:rsidRDefault="00B84828" w:rsidP="009B382F">
      <w:pPr>
        <w:rPr>
          <w:lang w:val="es-ES"/>
        </w:rPr>
      </w:pPr>
      <w:r>
        <w:rPr>
          <w:lang w:val="es-ES"/>
        </w:rPr>
        <w:t>La contraseña “</w:t>
      </w:r>
      <w:proofErr w:type="spellStart"/>
      <w:proofErr w:type="gramStart"/>
      <w:r>
        <w:rPr>
          <w:lang w:val="es-ES"/>
        </w:rPr>
        <w:t>password</w:t>
      </w:r>
      <w:proofErr w:type="spellEnd"/>
      <w:proofErr w:type="gramEnd"/>
      <w:r>
        <w:rPr>
          <w:lang w:val="es-ES"/>
        </w:rPr>
        <w:t xml:space="preserve">” es un clásico de lo obvio que es. Según </w:t>
      </w:r>
      <w:proofErr w:type="spellStart"/>
      <w:r>
        <w:rPr>
          <w:lang w:val="es-ES"/>
        </w:rPr>
        <w:t>WebGoat</w:t>
      </w:r>
      <w:proofErr w:type="spellEnd"/>
      <w:r>
        <w:rPr>
          <w:lang w:val="es-ES"/>
        </w:rPr>
        <w:t xml:space="preserve"> literalmente no se tardaría ni un segundo en adivinarlo o averiguarlo con un programa que craquee contraseñas. Ahora para comparar probamos la contraseña “Pwease@Cutdatomato61”.</w:t>
      </w:r>
    </w:p>
    <w:p w14:paraId="0C8F9373" w14:textId="77777777" w:rsidR="00B84828" w:rsidRDefault="00B84828" w:rsidP="009B382F">
      <w:pPr>
        <w:rPr>
          <w:lang w:val="es-ES"/>
        </w:rPr>
      </w:pPr>
      <w:r w:rsidRPr="00506A01">
        <w:rPr>
          <w:noProof/>
          <w:lang w:val="es-ES"/>
        </w:rPr>
        <w:drawing>
          <wp:inline distT="0" distB="0" distL="0" distR="0" wp14:anchorId="5C0AEDAB" wp14:editId="2A4CAA6A">
            <wp:extent cx="5731510" cy="1856105"/>
            <wp:effectExtent l="0" t="0" r="2540" b="0"/>
            <wp:docPr id="6891891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89102" name="Imagen 1" descr="Interfaz de usuario gráfica, Texto, Aplicación, Correo electrónico&#10;&#10;Descripción generada automáticamente"/>
                    <pic:cNvPicPr/>
                  </pic:nvPicPr>
                  <pic:blipFill>
                    <a:blip r:embed="rId43"/>
                    <a:stretch>
                      <a:fillRect/>
                    </a:stretch>
                  </pic:blipFill>
                  <pic:spPr>
                    <a:xfrm>
                      <a:off x="0" y="0"/>
                      <a:ext cx="5731510" cy="1856105"/>
                    </a:xfrm>
                    <a:prstGeom prst="rect">
                      <a:avLst/>
                    </a:prstGeom>
                  </pic:spPr>
                </pic:pic>
              </a:graphicData>
            </a:graphic>
          </wp:inline>
        </w:drawing>
      </w:r>
    </w:p>
    <w:p w14:paraId="4B7653C6" w14:textId="4603B397" w:rsidR="00B84828" w:rsidRDefault="00B84828" w:rsidP="009B382F">
      <w:pPr>
        <w:rPr>
          <w:lang w:val="es-ES"/>
        </w:rPr>
      </w:pPr>
      <w:r>
        <w:rPr>
          <w:lang w:val="es-ES"/>
        </w:rPr>
        <w:t xml:space="preserve">La diferencia es que se han utilizado una combinación de símbolos, mayúsculas, letras y números, </w:t>
      </w:r>
      <w:r w:rsidR="00CE5590">
        <w:rPr>
          <w:lang w:val="es-ES"/>
        </w:rPr>
        <w:t>que,</w:t>
      </w:r>
      <w:r>
        <w:rPr>
          <w:lang w:val="es-ES"/>
        </w:rPr>
        <w:t xml:space="preserve"> aunque formen ciertas palabras que son familiares, su combinación no es común. Estima </w:t>
      </w:r>
      <w:r w:rsidR="00CE5590">
        <w:rPr>
          <w:lang w:val="es-ES"/>
        </w:rPr>
        <w:t>que,</w:t>
      </w:r>
      <w:r>
        <w:rPr>
          <w:lang w:val="es-ES"/>
        </w:rPr>
        <w:t xml:space="preserve"> para averiguar esta contraseña, se tardarían 4050608828 años por un programa.</w:t>
      </w:r>
    </w:p>
    <w:p w14:paraId="24BF6EC4" w14:textId="77777777" w:rsidR="00000F17" w:rsidRPr="00000F17" w:rsidRDefault="00000F17" w:rsidP="009B382F">
      <w:pPr>
        <w:rPr>
          <w:lang w:val="es-ES"/>
        </w:rPr>
      </w:pPr>
    </w:p>
    <w:p w14:paraId="36F3D693" w14:textId="3D4BC169" w:rsidR="00000F17" w:rsidRPr="00000F17" w:rsidRDefault="00000F17" w:rsidP="009B382F">
      <w:pPr>
        <w:pStyle w:val="Heading2"/>
        <w:rPr>
          <w:lang w:val="es-ES"/>
        </w:rPr>
      </w:pPr>
      <w:bookmarkStart w:id="9" w:name="_Toc153129709"/>
      <w:r w:rsidRPr="00000F17">
        <w:rPr>
          <w:lang w:val="es-ES"/>
        </w:rPr>
        <w:t xml:space="preserve">c. </w:t>
      </w:r>
      <w:proofErr w:type="spellStart"/>
      <w:r w:rsidRPr="00000F17">
        <w:rPr>
          <w:lang w:val="es-ES"/>
        </w:rPr>
        <w:t>Post-explotación</w:t>
      </w:r>
      <w:bookmarkEnd w:id="9"/>
      <w:proofErr w:type="spellEnd"/>
    </w:p>
    <w:p w14:paraId="437B9A4C" w14:textId="6E5655BF" w:rsidR="00000F17" w:rsidRPr="00000F17" w:rsidRDefault="00000F17" w:rsidP="009B382F">
      <w:pPr>
        <w:rPr>
          <w:lang w:val="es-ES"/>
        </w:rPr>
      </w:pPr>
      <w:r w:rsidRPr="00000F17">
        <w:rPr>
          <w:lang w:val="es-ES"/>
        </w:rPr>
        <w:t>Después de explotar las vulnerabilidades,</w:t>
      </w:r>
      <w:r w:rsidR="003274BF">
        <w:rPr>
          <w:lang w:val="es-ES"/>
        </w:rPr>
        <w:t xml:space="preserve"> podemos ver lo crítico que es proteger ante todo </w:t>
      </w:r>
      <w:r w:rsidR="006E7048">
        <w:rPr>
          <w:lang w:val="es-ES"/>
        </w:rPr>
        <w:t>la confidencialidad de nuestros datos</w:t>
      </w:r>
      <w:r w:rsidRPr="00000F17">
        <w:rPr>
          <w:lang w:val="es-ES"/>
        </w:rPr>
        <w:t>.</w:t>
      </w:r>
      <w:r w:rsidR="006E7048">
        <w:rPr>
          <w:lang w:val="es-ES"/>
        </w:rPr>
        <w:t xml:space="preserve"> </w:t>
      </w:r>
      <w:r w:rsidR="00165164">
        <w:rPr>
          <w:lang w:val="es-ES"/>
        </w:rPr>
        <w:t>Estos fallos nos revelan la importancia de los tres principios de la triada: CIA (</w:t>
      </w:r>
      <w:proofErr w:type="spellStart"/>
      <w:r w:rsidR="00165164">
        <w:rPr>
          <w:lang w:val="es-ES"/>
        </w:rPr>
        <w:t>Confidentiality</w:t>
      </w:r>
      <w:proofErr w:type="spellEnd"/>
      <w:r w:rsidR="00165164">
        <w:rPr>
          <w:lang w:val="es-ES"/>
        </w:rPr>
        <w:t xml:space="preserve">, </w:t>
      </w:r>
      <w:proofErr w:type="spellStart"/>
      <w:r w:rsidR="00165164">
        <w:rPr>
          <w:lang w:val="es-ES"/>
        </w:rPr>
        <w:t>Integrity</w:t>
      </w:r>
      <w:proofErr w:type="spellEnd"/>
      <w:r w:rsidR="00165164">
        <w:rPr>
          <w:lang w:val="es-ES"/>
        </w:rPr>
        <w:t xml:space="preserve">, </w:t>
      </w:r>
      <w:proofErr w:type="spellStart"/>
      <w:r w:rsidR="00165164">
        <w:rPr>
          <w:lang w:val="es-ES"/>
        </w:rPr>
        <w:t>Availability</w:t>
      </w:r>
      <w:proofErr w:type="spellEnd"/>
      <w:r w:rsidR="00165164">
        <w:rPr>
          <w:lang w:val="es-ES"/>
        </w:rPr>
        <w:t>)</w:t>
      </w:r>
      <w:r w:rsidR="002C2878">
        <w:rPr>
          <w:lang w:val="es-ES"/>
        </w:rPr>
        <w:t xml:space="preserve">. </w:t>
      </w:r>
      <w:r w:rsidRPr="00000F17">
        <w:rPr>
          <w:lang w:val="es-ES"/>
        </w:rPr>
        <w:t>Se logró acceder a datos confidenciales de la base de datos, lo que destaca</w:t>
      </w:r>
      <w:r w:rsidR="00C70F19">
        <w:rPr>
          <w:lang w:val="es-ES"/>
        </w:rPr>
        <w:t xml:space="preserve"> que se ha roto la confidencialidad de los datos, incluyendo datos sensibles como los salarios</w:t>
      </w:r>
      <w:r w:rsidR="00BD71D1">
        <w:rPr>
          <w:lang w:val="es-ES"/>
        </w:rPr>
        <w:t>, números de teléfono, nombres, apellidos, departamentos donde trabajan los empleados, etc</w:t>
      </w:r>
      <w:r w:rsidRPr="00000F17">
        <w:rPr>
          <w:lang w:val="es-ES"/>
        </w:rPr>
        <w:t>.</w:t>
      </w:r>
      <w:r w:rsidR="00BD71D1">
        <w:rPr>
          <w:lang w:val="es-ES"/>
        </w:rPr>
        <w:t xml:space="preserve"> </w:t>
      </w:r>
      <w:r w:rsidR="00F34E80">
        <w:rPr>
          <w:lang w:val="es-ES"/>
        </w:rPr>
        <w:t>Estos fallos también son un ejemplo de la falta de integridad</w:t>
      </w:r>
      <w:r w:rsidR="00A40092">
        <w:rPr>
          <w:lang w:val="es-ES"/>
        </w:rPr>
        <w:t xml:space="preserve">, ya que es posible también alterar los datos sin haber ningún tipo de </w:t>
      </w:r>
      <w:proofErr w:type="spellStart"/>
      <w:r w:rsidR="00A40092">
        <w:rPr>
          <w:lang w:val="es-ES"/>
        </w:rPr>
        <w:t>backup</w:t>
      </w:r>
      <w:proofErr w:type="spellEnd"/>
      <w:r w:rsidR="00A40092">
        <w:rPr>
          <w:lang w:val="es-ES"/>
        </w:rPr>
        <w:t xml:space="preserve"> o </w:t>
      </w:r>
      <w:r w:rsidR="00522F7C">
        <w:rPr>
          <w:lang w:val="es-ES"/>
        </w:rPr>
        <w:t>forma de corroborar la validez o integridad de los datos, al mismo tiempo que podemos darnos o quitar permisos a los usuarios o administradores.</w:t>
      </w:r>
      <w:r w:rsidRPr="00000F17">
        <w:rPr>
          <w:lang w:val="es-ES"/>
        </w:rPr>
        <w:t xml:space="preserve"> </w:t>
      </w:r>
      <w:r w:rsidR="00F915DE">
        <w:rPr>
          <w:lang w:val="es-ES"/>
        </w:rPr>
        <w:t xml:space="preserve">Aunque no es </w:t>
      </w:r>
      <w:r w:rsidR="006F64A1">
        <w:rPr>
          <w:lang w:val="es-ES"/>
        </w:rPr>
        <w:t xml:space="preserve">obvio, también vemos que falla en el principio de </w:t>
      </w:r>
      <w:r w:rsidR="00EA51A4">
        <w:rPr>
          <w:lang w:val="es-ES"/>
        </w:rPr>
        <w:t>disponibilidad</w:t>
      </w:r>
      <w:r w:rsidR="006F64A1">
        <w:rPr>
          <w:lang w:val="es-ES"/>
        </w:rPr>
        <w:t xml:space="preserve">, porque </w:t>
      </w:r>
      <w:r w:rsidR="006F64A1">
        <w:rPr>
          <w:lang w:val="es-ES"/>
        </w:rPr>
        <w:lastRenderedPageBreak/>
        <w:t xml:space="preserve">el hecho es que estos fallos </w:t>
      </w:r>
      <w:r w:rsidR="007A6DEB">
        <w:rPr>
          <w:lang w:val="es-ES"/>
        </w:rPr>
        <w:t xml:space="preserve">se pueden evitar si se mantiene un entorno actualizado y con un sistema operativo que esté actualizado. </w:t>
      </w:r>
    </w:p>
    <w:p w14:paraId="77DB27BA" w14:textId="77777777" w:rsidR="00000F17" w:rsidRPr="00000F17" w:rsidRDefault="00000F17" w:rsidP="009B382F">
      <w:pPr>
        <w:rPr>
          <w:lang w:val="es-ES"/>
        </w:rPr>
      </w:pPr>
    </w:p>
    <w:p w14:paraId="0A6D1A82" w14:textId="36C13BE5" w:rsidR="00000F17" w:rsidRPr="00000F17" w:rsidRDefault="00000F17" w:rsidP="009B382F">
      <w:pPr>
        <w:pStyle w:val="Heading2"/>
        <w:rPr>
          <w:lang w:val="es-ES"/>
        </w:rPr>
      </w:pPr>
      <w:bookmarkStart w:id="10" w:name="_Toc153129710"/>
      <w:r w:rsidRPr="00000F17">
        <w:rPr>
          <w:lang w:val="es-ES"/>
        </w:rPr>
        <w:t>d. Posibles mitigaciones</w:t>
      </w:r>
      <w:bookmarkEnd w:id="10"/>
    </w:p>
    <w:p w14:paraId="169E9BD6" w14:textId="5911C997" w:rsidR="00000F17" w:rsidRDefault="00557ED9" w:rsidP="009B382F">
      <w:pPr>
        <w:rPr>
          <w:lang w:val="es-ES"/>
        </w:rPr>
      </w:pPr>
      <w:r>
        <w:rPr>
          <w:lang w:val="es-ES"/>
        </w:rPr>
        <w:t>Para la inyección SQL:</w:t>
      </w:r>
    </w:p>
    <w:p w14:paraId="45206334" w14:textId="5C8ACF32" w:rsidR="00557ED9" w:rsidRDefault="00FC578E" w:rsidP="009B382F">
      <w:pPr>
        <w:pStyle w:val="ListParagraph"/>
        <w:numPr>
          <w:ilvl w:val="0"/>
          <w:numId w:val="3"/>
        </w:numPr>
        <w:rPr>
          <w:lang w:val="es-ES"/>
        </w:rPr>
      </w:pPr>
      <w:r>
        <w:rPr>
          <w:lang w:val="es-ES"/>
        </w:rPr>
        <w:t xml:space="preserve">Es necesario que desde el código </w:t>
      </w:r>
      <w:r w:rsidR="008C00CA">
        <w:rPr>
          <w:lang w:val="es-ES"/>
        </w:rPr>
        <w:t xml:space="preserve">que se utilice </w:t>
      </w:r>
      <w:r>
        <w:rPr>
          <w:lang w:val="es-ES"/>
        </w:rPr>
        <w:t>se implementen consultas parametrizadas</w:t>
      </w:r>
      <w:r w:rsidR="0030295B">
        <w:rPr>
          <w:lang w:val="es-ES"/>
        </w:rPr>
        <w:t xml:space="preserve"> en lugar </w:t>
      </w:r>
      <w:r w:rsidR="008C00CA">
        <w:rPr>
          <w:lang w:val="es-ES"/>
        </w:rPr>
        <w:t>de cadenas SQL concatenadas.</w:t>
      </w:r>
    </w:p>
    <w:p w14:paraId="0D55DFC3" w14:textId="1BB04C65" w:rsidR="008C00CA" w:rsidRDefault="00BA688F" w:rsidP="009B382F">
      <w:pPr>
        <w:pStyle w:val="ListParagraph"/>
        <w:numPr>
          <w:ilvl w:val="0"/>
          <w:numId w:val="3"/>
        </w:numPr>
        <w:rPr>
          <w:lang w:val="es-ES"/>
        </w:rPr>
      </w:pPr>
      <w:r>
        <w:rPr>
          <w:lang w:val="es-ES"/>
        </w:rPr>
        <w:t xml:space="preserve">Utilizar formas de validar </w:t>
      </w:r>
      <w:r w:rsidR="00252950">
        <w:rPr>
          <w:lang w:val="es-ES"/>
        </w:rPr>
        <w:t>los datos que entran en el código antes de que se utilicen en la consulta SQL.</w:t>
      </w:r>
    </w:p>
    <w:p w14:paraId="311F5A6A" w14:textId="227522B1" w:rsidR="00252950" w:rsidRDefault="00E0531D" w:rsidP="009B382F">
      <w:pPr>
        <w:pStyle w:val="ListParagraph"/>
        <w:numPr>
          <w:ilvl w:val="0"/>
          <w:numId w:val="3"/>
        </w:numPr>
        <w:rPr>
          <w:lang w:val="es-ES"/>
        </w:rPr>
      </w:pPr>
      <w:r>
        <w:rPr>
          <w:lang w:val="es-ES"/>
        </w:rPr>
        <w:t xml:space="preserve">Proporcionar </w:t>
      </w:r>
      <w:r w:rsidR="0048526C">
        <w:rPr>
          <w:lang w:val="es-ES"/>
        </w:rPr>
        <w:t xml:space="preserve">y limitar los usuarios que pueden manipular la base de datos, </w:t>
      </w:r>
      <w:r w:rsidR="00F330F7">
        <w:rPr>
          <w:lang w:val="es-ES"/>
        </w:rPr>
        <w:t>dando o restringiendo los privilegios de usuario.</w:t>
      </w:r>
    </w:p>
    <w:p w14:paraId="3652ED05" w14:textId="3E25FFFA" w:rsidR="00F330F7" w:rsidRDefault="00F330F7" w:rsidP="009B382F">
      <w:pPr>
        <w:rPr>
          <w:lang w:val="es-ES"/>
        </w:rPr>
      </w:pPr>
      <w:r>
        <w:rPr>
          <w:lang w:val="es-ES"/>
        </w:rPr>
        <w:t>Para los ataques Cross-site Scripting:</w:t>
      </w:r>
    </w:p>
    <w:p w14:paraId="0BF5A822" w14:textId="0DBF3142" w:rsidR="00F330F7" w:rsidRDefault="00BC1AB3" w:rsidP="009B382F">
      <w:pPr>
        <w:pStyle w:val="ListParagraph"/>
        <w:numPr>
          <w:ilvl w:val="0"/>
          <w:numId w:val="4"/>
        </w:numPr>
        <w:rPr>
          <w:lang w:val="es-ES"/>
        </w:rPr>
      </w:pPr>
      <w:r>
        <w:rPr>
          <w:lang w:val="es-ES"/>
        </w:rPr>
        <w:t xml:space="preserve">Utilizar una codificación </w:t>
      </w:r>
      <w:r w:rsidR="00981140">
        <w:rPr>
          <w:lang w:val="es-ES"/>
        </w:rPr>
        <w:t xml:space="preserve">de salida, es decir el Output </w:t>
      </w:r>
      <w:proofErr w:type="spellStart"/>
      <w:r w:rsidR="00981140">
        <w:rPr>
          <w:lang w:val="es-ES"/>
        </w:rPr>
        <w:t>Encoding</w:t>
      </w:r>
      <w:proofErr w:type="spellEnd"/>
      <w:r w:rsidR="00793565">
        <w:rPr>
          <w:lang w:val="es-ES"/>
        </w:rPr>
        <w:t>, para el lado cliente.</w:t>
      </w:r>
    </w:p>
    <w:p w14:paraId="78316424" w14:textId="16BF49F9" w:rsidR="00793565" w:rsidRDefault="00793565" w:rsidP="009B382F">
      <w:pPr>
        <w:pStyle w:val="ListParagraph"/>
        <w:numPr>
          <w:ilvl w:val="0"/>
          <w:numId w:val="4"/>
        </w:numPr>
        <w:rPr>
          <w:lang w:val="es-ES"/>
        </w:rPr>
      </w:pPr>
      <w:r>
        <w:rPr>
          <w:lang w:val="es-ES"/>
        </w:rPr>
        <w:t xml:space="preserve">Filtras los datos </w:t>
      </w:r>
      <w:r w:rsidR="0055267B">
        <w:rPr>
          <w:lang w:val="es-ES"/>
        </w:rPr>
        <w:t>de entrada desde el mismo servidor para evitar cualquier script malicioso.</w:t>
      </w:r>
    </w:p>
    <w:p w14:paraId="62FEB379" w14:textId="64BDC185" w:rsidR="00812FC2" w:rsidRDefault="00D828A1" w:rsidP="009B382F">
      <w:pPr>
        <w:rPr>
          <w:lang w:val="es-ES"/>
        </w:rPr>
      </w:pPr>
      <w:r>
        <w:rPr>
          <w:lang w:val="es-ES"/>
        </w:rPr>
        <w:t xml:space="preserve">Para </w:t>
      </w:r>
      <w:r w:rsidR="00A65567">
        <w:rPr>
          <w:lang w:val="es-ES"/>
        </w:rPr>
        <w:t xml:space="preserve">la inyección </w:t>
      </w:r>
      <w:r w:rsidR="00A65567" w:rsidRPr="00A65567">
        <w:rPr>
          <w:lang w:val="es-ES"/>
        </w:rPr>
        <w:t xml:space="preserve">XML </w:t>
      </w:r>
      <w:proofErr w:type="spellStart"/>
      <w:r w:rsidR="00A65567" w:rsidRPr="00A65567">
        <w:rPr>
          <w:lang w:val="es-ES"/>
        </w:rPr>
        <w:t>External</w:t>
      </w:r>
      <w:proofErr w:type="spellEnd"/>
      <w:r w:rsidR="00A65567" w:rsidRPr="00A65567">
        <w:rPr>
          <w:lang w:val="es-ES"/>
        </w:rPr>
        <w:t xml:space="preserve"> </w:t>
      </w:r>
      <w:proofErr w:type="spellStart"/>
      <w:r w:rsidR="00A65567" w:rsidRPr="00A65567">
        <w:rPr>
          <w:lang w:val="es-ES"/>
        </w:rPr>
        <w:t>Entity</w:t>
      </w:r>
      <w:proofErr w:type="spellEnd"/>
      <w:r w:rsidR="00A65567">
        <w:rPr>
          <w:lang w:val="es-ES"/>
        </w:rPr>
        <w:t>:</w:t>
      </w:r>
    </w:p>
    <w:p w14:paraId="6A47BCBF" w14:textId="6B54498A" w:rsidR="00A65567" w:rsidRPr="00A65567" w:rsidRDefault="00A65567" w:rsidP="009B382F">
      <w:pPr>
        <w:pStyle w:val="ListParagraph"/>
        <w:numPr>
          <w:ilvl w:val="0"/>
          <w:numId w:val="5"/>
        </w:numPr>
        <w:rPr>
          <w:lang w:val="es-ES"/>
        </w:rPr>
      </w:pPr>
      <w:r>
        <w:rPr>
          <w:lang w:val="es-ES"/>
        </w:rPr>
        <w:t xml:space="preserve">Se recomienda </w:t>
      </w:r>
      <w:r w:rsidR="003328A7">
        <w:rPr>
          <w:lang w:val="es-ES"/>
        </w:rPr>
        <w:t>deshabilitar el procesamiento de entidades externas</w:t>
      </w:r>
      <w:r w:rsidR="000E6FAD">
        <w:rPr>
          <w:lang w:val="es-ES"/>
        </w:rPr>
        <w:t>, para que no utilice archivos remotos o locales.</w:t>
      </w:r>
    </w:p>
    <w:p w14:paraId="5DCD1378" w14:textId="77777777" w:rsidR="00000F17" w:rsidRPr="00000F17" w:rsidRDefault="00000F17" w:rsidP="009B382F">
      <w:pPr>
        <w:rPr>
          <w:lang w:val="es-ES"/>
        </w:rPr>
      </w:pPr>
    </w:p>
    <w:p w14:paraId="42CEA1F0" w14:textId="4BE0F53A" w:rsidR="00000F17" w:rsidRPr="00000F17" w:rsidRDefault="00000F17" w:rsidP="009B382F">
      <w:pPr>
        <w:pStyle w:val="Heading2"/>
        <w:rPr>
          <w:lang w:val="es-ES"/>
        </w:rPr>
      </w:pPr>
      <w:bookmarkStart w:id="11" w:name="_Toc153129711"/>
      <w:r w:rsidRPr="00000F17">
        <w:rPr>
          <w:lang w:val="es-ES"/>
        </w:rPr>
        <w:t>e. Herramientas utilizadas</w:t>
      </w:r>
      <w:bookmarkEnd w:id="11"/>
    </w:p>
    <w:p w14:paraId="43124002" w14:textId="28BA574E" w:rsidR="00CB2A51" w:rsidRPr="00544D13" w:rsidRDefault="004460C5" w:rsidP="009B382F">
      <w:pPr>
        <w:rPr>
          <w:lang w:val="es-ES"/>
        </w:rPr>
      </w:pPr>
      <w:r>
        <w:rPr>
          <w:lang w:val="es-ES"/>
        </w:rPr>
        <w:t>S</w:t>
      </w:r>
      <w:r w:rsidR="00000F17" w:rsidRPr="00000F17">
        <w:rPr>
          <w:lang w:val="es-ES"/>
        </w:rPr>
        <w:t xml:space="preserve">e emplearon </w:t>
      </w:r>
      <w:r>
        <w:rPr>
          <w:lang w:val="es-ES"/>
        </w:rPr>
        <w:t>varias</w:t>
      </w:r>
      <w:r w:rsidR="00000F17" w:rsidRPr="00000F17">
        <w:rPr>
          <w:lang w:val="es-ES"/>
        </w:rPr>
        <w:t xml:space="preserve"> herramientas, entre las que se incluyen </w:t>
      </w:r>
      <w:proofErr w:type="spellStart"/>
      <w:r w:rsidR="00000F17" w:rsidRPr="00000F17">
        <w:rPr>
          <w:lang w:val="es-ES"/>
        </w:rPr>
        <w:t>Nmap</w:t>
      </w:r>
      <w:proofErr w:type="spellEnd"/>
      <w:r w:rsidR="00000F17" w:rsidRPr="00000F17">
        <w:rPr>
          <w:lang w:val="es-ES"/>
        </w:rPr>
        <w:t xml:space="preserve"> para el escaneo de puertos, </w:t>
      </w:r>
      <w:proofErr w:type="spellStart"/>
      <w:r w:rsidR="00000F17" w:rsidRPr="00000F17">
        <w:rPr>
          <w:lang w:val="es-ES"/>
        </w:rPr>
        <w:t>Burp</w:t>
      </w:r>
      <w:proofErr w:type="spellEnd"/>
      <w:r w:rsidR="00000F17" w:rsidRPr="00000F17">
        <w:rPr>
          <w:lang w:val="es-ES"/>
        </w:rPr>
        <w:t xml:space="preserve"> Suite para la manipulación de datos de entrada y la identificación de vulnerabilidades</w:t>
      </w:r>
      <w:r>
        <w:rPr>
          <w:lang w:val="es-ES"/>
        </w:rPr>
        <w:t xml:space="preserve"> XML</w:t>
      </w:r>
      <w:r w:rsidR="00000F17" w:rsidRPr="00000F17">
        <w:rPr>
          <w:lang w:val="es-ES"/>
        </w:rPr>
        <w:t xml:space="preserve">, y </w:t>
      </w:r>
      <w:proofErr w:type="spellStart"/>
      <w:r w:rsidR="00000F17" w:rsidRPr="00000F17">
        <w:rPr>
          <w:lang w:val="es-ES"/>
        </w:rPr>
        <w:t>SQLMap</w:t>
      </w:r>
      <w:proofErr w:type="spellEnd"/>
      <w:r w:rsidR="00000F17" w:rsidRPr="00000F17">
        <w:rPr>
          <w:lang w:val="es-ES"/>
        </w:rPr>
        <w:t xml:space="preserve"> para la exploración y explotación de posibles inyecciones SQL.</w:t>
      </w:r>
    </w:p>
    <w:sectPr w:rsidR="00CB2A51" w:rsidRPr="00544D13">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262BD" w14:textId="77777777" w:rsidR="0015646D" w:rsidRDefault="0015646D" w:rsidP="0015646D">
      <w:pPr>
        <w:spacing w:after="0" w:line="240" w:lineRule="auto"/>
      </w:pPr>
      <w:r>
        <w:separator/>
      </w:r>
    </w:p>
  </w:endnote>
  <w:endnote w:type="continuationSeparator" w:id="0">
    <w:p w14:paraId="1BFB1ED5" w14:textId="77777777" w:rsidR="0015646D" w:rsidRDefault="0015646D" w:rsidP="00156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21256"/>
      <w:docPartObj>
        <w:docPartGallery w:val="Page Numbers (Bottom of Page)"/>
        <w:docPartUnique/>
      </w:docPartObj>
    </w:sdtPr>
    <w:sdtEndPr>
      <w:rPr>
        <w:noProof/>
      </w:rPr>
    </w:sdtEndPr>
    <w:sdtContent>
      <w:p w14:paraId="58F17E7C" w14:textId="44333BBF" w:rsidR="0015646D" w:rsidRDefault="001564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4504B8" w14:textId="77777777" w:rsidR="0015646D" w:rsidRDefault="00156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177D" w14:textId="77777777" w:rsidR="0015646D" w:rsidRDefault="0015646D" w:rsidP="0015646D">
      <w:pPr>
        <w:spacing w:after="0" w:line="240" w:lineRule="auto"/>
      </w:pPr>
      <w:r>
        <w:separator/>
      </w:r>
    </w:p>
  </w:footnote>
  <w:footnote w:type="continuationSeparator" w:id="0">
    <w:p w14:paraId="3805AC1D" w14:textId="77777777" w:rsidR="0015646D" w:rsidRDefault="0015646D" w:rsidP="00156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919F" w14:textId="6129B9B3" w:rsidR="000B00E1" w:rsidRDefault="000B00E1">
    <w:pPr>
      <w:pStyle w:val="Header"/>
    </w:pPr>
    <w:r>
      <w:t>Germán Simancas Aroca</w:t>
    </w:r>
  </w:p>
  <w:p w14:paraId="5C16FC26" w14:textId="77777777" w:rsidR="000B00E1" w:rsidRDefault="000B00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6F5"/>
    <w:multiLevelType w:val="hybridMultilevel"/>
    <w:tmpl w:val="ACBC3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458ED"/>
    <w:multiLevelType w:val="hybridMultilevel"/>
    <w:tmpl w:val="830E5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352FB5"/>
    <w:multiLevelType w:val="hybridMultilevel"/>
    <w:tmpl w:val="E53A9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565193"/>
    <w:multiLevelType w:val="hybridMultilevel"/>
    <w:tmpl w:val="9000B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A67E7C"/>
    <w:multiLevelType w:val="hybridMultilevel"/>
    <w:tmpl w:val="39B2C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3540461">
    <w:abstractNumId w:val="2"/>
  </w:num>
  <w:num w:numId="2" w16cid:durableId="2099255453">
    <w:abstractNumId w:val="0"/>
  </w:num>
  <w:num w:numId="3" w16cid:durableId="231938497">
    <w:abstractNumId w:val="3"/>
  </w:num>
  <w:num w:numId="4" w16cid:durableId="1660617013">
    <w:abstractNumId w:val="1"/>
  </w:num>
  <w:num w:numId="5" w16cid:durableId="1205421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D13"/>
    <w:rsid w:val="00000F17"/>
    <w:rsid w:val="000031BE"/>
    <w:rsid w:val="00016093"/>
    <w:rsid w:val="000B00E1"/>
    <w:rsid w:val="000B1366"/>
    <w:rsid w:val="000E4EEC"/>
    <w:rsid w:val="000E6FAD"/>
    <w:rsid w:val="001159CB"/>
    <w:rsid w:val="0015646D"/>
    <w:rsid w:val="00165164"/>
    <w:rsid w:val="001D5114"/>
    <w:rsid w:val="00247F42"/>
    <w:rsid w:val="00252950"/>
    <w:rsid w:val="002C2878"/>
    <w:rsid w:val="002E0DDE"/>
    <w:rsid w:val="002F5F18"/>
    <w:rsid w:val="0030295B"/>
    <w:rsid w:val="003274BF"/>
    <w:rsid w:val="003328A7"/>
    <w:rsid w:val="003B1ACF"/>
    <w:rsid w:val="003C63D1"/>
    <w:rsid w:val="00412713"/>
    <w:rsid w:val="00420B4D"/>
    <w:rsid w:val="004460C5"/>
    <w:rsid w:val="0048526C"/>
    <w:rsid w:val="00496868"/>
    <w:rsid w:val="004C356E"/>
    <w:rsid w:val="00522F7C"/>
    <w:rsid w:val="00543DAD"/>
    <w:rsid w:val="00544D13"/>
    <w:rsid w:val="0055267B"/>
    <w:rsid w:val="00557ED9"/>
    <w:rsid w:val="0060012D"/>
    <w:rsid w:val="006272C7"/>
    <w:rsid w:val="00667760"/>
    <w:rsid w:val="0069168F"/>
    <w:rsid w:val="006E7048"/>
    <w:rsid w:val="006F64A1"/>
    <w:rsid w:val="00713F77"/>
    <w:rsid w:val="00793565"/>
    <w:rsid w:val="007A1673"/>
    <w:rsid w:val="007A6DEB"/>
    <w:rsid w:val="007B6F94"/>
    <w:rsid w:val="007C3E87"/>
    <w:rsid w:val="00801BC0"/>
    <w:rsid w:val="00812FC2"/>
    <w:rsid w:val="00820786"/>
    <w:rsid w:val="00826DB5"/>
    <w:rsid w:val="00885735"/>
    <w:rsid w:val="008C00CA"/>
    <w:rsid w:val="008C358C"/>
    <w:rsid w:val="009252BC"/>
    <w:rsid w:val="00977E9B"/>
    <w:rsid w:val="00981140"/>
    <w:rsid w:val="009B382F"/>
    <w:rsid w:val="009C192A"/>
    <w:rsid w:val="00A40092"/>
    <w:rsid w:val="00A57143"/>
    <w:rsid w:val="00A57FC2"/>
    <w:rsid w:val="00A65567"/>
    <w:rsid w:val="00A86677"/>
    <w:rsid w:val="00AA0205"/>
    <w:rsid w:val="00AB7092"/>
    <w:rsid w:val="00B30374"/>
    <w:rsid w:val="00B3746D"/>
    <w:rsid w:val="00B476B0"/>
    <w:rsid w:val="00B72C58"/>
    <w:rsid w:val="00B845FB"/>
    <w:rsid w:val="00B84828"/>
    <w:rsid w:val="00BA688F"/>
    <w:rsid w:val="00BC1AB3"/>
    <w:rsid w:val="00BD71D1"/>
    <w:rsid w:val="00BE35B2"/>
    <w:rsid w:val="00C079D9"/>
    <w:rsid w:val="00C131AE"/>
    <w:rsid w:val="00C705F1"/>
    <w:rsid w:val="00C70F19"/>
    <w:rsid w:val="00C718BC"/>
    <w:rsid w:val="00C86724"/>
    <w:rsid w:val="00CB2A51"/>
    <w:rsid w:val="00CE5590"/>
    <w:rsid w:val="00CF44BC"/>
    <w:rsid w:val="00D21B84"/>
    <w:rsid w:val="00D71DA8"/>
    <w:rsid w:val="00D828A1"/>
    <w:rsid w:val="00DD6713"/>
    <w:rsid w:val="00DD75D3"/>
    <w:rsid w:val="00DE2D35"/>
    <w:rsid w:val="00E0531D"/>
    <w:rsid w:val="00E066EE"/>
    <w:rsid w:val="00E33E23"/>
    <w:rsid w:val="00EA51A4"/>
    <w:rsid w:val="00ED3E86"/>
    <w:rsid w:val="00EE59CC"/>
    <w:rsid w:val="00EE7A07"/>
    <w:rsid w:val="00F330F7"/>
    <w:rsid w:val="00F34E80"/>
    <w:rsid w:val="00F4329C"/>
    <w:rsid w:val="00F915DE"/>
    <w:rsid w:val="00FC4E1B"/>
    <w:rsid w:val="00FC578E"/>
    <w:rsid w:val="00FC651D"/>
    <w:rsid w:val="00FD3950"/>
    <w:rsid w:val="00FD3DD2"/>
    <w:rsid w:val="00FE05E3"/>
    <w:rsid w:val="00FE20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C242"/>
  <w15:chartTrackingRefBased/>
  <w15:docId w15:val="{3F368417-1531-4165-8CAA-E0257215F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3E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7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46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746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56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46D"/>
  </w:style>
  <w:style w:type="paragraph" w:styleId="Footer">
    <w:name w:val="footer"/>
    <w:basedOn w:val="Normal"/>
    <w:link w:val="FooterChar"/>
    <w:uiPriority w:val="99"/>
    <w:unhideWhenUsed/>
    <w:rsid w:val="00156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46D"/>
  </w:style>
  <w:style w:type="paragraph" w:styleId="ListParagraph">
    <w:name w:val="List Paragraph"/>
    <w:basedOn w:val="Normal"/>
    <w:uiPriority w:val="34"/>
    <w:qFormat/>
    <w:rsid w:val="00801BC0"/>
    <w:pPr>
      <w:ind w:left="720"/>
      <w:contextualSpacing/>
    </w:pPr>
  </w:style>
  <w:style w:type="paragraph" w:styleId="TOCHeading">
    <w:name w:val="TOC Heading"/>
    <w:basedOn w:val="Heading1"/>
    <w:next w:val="Normal"/>
    <w:uiPriority w:val="39"/>
    <w:unhideWhenUsed/>
    <w:qFormat/>
    <w:rsid w:val="008C358C"/>
    <w:pPr>
      <w:outlineLvl w:val="9"/>
    </w:pPr>
    <w:rPr>
      <w:kern w:val="0"/>
      <w:lang w:val="en-US"/>
      <w14:ligatures w14:val="none"/>
    </w:rPr>
  </w:style>
  <w:style w:type="paragraph" w:styleId="TOC1">
    <w:name w:val="toc 1"/>
    <w:basedOn w:val="Normal"/>
    <w:next w:val="Normal"/>
    <w:autoRedefine/>
    <w:uiPriority w:val="39"/>
    <w:unhideWhenUsed/>
    <w:rsid w:val="008C358C"/>
    <w:pPr>
      <w:spacing w:after="100"/>
    </w:pPr>
  </w:style>
  <w:style w:type="character" w:styleId="Hyperlink">
    <w:name w:val="Hyperlink"/>
    <w:basedOn w:val="DefaultParagraphFont"/>
    <w:uiPriority w:val="99"/>
    <w:unhideWhenUsed/>
    <w:rsid w:val="008C358C"/>
    <w:rPr>
      <w:color w:val="0563C1" w:themeColor="hyperlink"/>
      <w:u w:val="single"/>
    </w:rPr>
  </w:style>
  <w:style w:type="character" w:customStyle="1" w:styleId="Heading2Char">
    <w:name w:val="Heading 2 Char"/>
    <w:basedOn w:val="DefaultParagraphFont"/>
    <w:link w:val="Heading2"/>
    <w:uiPriority w:val="9"/>
    <w:rsid w:val="00E33E2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33E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194775">
      <w:bodyDiv w:val="1"/>
      <w:marLeft w:val="0"/>
      <w:marRight w:val="0"/>
      <w:marTop w:val="0"/>
      <w:marBottom w:val="0"/>
      <w:divBdr>
        <w:top w:val="none" w:sz="0" w:space="0" w:color="auto"/>
        <w:left w:val="none" w:sz="0" w:space="0" w:color="auto"/>
        <w:bottom w:val="none" w:sz="0" w:space="0" w:color="auto"/>
        <w:right w:val="none" w:sz="0" w:space="0" w:color="auto"/>
      </w:divBdr>
    </w:div>
    <w:div w:id="123104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63F8A-BAF8-4500-81F4-64975486C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2147</Words>
  <Characters>12242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 Simancas Aroca</dc:creator>
  <cp:keywords/>
  <dc:description/>
  <cp:lastModifiedBy>German Simancas Aroca</cp:lastModifiedBy>
  <cp:revision>2</cp:revision>
  <dcterms:created xsi:type="dcterms:W3CDTF">2023-12-10T18:41:00Z</dcterms:created>
  <dcterms:modified xsi:type="dcterms:W3CDTF">2023-12-10T18:41:00Z</dcterms:modified>
</cp:coreProperties>
</file>