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7043" w14:textId="761CA0C6" w:rsidR="004118C9" w:rsidRDefault="004118C9">
      <w:r w:rsidRPr="004118C9">
        <w:t>Evidence of Crowding on Russell 3000 Reconstitution Events</w:t>
      </w:r>
      <w:r>
        <w:t xml:space="preserve"> – </w:t>
      </w:r>
    </w:p>
    <w:p w14:paraId="5D86BEF5" w14:textId="43B5065F" w:rsidR="00997E57" w:rsidRDefault="004118C9">
      <w:hyperlink r:id="rId4" w:history="1">
        <w:r w:rsidRPr="001A7D03">
          <w:rPr>
            <w:rStyle w:val="Hyperlink"/>
          </w:rPr>
          <w:t>https://arxiv.org/abs/2006.07456</w:t>
        </w:r>
      </w:hyperlink>
      <w:r>
        <w:t xml:space="preserve"> </w:t>
      </w:r>
    </w:p>
    <w:sectPr w:rsidR="00997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C9"/>
    <w:rsid w:val="002E6136"/>
    <w:rsid w:val="004118C9"/>
    <w:rsid w:val="00483ED6"/>
    <w:rsid w:val="00563C7E"/>
    <w:rsid w:val="009133D0"/>
    <w:rsid w:val="00997E57"/>
    <w:rsid w:val="00D5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BDF43"/>
  <w15:chartTrackingRefBased/>
  <w15:docId w15:val="{1354EE97-DAB0-A842-9861-99C9944B6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8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8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8C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8C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8C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8C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8C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8C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8C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11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8C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8C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11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8C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11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8C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118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18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8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xiv.org/abs/2006.074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Germine PECK</dc:creator>
  <cp:keywords/>
  <dc:description/>
  <cp:lastModifiedBy>Anna Germine PECK</cp:lastModifiedBy>
  <cp:revision>1</cp:revision>
  <dcterms:created xsi:type="dcterms:W3CDTF">2026-06-14T10:13:00Z</dcterms:created>
  <dcterms:modified xsi:type="dcterms:W3CDTF">2026-06-14T10:14:00Z</dcterms:modified>
</cp:coreProperties>
</file>