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C4A59" w14:textId="77777777" w:rsidR="004C4496" w:rsidRDefault="004C4496" w:rsidP="004C4496">
      <w:pPr>
        <w:pStyle w:val="FormTitle"/>
        <w:ind w:left="63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STANDARD OPERATING PROCEDURE</w:t>
      </w:r>
    </w:p>
    <w:p w14:paraId="773D1D68" w14:textId="77777777" w:rsidR="004C4496" w:rsidRDefault="004C4496" w:rsidP="004C4496">
      <w:pPr>
        <w:pStyle w:val="FormTitle"/>
        <w:rPr>
          <w:rFonts w:ascii="Arial" w:hAnsi="Arial" w:cs="Arial"/>
          <w:b w:val="0"/>
          <w:sz w:val="22"/>
          <w:szCs w:val="22"/>
        </w:rPr>
      </w:pPr>
      <w:r>
        <w:rPr>
          <w:rFonts w:ascii="Arial" w:hAnsi="Arial" w:cs="Arial"/>
          <w:b w:val="0"/>
          <w:sz w:val="22"/>
          <w:szCs w:val="22"/>
        </w:rPr>
        <w:t>Use this form to document the Health and Safety information associated with the procedure.</w:t>
      </w:r>
    </w:p>
    <w:p w14:paraId="7E9E2054" w14:textId="77777777" w:rsidR="004C4496" w:rsidRPr="005F7095" w:rsidRDefault="004C4496" w:rsidP="004C4496">
      <w:pPr>
        <w:tabs>
          <w:tab w:val="left" w:pos="1584"/>
          <w:tab w:val="left" w:pos="2016"/>
        </w:tabs>
        <w:rPr>
          <w:rFonts w:ascii="Arial" w:hAnsi="Arial" w:cs="Arial"/>
          <w:bCs/>
          <w:szCs w:val="22"/>
        </w:rPr>
      </w:pPr>
    </w:p>
    <w:p w14:paraId="134B38F8" w14:textId="77777777" w:rsidR="004C4496" w:rsidRPr="005F7095" w:rsidRDefault="004C4496" w:rsidP="004C4496">
      <w:pPr>
        <w:tabs>
          <w:tab w:val="left" w:pos="1584"/>
          <w:tab w:val="left" w:pos="2016"/>
        </w:tabs>
        <w:rPr>
          <w:rFonts w:ascii="Arial" w:hAnsi="Arial" w:cs="Arial"/>
          <w:bCs/>
          <w:szCs w:val="22"/>
        </w:rPr>
      </w:pPr>
    </w:p>
    <w:tbl>
      <w:tblPr>
        <w:tblStyle w:val="TableGrid"/>
        <w:tblW w:w="104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A0" w:firstRow="1" w:lastRow="0" w:firstColumn="1" w:lastColumn="0" w:noHBand="0" w:noVBand="0"/>
      </w:tblPr>
      <w:tblGrid>
        <w:gridCol w:w="780"/>
        <w:gridCol w:w="1308"/>
        <w:gridCol w:w="1080"/>
        <w:gridCol w:w="268"/>
        <w:gridCol w:w="1194"/>
        <w:gridCol w:w="2237"/>
        <w:gridCol w:w="268"/>
        <w:gridCol w:w="1439"/>
        <w:gridCol w:w="1860"/>
      </w:tblGrid>
      <w:tr w:rsidR="004C4496" w14:paraId="0444DD2C" w14:textId="77777777" w:rsidTr="004C4496">
        <w:tc>
          <w:tcPr>
            <w:tcW w:w="2088" w:type="dxa"/>
            <w:gridSpan w:val="2"/>
            <w:hideMark/>
          </w:tcPr>
          <w:p w14:paraId="47D53EB6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bCs/>
                <w:szCs w:val="22"/>
              </w:rPr>
              <w:t>Procedure Title</w:t>
            </w:r>
          </w:p>
        </w:tc>
        <w:tc>
          <w:tcPr>
            <w:tcW w:w="8346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D3A3EF" w14:textId="1E4E4F1F" w:rsidR="004C4496" w:rsidRDefault="00233FAC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Siderophore Assay</w:t>
            </w:r>
          </w:p>
        </w:tc>
      </w:tr>
      <w:tr w:rsidR="004C4496" w14:paraId="6D0DA7C1" w14:textId="77777777" w:rsidTr="004C4496">
        <w:tc>
          <w:tcPr>
            <w:tcW w:w="2088" w:type="dxa"/>
            <w:gridSpan w:val="2"/>
          </w:tcPr>
          <w:p w14:paraId="60E59030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b/>
                <w:szCs w:val="22"/>
              </w:rPr>
            </w:pPr>
          </w:p>
        </w:tc>
        <w:tc>
          <w:tcPr>
            <w:tcW w:w="8346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1D96BE9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b/>
                <w:szCs w:val="22"/>
              </w:rPr>
            </w:pPr>
          </w:p>
        </w:tc>
      </w:tr>
      <w:tr w:rsidR="004C4496" w14:paraId="1DF9820F" w14:textId="77777777" w:rsidTr="004C4496">
        <w:tc>
          <w:tcPr>
            <w:tcW w:w="780" w:type="dxa"/>
            <w:hideMark/>
          </w:tcPr>
          <w:p w14:paraId="3FE97659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bCs/>
                <w:szCs w:val="22"/>
              </w:rPr>
              <w:t>Dept</w:t>
            </w:r>
          </w:p>
        </w:tc>
        <w:tc>
          <w:tcPr>
            <w:tcW w:w="238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6E0913" w14:textId="27BEB723" w:rsidR="004C4496" w:rsidRDefault="00F57037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ABE</w:t>
            </w:r>
          </w:p>
        </w:tc>
        <w:tc>
          <w:tcPr>
            <w:tcW w:w="268" w:type="dxa"/>
          </w:tcPr>
          <w:p w14:paraId="6A5F0873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b/>
                <w:szCs w:val="22"/>
              </w:rPr>
            </w:pPr>
          </w:p>
        </w:tc>
        <w:tc>
          <w:tcPr>
            <w:tcW w:w="1194" w:type="dxa"/>
            <w:hideMark/>
          </w:tcPr>
          <w:p w14:paraId="5AD40901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bCs/>
                <w:szCs w:val="22"/>
              </w:rPr>
              <w:t>Bldg/Rm</w:t>
            </w:r>
          </w:p>
        </w:tc>
        <w:tc>
          <w:tcPr>
            <w:tcW w:w="223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6A546A" w14:textId="0B607EB8" w:rsidR="004C4496" w:rsidRDefault="00F57037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4210 Sukup</w:t>
            </w:r>
          </w:p>
        </w:tc>
        <w:tc>
          <w:tcPr>
            <w:tcW w:w="268" w:type="dxa"/>
          </w:tcPr>
          <w:p w14:paraId="7135334E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b/>
                <w:szCs w:val="22"/>
              </w:rPr>
            </w:pPr>
          </w:p>
        </w:tc>
        <w:tc>
          <w:tcPr>
            <w:tcW w:w="1439" w:type="dxa"/>
            <w:hideMark/>
          </w:tcPr>
          <w:p w14:paraId="20FE3E82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bCs/>
                <w:szCs w:val="22"/>
              </w:rPr>
              <w:t>Supervisor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B0CEC7" w14:textId="2DBD2ED9" w:rsidR="004C4496" w:rsidRDefault="00F57037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Adina Howe</w:t>
            </w:r>
          </w:p>
        </w:tc>
      </w:tr>
    </w:tbl>
    <w:p w14:paraId="07FF4428" w14:textId="77777777" w:rsidR="004C4496" w:rsidRDefault="004C4496" w:rsidP="004C4496">
      <w:pPr>
        <w:rPr>
          <w:rFonts w:ascii="Arial" w:hAnsi="Arial" w:cs="Arial"/>
          <w:szCs w:val="22"/>
        </w:rPr>
      </w:pPr>
    </w:p>
    <w:p w14:paraId="66E669AD" w14:textId="77777777" w:rsidR="004C4496" w:rsidRDefault="004C4496" w:rsidP="004C4496">
      <w:pPr>
        <w:tabs>
          <w:tab w:val="left" w:pos="1584"/>
          <w:tab w:val="left" w:pos="2016"/>
        </w:tabs>
        <w:ind w:left="2016" w:hanging="2016"/>
        <w:rPr>
          <w:rFonts w:ascii="Arial" w:hAnsi="Arial" w:cs="Arial"/>
          <w:b/>
          <w:szCs w:val="22"/>
        </w:rPr>
      </w:pPr>
      <w:r>
        <w:rPr>
          <w:rFonts w:ascii="Arial" w:hAnsi="Arial" w:cs="Arial"/>
          <w:b/>
          <w:szCs w:val="22"/>
        </w:rPr>
        <w:t>Procedure Overview</w:t>
      </w:r>
      <w:r>
        <w:rPr>
          <w:rFonts w:ascii="Arial" w:hAnsi="Arial" w:cs="Arial"/>
          <w:szCs w:val="22"/>
        </w:rPr>
        <w:t xml:space="preserve"> (brief description of the project)</w:t>
      </w:r>
    </w:p>
    <w:p w14:paraId="08957A28" w14:textId="77777777" w:rsidR="00786123" w:rsidRDefault="00786123" w:rsidP="004C4496">
      <w:pPr>
        <w:rPr>
          <w:rFonts w:ascii="Arial" w:hAnsi="Arial" w:cs="Arial"/>
          <w:szCs w:val="22"/>
        </w:rPr>
      </w:pPr>
    </w:p>
    <w:p w14:paraId="17B2DF7E" w14:textId="02BD4BA3" w:rsidR="00786123" w:rsidRDefault="00233FAC" w:rsidP="004C4496">
      <w:p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To determine if a bacteria isolate </w:t>
      </w:r>
      <w:proofErr w:type="gramStart"/>
      <w:r>
        <w:rPr>
          <w:rFonts w:ascii="Arial" w:hAnsi="Arial" w:cs="Arial"/>
          <w:szCs w:val="22"/>
        </w:rPr>
        <w:t>is able to</w:t>
      </w:r>
      <w:proofErr w:type="gramEnd"/>
      <w:r>
        <w:rPr>
          <w:rFonts w:ascii="Arial" w:hAnsi="Arial" w:cs="Arial"/>
          <w:szCs w:val="22"/>
        </w:rPr>
        <w:t xml:space="preserve"> create siderophores.</w:t>
      </w:r>
    </w:p>
    <w:p w14:paraId="24D6AB12" w14:textId="77777777" w:rsidR="00233FAC" w:rsidRDefault="00233FAC" w:rsidP="004C4496">
      <w:pPr>
        <w:rPr>
          <w:rFonts w:ascii="Arial" w:hAnsi="Arial" w:cs="Arial"/>
          <w:szCs w:val="22"/>
        </w:rPr>
      </w:pPr>
    </w:p>
    <w:p w14:paraId="0B819D7D" w14:textId="3280F139" w:rsidR="004C4496" w:rsidRDefault="004C4496" w:rsidP="004C4496">
      <w:pPr>
        <w:rPr>
          <w:rFonts w:ascii="Arial" w:hAnsi="Arial" w:cs="Arial"/>
          <w:szCs w:val="22"/>
        </w:rPr>
      </w:pPr>
      <w:r>
        <w:rPr>
          <w:rFonts w:ascii="Arial" w:hAnsi="Arial" w:cs="Arial"/>
          <w:b/>
          <w:szCs w:val="22"/>
        </w:rPr>
        <w:t>Health and safety information for materials used (</w:t>
      </w:r>
      <w:r>
        <w:rPr>
          <w:rFonts w:ascii="Arial" w:hAnsi="Arial" w:cs="Arial"/>
          <w:szCs w:val="22"/>
        </w:rPr>
        <w:t xml:space="preserve">briefly describe the hazards associated with the materials and/or equipment </w:t>
      </w:r>
      <w:r>
        <w:rPr>
          <w:rFonts w:ascii="Arial" w:hAnsi="Arial" w:cs="Arial"/>
          <w:b/>
          <w:szCs w:val="22"/>
        </w:rPr>
        <w:t>OR</w:t>
      </w:r>
      <w:r>
        <w:rPr>
          <w:rFonts w:ascii="Arial" w:hAnsi="Arial" w:cs="Arial"/>
          <w:szCs w:val="22"/>
        </w:rPr>
        <w:t xml:space="preserve"> document your hazard assessment in Section I)</w:t>
      </w:r>
    </w:p>
    <w:p w14:paraId="7F7DCFE5" w14:textId="77777777" w:rsidR="004C4496" w:rsidRDefault="004C4496" w:rsidP="004C4496">
      <w:pPr>
        <w:rPr>
          <w:rFonts w:ascii="Arial" w:hAnsi="Arial" w:cs="Arial"/>
          <w:szCs w:val="22"/>
        </w:rPr>
      </w:pPr>
    </w:p>
    <w:p w14:paraId="557165D6" w14:textId="77777777" w:rsidR="00233FAC" w:rsidRDefault="00233FAC" w:rsidP="00233FAC">
      <w:p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Bacteria used in this assay are typically isolated from the environment (plant or soil samples) and are poorly characterized. Pathogenicity is a very low but non-zero risk. Observe at least BSL1 precautions.</w:t>
      </w:r>
    </w:p>
    <w:p w14:paraId="11B5173A" w14:textId="77777777" w:rsidR="00854BB5" w:rsidRDefault="00854BB5" w:rsidP="00233FAC">
      <w:pPr>
        <w:rPr>
          <w:rFonts w:ascii="Arial" w:hAnsi="Arial" w:cs="Arial"/>
          <w:szCs w:val="22"/>
        </w:rPr>
      </w:pPr>
    </w:p>
    <w:p w14:paraId="5F6DC09A" w14:textId="6AF77333" w:rsidR="00854BB5" w:rsidRDefault="00854BB5" w:rsidP="00233FAC">
      <w:pPr>
        <w:rPr>
          <w:rFonts w:ascii="Arial" w:hAnsi="Arial" w:cs="Arial"/>
          <w:szCs w:val="22"/>
        </w:rPr>
      </w:pPr>
      <w:r w:rsidRPr="00854BB5">
        <w:rPr>
          <w:rFonts w:ascii="Arial" w:hAnsi="Arial" w:cs="Arial"/>
          <w:szCs w:val="22"/>
        </w:rPr>
        <w:t xml:space="preserve">Handle </w:t>
      </w:r>
      <w:proofErr w:type="spellStart"/>
      <w:r w:rsidRPr="00854BB5">
        <w:rPr>
          <w:rFonts w:ascii="Arial" w:hAnsi="Arial" w:cs="Arial"/>
          <w:szCs w:val="22"/>
        </w:rPr>
        <w:t>FeCl</w:t>
      </w:r>
      <w:proofErr w:type="spellEnd"/>
      <w:r w:rsidRPr="00854BB5">
        <w:rPr>
          <w:rFonts w:ascii="Cambria Math" w:hAnsi="Cambria Math" w:cs="Cambria Math"/>
          <w:szCs w:val="22"/>
        </w:rPr>
        <w:t>₃</w:t>
      </w:r>
      <w:r w:rsidRPr="00854BB5">
        <w:rPr>
          <w:rFonts w:ascii="Arial" w:hAnsi="Arial" w:cs="Arial"/>
          <w:szCs w:val="22"/>
        </w:rPr>
        <w:t xml:space="preserve"> with care; it is corrosive. Wear gloves and eye protection.</w:t>
      </w:r>
    </w:p>
    <w:p w14:paraId="61E1ED8E" w14:textId="43FB46C2" w:rsidR="00854BB5" w:rsidRDefault="00854BB5" w:rsidP="00233FAC">
      <w:pPr>
        <w:rPr>
          <w:rFonts w:ascii="Arial" w:hAnsi="Arial" w:cs="Arial"/>
          <w:szCs w:val="22"/>
        </w:rPr>
      </w:pPr>
      <w:r w:rsidRPr="00854BB5">
        <w:rPr>
          <w:rFonts w:ascii="Arial" w:hAnsi="Arial" w:cs="Arial"/>
          <w:szCs w:val="22"/>
        </w:rPr>
        <w:t>CAS and HDTMA dyes can stain</w:t>
      </w:r>
      <w:r w:rsidR="00DD2CFA">
        <w:rPr>
          <w:rFonts w:ascii="Arial" w:hAnsi="Arial" w:cs="Arial"/>
          <w:szCs w:val="22"/>
        </w:rPr>
        <w:t>,</w:t>
      </w:r>
      <w:r w:rsidRPr="00854BB5">
        <w:rPr>
          <w:rFonts w:ascii="Arial" w:hAnsi="Arial" w:cs="Arial"/>
          <w:szCs w:val="22"/>
        </w:rPr>
        <w:t xml:space="preserve"> handle with protective clothing.</w:t>
      </w:r>
    </w:p>
    <w:p w14:paraId="30D2E026" w14:textId="77777777" w:rsidR="00786123" w:rsidRDefault="00786123" w:rsidP="004C4496">
      <w:pPr>
        <w:rPr>
          <w:rFonts w:ascii="Arial" w:hAnsi="Arial" w:cs="Arial"/>
          <w:szCs w:val="22"/>
        </w:rPr>
      </w:pPr>
    </w:p>
    <w:p w14:paraId="189D9302" w14:textId="77777777" w:rsidR="004C4496" w:rsidRDefault="004C4496" w:rsidP="004C4496">
      <w:pPr>
        <w:rPr>
          <w:rFonts w:ascii="Arial" w:hAnsi="Arial" w:cs="Arial"/>
          <w:b/>
          <w:szCs w:val="22"/>
        </w:rPr>
      </w:pPr>
      <w:r>
        <w:rPr>
          <w:rFonts w:ascii="Arial" w:hAnsi="Arial" w:cs="Arial"/>
          <w:b/>
          <w:szCs w:val="22"/>
        </w:rPr>
        <w:t xml:space="preserve">Hazard Control Measures  </w:t>
      </w:r>
    </w:p>
    <w:p w14:paraId="701D6F4B" w14:textId="77777777" w:rsidR="004C4496" w:rsidRDefault="004C4496" w:rsidP="004C4496">
      <w:pPr>
        <w:rPr>
          <w:rFonts w:ascii="Arial" w:hAnsi="Arial" w:cs="Arial"/>
          <w:szCs w:val="22"/>
        </w:rPr>
      </w:pPr>
      <w:r>
        <w:rPr>
          <w:rFonts w:ascii="Arial" w:hAnsi="Arial" w:cs="Arial"/>
          <w:color w:val="000000"/>
          <w:szCs w:val="22"/>
        </w:rPr>
        <w:t>Please select which type of lab coat, eye protection, and hand protection will be used</w:t>
      </w:r>
      <w:r>
        <w:rPr>
          <w:rFonts w:ascii="Arial" w:hAnsi="Arial" w:cs="Arial"/>
          <w:szCs w:val="22"/>
        </w:rPr>
        <w:t xml:space="preserve"> (Lab coat, eye and hand protection, and closed toe/heel shoes must be selected as required by Section D of the ISU Laboratory Safety Manual.) </w:t>
      </w:r>
    </w:p>
    <w:tbl>
      <w:tblPr>
        <w:tblStyle w:val="TableGrid"/>
        <w:tblW w:w="10365" w:type="dxa"/>
        <w:tblBorders>
          <w:insideH w:val="none" w:sz="0" w:space="0" w:color="auto"/>
          <w:insideV w:val="none" w:sz="0" w:space="0" w:color="auto"/>
        </w:tblBorders>
        <w:tblLayout w:type="fixed"/>
        <w:tblLook w:val="00A0" w:firstRow="1" w:lastRow="0" w:firstColumn="1" w:lastColumn="0" w:noHBand="0" w:noVBand="0"/>
      </w:tblPr>
      <w:tblGrid>
        <w:gridCol w:w="379"/>
        <w:gridCol w:w="2339"/>
        <w:gridCol w:w="360"/>
        <w:gridCol w:w="2046"/>
        <w:gridCol w:w="540"/>
        <w:gridCol w:w="1979"/>
        <w:gridCol w:w="450"/>
        <w:gridCol w:w="2272"/>
      </w:tblGrid>
      <w:tr w:rsidR="004C4496" w14:paraId="02D63643" w14:textId="77777777" w:rsidTr="004C4496">
        <w:trPr>
          <w:trHeight w:val="288"/>
        </w:trPr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14:paraId="34437999" w14:textId="024A7557" w:rsidR="004C4496" w:rsidRDefault="003129BF">
            <w:pPr>
              <w:pStyle w:val="BodyTextIndent"/>
              <w:ind w:left="0"/>
              <w:jc w:val="right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b/>
                <w:szCs w:val="22"/>
              </w:rPr>
            </w:r>
            <w:r>
              <w:rPr>
                <w:rFonts w:ascii="Arial" w:hAnsi="Arial" w:cs="Arial"/>
                <w:b/>
                <w:szCs w:val="22"/>
              </w:rPr>
              <w:fldChar w:fldCharType="separate"/>
            </w:r>
            <w:r>
              <w:rPr>
                <w:rFonts w:ascii="Arial" w:hAnsi="Arial" w:cs="Arial"/>
                <w:b/>
                <w:szCs w:val="22"/>
              </w:rPr>
              <w:fldChar w:fldCharType="end"/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1B9CA50C" w14:textId="77777777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Latex gloves</w:t>
            </w:r>
          </w:p>
        </w:tc>
        <w:bookmarkStart w:id="0" w:name="Check3"/>
        <w:tc>
          <w:tcPr>
            <w:tcW w:w="36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63747541" w14:textId="77777777" w:rsidR="004C4496" w:rsidRDefault="004C4496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Cs w:val="22"/>
              </w:rP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0"/>
          </w:p>
        </w:tc>
        <w:tc>
          <w:tcPr>
            <w:tcW w:w="204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05C32BCA" w14:textId="77777777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Insulated gloves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2B738A73" w14:textId="77777777" w:rsidR="004C4496" w:rsidRDefault="004C4496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Cs w:val="22"/>
              </w:rPr>
            </w:r>
            <w:r>
              <w:rPr>
                <w:rFonts w:ascii="Arial" w:hAnsi="Arial" w:cs="Arial"/>
                <w:szCs w:val="22"/>
              </w:rPr>
              <w:fldChar w:fldCharType="separate"/>
            </w:r>
            <w:r>
              <w:rPr>
                <w:rFonts w:ascii="Arial" w:hAnsi="Arial" w:cs="Arial"/>
                <w:szCs w:val="22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0A931BBF" w14:textId="1B53144B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 xml:space="preserve">Face </w:t>
            </w:r>
            <w:r w:rsidR="005D34DF">
              <w:rPr>
                <w:rFonts w:ascii="Arial" w:hAnsi="Arial" w:cs="Arial"/>
                <w:szCs w:val="22"/>
              </w:rPr>
              <w:t>s</w:t>
            </w:r>
            <w:r>
              <w:rPr>
                <w:rFonts w:ascii="Arial" w:hAnsi="Arial" w:cs="Arial"/>
                <w:szCs w:val="22"/>
              </w:rPr>
              <w:t>hield</w:t>
            </w: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489C2A2E" w14:textId="77777777" w:rsidR="004C4496" w:rsidRDefault="004C4496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Cs w:val="22"/>
              </w:rPr>
            </w:r>
            <w:r>
              <w:rPr>
                <w:rFonts w:ascii="Arial" w:hAnsi="Arial" w:cs="Arial"/>
                <w:szCs w:val="22"/>
              </w:rPr>
              <w:fldChar w:fldCharType="separate"/>
            </w:r>
            <w:r>
              <w:rPr>
                <w:rFonts w:ascii="Arial" w:hAnsi="Arial" w:cs="Arial"/>
                <w:szCs w:val="22"/>
              </w:rPr>
              <w:fldChar w:fldCharType="end"/>
            </w:r>
          </w:p>
        </w:tc>
        <w:tc>
          <w:tcPr>
            <w:tcW w:w="22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2A0AFE9A" w14:textId="77777777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Respirator</w:t>
            </w:r>
          </w:p>
        </w:tc>
      </w:tr>
      <w:tr w:rsidR="004C4496" w14:paraId="0D8AC411" w14:textId="77777777" w:rsidTr="004C4496">
        <w:tc>
          <w:tcPr>
            <w:tcW w:w="378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14:paraId="6EEC536C" w14:textId="0024D60F" w:rsidR="004C4496" w:rsidRDefault="003129BF">
            <w:pPr>
              <w:pStyle w:val="BodyTextIndent"/>
              <w:ind w:left="0"/>
              <w:jc w:val="right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b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b/>
                <w:szCs w:val="22"/>
              </w:rPr>
            </w:r>
            <w:r>
              <w:rPr>
                <w:rFonts w:ascii="Arial" w:hAnsi="Arial" w:cs="Arial"/>
                <w:b/>
                <w:szCs w:val="22"/>
              </w:rPr>
              <w:fldChar w:fldCharType="separate"/>
            </w:r>
            <w:r>
              <w:rPr>
                <w:rFonts w:ascii="Arial" w:hAnsi="Arial" w:cs="Arial"/>
                <w:b/>
                <w:szCs w:val="22"/>
              </w:rPr>
              <w:fldChar w:fldCharType="end"/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B494115" w14:textId="77777777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Nitrile gloves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452B44C" w14:textId="504938CF" w:rsidR="004C4496" w:rsidRDefault="003129BF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Cs w:val="22"/>
              </w:rPr>
            </w:r>
            <w:r>
              <w:rPr>
                <w:rFonts w:ascii="Arial" w:hAnsi="Arial" w:cs="Arial"/>
                <w:szCs w:val="22"/>
              </w:rPr>
              <w:fldChar w:fldCharType="separate"/>
            </w:r>
            <w:r>
              <w:rPr>
                <w:rFonts w:ascii="Arial" w:hAnsi="Arial" w:cs="Arial"/>
                <w:szCs w:val="22"/>
              </w:rPr>
              <w:fldChar w:fldCharType="end"/>
            </w:r>
          </w:p>
        </w:tc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3DB9037" w14:textId="77777777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Safety glasses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9386833" w14:textId="6AC82E0A" w:rsidR="004C4496" w:rsidRDefault="003129BF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Cs w:val="22"/>
              </w:rPr>
            </w:r>
            <w:r>
              <w:rPr>
                <w:rFonts w:ascii="Arial" w:hAnsi="Arial" w:cs="Arial"/>
                <w:szCs w:val="22"/>
              </w:rPr>
              <w:fldChar w:fldCharType="separate"/>
            </w:r>
            <w:r>
              <w:rPr>
                <w:rFonts w:ascii="Arial" w:hAnsi="Arial" w:cs="Arial"/>
                <w:szCs w:val="22"/>
              </w:rPr>
              <w:fldChar w:fldCharType="end"/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4021450" w14:textId="3A67819E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 xml:space="preserve">Lab </w:t>
            </w:r>
            <w:r w:rsidR="005D34DF">
              <w:rPr>
                <w:rFonts w:ascii="Arial" w:hAnsi="Arial" w:cs="Arial"/>
                <w:szCs w:val="22"/>
              </w:rPr>
              <w:t>c</w:t>
            </w:r>
            <w:r>
              <w:rPr>
                <w:rFonts w:ascii="Arial" w:hAnsi="Arial" w:cs="Arial"/>
                <w:szCs w:val="22"/>
              </w:rPr>
              <w:t>oat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ED22C35" w14:textId="77777777" w:rsidR="004C4496" w:rsidRDefault="004C4496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Cs w:val="22"/>
              </w:rPr>
            </w:r>
            <w:r>
              <w:rPr>
                <w:rFonts w:ascii="Arial" w:hAnsi="Arial" w:cs="Arial"/>
                <w:szCs w:val="22"/>
              </w:rPr>
              <w:fldChar w:fldCharType="separate"/>
            </w:r>
            <w:r>
              <w:rPr>
                <w:rFonts w:ascii="Arial" w:hAnsi="Arial" w:cs="Arial"/>
                <w:szCs w:val="22"/>
              </w:rPr>
              <w:fldChar w:fldCharType="end"/>
            </w:r>
          </w:p>
        </w:tc>
        <w:tc>
          <w:tcPr>
            <w:tcW w:w="227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0FF6E3B8" w14:textId="77777777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Fume hood</w:t>
            </w:r>
          </w:p>
        </w:tc>
      </w:tr>
      <w:tr w:rsidR="004C4496" w14:paraId="28915894" w14:textId="77777777" w:rsidTr="004C4496">
        <w:tc>
          <w:tcPr>
            <w:tcW w:w="378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14:paraId="1F9078D3" w14:textId="77777777" w:rsidR="004C4496" w:rsidRDefault="004C4496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b/>
                <w:szCs w:val="22"/>
              </w:rPr>
            </w:r>
            <w:r>
              <w:rPr>
                <w:rFonts w:ascii="Arial" w:hAnsi="Arial" w:cs="Arial"/>
                <w:b/>
                <w:szCs w:val="22"/>
              </w:rPr>
              <w:fldChar w:fldCharType="separate"/>
            </w:r>
            <w:r>
              <w:rPr>
                <w:rFonts w:ascii="Arial" w:hAnsi="Arial" w:cs="Arial"/>
                <w:b/>
                <w:szCs w:val="22"/>
              </w:rPr>
              <w:fldChar w:fldCharType="end"/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477F66C" w14:textId="77777777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Neoprene gloves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9353074" w14:textId="77777777" w:rsidR="004C4496" w:rsidRDefault="004C4496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Cs w:val="22"/>
              </w:rPr>
            </w:r>
            <w:r>
              <w:rPr>
                <w:rFonts w:ascii="Arial" w:hAnsi="Arial" w:cs="Arial"/>
                <w:szCs w:val="22"/>
              </w:rPr>
              <w:fldChar w:fldCharType="separate"/>
            </w:r>
            <w:r>
              <w:rPr>
                <w:rFonts w:ascii="Arial" w:hAnsi="Arial" w:cs="Arial"/>
                <w:szCs w:val="22"/>
              </w:rPr>
              <w:fldChar w:fldCharType="end"/>
            </w:r>
          </w:p>
        </w:tc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89093DA" w14:textId="77777777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Vented goggles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D84F780" w14:textId="77777777" w:rsidR="004C4496" w:rsidRDefault="004C4496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Cs w:val="22"/>
              </w:rPr>
            </w:r>
            <w:r>
              <w:rPr>
                <w:rFonts w:ascii="Arial" w:hAnsi="Arial" w:cs="Arial"/>
                <w:szCs w:val="22"/>
              </w:rPr>
              <w:fldChar w:fldCharType="separate"/>
            </w:r>
            <w:r>
              <w:rPr>
                <w:rFonts w:ascii="Arial" w:hAnsi="Arial" w:cs="Arial"/>
                <w:szCs w:val="22"/>
              </w:rPr>
              <w:fldChar w:fldCharType="end"/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117B328" w14:textId="77777777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Apron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540CE35" w14:textId="69267B8D" w:rsidR="004C4496" w:rsidRDefault="00702F6E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Cs w:val="22"/>
              </w:rPr>
            </w:r>
            <w:r>
              <w:rPr>
                <w:rFonts w:ascii="Arial" w:hAnsi="Arial" w:cs="Arial"/>
                <w:szCs w:val="22"/>
              </w:rPr>
              <w:fldChar w:fldCharType="separate"/>
            </w:r>
            <w:r>
              <w:rPr>
                <w:rFonts w:ascii="Arial" w:hAnsi="Arial" w:cs="Arial"/>
                <w:szCs w:val="22"/>
              </w:rPr>
              <w:fldChar w:fldCharType="end"/>
            </w:r>
          </w:p>
        </w:tc>
        <w:tc>
          <w:tcPr>
            <w:tcW w:w="227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5233CECC" w14:textId="77777777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Biosafety cabinet</w:t>
            </w:r>
          </w:p>
        </w:tc>
      </w:tr>
      <w:tr w:rsidR="004C4496" w14:paraId="721C078B" w14:textId="77777777" w:rsidTr="004C4496">
        <w:trPr>
          <w:trHeight w:val="270"/>
        </w:trPr>
        <w:tc>
          <w:tcPr>
            <w:tcW w:w="378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14:paraId="6AFFF1E4" w14:textId="77777777" w:rsidR="004C4496" w:rsidRDefault="004C4496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b/>
                <w:szCs w:val="22"/>
              </w:rPr>
            </w:r>
            <w:r>
              <w:rPr>
                <w:rFonts w:ascii="Arial" w:hAnsi="Arial" w:cs="Arial"/>
                <w:b/>
                <w:szCs w:val="22"/>
              </w:rPr>
              <w:fldChar w:fldCharType="separate"/>
            </w:r>
            <w:r>
              <w:rPr>
                <w:rFonts w:ascii="Arial" w:hAnsi="Arial" w:cs="Arial"/>
                <w:b/>
                <w:szCs w:val="22"/>
              </w:rPr>
              <w:fldChar w:fldCharType="end"/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7EFA6A5" w14:textId="77777777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Vinyl gloves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FD8FAA8" w14:textId="77777777" w:rsidR="004C4496" w:rsidRDefault="004C4496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Cs w:val="22"/>
              </w:rPr>
            </w:r>
            <w:r>
              <w:rPr>
                <w:rFonts w:ascii="Arial" w:hAnsi="Arial" w:cs="Arial"/>
                <w:szCs w:val="22"/>
              </w:rPr>
              <w:fldChar w:fldCharType="separate"/>
            </w:r>
            <w:r>
              <w:rPr>
                <w:rFonts w:ascii="Arial" w:hAnsi="Arial" w:cs="Arial"/>
                <w:szCs w:val="22"/>
              </w:rPr>
              <w:fldChar w:fldCharType="end"/>
            </w:r>
          </w:p>
        </w:tc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214DC79" w14:textId="77777777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Splash goggles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55AAE79" w14:textId="77777777" w:rsidR="004C4496" w:rsidRDefault="004C4496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Cs w:val="22"/>
              </w:rPr>
            </w:r>
            <w:r>
              <w:rPr>
                <w:rFonts w:ascii="Arial" w:hAnsi="Arial" w:cs="Arial"/>
                <w:szCs w:val="22"/>
              </w:rPr>
              <w:fldChar w:fldCharType="separate"/>
            </w:r>
            <w:r>
              <w:rPr>
                <w:rFonts w:ascii="Arial" w:hAnsi="Arial" w:cs="Arial"/>
                <w:szCs w:val="22"/>
              </w:rPr>
              <w:fldChar w:fldCharType="end"/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2E451B8" w14:textId="77777777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Dust mask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C1FD0B0" w14:textId="77777777" w:rsidR="004C4496" w:rsidRDefault="004C4496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Cs w:val="22"/>
              </w:rPr>
            </w:r>
            <w:r>
              <w:rPr>
                <w:rFonts w:ascii="Arial" w:hAnsi="Arial" w:cs="Arial"/>
                <w:szCs w:val="22"/>
              </w:rPr>
              <w:fldChar w:fldCharType="separate"/>
            </w:r>
            <w:r>
              <w:rPr>
                <w:rFonts w:ascii="Arial" w:hAnsi="Arial" w:cs="Arial"/>
                <w:szCs w:val="22"/>
              </w:rPr>
              <w:fldChar w:fldCharType="end"/>
            </w:r>
          </w:p>
        </w:tc>
        <w:tc>
          <w:tcPr>
            <w:tcW w:w="227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6B95EFC3" w14:textId="77777777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Glove box</w:t>
            </w:r>
          </w:p>
        </w:tc>
      </w:tr>
      <w:tr w:rsidR="004C4496" w14:paraId="26A0681E" w14:textId="77777777" w:rsidTr="004C4496">
        <w:trPr>
          <w:trHeight w:val="270"/>
        </w:trPr>
        <w:tc>
          <w:tcPr>
            <w:tcW w:w="37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385A5B81" w14:textId="17033040" w:rsidR="004C4496" w:rsidRDefault="003129BF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b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b/>
                <w:szCs w:val="22"/>
              </w:rPr>
            </w:r>
            <w:r>
              <w:rPr>
                <w:rFonts w:ascii="Arial" w:hAnsi="Arial" w:cs="Arial"/>
                <w:b/>
                <w:szCs w:val="22"/>
              </w:rPr>
              <w:fldChar w:fldCharType="separate"/>
            </w:r>
            <w:r>
              <w:rPr>
                <w:rFonts w:ascii="Arial" w:hAnsi="Arial" w:cs="Arial"/>
                <w:b/>
                <w:szCs w:val="22"/>
              </w:rPr>
              <w:fldChar w:fldCharType="end"/>
            </w:r>
          </w:p>
        </w:tc>
        <w:tc>
          <w:tcPr>
            <w:tcW w:w="474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D752F03" w14:textId="1230918D" w:rsidR="004C4496" w:rsidRDefault="005D34DF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Fully enclosed s</w:t>
            </w:r>
            <w:r w:rsidR="004C4496">
              <w:rPr>
                <w:rFonts w:ascii="Arial" w:hAnsi="Arial" w:cs="Arial"/>
                <w:szCs w:val="22"/>
              </w:rPr>
              <w:t>hoes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3998D6A" w14:textId="77777777" w:rsidR="004C4496" w:rsidRDefault="004C4496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Cs w:val="22"/>
              </w:rPr>
            </w:r>
            <w:r>
              <w:rPr>
                <w:rFonts w:ascii="Arial" w:hAnsi="Arial" w:cs="Arial"/>
                <w:szCs w:val="22"/>
              </w:rPr>
              <w:fldChar w:fldCharType="separate"/>
            </w:r>
            <w:r>
              <w:rPr>
                <w:rFonts w:ascii="Arial" w:hAnsi="Arial" w:cs="Arial"/>
                <w:szCs w:val="22"/>
              </w:rPr>
              <w:fldChar w:fldCharType="end"/>
            </w:r>
          </w:p>
        </w:tc>
        <w:tc>
          <w:tcPr>
            <w:tcW w:w="470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D2D0C9" w14:textId="40C9C757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 xml:space="preserve">Flame </w:t>
            </w:r>
            <w:r w:rsidR="005D34DF">
              <w:rPr>
                <w:rFonts w:ascii="Arial" w:hAnsi="Arial" w:cs="Arial"/>
                <w:szCs w:val="22"/>
              </w:rPr>
              <w:t>r</w:t>
            </w:r>
            <w:r>
              <w:rPr>
                <w:rFonts w:ascii="Arial" w:hAnsi="Arial" w:cs="Arial"/>
                <w:szCs w:val="22"/>
              </w:rPr>
              <w:t xml:space="preserve">esistant </w:t>
            </w:r>
            <w:r w:rsidR="005D34DF">
              <w:rPr>
                <w:rFonts w:ascii="Arial" w:hAnsi="Arial" w:cs="Arial"/>
                <w:szCs w:val="22"/>
              </w:rPr>
              <w:t>l</w:t>
            </w:r>
            <w:r>
              <w:rPr>
                <w:rFonts w:ascii="Arial" w:hAnsi="Arial" w:cs="Arial"/>
                <w:szCs w:val="22"/>
              </w:rPr>
              <w:t>ab coat</w:t>
            </w:r>
          </w:p>
        </w:tc>
      </w:tr>
    </w:tbl>
    <w:p w14:paraId="72C70A1B" w14:textId="77777777" w:rsidR="004C4496" w:rsidRDefault="004C4496" w:rsidP="004C4496">
      <w:pPr>
        <w:rPr>
          <w:rFonts w:ascii="Arial" w:hAnsi="Arial" w:cs="Arial"/>
          <w:b/>
          <w:szCs w:val="22"/>
        </w:rPr>
      </w:pPr>
      <w:r>
        <w:rPr>
          <w:rFonts w:ascii="Arial" w:hAnsi="Arial" w:cs="Arial"/>
          <w:b/>
          <w:szCs w:val="22"/>
        </w:rPr>
        <w:tab/>
      </w:r>
    </w:p>
    <w:p w14:paraId="58DBAB63" w14:textId="77777777" w:rsidR="004C4496" w:rsidRPr="009A540C" w:rsidRDefault="004C4496" w:rsidP="004C4496">
      <w:pPr>
        <w:rPr>
          <w:rFonts w:ascii="Arial" w:hAnsi="Arial" w:cs="Arial"/>
          <w:bCs/>
          <w:iCs/>
          <w:szCs w:val="22"/>
        </w:rPr>
      </w:pPr>
      <w:r>
        <w:rPr>
          <w:rFonts w:ascii="Arial" w:hAnsi="Arial" w:cs="Arial"/>
          <w:b/>
          <w:i/>
          <w:szCs w:val="22"/>
        </w:rPr>
        <w:t xml:space="preserve">Other Control Measures </w:t>
      </w:r>
    </w:p>
    <w:p w14:paraId="52B01611" w14:textId="77777777" w:rsidR="00786123" w:rsidRDefault="00786123" w:rsidP="004C4496">
      <w:pPr>
        <w:rPr>
          <w:rFonts w:ascii="Arial" w:hAnsi="Arial" w:cs="Arial"/>
          <w:bCs/>
          <w:iCs/>
          <w:szCs w:val="22"/>
        </w:rPr>
      </w:pPr>
    </w:p>
    <w:p w14:paraId="3D3E2105" w14:textId="77777777" w:rsidR="00233FAC" w:rsidRDefault="00233FAC" w:rsidP="00233FAC">
      <w:pPr>
        <w:rPr>
          <w:rFonts w:ascii="Arial" w:hAnsi="Arial" w:cs="Arial"/>
          <w:bCs/>
          <w:iCs/>
          <w:szCs w:val="22"/>
        </w:rPr>
      </w:pPr>
      <w:r>
        <w:rPr>
          <w:rFonts w:ascii="Arial" w:hAnsi="Arial" w:cs="Arial"/>
          <w:bCs/>
          <w:iCs/>
          <w:szCs w:val="22"/>
        </w:rPr>
        <w:t>Wash hands before leaving the lab</w:t>
      </w:r>
    </w:p>
    <w:p w14:paraId="0FC179B2" w14:textId="77777777" w:rsidR="00786123" w:rsidRDefault="00786123" w:rsidP="004C4496">
      <w:pPr>
        <w:rPr>
          <w:rFonts w:ascii="Arial" w:hAnsi="Arial" w:cs="Arial"/>
          <w:bCs/>
          <w:iCs/>
          <w:szCs w:val="22"/>
        </w:rPr>
      </w:pPr>
    </w:p>
    <w:p w14:paraId="7421EFD6" w14:textId="484B6729" w:rsidR="004C4496" w:rsidRDefault="004C4496" w:rsidP="004C4496">
      <w:pPr>
        <w:rPr>
          <w:rFonts w:ascii="Arial" w:hAnsi="Arial" w:cs="Arial"/>
          <w:szCs w:val="22"/>
        </w:rPr>
      </w:pPr>
      <w:r>
        <w:rPr>
          <w:rFonts w:ascii="Arial" w:hAnsi="Arial" w:cs="Arial"/>
          <w:b/>
          <w:szCs w:val="22"/>
        </w:rPr>
        <w:t xml:space="preserve">Methods </w:t>
      </w:r>
      <w:r>
        <w:rPr>
          <w:rFonts w:ascii="Arial" w:hAnsi="Arial" w:cs="Arial"/>
          <w:szCs w:val="22"/>
        </w:rPr>
        <w:t>(Include step by step instructions detailing the process or attach this document to an existing method.)</w:t>
      </w:r>
    </w:p>
    <w:p w14:paraId="5B83DA5E" w14:textId="77777777" w:rsidR="007437A4" w:rsidRDefault="007437A4" w:rsidP="004C4496">
      <w:pPr>
        <w:rPr>
          <w:rFonts w:ascii="Arial" w:hAnsi="Arial" w:cs="Arial"/>
          <w:szCs w:val="22"/>
        </w:rPr>
      </w:pPr>
    </w:p>
    <w:p w14:paraId="4EADF8E6" w14:textId="32C3FDA2" w:rsidR="007437A4" w:rsidRDefault="007437A4" w:rsidP="004C4496">
      <w:p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Make CAS reagent the same day as the assay (from Louden et al. 2011)</w:t>
      </w:r>
    </w:p>
    <w:p w14:paraId="2CC512A1" w14:textId="5C103504" w:rsidR="007437A4" w:rsidRPr="007437A4" w:rsidRDefault="007437A4" w:rsidP="007437A4">
      <w:pPr>
        <w:pStyle w:val="ListParagraph"/>
        <w:numPr>
          <w:ilvl w:val="0"/>
          <w:numId w:val="2"/>
        </w:num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Clean all glassware (if used) with 6 M HCl to remove any trace elements, then rinse with ddH</w:t>
      </w:r>
      <w:r w:rsidRPr="007437A4">
        <w:rPr>
          <w:rFonts w:ascii="Arial" w:hAnsi="Arial" w:cs="Arial"/>
          <w:szCs w:val="22"/>
          <w:vertAlign w:val="subscript"/>
        </w:rPr>
        <w:t>2</w:t>
      </w:r>
      <w:r>
        <w:rPr>
          <w:rFonts w:ascii="Arial" w:hAnsi="Arial" w:cs="Arial"/>
          <w:szCs w:val="22"/>
        </w:rPr>
        <w:t>O</w:t>
      </w:r>
    </w:p>
    <w:p w14:paraId="65147B69" w14:textId="6D43DB3B" w:rsidR="007437A4" w:rsidRDefault="007437A4" w:rsidP="007437A4">
      <w:pPr>
        <w:pStyle w:val="ListParagraph"/>
        <w:numPr>
          <w:ilvl w:val="0"/>
          <w:numId w:val="2"/>
        </w:num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Solution 1 – Dissolve 0.06 g of chrome </w:t>
      </w:r>
      <w:proofErr w:type="spellStart"/>
      <w:r>
        <w:rPr>
          <w:rFonts w:ascii="Arial" w:hAnsi="Arial" w:cs="Arial"/>
          <w:szCs w:val="22"/>
        </w:rPr>
        <w:t>azurol</w:t>
      </w:r>
      <w:proofErr w:type="spellEnd"/>
      <w:r>
        <w:rPr>
          <w:rFonts w:ascii="Arial" w:hAnsi="Arial" w:cs="Arial"/>
          <w:szCs w:val="22"/>
        </w:rPr>
        <w:t xml:space="preserve"> S (CAS) in 50 mL of ddH2O</w:t>
      </w:r>
    </w:p>
    <w:p w14:paraId="7467F5D3" w14:textId="6A3D71F3" w:rsidR="007437A4" w:rsidRDefault="007437A4" w:rsidP="007437A4">
      <w:pPr>
        <w:pStyle w:val="ListParagraph"/>
        <w:numPr>
          <w:ilvl w:val="0"/>
          <w:numId w:val="2"/>
        </w:num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Solution 2 – Dissolve 0.0027 g of FeCl</w:t>
      </w:r>
      <w:r w:rsidRPr="007437A4">
        <w:rPr>
          <w:rFonts w:ascii="Arial" w:hAnsi="Arial" w:cs="Arial"/>
          <w:szCs w:val="22"/>
          <w:vertAlign w:val="subscript"/>
        </w:rPr>
        <w:t>3</w:t>
      </w:r>
      <w:r>
        <w:rPr>
          <w:rFonts w:ascii="Arial" w:hAnsi="Arial" w:cs="Arial"/>
          <w:szCs w:val="22"/>
        </w:rPr>
        <w:t>-6 H</w:t>
      </w:r>
      <w:r w:rsidRPr="007437A4">
        <w:rPr>
          <w:rFonts w:ascii="Arial" w:hAnsi="Arial" w:cs="Arial"/>
          <w:szCs w:val="22"/>
          <w:vertAlign w:val="subscript"/>
        </w:rPr>
        <w:t>2</w:t>
      </w:r>
      <w:r>
        <w:rPr>
          <w:rFonts w:ascii="Arial" w:hAnsi="Arial" w:cs="Arial"/>
          <w:szCs w:val="22"/>
        </w:rPr>
        <w:t>O in 10 mL of 10 mM HCl</w:t>
      </w:r>
    </w:p>
    <w:p w14:paraId="65D8AE1B" w14:textId="6299E3E5" w:rsidR="007437A4" w:rsidRDefault="007437A4" w:rsidP="007437A4">
      <w:pPr>
        <w:pStyle w:val="ListParagraph"/>
        <w:numPr>
          <w:ilvl w:val="0"/>
          <w:numId w:val="2"/>
        </w:num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lastRenderedPageBreak/>
        <w:t>Solution 3 – Dissolve 0.073 g of hexadecyltrimethylammonium bromide (HDTMA) in 40 mL of ddH</w:t>
      </w:r>
      <w:r w:rsidRPr="007437A4">
        <w:rPr>
          <w:rFonts w:ascii="Arial" w:hAnsi="Arial" w:cs="Arial"/>
          <w:szCs w:val="22"/>
          <w:vertAlign w:val="subscript"/>
        </w:rPr>
        <w:t>2</w:t>
      </w:r>
      <w:r>
        <w:rPr>
          <w:rFonts w:ascii="Arial" w:hAnsi="Arial" w:cs="Arial"/>
          <w:szCs w:val="22"/>
        </w:rPr>
        <w:t>O</w:t>
      </w:r>
    </w:p>
    <w:p w14:paraId="608118A1" w14:textId="07A57C4A" w:rsidR="007437A4" w:rsidRDefault="007437A4" w:rsidP="007437A4">
      <w:pPr>
        <w:pStyle w:val="ListParagraph"/>
        <w:numPr>
          <w:ilvl w:val="0"/>
          <w:numId w:val="2"/>
        </w:num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Mix solution 1 with 9 mL of solution 2. Then mix with solution 3. Solution should now be a blue color. Store in a plastic bottle.</w:t>
      </w:r>
    </w:p>
    <w:p w14:paraId="6446FBBD" w14:textId="77777777" w:rsidR="000455C0" w:rsidRDefault="000455C0" w:rsidP="000455C0">
      <w:pPr>
        <w:rPr>
          <w:rFonts w:ascii="Arial" w:hAnsi="Arial" w:cs="Arial"/>
          <w:szCs w:val="22"/>
        </w:rPr>
      </w:pPr>
    </w:p>
    <w:p w14:paraId="04F6550B" w14:textId="0B96A5A6" w:rsidR="000455C0" w:rsidRDefault="000455C0" w:rsidP="000455C0">
      <w:p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Prepare isolates for assay</w:t>
      </w:r>
    </w:p>
    <w:p w14:paraId="35456B15" w14:textId="1FF1CFBA" w:rsidR="004C4496" w:rsidRDefault="000455C0" w:rsidP="000455C0">
      <w:pPr>
        <w:pStyle w:val="ListParagraph"/>
        <w:numPr>
          <w:ilvl w:val="0"/>
          <w:numId w:val="4"/>
        </w:numPr>
        <w:rPr>
          <w:rFonts w:ascii="Arial" w:hAnsi="Arial" w:cs="Arial"/>
          <w:szCs w:val="22"/>
        </w:rPr>
      </w:pPr>
      <w:r w:rsidRPr="000455C0">
        <w:rPr>
          <w:rFonts w:ascii="Arial" w:hAnsi="Arial" w:cs="Arial"/>
          <w:szCs w:val="22"/>
        </w:rPr>
        <w:t xml:space="preserve">Grow isolates in preferred broth. For the </w:t>
      </w:r>
      <w:proofErr w:type="spellStart"/>
      <w:r w:rsidRPr="000455C0">
        <w:rPr>
          <w:rFonts w:ascii="Arial" w:hAnsi="Arial" w:cs="Arial"/>
          <w:szCs w:val="22"/>
        </w:rPr>
        <w:t>SynCom</w:t>
      </w:r>
      <w:proofErr w:type="spellEnd"/>
      <w:r w:rsidRPr="000455C0">
        <w:rPr>
          <w:rFonts w:ascii="Arial" w:hAnsi="Arial" w:cs="Arial"/>
          <w:szCs w:val="22"/>
        </w:rPr>
        <w:t xml:space="preserve"> isolates, R2A works well.</w:t>
      </w:r>
    </w:p>
    <w:p w14:paraId="707BC811" w14:textId="67EE65BD" w:rsidR="000455C0" w:rsidRDefault="000455C0" w:rsidP="000455C0">
      <w:pPr>
        <w:pStyle w:val="ListParagraph"/>
        <w:numPr>
          <w:ilvl w:val="0"/>
          <w:numId w:val="4"/>
        </w:numPr>
        <w:rPr>
          <w:rFonts w:ascii="Arial" w:hAnsi="Arial" w:cs="Arial"/>
          <w:szCs w:val="22"/>
        </w:rPr>
      </w:pPr>
      <w:r w:rsidRPr="000455C0">
        <w:rPr>
          <w:rFonts w:ascii="Arial" w:hAnsi="Arial" w:cs="Arial"/>
          <w:szCs w:val="22"/>
        </w:rPr>
        <w:t>Measure OD600 of isolates and dilute to 0.1 with preferred broth</w:t>
      </w:r>
      <w:r w:rsidR="001760E8">
        <w:rPr>
          <w:rFonts w:ascii="Arial" w:hAnsi="Arial" w:cs="Arial"/>
          <w:szCs w:val="22"/>
        </w:rPr>
        <w:t>.</w:t>
      </w:r>
    </w:p>
    <w:p w14:paraId="1B3638D9" w14:textId="77777777" w:rsidR="000455C0" w:rsidRDefault="000455C0" w:rsidP="000455C0">
      <w:pPr>
        <w:rPr>
          <w:rFonts w:ascii="Arial" w:hAnsi="Arial" w:cs="Arial"/>
          <w:szCs w:val="22"/>
        </w:rPr>
      </w:pPr>
    </w:p>
    <w:p w14:paraId="29BF4F75" w14:textId="2BE41460" w:rsidR="000455C0" w:rsidRDefault="000455C0" w:rsidP="000455C0">
      <w:p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Assay</w:t>
      </w:r>
      <w:r w:rsidR="001760E8">
        <w:rPr>
          <w:rFonts w:ascii="Arial" w:hAnsi="Arial" w:cs="Arial"/>
          <w:szCs w:val="22"/>
        </w:rPr>
        <w:t xml:space="preserve"> (based on Arora and Verma 2017)</w:t>
      </w:r>
    </w:p>
    <w:p w14:paraId="667C8FA9" w14:textId="3FC1ECB6" w:rsidR="000455C0" w:rsidRDefault="000455C0" w:rsidP="000455C0">
      <w:pPr>
        <w:pStyle w:val="ListParagraph"/>
        <w:numPr>
          <w:ilvl w:val="0"/>
          <w:numId w:val="5"/>
        </w:num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Add 100 </w:t>
      </w:r>
      <w:r w:rsidR="00290692">
        <w:rPr>
          <w:rFonts w:ascii="Arial" w:hAnsi="Arial" w:cs="Arial"/>
          <w:szCs w:val="22"/>
        </w:rPr>
        <w:t>µ</w:t>
      </w:r>
      <w:r>
        <w:rPr>
          <w:rFonts w:ascii="Arial" w:hAnsi="Arial" w:cs="Arial"/>
          <w:szCs w:val="22"/>
        </w:rPr>
        <w:t>L of CAS reagent to each well of a 96-well cell culture plate</w:t>
      </w:r>
      <w:r w:rsidR="001760E8">
        <w:rPr>
          <w:rFonts w:ascii="Arial" w:hAnsi="Arial" w:cs="Arial"/>
          <w:szCs w:val="22"/>
        </w:rPr>
        <w:t>.</w:t>
      </w:r>
    </w:p>
    <w:p w14:paraId="41936C2A" w14:textId="75BCAF26" w:rsidR="00290692" w:rsidRDefault="00290692" w:rsidP="000455C0">
      <w:pPr>
        <w:pStyle w:val="ListParagraph"/>
        <w:numPr>
          <w:ilvl w:val="0"/>
          <w:numId w:val="5"/>
        </w:num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Add 100 µL of diluted bacteria to each well. Have 4-8 replicates for each isolate.</w:t>
      </w:r>
    </w:p>
    <w:p w14:paraId="6502A3F6" w14:textId="0BAFA63D" w:rsidR="001760E8" w:rsidRDefault="001760E8" w:rsidP="000455C0">
      <w:pPr>
        <w:pStyle w:val="ListParagraph"/>
        <w:numPr>
          <w:ilvl w:val="0"/>
          <w:numId w:val="5"/>
        </w:num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Incubate at room temperature for 20 min.</w:t>
      </w:r>
    </w:p>
    <w:p w14:paraId="66C01581" w14:textId="0DA2CEEC" w:rsidR="001760E8" w:rsidRPr="000455C0" w:rsidRDefault="001760E8" w:rsidP="000455C0">
      <w:pPr>
        <w:pStyle w:val="ListParagraph"/>
        <w:numPr>
          <w:ilvl w:val="0"/>
          <w:numId w:val="5"/>
        </w:num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Read in plate reader at 630 nm.</w:t>
      </w:r>
    </w:p>
    <w:p w14:paraId="4FD90407" w14:textId="77777777" w:rsidR="000455C0" w:rsidRPr="005F7095" w:rsidRDefault="000455C0" w:rsidP="004C4496">
      <w:pPr>
        <w:rPr>
          <w:rFonts w:ascii="Arial" w:hAnsi="Arial" w:cs="Arial"/>
          <w:bCs/>
          <w:szCs w:val="22"/>
        </w:rPr>
      </w:pPr>
    </w:p>
    <w:p w14:paraId="4F9A7832" w14:textId="77777777" w:rsidR="00786123" w:rsidRPr="005F7095" w:rsidRDefault="00786123" w:rsidP="004C4496">
      <w:pPr>
        <w:rPr>
          <w:rFonts w:ascii="Arial" w:hAnsi="Arial" w:cs="Arial"/>
          <w:bCs/>
          <w:szCs w:val="22"/>
        </w:rPr>
      </w:pPr>
    </w:p>
    <w:p w14:paraId="4329D733" w14:textId="77777777" w:rsidR="004C4496" w:rsidRPr="00AF79F5" w:rsidRDefault="004C4496" w:rsidP="004C4496">
      <w:pPr>
        <w:rPr>
          <w:rFonts w:ascii="Arial" w:hAnsi="Arial" w:cs="Arial"/>
          <w:bCs/>
          <w:szCs w:val="22"/>
        </w:rPr>
      </w:pPr>
      <w:r>
        <w:rPr>
          <w:rFonts w:ascii="Arial" w:hAnsi="Arial" w:cs="Arial"/>
          <w:b/>
          <w:szCs w:val="22"/>
        </w:rPr>
        <w:t>Waste Disposal Procedures</w:t>
      </w:r>
    </w:p>
    <w:p w14:paraId="18C9F047" w14:textId="77777777" w:rsidR="004C4496" w:rsidRDefault="004C4496" w:rsidP="004C4496">
      <w:pPr>
        <w:rPr>
          <w:rFonts w:ascii="Arial" w:hAnsi="Arial" w:cs="Arial"/>
          <w:bCs/>
          <w:szCs w:val="22"/>
        </w:rPr>
      </w:pPr>
    </w:p>
    <w:p w14:paraId="073C4EFC" w14:textId="7CBB6AE2" w:rsidR="008A5C8D" w:rsidRDefault="008A5C8D" w:rsidP="004C4496">
      <w:pPr>
        <w:rPr>
          <w:rFonts w:ascii="Arial" w:hAnsi="Arial" w:cs="Arial"/>
          <w:bCs/>
          <w:szCs w:val="22"/>
        </w:rPr>
      </w:pPr>
      <w:r>
        <w:rPr>
          <w:rFonts w:ascii="Arial" w:hAnsi="Arial" w:cs="Arial"/>
          <w:bCs/>
          <w:szCs w:val="22"/>
        </w:rPr>
        <w:t>All waste containing</w:t>
      </w:r>
      <w:r w:rsidR="001760E8">
        <w:rPr>
          <w:rFonts w:ascii="Arial" w:hAnsi="Arial" w:cs="Arial"/>
          <w:bCs/>
          <w:szCs w:val="22"/>
        </w:rPr>
        <w:t xml:space="preserve"> or contaminated by</w:t>
      </w:r>
      <w:r>
        <w:rPr>
          <w:rFonts w:ascii="Arial" w:hAnsi="Arial" w:cs="Arial"/>
          <w:bCs/>
          <w:szCs w:val="22"/>
        </w:rPr>
        <w:t xml:space="preserve"> CAS reagent</w:t>
      </w:r>
      <w:r w:rsidR="00E165B3">
        <w:rPr>
          <w:rFonts w:ascii="Arial" w:hAnsi="Arial" w:cs="Arial"/>
          <w:bCs/>
          <w:szCs w:val="22"/>
        </w:rPr>
        <w:t xml:space="preserve"> or its components</w:t>
      </w:r>
      <w:r>
        <w:rPr>
          <w:rFonts w:ascii="Arial" w:hAnsi="Arial" w:cs="Arial"/>
          <w:bCs/>
          <w:szCs w:val="22"/>
        </w:rPr>
        <w:t xml:space="preserve"> should be disposed of as hazardous waste. All bacteria waste should be sterilized before disposal.</w:t>
      </w:r>
    </w:p>
    <w:p w14:paraId="7FFF3D37" w14:textId="77777777" w:rsidR="00786123" w:rsidRPr="00AF79F5" w:rsidRDefault="00786123" w:rsidP="004C4496">
      <w:pPr>
        <w:rPr>
          <w:rFonts w:ascii="Arial" w:hAnsi="Arial" w:cs="Arial"/>
          <w:bCs/>
          <w:szCs w:val="22"/>
        </w:rPr>
      </w:pPr>
    </w:p>
    <w:p w14:paraId="16139BE0" w14:textId="77777777" w:rsidR="004C4496" w:rsidRDefault="004C4496" w:rsidP="004C4496">
      <w:pPr>
        <w:rPr>
          <w:rFonts w:ascii="Arial" w:hAnsi="Arial" w:cs="Arial"/>
          <w:b/>
          <w:szCs w:val="22"/>
        </w:rPr>
      </w:pPr>
      <w:r>
        <w:rPr>
          <w:rFonts w:ascii="Arial" w:hAnsi="Arial" w:cs="Arial"/>
          <w:b/>
          <w:szCs w:val="22"/>
        </w:rPr>
        <w:t>First Aid Procedures</w:t>
      </w:r>
    </w:p>
    <w:p w14:paraId="4B15EFB5" w14:textId="196E67CF" w:rsidR="004C4496" w:rsidRDefault="004C4496" w:rsidP="003E33EF">
      <w:pPr>
        <w:tabs>
          <w:tab w:val="left" w:pos="2880"/>
        </w:tabs>
        <w:rPr>
          <w:rFonts w:ascii="Arial" w:hAnsi="Arial" w:cs="Arial"/>
          <w:szCs w:val="22"/>
        </w:rPr>
      </w:pPr>
    </w:p>
    <w:p w14:paraId="590648C3" w14:textId="77777777" w:rsidR="00E165B3" w:rsidRPr="00E165B3" w:rsidRDefault="00E165B3" w:rsidP="00E165B3">
      <w:pPr>
        <w:tabs>
          <w:tab w:val="left" w:pos="2880"/>
        </w:tabs>
        <w:rPr>
          <w:rFonts w:ascii="Arial" w:hAnsi="Arial" w:cs="Arial"/>
          <w:szCs w:val="22"/>
        </w:rPr>
      </w:pPr>
      <w:r w:rsidRPr="00E165B3">
        <w:rPr>
          <w:rFonts w:ascii="Arial" w:hAnsi="Arial" w:cs="Arial"/>
          <w:b/>
          <w:bCs/>
          <w:szCs w:val="22"/>
        </w:rPr>
        <w:t>General Advice</w:t>
      </w:r>
      <w:r w:rsidRPr="00E165B3">
        <w:rPr>
          <w:rFonts w:ascii="Arial" w:hAnsi="Arial" w:cs="Arial"/>
          <w:szCs w:val="22"/>
        </w:rPr>
        <w:t>: If symptoms persist, call a physician.</w:t>
      </w:r>
    </w:p>
    <w:p w14:paraId="612250C8" w14:textId="77777777" w:rsidR="00E165B3" w:rsidRPr="00E165B3" w:rsidRDefault="00E165B3" w:rsidP="00E165B3">
      <w:pPr>
        <w:tabs>
          <w:tab w:val="left" w:pos="2880"/>
        </w:tabs>
        <w:rPr>
          <w:rFonts w:ascii="Arial" w:hAnsi="Arial" w:cs="Arial"/>
          <w:szCs w:val="22"/>
        </w:rPr>
      </w:pPr>
      <w:r w:rsidRPr="00E165B3">
        <w:rPr>
          <w:rFonts w:ascii="Arial" w:hAnsi="Arial" w:cs="Arial"/>
          <w:b/>
          <w:bCs/>
          <w:szCs w:val="22"/>
        </w:rPr>
        <w:t>Eye Contact</w:t>
      </w:r>
      <w:r w:rsidRPr="00E165B3">
        <w:rPr>
          <w:rFonts w:ascii="Arial" w:hAnsi="Arial" w:cs="Arial"/>
          <w:szCs w:val="22"/>
        </w:rPr>
        <w:t>: Rinse immediately with plenty of water, also under the eyelids, for at least 15 minutes. Remove contact lenses Get medical attention.</w:t>
      </w:r>
    </w:p>
    <w:p w14:paraId="7C81F0BA" w14:textId="77777777" w:rsidR="00E165B3" w:rsidRPr="00E165B3" w:rsidRDefault="00E165B3" w:rsidP="00E165B3">
      <w:pPr>
        <w:tabs>
          <w:tab w:val="left" w:pos="2880"/>
        </w:tabs>
        <w:rPr>
          <w:rFonts w:ascii="Arial" w:hAnsi="Arial" w:cs="Arial"/>
          <w:szCs w:val="22"/>
        </w:rPr>
      </w:pPr>
      <w:r w:rsidRPr="00E165B3">
        <w:rPr>
          <w:rFonts w:ascii="Arial" w:hAnsi="Arial" w:cs="Arial"/>
          <w:b/>
          <w:bCs/>
          <w:szCs w:val="22"/>
        </w:rPr>
        <w:t>Skin Contact</w:t>
      </w:r>
      <w:r w:rsidRPr="00E165B3">
        <w:rPr>
          <w:rFonts w:ascii="Arial" w:hAnsi="Arial" w:cs="Arial"/>
          <w:szCs w:val="22"/>
        </w:rPr>
        <w:t>: Wash off immediately with plenty of water for at least 15 minutes. Get medical attention.</w:t>
      </w:r>
    </w:p>
    <w:p w14:paraId="1FFD1B3D" w14:textId="77777777" w:rsidR="00E165B3" w:rsidRPr="00E165B3" w:rsidRDefault="00E165B3" w:rsidP="00E165B3">
      <w:pPr>
        <w:tabs>
          <w:tab w:val="left" w:pos="2880"/>
        </w:tabs>
        <w:rPr>
          <w:rFonts w:ascii="Arial" w:hAnsi="Arial" w:cs="Arial"/>
          <w:szCs w:val="22"/>
        </w:rPr>
      </w:pPr>
      <w:r w:rsidRPr="00E165B3">
        <w:rPr>
          <w:rFonts w:ascii="Arial" w:hAnsi="Arial" w:cs="Arial"/>
          <w:b/>
          <w:bCs/>
          <w:szCs w:val="22"/>
        </w:rPr>
        <w:t>Inhalation</w:t>
      </w:r>
      <w:r w:rsidRPr="00E165B3">
        <w:rPr>
          <w:rFonts w:ascii="Arial" w:hAnsi="Arial" w:cs="Arial"/>
          <w:szCs w:val="22"/>
        </w:rPr>
        <w:t>: Remove to fresh air. Get medical attention. If not breathing, give artificial respiration.</w:t>
      </w:r>
    </w:p>
    <w:p w14:paraId="37F6F915" w14:textId="4C0ABCD0" w:rsidR="00E165B3" w:rsidRPr="005F7095" w:rsidRDefault="00E165B3" w:rsidP="00E165B3">
      <w:pPr>
        <w:tabs>
          <w:tab w:val="left" w:pos="2880"/>
        </w:tabs>
        <w:rPr>
          <w:rFonts w:ascii="Arial" w:hAnsi="Arial" w:cs="Arial"/>
          <w:szCs w:val="22"/>
        </w:rPr>
      </w:pPr>
      <w:r w:rsidRPr="00E165B3">
        <w:rPr>
          <w:rFonts w:ascii="Arial" w:hAnsi="Arial" w:cs="Arial"/>
          <w:b/>
          <w:bCs/>
          <w:szCs w:val="22"/>
        </w:rPr>
        <w:t>Ingestion</w:t>
      </w:r>
      <w:r w:rsidRPr="00E165B3">
        <w:rPr>
          <w:rFonts w:ascii="Arial" w:hAnsi="Arial" w:cs="Arial"/>
          <w:szCs w:val="22"/>
        </w:rPr>
        <w:t>: Clean mouth with water and drink afterwards plenty of water. Get medical attention if symptoms occur.</w:t>
      </w:r>
    </w:p>
    <w:p w14:paraId="083EEC8E" w14:textId="77777777" w:rsidR="00786123" w:rsidRPr="005F7095" w:rsidRDefault="00786123" w:rsidP="003E33EF">
      <w:pPr>
        <w:tabs>
          <w:tab w:val="left" w:pos="2880"/>
        </w:tabs>
        <w:rPr>
          <w:rFonts w:ascii="Arial" w:hAnsi="Arial" w:cs="Arial"/>
          <w:szCs w:val="22"/>
        </w:rPr>
      </w:pPr>
    </w:p>
    <w:p w14:paraId="2399DB81" w14:textId="77777777" w:rsidR="004C4496" w:rsidRPr="00754974" w:rsidRDefault="004C4496" w:rsidP="004C4496">
      <w:pPr>
        <w:rPr>
          <w:rFonts w:ascii="Arial" w:hAnsi="Arial" w:cs="Arial"/>
          <w:szCs w:val="22"/>
        </w:rPr>
      </w:pPr>
      <w:r>
        <w:rPr>
          <w:rFonts w:ascii="Arial" w:hAnsi="Arial" w:cs="Arial"/>
          <w:b/>
          <w:bCs/>
          <w:szCs w:val="22"/>
        </w:rPr>
        <w:t>Spill/Release Containment, Decontamination, and Clean Up Procedures</w:t>
      </w:r>
    </w:p>
    <w:p w14:paraId="019F52EC" w14:textId="77777777" w:rsidR="004C4496" w:rsidRDefault="004C4496" w:rsidP="004C4496">
      <w:pPr>
        <w:rPr>
          <w:rFonts w:ascii="Arial" w:hAnsi="Arial" w:cs="Arial"/>
          <w:szCs w:val="22"/>
        </w:rPr>
      </w:pPr>
    </w:p>
    <w:p w14:paraId="7DEEFD55" w14:textId="3A8B0594" w:rsidR="00E165B3" w:rsidRPr="005F7095" w:rsidRDefault="00E165B3" w:rsidP="004C4496">
      <w:p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Follow laboratory procedures for spills.</w:t>
      </w:r>
    </w:p>
    <w:p w14:paraId="017547B3" w14:textId="77777777" w:rsidR="00786123" w:rsidRPr="005F7095" w:rsidRDefault="00786123" w:rsidP="004C4496">
      <w:pPr>
        <w:rPr>
          <w:rFonts w:ascii="Arial" w:hAnsi="Arial" w:cs="Arial"/>
          <w:szCs w:val="22"/>
        </w:rPr>
      </w:pPr>
    </w:p>
    <w:p w14:paraId="583CE938" w14:textId="672BCF50" w:rsidR="004C4496" w:rsidRDefault="004C4496" w:rsidP="004C4496">
      <w:pPr>
        <w:rPr>
          <w:rFonts w:ascii="Arial" w:hAnsi="Arial" w:cs="Arial"/>
          <w:szCs w:val="22"/>
        </w:rPr>
      </w:pPr>
      <w:r>
        <w:rPr>
          <w:rFonts w:ascii="Arial" w:hAnsi="Arial" w:cs="Arial"/>
          <w:b/>
          <w:szCs w:val="22"/>
        </w:rPr>
        <w:t>Using Substances Requiring Special Procedures?</w:t>
      </w:r>
      <w:r>
        <w:rPr>
          <w:rFonts w:ascii="Arial" w:hAnsi="Arial" w:cs="Arial"/>
          <w:szCs w:val="22"/>
        </w:rPr>
        <w:t xml:space="preserve">    No </w:t>
      </w:r>
      <w:r w:rsidR="00AF79F5">
        <w:rPr>
          <w:rFonts w:ascii="Arial" w:hAnsi="Arial" w:cs="Arial"/>
          <w:szCs w:val="22"/>
        </w:rPr>
        <w:fldChar w:fldCharType="begin">
          <w:ffData>
            <w:name w:val="Check7"/>
            <w:enabled/>
            <w:calcOnExit w:val="0"/>
            <w:checkBox>
              <w:sizeAuto/>
              <w:default w:val="1"/>
            </w:checkBox>
          </w:ffData>
        </w:fldChar>
      </w:r>
      <w:bookmarkStart w:id="1" w:name="Check7"/>
      <w:r w:rsidR="00AF79F5">
        <w:rPr>
          <w:rFonts w:ascii="Arial" w:hAnsi="Arial" w:cs="Arial"/>
          <w:szCs w:val="22"/>
        </w:rPr>
        <w:instrText xml:space="preserve"> FORMCHECKBOX </w:instrText>
      </w:r>
      <w:r w:rsidR="00AF79F5">
        <w:rPr>
          <w:rFonts w:ascii="Arial" w:hAnsi="Arial" w:cs="Arial"/>
          <w:szCs w:val="22"/>
        </w:rPr>
      </w:r>
      <w:r w:rsidR="00AF79F5">
        <w:rPr>
          <w:rFonts w:ascii="Arial" w:hAnsi="Arial" w:cs="Arial"/>
          <w:szCs w:val="22"/>
        </w:rPr>
        <w:fldChar w:fldCharType="separate"/>
      </w:r>
      <w:r w:rsidR="00AF79F5">
        <w:rPr>
          <w:rFonts w:ascii="Arial" w:hAnsi="Arial" w:cs="Arial"/>
          <w:szCs w:val="22"/>
        </w:rPr>
        <w:fldChar w:fldCharType="end"/>
      </w:r>
      <w:bookmarkEnd w:id="1"/>
      <w:r>
        <w:rPr>
          <w:rFonts w:ascii="Arial" w:hAnsi="Arial" w:cs="Arial"/>
          <w:szCs w:val="22"/>
        </w:rPr>
        <w:t xml:space="preserve">   Yes </w:t>
      </w:r>
      <w:r>
        <w:rPr>
          <w:rFonts w:ascii="Arial" w:hAnsi="Arial" w:cs="Arial"/>
          <w:szCs w:val="22"/>
        </w:rPr>
        <w:fldChar w:fldCharType="begin">
          <w:ffData>
            <w:name w:val="Check7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Arial" w:hAnsi="Arial" w:cs="Arial"/>
          <w:szCs w:val="22"/>
        </w:rPr>
        <w:instrText xml:space="preserve"> FORMCHECKBOX </w:instrText>
      </w:r>
      <w:r>
        <w:rPr>
          <w:rFonts w:ascii="Arial" w:hAnsi="Arial" w:cs="Arial"/>
          <w:szCs w:val="22"/>
        </w:rPr>
      </w:r>
      <w:r>
        <w:rPr>
          <w:rFonts w:ascii="Arial" w:hAnsi="Arial" w:cs="Arial"/>
          <w:szCs w:val="22"/>
        </w:rPr>
        <w:fldChar w:fldCharType="separate"/>
      </w:r>
      <w:r>
        <w:rPr>
          <w:rFonts w:ascii="Arial" w:hAnsi="Arial" w:cs="Arial"/>
          <w:szCs w:val="22"/>
        </w:rPr>
        <w:fldChar w:fldCharType="end"/>
      </w:r>
      <w:r>
        <w:rPr>
          <w:rFonts w:ascii="Arial" w:hAnsi="Arial" w:cs="Arial"/>
          <w:szCs w:val="22"/>
        </w:rPr>
        <w:t xml:space="preserve">  </w:t>
      </w:r>
    </w:p>
    <w:p w14:paraId="33CC001B" w14:textId="77777777" w:rsidR="004C4496" w:rsidRDefault="004C4496" w:rsidP="004C4496">
      <w:p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(If </w:t>
      </w:r>
      <w:proofErr w:type="gramStart"/>
      <w:r>
        <w:rPr>
          <w:rFonts w:ascii="Arial" w:hAnsi="Arial" w:cs="Arial"/>
          <w:szCs w:val="22"/>
        </w:rPr>
        <w:t>Yes</w:t>
      </w:r>
      <w:proofErr w:type="gramEnd"/>
      <w:r>
        <w:rPr>
          <w:rFonts w:ascii="Arial" w:hAnsi="Arial" w:cs="Arial"/>
          <w:szCs w:val="22"/>
        </w:rPr>
        <w:t xml:space="preserve">; identify authorized personnel, designate a use area and specify specialized safety precautions here. Refer to Section B in the ISU Laboratory Safety Manual for details.) </w:t>
      </w:r>
    </w:p>
    <w:p w14:paraId="342CED4B" w14:textId="77777777" w:rsidR="004C4496" w:rsidRDefault="004C4496" w:rsidP="004C4496">
      <w:pPr>
        <w:rPr>
          <w:rFonts w:ascii="Arial" w:hAnsi="Arial" w:cs="Arial"/>
          <w:szCs w:val="22"/>
        </w:rPr>
      </w:pPr>
    </w:p>
    <w:p w14:paraId="3A9815C9" w14:textId="77777777" w:rsidR="004C4496" w:rsidRDefault="004C4496" w:rsidP="004C4496">
      <w:pPr>
        <w:rPr>
          <w:rFonts w:ascii="Arial" w:hAnsi="Arial" w:cs="Arial"/>
          <w:szCs w:val="22"/>
        </w:rPr>
      </w:pPr>
    </w:p>
    <w:p w14:paraId="77889B0E" w14:textId="77777777" w:rsidR="004C4496" w:rsidRDefault="004C4496" w:rsidP="004C4496">
      <w:pPr>
        <w:rPr>
          <w:rFonts w:ascii="Arial" w:hAnsi="Arial" w:cs="Arial"/>
          <w:szCs w:val="22"/>
        </w:rPr>
      </w:pPr>
    </w:p>
    <w:p w14:paraId="4EB15C86" w14:textId="77777777" w:rsidR="004C4496" w:rsidRDefault="004C4496" w:rsidP="004C4496">
      <w:pPr>
        <w:rPr>
          <w:rFonts w:ascii="Arial" w:hAnsi="Arial" w:cs="Arial"/>
          <w:szCs w:val="22"/>
        </w:rPr>
      </w:pPr>
    </w:p>
    <w:tbl>
      <w:tblPr>
        <w:tblStyle w:val="TableGrid"/>
        <w:tblW w:w="103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A0" w:firstRow="1" w:lastRow="0" w:firstColumn="1" w:lastColumn="0" w:noHBand="0" w:noVBand="0"/>
      </w:tblPr>
      <w:tblGrid>
        <w:gridCol w:w="1728"/>
        <w:gridCol w:w="5130"/>
        <w:gridCol w:w="360"/>
        <w:gridCol w:w="810"/>
        <w:gridCol w:w="2340"/>
      </w:tblGrid>
      <w:tr w:rsidR="004C4496" w14:paraId="3B670509" w14:textId="77777777" w:rsidTr="004C4496">
        <w:tc>
          <w:tcPr>
            <w:tcW w:w="1728" w:type="dxa"/>
            <w:hideMark/>
          </w:tcPr>
          <w:p w14:paraId="05376503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>Written By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2ADFE2" w14:textId="7744D7AD" w:rsidR="004C4496" w:rsidRDefault="001760E8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Lorien Radmer</w:t>
            </w:r>
          </w:p>
        </w:tc>
        <w:tc>
          <w:tcPr>
            <w:tcW w:w="360" w:type="dxa"/>
          </w:tcPr>
          <w:p w14:paraId="3CDBB8FE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</w:p>
        </w:tc>
        <w:tc>
          <w:tcPr>
            <w:tcW w:w="810" w:type="dxa"/>
            <w:hideMark/>
          </w:tcPr>
          <w:p w14:paraId="5454C496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>Date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067FF0" w14:textId="10D63897" w:rsidR="004C4496" w:rsidRDefault="00E165B3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1/15/26</w:t>
            </w:r>
          </w:p>
        </w:tc>
      </w:tr>
      <w:tr w:rsidR="004C4496" w14:paraId="0C7659E3" w14:textId="77777777" w:rsidTr="004C4496">
        <w:tc>
          <w:tcPr>
            <w:tcW w:w="1728" w:type="dxa"/>
          </w:tcPr>
          <w:p w14:paraId="7A3904DB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</w:p>
        </w:tc>
        <w:tc>
          <w:tcPr>
            <w:tcW w:w="51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87C368C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</w:p>
        </w:tc>
        <w:tc>
          <w:tcPr>
            <w:tcW w:w="360" w:type="dxa"/>
          </w:tcPr>
          <w:p w14:paraId="504595C4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</w:p>
        </w:tc>
        <w:tc>
          <w:tcPr>
            <w:tcW w:w="810" w:type="dxa"/>
          </w:tcPr>
          <w:p w14:paraId="188F5241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53371E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</w:p>
        </w:tc>
      </w:tr>
      <w:tr w:rsidR="004C4496" w14:paraId="6DD10605" w14:textId="77777777" w:rsidTr="004C4496">
        <w:tc>
          <w:tcPr>
            <w:tcW w:w="1728" w:type="dxa"/>
            <w:hideMark/>
          </w:tcPr>
          <w:p w14:paraId="336300BA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>Approved By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1FC04D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</w:p>
        </w:tc>
        <w:tc>
          <w:tcPr>
            <w:tcW w:w="360" w:type="dxa"/>
          </w:tcPr>
          <w:p w14:paraId="752136EA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</w:p>
        </w:tc>
        <w:tc>
          <w:tcPr>
            <w:tcW w:w="810" w:type="dxa"/>
            <w:hideMark/>
          </w:tcPr>
          <w:p w14:paraId="1644B369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>Date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A3751F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</w:p>
        </w:tc>
      </w:tr>
    </w:tbl>
    <w:p w14:paraId="06E0CCE7" w14:textId="77777777" w:rsidR="004C4496" w:rsidRDefault="004C4496" w:rsidP="004C4496">
      <w:pPr>
        <w:tabs>
          <w:tab w:val="left" w:pos="2880"/>
        </w:tabs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ab/>
        <w:t>(PI or Lab Supervisor)</w:t>
      </w:r>
    </w:p>
    <w:p w14:paraId="792180B9" w14:textId="77777777" w:rsidR="004C4496" w:rsidRDefault="004C4496" w:rsidP="004C4496">
      <w:pPr>
        <w:tabs>
          <w:tab w:val="left" w:pos="2880"/>
        </w:tabs>
        <w:rPr>
          <w:rFonts w:ascii="Arial" w:hAnsi="Arial" w:cs="Arial"/>
          <w:szCs w:val="22"/>
        </w:rPr>
      </w:pPr>
    </w:p>
    <w:p w14:paraId="15542C00" w14:textId="77777777" w:rsidR="004C4496" w:rsidRDefault="004C4496" w:rsidP="004C4496">
      <w:pPr>
        <w:pStyle w:val="ListParagraph"/>
        <w:numPr>
          <w:ilvl w:val="0"/>
          <w:numId w:val="1"/>
        </w:numPr>
        <w:ind w:left="450" w:hanging="630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HAZARD ASSESSMENT</w:t>
      </w:r>
    </w:p>
    <w:p w14:paraId="5928B9F7" w14:textId="77777777" w:rsidR="004C4496" w:rsidRDefault="004C4496" w:rsidP="004C4496">
      <w:pPr>
        <w:ind w:left="-180"/>
        <w:jc w:val="center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lastRenderedPageBreak/>
        <w:t>Use the hierarchy of controls to document the hazards and the corresponding control measure(s) involved in each step of the procedure.</w:t>
      </w:r>
    </w:p>
    <w:p w14:paraId="0A731AE4" w14:textId="77777777" w:rsidR="004C4496" w:rsidRDefault="004C4496" w:rsidP="004C4496">
      <w:pPr>
        <w:ind w:left="-180"/>
        <w:jc w:val="center"/>
        <w:rPr>
          <w:rFonts w:ascii="Arial" w:hAnsi="Arial" w:cs="Arial"/>
          <w:szCs w:val="22"/>
        </w:rPr>
      </w:pPr>
    </w:p>
    <w:p w14:paraId="7CDB4E5A" w14:textId="77777777" w:rsidR="004C4496" w:rsidRDefault="004C4496" w:rsidP="004C4496">
      <w:pPr>
        <w:ind w:left="-180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Consider </w:t>
      </w:r>
      <w:r>
        <w:rPr>
          <w:rFonts w:ascii="Arial" w:hAnsi="Arial" w:cs="Arial"/>
          <w:i/>
          <w:szCs w:val="22"/>
        </w:rPr>
        <w:t>elimination or substitution</w:t>
      </w:r>
      <w:r>
        <w:rPr>
          <w:rFonts w:ascii="Arial" w:hAnsi="Arial" w:cs="Arial"/>
          <w:szCs w:val="22"/>
        </w:rPr>
        <w:t xml:space="preserve"> of hazards, if possible.</w:t>
      </w:r>
    </w:p>
    <w:p w14:paraId="0459D560" w14:textId="77777777" w:rsidR="004C4496" w:rsidRDefault="004C4496" w:rsidP="004C4496">
      <w:pPr>
        <w:ind w:left="-180"/>
        <w:rPr>
          <w:rFonts w:ascii="Arial" w:hAnsi="Arial" w:cs="Arial"/>
          <w:szCs w:val="22"/>
        </w:rPr>
      </w:pPr>
      <w:r>
        <w:rPr>
          <w:rFonts w:ascii="Arial" w:hAnsi="Arial" w:cs="Arial"/>
          <w:b/>
          <w:i/>
          <w:szCs w:val="22"/>
        </w:rPr>
        <w:t>Engineering Control(s):</w:t>
      </w:r>
      <w:r>
        <w:rPr>
          <w:rFonts w:ascii="Arial" w:hAnsi="Arial" w:cs="Arial"/>
          <w:szCs w:val="22"/>
        </w:rPr>
        <w:t xml:space="preserve"> items used to isolate the hazard from the user (i.e. fume hood, biosafety cabinet).</w:t>
      </w:r>
    </w:p>
    <w:p w14:paraId="055B6EF6" w14:textId="77777777" w:rsidR="004C4496" w:rsidRDefault="004C4496" w:rsidP="004C4496">
      <w:pPr>
        <w:ind w:left="-180"/>
        <w:rPr>
          <w:rFonts w:ascii="Arial" w:hAnsi="Arial" w:cs="Arial"/>
          <w:szCs w:val="22"/>
        </w:rPr>
      </w:pPr>
      <w:r>
        <w:rPr>
          <w:rFonts w:ascii="Arial" w:hAnsi="Arial" w:cs="Arial"/>
          <w:b/>
          <w:i/>
          <w:szCs w:val="22"/>
        </w:rPr>
        <w:t>Administrative Control(s</w:t>
      </w:r>
      <w:r>
        <w:rPr>
          <w:rFonts w:ascii="Arial" w:hAnsi="Arial" w:cs="Arial"/>
          <w:i/>
          <w:szCs w:val="22"/>
        </w:rPr>
        <w:t>):</w:t>
      </w:r>
      <w:r>
        <w:rPr>
          <w:rFonts w:ascii="Arial" w:hAnsi="Arial" w:cs="Arial"/>
          <w:szCs w:val="22"/>
        </w:rPr>
        <w:t xml:space="preserve"> policies/programs to limit the exposure to the hazard (i.e. authorizations, designated areas, time restrictions, training).</w:t>
      </w:r>
    </w:p>
    <w:p w14:paraId="1FBC97DB" w14:textId="77777777" w:rsidR="004C4496" w:rsidRDefault="004C4496" w:rsidP="004C4496">
      <w:pPr>
        <w:ind w:left="-180"/>
        <w:rPr>
          <w:rFonts w:ascii="Arial" w:hAnsi="Arial" w:cs="Arial"/>
          <w:szCs w:val="22"/>
        </w:rPr>
      </w:pPr>
      <w:r>
        <w:rPr>
          <w:rFonts w:ascii="Arial" w:hAnsi="Arial" w:cs="Arial"/>
          <w:b/>
          <w:i/>
          <w:szCs w:val="22"/>
        </w:rPr>
        <w:t>Required PPE</w:t>
      </w:r>
      <w:r>
        <w:rPr>
          <w:rFonts w:ascii="Arial" w:hAnsi="Arial" w:cs="Arial"/>
          <w:szCs w:val="22"/>
        </w:rPr>
        <w:t xml:space="preserve">:  indicate PPE including specific material requirements if applicable (i.e. </w:t>
      </w:r>
      <w:proofErr w:type="gramStart"/>
      <w:r>
        <w:rPr>
          <w:rFonts w:ascii="Arial" w:hAnsi="Arial" w:cs="Arial"/>
          <w:szCs w:val="22"/>
        </w:rPr>
        <w:t>flame resistant</w:t>
      </w:r>
      <w:proofErr w:type="gramEnd"/>
      <w:r>
        <w:rPr>
          <w:rFonts w:ascii="Arial" w:hAnsi="Arial" w:cs="Arial"/>
          <w:szCs w:val="22"/>
        </w:rPr>
        <w:t xml:space="preserve"> lab coat, type of respirator or cartridge).</w:t>
      </w:r>
    </w:p>
    <w:p w14:paraId="211A60C9" w14:textId="77777777" w:rsidR="004C4496" w:rsidRDefault="004C4496" w:rsidP="004C4496">
      <w:pPr>
        <w:ind w:left="-180"/>
        <w:rPr>
          <w:rFonts w:ascii="Arial" w:hAnsi="Arial" w:cs="Arial"/>
          <w:szCs w:val="22"/>
        </w:rPr>
      </w:pPr>
    </w:p>
    <w:p w14:paraId="0BFFC9A7" w14:textId="77777777" w:rsidR="004C4496" w:rsidRDefault="004C4496" w:rsidP="004C4496">
      <w:pPr>
        <w:ind w:left="-180"/>
        <w:rPr>
          <w:rFonts w:ascii="Arial" w:hAnsi="Arial" w:cs="Arial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2437"/>
        <w:gridCol w:w="1856"/>
        <w:gridCol w:w="1856"/>
        <w:gridCol w:w="1856"/>
      </w:tblGrid>
      <w:tr w:rsidR="004C4496" w14:paraId="1F7236C8" w14:textId="77777777" w:rsidTr="00DF1781">
        <w:trPr>
          <w:trHeight w:val="60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7BBD8" w14:textId="77777777" w:rsidR="004C4496" w:rsidRDefault="004C4496">
            <w:pPr>
              <w:jc w:val="center"/>
              <w:rPr>
                <w:rFonts w:ascii="Arial" w:hAnsi="Arial" w:cs="Arial"/>
                <w:b/>
                <w:bCs/>
                <w:szCs w:val="22"/>
              </w:rPr>
            </w:pPr>
            <w:r>
              <w:rPr>
                <w:rFonts w:ascii="Arial" w:hAnsi="Arial" w:cs="Arial"/>
                <w:b/>
                <w:bCs/>
                <w:szCs w:val="22"/>
              </w:rPr>
              <w:t>Task</w:t>
            </w: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E45CE" w14:textId="77777777" w:rsidR="004C4496" w:rsidRDefault="004C4496">
            <w:pPr>
              <w:jc w:val="center"/>
              <w:rPr>
                <w:rFonts w:ascii="Arial" w:hAnsi="Arial" w:cs="Arial"/>
                <w:b/>
                <w:bCs/>
                <w:szCs w:val="22"/>
              </w:rPr>
            </w:pPr>
            <w:r>
              <w:rPr>
                <w:rFonts w:ascii="Arial" w:hAnsi="Arial" w:cs="Arial"/>
                <w:b/>
                <w:bCs/>
                <w:szCs w:val="22"/>
              </w:rPr>
              <w:t>Hazard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8BEE2" w14:textId="77777777" w:rsidR="004C4496" w:rsidRDefault="004C4496">
            <w:pPr>
              <w:jc w:val="center"/>
              <w:rPr>
                <w:rFonts w:ascii="Arial" w:hAnsi="Arial" w:cs="Arial"/>
                <w:b/>
                <w:bCs/>
                <w:szCs w:val="22"/>
              </w:rPr>
            </w:pPr>
            <w:r>
              <w:rPr>
                <w:rFonts w:ascii="Arial" w:hAnsi="Arial" w:cs="Arial"/>
                <w:b/>
                <w:bCs/>
                <w:szCs w:val="22"/>
              </w:rPr>
              <w:t>Engineering Control(s)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FD624" w14:textId="77777777" w:rsidR="004C4496" w:rsidRDefault="004C4496">
            <w:pPr>
              <w:jc w:val="center"/>
              <w:rPr>
                <w:rFonts w:ascii="Arial" w:hAnsi="Arial" w:cs="Arial"/>
                <w:b/>
                <w:bCs/>
                <w:szCs w:val="22"/>
              </w:rPr>
            </w:pPr>
            <w:r>
              <w:rPr>
                <w:rFonts w:ascii="Arial" w:hAnsi="Arial" w:cs="Arial"/>
                <w:b/>
                <w:bCs/>
                <w:szCs w:val="22"/>
              </w:rPr>
              <w:t>Administrative Control(s)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70E74" w14:textId="77777777" w:rsidR="004C4496" w:rsidRDefault="004C4496">
            <w:pPr>
              <w:jc w:val="center"/>
              <w:rPr>
                <w:rFonts w:ascii="Arial" w:hAnsi="Arial" w:cs="Arial"/>
                <w:b/>
                <w:bCs/>
                <w:szCs w:val="22"/>
              </w:rPr>
            </w:pPr>
            <w:r>
              <w:rPr>
                <w:rFonts w:ascii="Arial" w:hAnsi="Arial" w:cs="Arial"/>
                <w:b/>
                <w:bCs/>
                <w:szCs w:val="22"/>
              </w:rPr>
              <w:t>Required PPE</w:t>
            </w:r>
          </w:p>
        </w:tc>
      </w:tr>
      <w:tr w:rsidR="004C4496" w14:paraId="3C31E1D6" w14:textId="77777777" w:rsidTr="00DF1781">
        <w:trPr>
          <w:trHeight w:val="49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C6ACC" w14:textId="799C2EC8" w:rsidR="00786123" w:rsidRPr="00C57DDB" w:rsidRDefault="00786123">
            <w:pPr>
              <w:rPr>
                <w:rFonts w:ascii="Arial" w:hAnsi="Arial" w:cs="Arial"/>
                <w:bCs/>
                <w:szCs w:val="22"/>
              </w:rPr>
            </w:pP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A13A4" w14:textId="3E32AD89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0340C" w14:textId="03022BF0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9966A" w14:textId="3BE2B33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C2346" w14:textId="3E102CA0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</w:p>
        </w:tc>
      </w:tr>
      <w:tr w:rsidR="004C4496" w14:paraId="031C2136" w14:textId="77777777" w:rsidTr="00DF1781">
        <w:trPr>
          <w:trHeight w:val="49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1AB6D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A68E4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6A2B4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CD636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2DB83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</w:tr>
      <w:tr w:rsidR="004C4496" w14:paraId="725D89EE" w14:textId="77777777" w:rsidTr="00DF1781">
        <w:trPr>
          <w:trHeight w:val="49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2C851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BB201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8B464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D4CFA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ED4FC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</w:tr>
      <w:tr w:rsidR="004C4496" w14:paraId="30C921F0" w14:textId="77777777" w:rsidTr="00DF1781">
        <w:trPr>
          <w:trHeight w:val="49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16D1F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3E2E7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48AF0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2FCEB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D9425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</w:tr>
      <w:tr w:rsidR="004C4496" w14:paraId="15790125" w14:textId="77777777" w:rsidTr="00DF1781">
        <w:trPr>
          <w:trHeight w:val="49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7CD81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3951F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C9623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88851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26FD4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</w:tr>
      <w:tr w:rsidR="004C4496" w14:paraId="48779603" w14:textId="77777777" w:rsidTr="00DF1781">
        <w:trPr>
          <w:trHeight w:val="49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D95D9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A8285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DF63D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C7EC4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801BD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</w:tr>
    </w:tbl>
    <w:p w14:paraId="2EC2CF93" w14:textId="3C979D47" w:rsidR="004C4496" w:rsidRDefault="004C4496" w:rsidP="004C4496">
      <w:pPr>
        <w:ind w:left="-180"/>
        <w:rPr>
          <w:rFonts w:ascii="Arial" w:hAnsi="Arial" w:cs="Arial"/>
          <w:szCs w:val="22"/>
        </w:rPr>
      </w:pPr>
    </w:p>
    <w:p w14:paraId="1F797793" w14:textId="11ED0085" w:rsidR="004C4496" w:rsidRDefault="004C4496" w:rsidP="004C4496">
      <w:pPr>
        <w:ind w:left="-180"/>
        <w:rPr>
          <w:rFonts w:ascii="Arial" w:hAnsi="Arial" w:cs="Arial"/>
          <w:szCs w:val="22"/>
        </w:rPr>
      </w:pPr>
    </w:p>
    <w:p w14:paraId="02A2161E" w14:textId="77777777" w:rsidR="004C4496" w:rsidRDefault="004C4496" w:rsidP="004C4496">
      <w:pPr>
        <w:ind w:left="-180"/>
        <w:rPr>
          <w:rFonts w:ascii="Arial" w:hAnsi="Arial" w:cs="Arial"/>
          <w:szCs w:val="22"/>
        </w:rPr>
      </w:pPr>
    </w:p>
    <w:p w14:paraId="1F373CF7" w14:textId="77777777" w:rsidR="004C4496" w:rsidRDefault="004C4496" w:rsidP="004C4496">
      <w:pPr>
        <w:pStyle w:val="ListParagraph"/>
        <w:numPr>
          <w:ilvl w:val="0"/>
          <w:numId w:val="1"/>
        </w:numPr>
        <w:ind w:left="450" w:hanging="630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TRAINING RECORD</w:t>
      </w:r>
    </w:p>
    <w:p w14:paraId="252A8ED3" w14:textId="77777777" w:rsidR="004C4496" w:rsidRDefault="004C4496" w:rsidP="004C4496">
      <w:pPr>
        <w:pStyle w:val="ListParagraph"/>
        <w:ind w:left="-180"/>
        <w:jc w:val="center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Use the following table to record the training associated with this Standard Operating Procedure.</w:t>
      </w:r>
    </w:p>
    <w:p w14:paraId="6CB5FCE1" w14:textId="77777777" w:rsidR="004C4496" w:rsidRDefault="004C4496" w:rsidP="004C4496">
      <w:pPr>
        <w:pStyle w:val="ListParagraph"/>
        <w:ind w:left="0"/>
        <w:jc w:val="center"/>
        <w:rPr>
          <w:rFonts w:ascii="Arial" w:hAnsi="Arial" w:cs="Arial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0"/>
        <w:gridCol w:w="2672"/>
        <w:gridCol w:w="2635"/>
        <w:gridCol w:w="1443"/>
      </w:tblGrid>
      <w:tr w:rsidR="004C4496" w14:paraId="199CCCD8" w14:textId="77777777" w:rsidTr="004C4496">
        <w:trPr>
          <w:trHeight w:val="274"/>
        </w:trPr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347D7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>Print Name</w:t>
            </w:r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7BF93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>Signature</w:t>
            </w:r>
          </w:p>
        </w:tc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D3449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>Trained By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B8BBE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>Date</w:t>
            </w:r>
          </w:p>
        </w:tc>
      </w:tr>
      <w:tr w:rsidR="004C4496" w14:paraId="0C1B07E0" w14:textId="77777777" w:rsidTr="004C4496">
        <w:trPr>
          <w:trHeight w:val="284"/>
        </w:trPr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B45A0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AC5B8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FFF55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33167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</w:tr>
      <w:tr w:rsidR="004C4496" w14:paraId="0CF1DA13" w14:textId="77777777" w:rsidTr="004C4496">
        <w:trPr>
          <w:trHeight w:val="284"/>
        </w:trPr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9CC7C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655B1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213F6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481BD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</w:tr>
      <w:tr w:rsidR="004C4496" w14:paraId="088D50BB" w14:textId="77777777" w:rsidTr="004C4496">
        <w:trPr>
          <w:trHeight w:val="284"/>
        </w:trPr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7B709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5AD96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11ABF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C07A0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</w:tr>
      <w:tr w:rsidR="004C4496" w14:paraId="20F69B73" w14:textId="77777777" w:rsidTr="004C4496">
        <w:trPr>
          <w:trHeight w:val="274"/>
        </w:trPr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ED3FA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6E095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287E6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45F3E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</w:tr>
      <w:tr w:rsidR="004C4496" w14:paraId="6B4FBB0E" w14:textId="77777777" w:rsidTr="004C4496">
        <w:trPr>
          <w:trHeight w:val="292"/>
        </w:trPr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66105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4D948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0582D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398F4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</w:tr>
    </w:tbl>
    <w:p w14:paraId="4B42C924" w14:textId="1AFC412E" w:rsidR="00AF1A48" w:rsidRPr="003B6E4F" w:rsidRDefault="00AF1A48" w:rsidP="003B6E4F"/>
    <w:sectPr w:rsidR="00AF1A48" w:rsidRPr="003B6E4F" w:rsidSect="00E91521">
      <w:headerReference w:type="firs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EB862" w14:textId="77777777" w:rsidR="00CA7E04" w:rsidRDefault="00CA7E04" w:rsidP="00AF1A48">
      <w:r>
        <w:separator/>
      </w:r>
    </w:p>
  </w:endnote>
  <w:endnote w:type="continuationSeparator" w:id="0">
    <w:p w14:paraId="3C29BE80" w14:textId="77777777" w:rsidR="00CA7E04" w:rsidRDefault="00CA7E04" w:rsidP="00AF1A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">
    <w:altName w:val="Arial"/>
    <w:panose1 w:val="020B0503020202020204"/>
    <w:charset w:val="00"/>
    <w:family w:val="swiss"/>
    <w:pitch w:val="variable"/>
    <w:sig w:usb0="8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64262" w14:textId="77777777" w:rsidR="00CA7E04" w:rsidRDefault="00CA7E04" w:rsidP="00AF1A48">
      <w:r>
        <w:separator/>
      </w:r>
    </w:p>
  </w:footnote>
  <w:footnote w:type="continuationSeparator" w:id="0">
    <w:p w14:paraId="331FBE43" w14:textId="77777777" w:rsidR="00CA7E04" w:rsidRDefault="00CA7E04" w:rsidP="00AF1A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0F946" w14:textId="1912B3F5" w:rsidR="00DF1781" w:rsidRDefault="00DF1781">
    <w:pPr>
      <w:pStyle w:val="Head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7D8E766C" wp14:editId="5C7F77A5">
          <wp:simplePos x="0" y="0"/>
          <wp:positionH relativeFrom="page">
            <wp:posOffset>24165</wp:posOffset>
          </wp:positionH>
          <wp:positionV relativeFrom="page">
            <wp:align>top</wp:align>
          </wp:positionV>
          <wp:extent cx="7766050" cy="1132840"/>
          <wp:effectExtent l="0" t="0" r="6350" b="0"/>
          <wp:wrapTight wrapText="bothSides">
            <wp:wrapPolygon edited="0">
              <wp:start x="1696" y="3269"/>
              <wp:lineTo x="1643" y="9081"/>
              <wp:lineTo x="0" y="10170"/>
              <wp:lineTo x="0" y="21067"/>
              <wp:lineTo x="21565" y="21067"/>
              <wp:lineTo x="21565" y="15256"/>
              <wp:lineTo x="20240" y="9807"/>
              <wp:lineTo x="20399" y="4359"/>
              <wp:lineTo x="19445" y="3996"/>
              <wp:lineTo x="6994" y="3269"/>
              <wp:lineTo x="1696" y="3269"/>
            </wp:wrapPolygon>
          </wp:wrapTight>
          <wp:docPr id="659309774" name="Picture 659309774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9309774" name="Picture 659309774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11328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63111"/>
    <w:multiLevelType w:val="hybridMultilevel"/>
    <w:tmpl w:val="523A084C"/>
    <w:lvl w:ilvl="0" w:tplc="A3D6D9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F2436DB"/>
    <w:multiLevelType w:val="hybridMultilevel"/>
    <w:tmpl w:val="170A3900"/>
    <w:lvl w:ilvl="0" w:tplc="53381EFC">
      <w:start w:val="1"/>
      <w:numFmt w:val="upperRoman"/>
      <w:lvlText w:val="%1."/>
      <w:lvlJc w:val="left"/>
      <w:pPr>
        <w:ind w:left="720" w:hanging="72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99519B1"/>
    <w:multiLevelType w:val="hybridMultilevel"/>
    <w:tmpl w:val="38D2481E"/>
    <w:lvl w:ilvl="0" w:tplc="8D7A27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9A43633"/>
    <w:multiLevelType w:val="hybridMultilevel"/>
    <w:tmpl w:val="1A50ADBC"/>
    <w:lvl w:ilvl="0" w:tplc="C7E41A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C581A83"/>
    <w:multiLevelType w:val="hybridMultilevel"/>
    <w:tmpl w:val="1E10B978"/>
    <w:lvl w:ilvl="0" w:tplc="BD3C3F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583572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54265985">
    <w:abstractNumId w:val="2"/>
  </w:num>
  <w:num w:numId="3" w16cid:durableId="1091463077">
    <w:abstractNumId w:val="3"/>
  </w:num>
  <w:num w:numId="4" w16cid:durableId="1783840483">
    <w:abstractNumId w:val="0"/>
  </w:num>
  <w:num w:numId="5" w16cid:durableId="16809329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A48"/>
    <w:rsid w:val="0003684C"/>
    <w:rsid w:val="000455C0"/>
    <w:rsid w:val="000C778D"/>
    <w:rsid w:val="001760E8"/>
    <w:rsid w:val="001D533F"/>
    <w:rsid w:val="001D712E"/>
    <w:rsid w:val="00225A91"/>
    <w:rsid w:val="00233FAC"/>
    <w:rsid w:val="00266EC7"/>
    <w:rsid w:val="00290692"/>
    <w:rsid w:val="003129BF"/>
    <w:rsid w:val="003417CA"/>
    <w:rsid w:val="003617FB"/>
    <w:rsid w:val="003B6E4F"/>
    <w:rsid w:val="003E33EF"/>
    <w:rsid w:val="00491BE3"/>
    <w:rsid w:val="004C4496"/>
    <w:rsid w:val="004F63A1"/>
    <w:rsid w:val="005D34DF"/>
    <w:rsid w:val="005F7095"/>
    <w:rsid w:val="006864DE"/>
    <w:rsid w:val="0069610C"/>
    <w:rsid w:val="00702F6E"/>
    <w:rsid w:val="007437A4"/>
    <w:rsid w:val="00754974"/>
    <w:rsid w:val="00786123"/>
    <w:rsid w:val="00793C65"/>
    <w:rsid w:val="007D6AEF"/>
    <w:rsid w:val="007F2F6B"/>
    <w:rsid w:val="00854BB5"/>
    <w:rsid w:val="00895D99"/>
    <w:rsid w:val="008A5C8D"/>
    <w:rsid w:val="008B4603"/>
    <w:rsid w:val="00936C3F"/>
    <w:rsid w:val="009A540C"/>
    <w:rsid w:val="00A75913"/>
    <w:rsid w:val="00AF1A48"/>
    <w:rsid w:val="00AF79F5"/>
    <w:rsid w:val="00B0707E"/>
    <w:rsid w:val="00C23903"/>
    <w:rsid w:val="00C57DDB"/>
    <w:rsid w:val="00C92365"/>
    <w:rsid w:val="00CA7E04"/>
    <w:rsid w:val="00D82294"/>
    <w:rsid w:val="00DD2CFA"/>
    <w:rsid w:val="00DF1781"/>
    <w:rsid w:val="00E165B3"/>
    <w:rsid w:val="00E61609"/>
    <w:rsid w:val="00E91521"/>
    <w:rsid w:val="00F57037"/>
    <w:rsid w:val="00FB1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E0EFF8"/>
  <w15:chartTrackingRefBased/>
  <w15:docId w15:val="{68360E91-1EA8-4912-8D40-28DD222FA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4496"/>
    <w:pPr>
      <w:spacing w:after="0" w:line="240" w:lineRule="auto"/>
    </w:pPr>
    <w:rPr>
      <w:rFonts w:ascii="Univers" w:eastAsia="Times New Roman" w:hAnsi="Univers" w:cs="Times New Roman"/>
      <w:szCs w:val="20"/>
    </w:rPr>
  </w:style>
  <w:style w:type="paragraph" w:styleId="Heading2">
    <w:name w:val="heading 2"/>
    <w:basedOn w:val="Normal"/>
    <w:next w:val="Normal"/>
    <w:link w:val="Heading2Char"/>
    <w:qFormat/>
    <w:rsid w:val="0003684C"/>
    <w:pPr>
      <w:keepNext/>
      <w:tabs>
        <w:tab w:val="right" w:pos="9270"/>
      </w:tabs>
      <w:outlineLvl w:val="1"/>
    </w:pPr>
    <w:rPr>
      <w:rFonts w:ascii="Times New Roman" w:hAnsi="Times New Roman"/>
      <w:b/>
      <w:smallCaps/>
      <w:position w:val="-2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F1A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1A48"/>
  </w:style>
  <w:style w:type="paragraph" w:styleId="Footer">
    <w:name w:val="footer"/>
    <w:basedOn w:val="Normal"/>
    <w:link w:val="FooterChar"/>
    <w:uiPriority w:val="99"/>
    <w:unhideWhenUsed/>
    <w:rsid w:val="00AF1A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1A48"/>
  </w:style>
  <w:style w:type="character" w:styleId="PlaceholderText">
    <w:name w:val="Placeholder Text"/>
    <w:basedOn w:val="DefaultParagraphFont"/>
    <w:uiPriority w:val="99"/>
    <w:semiHidden/>
    <w:rsid w:val="00AF1A48"/>
    <w:rPr>
      <w:color w:val="808080"/>
    </w:rPr>
  </w:style>
  <w:style w:type="table" w:styleId="TableGrid">
    <w:name w:val="Table Grid"/>
    <w:basedOn w:val="TableNormal"/>
    <w:rsid w:val="00AF1A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AF1A4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C0AE7A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C0AE7A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Heading2Char">
    <w:name w:val="Heading 2 Char"/>
    <w:basedOn w:val="DefaultParagraphFont"/>
    <w:link w:val="Heading2"/>
    <w:rsid w:val="0003684C"/>
    <w:rPr>
      <w:rFonts w:ascii="Times New Roman" w:eastAsia="Times New Roman" w:hAnsi="Times New Roman" w:cs="Times New Roman"/>
      <w:b/>
      <w:smallCaps/>
      <w:position w:val="-20"/>
      <w:sz w:val="40"/>
      <w:szCs w:val="20"/>
    </w:rPr>
  </w:style>
  <w:style w:type="paragraph" w:styleId="BodyText">
    <w:name w:val="Body Text"/>
    <w:basedOn w:val="Normal"/>
    <w:link w:val="BodyTextChar"/>
    <w:semiHidden/>
    <w:rsid w:val="0003684C"/>
    <w:rPr>
      <w:rFonts w:ascii="Times New Roman" w:hAnsi="Times New Roman"/>
      <w:sz w:val="24"/>
    </w:rPr>
  </w:style>
  <w:style w:type="character" w:customStyle="1" w:styleId="BodyTextChar">
    <w:name w:val="Body Text Char"/>
    <w:basedOn w:val="DefaultParagraphFont"/>
    <w:link w:val="BodyText"/>
    <w:semiHidden/>
    <w:rsid w:val="0003684C"/>
    <w:rPr>
      <w:rFonts w:ascii="Times New Roman" w:eastAsia="Times New Roman" w:hAnsi="Times New Roman" w:cs="Times New Roman"/>
      <w:sz w:val="24"/>
      <w:szCs w:val="20"/>
    </w:rPr>
  </w:style>
  <w:style w:type="paragraph" w:styleId="BodyText3">
    <w:name w:val="Body Text 3"/>
    <w:basedOn w:val="Normal"/>
    <w:link w:val="BodyText3Char"/>
    <w:semiHidden/>
    <w:rsid w:val="0003684C"/>
  </w:style>
  <w:style w:type="character" w:customStyle="1" w:styleId="BodyText3Char">
    <w:name w:val="Body Text 3 Char"/>
    <w:basedOn w:val="DefaultParagraphFont"/>
    <w:link w:val="BodyText3"/>
    <w:semiHidden/>
    <w:rsid w:val="0003684C"/>
    <w:rPr>
      <w:rFonts w:ascii="Univers" w:eastAsia="Times New Roman" w:hAnsi="Univers" w:cs="Times New Roman"/>
      <w:szCs w:val="20"/>
    </w:rPr>
  </w:style>
  <w:style w:type="character" w:styleId="PageNumber">
    <w:name w:val="page number"/>
    <w:basedOn w:val="DefaultParagraphFont"/>
    <w:semiHidden/>
    <w:rsid w:val="003417CA"/>
  </w:style>
  <w:style w:type="paragraph" w:styleId="BodyTextIndent">
    <w:name w:val="Body Text Indent"/>
    <w:basedOn w:val="Normal"/>
    <w:link w:val="BodyTextIndentChar"/>
    <w:semiHidden/>
    <w:unhideWhenUsed/>
    <w:rsid w:val="004C449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semiHidden/>
    <w:rsid w:val="004C4496"/>
    <w:rPr>
      <w:rFonts w:ascii="Univers" w:eastAsia="Times New Roman" w:hAnsi="Univers" w:cs="Times New Roman"/>
      <w:szCs w:val="20"/>
    </w:rPr>
  </w:style>
  <w:style w:type="paragraph" w:styleId="ListParagraph">
    <w:name w:val="List Paragraph"/>
    <w:basedOn w:val="Normal"/>
    <w:uiPriority w:val="34"/>
    <w:qFormat/>
    <w:rsid w:val="004C4496"/>
    <w:pPr>
      <w:ind w:left="720"/>
      <w:contextualSpacing/>
    </w:pPr>
  </w:style>
  <w:style w:type="paragraph" w:customStyle="1" w:styleId="FormTitle">
    <w:name w:val="Form Title"/>
    <w:basedOn w:val="Normal"/>
    <w:rsid w:val="004C4496"/>
    <w:pPr>
      <w:tabs>
        <w:tab w:val="left" w:pos="720"/>
      </w:tabs>
      <w:spacing w:line="360" w:lineRule="atLeast"/>
      <w:jc w:val="center"/>
    </w:pPr>
    <w:rPr>
      <w:rFonts w:ascii="Times New Roman" w:hAnsi="Times New Roman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40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1">
      <a:dk1>
        <a:srgbClr val="524727"/>
      </a:dk1>
      <a:lt1>
        <a:srgbClr val="FFFFFF"/>
      </a:lt1>
      <a:dk2>
        <a:srgbClr val="707372"/>
      </a:dk2>
      <a:lt2>
        <a:srgbClr val="E7E6E6"/>
      </a:lt2>
      <a:accent1>
        <a:srgbClr val="C8102E"/>
      </a:accent1>
      <a:accent2>
        <a:srgbClr val="F1BE48"/>
      </a:accent2>
      <a:accent3>
        <a:srgbClr val="9B945F"/>
      </a:accent3>
      <a:accent4>
        <a:srgbClr val="76881D"/>
      </a:accent4>
      <a:accent5>
        <a:srgbClr val="CAC7A7"/>
      </a:accent5>
      <a:accent6>
        <a:srgbClr val="9A3324"/>
      </a:accent6>
      <a:hlink>
        <a:srgbClr val="006BA6"/>
      </a:hlink>
      <a:folHlink>
        <a:srgbClr val="003D4C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8AFDB9-7BBF-43E8-AB3B-57BF4591B3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810</Words>
  <Characters>4212</Characters>
  <Application>Microsoft Office Word</Application>
  <DocSecurity>0</DocSecurity>
  <Lines>280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Riffo, Amber [EHS]</dc:creator>
  <cp:keywords/>
  <dc:description/>
  <cp:lastModifiedBy>Radmer, Lorien [A&amp;BE]</cp:lastModifiedBy>
  <cp:revision>9</cp:revision>
  <dcterms:created xsi:type="dcterms:W3CDTF">2026-01-13T22:33:00Z</dcterms:created>
  <dcterms:modified xsi:type="dcterms:W3CDTF">2026-01-15T20:06:00Z</dcterms:modified>
</cp:coreProperties>
</file>