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984" w:rsidRPr="00F35984" w:rsidRDefault="00F35984" w:rsidP="00643AD6">
      <w:pPr>
        <w:jc w:val="both"/>
        <w:rPr>
          <w:b/>
          <w:lang w:val="en-GB"/>
        </w:rPr>
      </w:pPr>
      <w:r>
        <w:rPr>
          <w:b/>
          <w:lang w:val="en-GB"/>
        </w:rPr>
        <w:t xml:space="preserve">1.2 </w:t>
      </w:r>
      <w:r w:rsidRPr="00F35984">
        <w:rPr>
          <w:b/>
          <w:lang w:val="en-GB"/>
        </w:rPr>
        <w:t>Distribution of the variables and statistics</w:t>
      </w:r>
    </w:p>
    <w:p w:rsidR="004F4B2F" w:rsidRDefault="00643AD6" w:rsidP="00643AD6">
      <w:pPr>
        <w:jc w:val="both"/>
      </w:pPr>
      <w:r>
        <w:t xml:space="preserve">In questo paragrafo andremo a rappresentare i grafici relativi alla distribuzione dei valori assunti dagli attributi del nostro </w:t>
      </w:r>
      <w:proofErr w:type="spellStart"/>
      <w:r>
        <w:t>dataset</w:t>
      </w:r>
      <w:proofErr w:type="spellEnd"/>
      <w:r>
        <w:t xml:space="preserve">. Per dare una migliore interpretazione a questi grafici abbiamo deciso di sostenere un'analisi accurata </w:t>
      </w:r>
      <w:r w:rsidR="00D8312F">
        <w:t xml:space="preserve">che contraddistingue </w:t>
      </w:r>
      <w:r>
        <w:t>i dipendenti che lavorano nell'azienda, rappresentati dal colore rosso, e quelli che invece la hanno lasciata, rappresentati dal colore blu.</w:t>
      </w:r>
    </w:p>
    <w:p w:rsidR="00643AD6" w:rsidRDefault="004332A0" w:rsidP="00643AD6">
      <w:pPr>
        <w:jc w:val="both"/>
      </w:pPr>
      <w:r>
        <w:t xml:space="preserve">Abbiamo iniziato a rapportare i dipendenti con il proprio salario, e si è evinto che in un totale di 14999 dipendenti analizzati: 3571 di questi hanno lasciato l'azienda </w:t>
      </w:r>
      <w:r w:rsidR="0086102B">
        <w:t>(quasi il 24% del totale (23.82 %))</w:t>
      </w:r>
      <w:r>
        <w:t xml:space="preserve">, di cui il 60% </w:t>
      </w:r>
      <w:r w:rsidR="0086102B">
        <w:t xml:space="preserve">di questi </w:t>
      </w:r>
      <w:r>
        <w:t>aveva uno stipendio low</w:t>
      </w:r>
      <w:r w:rsidR="0086102B">
        <w:t>, i restanti 11428 dipendenti (quasi il 76%) sono rimasti nella azienda di cui il 34.3% ha un salario low, (mancano dettagli per high e medium).</w:t>
      </w:r>
    </w:p>
    <w:p w:rsidR="006944C9" w:rsidRDefault="006944C9" w:rsidP="00643AD6">
      <w:pPr>
        <w:jc w:val="both"/>
      </w:pPr>
      <w:r>
        <w:t xml:space="preserve">Fig. </w:t>
      </w:r>
      <w:proofErr w:type="spellStart"/>
      <w:r>
        <w:t>Salary</w:t>
      </w:r>
      <w:proofErr w:type="spellEnd"/>
      <w:r>
        <w:t xml:space="preserve"> per </w:t>
      </w:r>
      <w:proofErr w:type="spellStart"/>
      <w:r>
        <w:t>Employee</w:t>
      </w:r>
      <w:proofErr w:type="spellEnd"/>
    </w:p>
    <w:p w:rsidR="0086102B" w:rsidRDefault="0086102B" w:rsidP="00643AD6">
      <w:pPr>
        <w:jc w:val="both"/>
      </w:pPr>
      <w:r>
        <w:t xml:space="preserve">Successivamente abbiamo voluto notare la suddivisione dei dipendenti nei vari dipartimenti, e dal grafico possiamo osservare che il reparto </w:t>
      </w:r>
      <w:proofErr w:type="spellStart"/>
      <w:r>
        <w:t>sales</w:t>
      </w:r>
      <w:proofErr w:type="spellEnd"/>
      <w:r>
        <w:t xml:space="preserve"> è quello con il più alto numero di impiegati (specificare numero e percentuale sui totali). </w:t>
      </w:r>
    </w:p>
    <w:p w:rsidR="006944C9" w:rsidRDefault="006944C9" w:rsidP="00643AD6">
      <w:pPr>
        <w:jc w:val="both"/>
      </w:pPr>
      <w:proofErr w:type="spellStart"/>
      <w:r>
        <w:t>Fig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per </w:t>
      </w:r>
      <w:proofErr w:type="spellStart"/>
      <w:r>
        <w:t>Employee</w:t>
      </w:r>
      <w:proofErr w:type="spellEnd"/>
    </w:p>
    <w:p w:rsidR="0086102B" w:rsidRDefault="008511A4" w:rsidP="00643AD6">
      <w:pPr>
        <w:jc w:val="both"/>
      </w:pPr>
      <w:r>
        <w:t>A questo punto è giusto analizzare il livello di soddisfazione e possiamo constatare che per....</w:t>
      </w:r>
    </w:p>
    <w:p w:rsidR="006944C9" w:rsidRDefault="006944C9" w:rsidP="00643AD6">
      <w:pPr>
        <w:jc w:val="both"/>
      </w:pPr>
      <w:proofErr w:type="spellStart"/>
      <w:r>
        <w:t>Fig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per </w:t>
      </w:r>
      <w:proofErr w:type="spellStart"/>
      <w:r>
        <w:t>Employee</w:t>
      </w:r>
      <w:proofErr w:type="spellEnd"/>
    </w:p>
    <w:p w:rsidR="008511A4" w:rsidRDefault="008511A4" w:rsidP="00643AD6">
      <w:pPr>
        <w:jc w:val="both"/>
      </w:pPr>
      <w:r>
        <w:t>Infine abbiamo rilevato i dipendenti che avevano avuto una promozione negli ultimi 5 anni in un grafico e se questi avessero avuto degli infortuni durante l'orario di lavoro. Dal grafico sulla sinistra possiamo vedere che la totalità</w:t>
      </w:r>
      <w:r w:rsidR="000A311F">
        <w:t xml:space="preserve"> degli impiegati che</w:t>
      </w:r>
      <w:r>
        <w:t xml:space="preserve"> hanno lasciato l'azienda</w:t>
      </w:r>
      <w:r w:rsidR="000A311F">
        <w:t xml:space="preserve"> </w:t>
      </w:r>
      <w:r>
        <w:t>non ha avuto una promozione negli ultimi 5 anni. Soltanto 19 impiegati su 14999 sono stati promossi negli ultimi 5 anni, solo il 0.13% dei dipendenti totali,</w:t>
      </w:r>
      <w:r w:rsidR="000A311F">
        <w:t xml:space="preserve"> il 0.17% dei dipendenti rimasti </w:t>
      </w:r>
      <w:r w:rsidR="00061757">
        <w:t>a lavorare nella azienda</w:t>
      </w:r>
      <w:r>
        <w:t>.</w:t>
      </w:r>
      <w:r w:rsidR="00061757">
        <w:t xml:space="preserve"> Infine sul grafico a destra vediamo i dipendenti infortunati e non.</w:t>
      </w:r>
      <w:r>
        <w:t xml:space="preserve"> </w:t>
      </w:r>
      <w:r w:rsidR="000A311F">
        <w:t xml:space="preserve">Di quelli che se ne sono andati solo 169 impiegati ha avuto un incidente sul lavoro (4.74%). </w:t>
      </w:r>
      <w:r w:rsidR="00061757">
        <w:t>Mentre gli impiegati che sono rimasti in azienda nonostante l'incidente sul lavoro sono 2000, il 17,5% circa.</w:t>
      </w:r>
    </w:p>
    <w:p w:rsidR="006944C9" w:rsidRPr="006944C9" w:rsidRDefault="006944C9" w:rsidP="00643AD6">
      <w:pPr>
        <w:jc w:val="both"/>
        <w:rPr>
          <w:lang w:val="en-GB"/>
        </w:rPr>
      </w:pPr>
      <w:r w:rsidRPr="006944C9">
        <w:rPr>
          <w:lang w:val="en-GB"/>
        </w:rPr>
        <w:t xml:space="preserve">Fig a </w:t>
      </w:r>
      <w:proofErr w:type="spellStart"/>
      <w:r w:rsidRPr="006944C9">
        <w:rPr>
          <w:lang w:val="en-GB"/>
        </w:rPr>
        <w:t>sinistra</w:t>
      </w:r>
      <w:proofErr w:type="spellEnd"/>
      <w:r w:rsidRPr="006944C9">
        <w:rPr>
          <w:lang w:val="en-GB"/>
        </w:rPr>
        <w:t xml:space="preserve"> Promotion Last 5 Years per Employee e a </w:t>
      </w:r>
      <w:proofErr w:type="spellStart"/>
      <w:r w:rsidRPr="006944C9">
        <w:rPr>
          <w:lang w:val="en-GB"/>
        </w:rPr>
        <w:t>destra</w:t>
      </w:r>
      <w:proofErr w:type="spellEnd"/>
      <w:r w:rsidRPr="006944C9">
        <w:rPr>
          <w:lang w:val="en-GB"/>
        </w:rPr>
        <w:t xml:space="preserve"> Work Accident per Employee</w:t>
      </w:r>
    </w:p>
    <w:tbl>
      <w:tblPr>
        <w:tblStyle w:val="Grigliatabella"/>
        <w:tblW w:w="0" w:type="auto"/>
        <w:tblLook w:val="04A0"/>
      </w:tblPr>
      <w:tblGrid>
        <w:gridCol w:w="2190"/>
        <w:gridCol w:w="1914"/>
        <w:gridCol w:w="1674"/>
        <w:gridCol w:w="2336"/>
        <w:gridCol w:w="1740"/>
      </w:tblGrid>
      <w:tr w:rsidR="006944C9" w:rsidTr="006944C9">
        <w:tc>
          <w:tcPr>
            <w:tcW w:w="2190" w:type="dxa"/>
          </w:tcPr>
          <w:p w:rsidR="006944C9" w:rsidRDefault="006944C9" w:rsidP="00643AD6">
            <w:pPr>
              <w:jc w:val="both"/>
            </w:pPr>
            <w:r>
              <w:t>Dipendenti(</w:t>
            </w:r>
            <w:proofErr w:type="spellStart"/>
            <w:r>
              <w:t>left</w:t>
            </w:r>
            <w:proofErr w:type="spellEnd"/>
            <w:r>
              <w:t>)</w:t>
            </w:r>
          </w:p>
        </w:tc>
        <w:tc>
          <w:tcPr>
            <w:tcW w:w="1914" w:type="dxa"/>
          </w:tcPr>
          <w:p w:rsidR="006944C9" w:rsidRDefault="006944C9" w:rsidP="00643AD6">
            <w:pPr>
              <w:jc w:val="both"/>
            </w:pPr>
            <w:r>
              <w:t>Totale dipendenti</w:t>
            </w:r>
          </w:p>
        </w:tc>
        <w:tc>
          <w:tcPr>
            <w:tcW w:w="1674" w:type="dxa"/>
          </w:tcPr>
          <w:p w:rsidR="006944C9" w:rsidRDefault="006944C9" w:rsidP="00643AD6">
            <w:pPr>
              <w:jc w:val="both"/>
            </w:pPr>
            <w:r>
              <w:t>Salario low</w:t>
            </w:r>
          </w:p>
        </w:tc>
        <w:tc>
          <w:tcPr>
            <w:tcW w:w="2336" w:type="dxa"/>
          </w:tcPr>
          <w:p w:rsidR="006944C9" w:rsidRDefault="006944C9" w:rsidP="00643AD6">
            <w:pPr>
              <w:jc w:val="both"/>
            </w:pPr>
            <w:r>
              <w:t>Promozione</w:t>
            </w:r>
          </w:p>
        </w:tc>
        <w:tc>
          <w:tcPr>
            <w:tcW w:w="1740" w:type="dxa"/>
          </w:tcPr>
          <w:p w:rsidR="006944C9" w:rsidRDefault="006944C9" w:rsidP="00643AD6">
            <w:pPr>
              <w:jc w:val="both"/>
            </w:pPr>
            <w:r>
              <w:t>Infortunio</w:t>
            </w:r>
          </w:p>
        </w:tc>
      </w:tr>
      <w:tr w:rsidR="006944C9" w:rsidTr="006944C9">
        <w:tc>
          <w:tcPr>
            <w:tcW w:w="2190" w:type="dxa"/>
          </w:tcPr>
          <w:p w:rsidR="006944C9" w:rsidRDefault="006944C9" w:rsidP="00643AD6">
            <w:pPr>
              <w:jc w:val="both"/>
            </w:pPr>
            <w:r>
              <w:t>no</w:t>
            </w:r>
          </w:p>
        </w:tc>
        <w:tc>
          <w:tcPr>
            <w:tcW w:w="1914" w:type="dxa"/>
          </w:tcPr>
          <w:p w:rsidR="006944C9" w:rsidRDefault="006944C9" w:rsidP="00643AD6">
            <w:pPr>
              <w:jc w:val="both"/>
            </w:pPr>
            <w:r>
              <w:t>11428 (quasi 76%)</w:t>
            </w:r>
          </w:p>
        </w:tc>
        <w:tc>
          <w:tcPr>
            <w:tcW w:w="1674" w:type="dxa"/>
          </w:tcPr>
          <w:p w:rsidR="006944C9" w:rsidRDefault="006944C9" w:rsidP="00643AD6">
            <w:pPr>
              <w:jc w:val="both"/>
            </w:pPr>
            <w:r>
              <w:t>34.3%</w:t>
            </w:r>
          </w:p>
        </w:tc>
        <w:tc>
          <w:tcPr>
            <w:tcW w:w="2336" w:type="dxa"/>
          </w:tcPr>
          <w:p w:rsidR="006944C9" w:rsidRDefault="006944C9" w:rsidP="00643AD6">
            <w:pPr>
              <w:jc w:val="both"/>
            </w:pPr>
            <w:r>
              <w:t>19dipendenti (0.17%)</w:t>
            </w:r>
          </w:p>
        </w:tc>
        <w:tc>
          <w:tcPr>
            <w:tcW w:w="1740" w:type="dxa"/>
          </w:tcPr>
          <w:p w:rsidR="006944C9" w:rsidRDefault="006944C9" w:rsidP="00643AD6">
            <w:pPr>
              <w:jc w:val="both"/>
            </w:pPr>
            <w:r>
              <w:t>2000 (17,5%)</w:t>
            </w:r>
          </w:p>
        </w:tc>
      </w:tr>
      <w:tr w:rsidR="006944C9" w:rsidTr="006944C9">
        <w:tc>
          <w:tcPr>
            <w:tcW w:w="2190" w:type="dxa"/>
          </w:tcPr>
          <w:p w:rsidR="006944C9" w:rsidRDefault="006944C9" w:rsidP="00643AD6">
            <w:pPr>
              <w:jc w:val="both"/>
            </w:pPr>
            <w:r>
              <w:t>si</w:t>
            </w:r>
          </w:p>
        </w:tc>
        <w:tc>
          <w:tcPr>
            <w:tcW w:w="1914" w:type="dxa"/>
          </w:tcPr>
          <w:p w:rsidR="006944C9" w:rsidRDefault="006944C9" w:rsidP="00643AD6">
            <w:pPr>
              <w:jc w:val="both"/>
            </w:pPr>
            <w:r>
              <w:t>3571 (quasi 24%)</w:t>
            </w:r>
          </w:p>
        </w:tc>
        <w:tc>
          <w:tcPr>
            <w:tcW w:w="1674" w:type="dxa"/>
          </w:tcPr>
          <w:p w:rsidR="006944C9" w:rsidRDefault="006944C9" w:rsidP="00643AD6">
            <w:pPr>
              <w:jc w:val="both"/>
            </w:pPr>
            <w:r>
              <w:t>60%</w:t>
            </w:r>
          </w:p>
        </w:tc>
        <w:tc>
          <w:tcPr>
            <w:tcW w:w="2336" w:type="dxa"/>
          </w:tcPr>
          <w:p w:rsidR="006944C9" w:rsidRDefault="006944C9" w:rsidP="00643AD6">
            <w:pPr>
              <w:jc w:val="both"/>
            </w:pPr>
            <w:r>
              <w:t>0</w:t>
            </w:r>
          </w:p>
        </w:tc>
        <w:tc>
          <w:tcPr>
            <w:tcW w:w="1740" w:type="dxa"/>
          </w:tcPr>
          <w:p w:rsidR="006944C9" w:rsidRDefault="006944C9" w:rsidP="00643AD6">
            <w:pPr>
              <w:jc w:val="both"/>
            </w:pPr>
            <w:r>
              <w:t>169 (4.74%)</w:t>
            </w:r>
          </w:p>
        </w:tc>
      </w:tr>
    </w:tbl>
    <w:p w:rsidR="006944C9" w:rsidRDefault="006944C9" w:rsidP="00643AD6">
      <w:pPr>
        <w:jc w:val="both"/>
      </w:pPr>
    </w:p>
    <w:p w:rsidR="006944C9" w:rsidRDefault="006944C9" w:rsidP="00643AD6">
      <w:pPr>
        <w:jc w:val="both"/>
      </w:pPr>
      <w:r>
        <w:t>N.B. Dovremo analizzare di quelli infortunati che sono rimasti quanto vengono pagati per dare una motivazione del loro rimanere nella azienda.</w:t>
      </w:r>
    </w:p>
    <w:p w:rsidR="00643AD6" w:rsidRDefault="00643AD6" w:rsidP="00643AD6">
      <w:pPr>
        <w:jc w:val="both"/>
      </w:pPr>
    </w:p>
    <w:p w:rsidR="00643AD6" w:rsidRDefault="0052734E">
      <w:pPr>
        <w:rPr>
          <w:b/>
        </w:rPr>
      </w:pPr>
      <w:r w:rsidRPr="0052734E">
        <w:rPr>
          <w:b/>
        </w:rPr>
        <w:t xml:space="preserve">1.3 </w:t>
      </w:r>
      <w:proofErr w:type="spellStart"/>
      <w:r w:rsidR="00D8312F">
        <w:rPr>
          <w:b/>
        </w:rPr>
        <w:t>Assessing</w:t>
      </w:r>
      <w:proofErr w:type="spellEnd"/>
      <w:r w:rsidR="00D8312F">
        <w:rPr>
          <w:b/>
        </w:rPr>
        <w:t xml:space="preserve"> </w:t>
      </w:r>
      <w:r w:rsidRPr="0052734E">
        <w:rPr>
          <w:b/>
        </w:rPr>
        <w:t xml:space="preserve">Data </w:t>
      </w:r>
      <w:proofErr w:type="spellStart"/>
      <w:r w:rsidRPr="0052734E">
        <w:rPr>
          <w:b/>
        </w:rPr>
        <w:t>Quality</w:t>
      </w:r>
      <w:proofErr w:type="spellEnd"/>
    </w:p>
    <w:p w:rsidR="00D8312F" w:rsidRDefault="00D8312F">
      <w:r>
        <w:t xml:space="preserve">L'analisi della qualità dei dati parte dalla domanda se ci sono o meno valori mancanti nel nostro </w:t>
      </w:r>
      <w:proofErr w:type="spellStart"/>
      <w:r>
        <w:t>dataset</w:t>
      </w:r>
      <w:proofErr w:type="spellEnd"/>
      <w:r>
        <w:t xml:space="preserve">. Tabella che fa vedere che non ci sono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</w:p>
    <w:p w:rsidR="00D8312F" w:rsidRDefault="00D8312F">
      <w:r>
        <w:t>Come si può constatare dalla tabella non abbiamo valori mancanti.</w:t>
      </w:r>
    </w:p>
    <w:p w:rsidR="00D8312F" w:rsidRDefault="00D8312F">
      <w:proofErr w:type="spellStart"/>
      <w:r>
        <w:lastRenderedPageBreak/>
        <w:t>Scatter</w:t>
      </w:r>
      <w:proofErr w:type="spellEnd"/>
      <w:r>
        <w:t xml:space="preserve"> plot per definire gli </w:t>
      </w:r>
      <w:proofErr w:type="spellStart"/>
      <w:r>
        <w:t>outliers</w:t>
      </w:r>
      <w:proofErr w:type="spellEnd"/>
      <w:r>
        <w:t xml:space="preserve"> e successiva analisi di questo/i.</w:t>
      </w:r>
    </w:p>
    <w:p w:rsidR="00D8312F" w:rsidRPr="00D8312F" w:rsidRDefault="00D8312F">
      <w:pPr>
        <w:rPr>
          <w:b/>
        </w:rPr>
      </w:pPr>
      <w:r w:rsidRPr="00D8312F">
        <w:rPr>
          <w:b/>
        </w:rPr>
        <w:t xml:space="preserve">1.4 </w:t>
      </w:r>
      <w:proofErr w:type="spellStart"/>
      <w:r w:rsidRPr="00D8312F">
        <w:rPr>
          <w:b/>
        </w:rPr>
        <w:t>Variables</w:t>
      </w:r>
      <w:proofErr w:type="spellEnd"/>
      <w:r w:rsidRPr="00D8312F">
        <w:rPr>
          <w:b/>
        </w:rPr>
        <w:t xml:space="preserve"> </w:t>
      </w:r>
      <w:proofErr w:type="spellStart"/>
      <w:r w:rsidRPr="00D8312F">
        <w:rPr>
          <w:b/>
        </w:rPr>
        <w:t>transformations</w:t>
      </w:r>
      <w:proofErr w:type="spellEnd"/>
    </w:p>
    <w:p w:rsidR="0052734E" w:rsidRDefault="004D0B19">
      <w:r>
        <w:t xml:space="preserve">Decisione che l'attributo </w:t>
      </w:r>
      <w:proofErr w:type="spellStart"/>
      <w:r>
        <w:t>last_evaluation</w:t>
      </w:r>
      <w:proofErr w:type="spellEnd"/>
      <w:r>
        <w:t xml:space="preserve"> non venga o meno preso in considerazione rispetto a quello che viene deciso nel gruppo. </w:t>
      </w:r>
      <w:r w:rsidR="00D8312F">
        <w:t>O venga trattato in un modo particolare</w:t>
      </w:r>
    </w:p>
    <w:p w:rsidR="00D8312F" w:rsidRPr="00D8312F" w:rsidRDefault="00D8312F">
      <w:pPr>
        <w:rPr>
          <w:b/>
        </w:rPr>
      </w:pPr>
      <w:r w:rsidRPr="00D8312F">
        <w:rPr>
          <w:b/>
        </w:rPr>
        <w:t xml:space="preserve">1.5 </w:t>
      </w:r>
      <w:proofErr w:type="spellStart"/>
      <w:r w:rsidRPr="00D8312F">
        <w:rPr>
          <w:b/>
        </w:rPr>
        <w:t>Pairwise</w:t>
      </w:r>
      <w:proofErr w:type="spellEnd"/>
      <w:r w:rsidRPr="00D8312F">
        <w:rPr>
          <w:b/>
        </w:rPr>
        <w:t xml:space="preserve"> </w:t>
      </w:r>
      <w:proofErr w:type="spellStart"/>
      <w:r w:rsidRPr="00D8312F">
        <w:rPr>
          <w:b/>
        </w:rPr>
        <w:t>correlations</w:t>
      </w:r>
      <w:proofErr w:type="spellEnd"/>
      <w:r w:rsidRPr="00D8312F">
        <w:rPr>
          <w:b/>
        </w:rPr>
        <w:t xml:space="preserve"> and </w:t>
      </w:r>
      <w:proofErr w:type="spellStart"/>
      <w:r w:rsidRPr="00D8312F">
        <w:rPr>
          <w:b/>
        </w:rPr>
        <w:t>eventual</w:t>
      </w:r>
      <w:proofErr w:type="spellEnd"/>
      <w:r w:rsidRPr="00D8312F">
        <w:rPr>
          <w:b/>
        </w:rPr>
        <w:t xml:space="preserve"> </w:t>
      </w:r>
      <w:proofErr w:type="spellStart"/>
      <w:r w:rsidRPr="00D8312F">
        <w:rPr>
          <w:b/>
        </w:rPr>
        <w:t>elimination</w:t>
      </w:r>
      <w:proofErr w:type="spellEnd"/>
      <w:r w:rsidRPr="00D8312F">
        <w:rPr>
          <w:b/>
        </w:rPr>
        <w:t xml:space="preserve"> </w:t>
      </w:r>
      <w:proofErr w:type="spellStart"/>
      <w:r w:rsidRPr="00D8312F">
        <w:rPr>
          <w:b/>
        </w:rPr>
        <w:t>of</w:t>
      </w:r>
      <w:proofErr w:type="spellEnd"/>
      <w:r w:rsidRPr="00D8312F">
        <w:rPr>
          <w:b/>
        </w:rPr>
        <w:t xml:space="preserve"> </w:t>
      </w:r>
      <w:proofErr w:type="spellStart"/>
      <w:r w:rsidRPr="00D8312F">
        <w:rPr>
          <w:b/>
        </w:rPr>
        <w:t>redundant</w:t>
      </w:r>
      <w:proofErr w:type="spellEnd"/>
      <w:r w:rsidRPr="00D8312F">
        <w:rPr>
          <w:b/>
        </w:rPr>
        <w:t xml:space="preserve"> </w:t>
      </w:r>
      <w:proofErr w:type="spellStart"/>
      <w:r w:rsidRPr="00D8312F">
        <w:rPr>
          <w:b/>
        </w:rPr>
        <w:t>variables</w:t>
      </w:r>
      <w:proofErr w:type="spellEnd"/>
    </w:p>
    <w:p w:rsidR="00D8312F" w:rsidRDefault="00D8312F">
      <w:r>
        <w:t>Matrice di correlazione e successiva analisi di questa. Da questa si discute la utilità o meno di alcune variabili.</w:t>
      </w:r>
    </w:p>
    <w:p w:rsidR="00D8312F" w:rsidRDefault="00D8312F"/>
    <w:p w:rsidR="004D0B19" w:rsidRDefault="004D0B19"/>
    <w:p w:rsidR="00643AD6" w:rsidRDefault="00643AD6"/>
    <w:sectPr w:rsidR="00643AD6" w:rsidSect="004F4B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283"/>
  <w:characterSpacingControl w:val="doNotCompress"/>
  <w:compat/>
  <w:rsids>
    <w:rsidRoot w:val="00643AD6"/>
    <w:rsid w:val="00061757"/>
    <w:rsid w:val="000A311F"/>
    <w:rsid w:val="004332A0"/>
    <w:rsid w:val="004D0B19"/>
    <w:rsid w:val="004F4B2F"/>
    <w:rsid w:val="0052734E"/>
    <w:rsid w:val="00643AD6"/>
    <w:rsid w:val="006944C9"/>
    <w:rsid w:val="008511A4"/>
    <w:rsid w:val="0086102B"/>
    <w:rsid w:val="00D8312F"/>
    <w:rsid w:val="00F35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F4B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0617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2017-11-07T15:57:00Z</dcterms:created>
  <dcterms:modified xsi:type="dcterms:W3CDTF">2017-11-07T17:42:00Z</dcterms:modified>
</cp:coreProperties>
</file>