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A0DDDC0" w14:textId="5A43E1E6" w:rsidR="00FA1060" w:rsidRPr="00FA1060" w:rsidRDefault="00090E66" w:rsidP="00FA1060">
      <w:pPr>
        <w:pStyle w:val="2"/>
        <w:contextualSpacing w:val="0"/>
      </w:pPr>
      <w:bookmarkStart w:id="0" w:name="h.2ha15q8ls1h7" w:colFirst="0" w:colLast="0"/>
      <w:bookmarkStart w:id="1" w:name="h.3pbziyd4rs7r" w:colFirst="0" w:colLast="0"/>
      <w:bookmarkEnd w:id="0"/>
      <w:bookmarkEnd w:id="1"/>
      <w:r>
        <w:rPr>
          <w:lang w:val="en-US"/>
        </w:rPr>
        <w:t>04</w:t>
      </w:r>
      <w:r w:rsidR="00FA1060">
        <w:rPr>
          <w:lang w:val="en-US"/>
        </w:rPr>
        <w:t xml:space="preserve"> </w:t>
      </w:r>
      <w:r w:rsidR="00FA1060">
        <w:t>ОУ</w:t>
      </w:r>
    </w:p>
    <w:p w14:paraId="301C33A6" w14:textId="77777777" w:rsidR="00240E4D" w:rsidRDefault="00FB0184">
      <w:pPr>
        <w:pStyle w:val="10"/>
        <w:contextualSpacing w:val="0"/>
      </w:pPr>
      <w:r>
        <w:t xml:space="preserve">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w:t>
      </w:r>
      <w:proofErr w:type="gramStart"/>
      <w:r>
        <w:t>например</w:t>
      </w:r>
      <w:proofErr w:type="gramEnd"/>
      <w:r>
        <w:t xml:space="preserve"> по доставке. И </w:t>
      </w:r>
      <w:proofErr w:type="gramStart"/>
      <w:r>
        <w:t>услуги</w:t>
      </w:r>
      <w:proofErr w:type="gramEnd"/>
      <w:r>
        <w:t xml:space="preserve"> и товары указываются в одной табличной части.</w:t>
      </w:r>
    </w:p>
    <w:p w14:paraId="6AB5501C" w14:textId="77777777" w:rsidR="00240E4D" w:rsidRDefault="00FB0184">
      <w:pPr>
        <w:pStyle w:val="10"/>
        <w:contextualSpacing w:val="0"/>
      </w:pPr>
      <w:r>
        <w:t>Учет товаров ведется в разрезе складов. Каждый из складов имеет свой приоритет, который может меняться не чаще чем 1 раз в месяц.</w:t>
      </w:r>
    </w:p>
    <w:p w14:paraId="7DDE186D" w14:textId="77777777" w:rsidR="00240E4D" w:rsidRDefault="00FB0184">
      <w:pPr>
        <w:pStyle w:val="10"/>
        <w:contextualSpacing w:val="0"/>
      </w:pPr>
      <w:r>
        <w:t>При проведении расходной накладной необходимо в первую очередь контролировать хватает ли товара вообще. Если нет - выдавать соответствующее предупреждение с указанием количества нехватки и не позволять проводить документ.</w:t>
      </w:r>
    </w:p>
    <w:p w14:paraId="2BA3A039" w14:textId="77777777" w:rsidR="00240E4D" w:rsidRDefault="00FB0184">
      <w:pPr>
        <w:pStyle w:val="10"/>
        <w:contextualSpacing w:val="0"/>
      </w:pPr>
      <w:r>
        <w:t>Списание себестоимости товаров должно быть организовано по складам, в зависимости от текущего значения их приоритета и выбранного в документе склада. В первую очередь товар списывается со склада, указанного в шапке документа, далее со склада с минимальным приоритетом, потом со следующего склада с большим приоритетом и т.д. пока не спишется все необходимое количество.</w:t>
      </w:r>
    </w:p>
    <w:p w14:paraId="4B793CBB" w14:textId="77777777" w:rsidR="00240E4D" w:rsidRDefault="00FB0184">
      <w:pPr>
        <w:pStyle w:val="10"/>
        <w:contextualSpacing w:val="0"/>
      </w:pPr>
      <w:r>
        <w:t>Себестоимость товаров рассчитывается как средняя по складу.</w:t>
      </w:r>
    </w:p>
    <w:p w14:paraId="06ABBAF7" w14:textId="77777777" w:rsidR="00240E4D" w:rsidRDefault="00FB0184">
      <w:pPr>
        <w:pStyle w:val="10"/>
        <w:contextualSpacing w:val="0"/>
      </w:pPr>
      <w:r>
        <w:t>Поступление товара происходит на один выбранный пользователем в документе «Приходная накладная» склад.</w:t>
      </w:r>
    </w:p>
    <w:p w14:paraId="1CF39987" w14:textId="77777777" w:rsidR="00240E4D" w:rsidRDefault="00FB0184">
      <w:pPr>
        <w:pStyle w:val="10"/>
        <w:contextualSpacing w:val="0"/>
      </w:pPr>
      <w:r>
        <w:t>Необходимо построить отчет по движениям товаров за период по количеству и сумме.</w:t>
      </w:r>
    </w:p>
    <w:p w14:paraId="2A45EA9B" w14:textId="5E977BED" w:rsidR="00240E4D" w:rsidRDefault="00FB0184">
      <w:pPr>
        <w:pStyle w:val="10"/>
        <w:contextualSpacing w:val="0"/>
      </w:pPr>
      <w:r>
        <w:t>Движения товаров с 01.01.2010 по 31.03.2010</w:t>
      </w:r>
    </w:p>
    <w:p w14:paraId="0562A66E" w14:textId="77777777" w:rsidR="00345F75" w:rsidRDefault="00345F75" w:rsidP="00345F75">
      <w:pPr>
        <w:pStyle w:val="10"/>
        <w:ind w:firstLine="724"/>
        <w:contextualSpacing w:val="0"/>
        <w:jc w:val="both"/>
      </w:pPr>
    </w:p>
    <w:tbl>
      <w:tblPr>
        <w:tblStyle w:val="af0"/>
        <w:tblW w:w="75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25"/>
        <w:gridCol w:w="1417"/>
        <w:gridCol w:w="1202"/>
        <w:gridCol w:w="1134"/>
        <w:gridCol w:w="1134"/>
        <w:gridCol w:w="1208"/>
      </w:tblGrid>
      <w:tr w:rsidR="00345F75" w14:paraId="6381CB94" w14:textId="77777777" w:rsidTr="00987476">
        <w:trPr>
          <w:trHeight w:val="180"/>
        </w:trPr>
        <w:tc>
          <w:tcPr>
            <w:tcW w:w="1425" w:type="dxa"/>
            <w:shd w:val="clear" w:color="auto" w:fill="FFFFFF"/>
            <w:tcMar>
              <w:left w:w="0" w:type="dxa"/>
              <w:right w:w="0" w:type="dxa"/>
            </w:tcMar>
          </w:tcPr>
          <w:p w14:paraId="34977F16" w14:textId="77777777" w:rsidR="00345F75" w:rsidRDefault="00345F75" w:rsidP="00987476">
            <w:pPr>
              <w:pStyle w:val="10"/>
              <w:ind w:firstLine="60"/>
              <w:contextualSpacing w:val="0"/>
              <w:jc w:val="center"/>
            </w:pPr>
            <w:r>
              <w:rPr>
                <w:b/>
              </w:rPr>
              <w:t>Склад</w:t>
            </w:r>
          </w:p>
        </w:tc>
        <w:tc>
          <w:tcPr>
            <w:tcW w:w="1417" w:type="dxa"/>
            <w:shd w:val="clear" w:color="auto" w:fill="FFFFFF"/>
            <w:tcMar>
              <w:left w:w="0" w:type="dxa"/>
              <w:right w:w="0" w:type="dxa"/>
            </w:tcMar>
          </w:tcPr>
          <w:p w14:paraId="32F34084" w14:textId="77777777" w:rsidR="00345F75" w:rsidRDefault="00345F75" w:rsidP="00987476">
            <w:pPr>
              <w:pStyle w:val="10"/>
              <w:ind w:firstLine="60"/>
              <w:contextualSpacing w:val="0"/>
              <w:jc w:val="center"/>
            </w:pPr>
            <w:r>
              <w:rPr>
                <w:b/>
              </w:rPr>
              <w:t>Товар</w:t>
            </w:r>
          </w:p>
        </w:tc>
        <w:tc>
          <w:tcPr>
            <w:tcW w:w="1202" w:type="dxa"/>
            <w:shd w:val="clear" w:color="auto" w:fill="FFFFFF"/>
            <w:tcMar>
              <w:left w:w="0" w:type="dxa"/>
              <w:right w:w="0" w:type="dxa"/>
            </w:tcMar>
          </w:tcPr>
          <w:p w14:paraId="38FED368" w14:textId="77777777" w:rsidR="00345F75" w:rsidRDefault="00345F75" w:rsidP="00987476">
            <w:pPr>
              <w:pStyle w:val="10"/>
              <w:ind w:firstLine="60"/>
              <w:contextualSpacing w:val="0"/>
              <w:jc w:val="center"/>
            </w:pPr>
            <w:r>
              <w:rPr>
                <w:b/>
              </w:rPr>
              <w:t>Нач. ост.</w:t>
            </w:r>
          </w:p>
        </w:tc>
        <w:tc>
          <w:tcPr>
            <w:tcW w:w="1134" w:type="dxa"/>
            <w:shd w:val="clear" w:color="auto" w:fill="FFFFFF"/>
            <w:tcMar>
              <w:left w:w="0" w:type="dxa"/>
              <w:right w:w="0" w:type="dxa"/>
            </w:tcMar>
          </w:tcPr>
          <w:p w14:paraId="23011340" w14:textId="77777777" w:rsidR="00345F75" w:rsidRDefault="00345F75" w:rsidP="00987476">
            <w:pPr>
              <w:pStyle w:val="10"/>
              <w:ind w:firstLine="60"/>
              <w:contextualSpacing w:val="0"/>
              <w:jc w:val="center"/>
            </w:pPr>
            <w:r>
              <w:rPr>
                <w:b/>
              </w:rPr>
              <w:t>Приход</w:t>
            </w:r>
          </w:p>
        </w:tc>
        <w:tc>
          <w:tcPr>
            <w:tcW w:w="1134" w:type="dxa"/>
            <w:shd w:val="clear" w:color="auto" w:fill="FFFFFF"/>
            <w:tcMar>
              <w:left w:w="0" w:type="dxa"/>
              <w:right w:w="0" w:type="dxa"/>
            </w:tcMar>
          </w:tcPr>
          <w:p w14:paraId="7B4C4940" w14:textId="77777777" w:rsidR="00345F75" w:rsidRDefault="00345F75" w:rsidP="00987476">
            <w:pPr>
              <w:pStyle w:val="10"/>
              <w:ind w:firstLine="60"/>
              <w:contextualSpacing w:val="0"/>
              <w:jc w:val="center"/>
            </w:pPr>
            <w:r>
              <w:rPr>
                <w:b/>
              </w:rPr>
              <w:t>Расход</w:t>
            </w:r>
          </w:p>
        </w:tc>
        <w:tc>
          <w:tcPr>
            <w:tcW w:w="1208" w:type="dxa"/>
            <w:shd w:val="clear" w:color="auto" w:fill="FFFFFF"/>
            <w:tcMar>
              <w:left w:w="0" w:type="dxa"/>
              <w:right w:w="0" w:type="dxa"/>
            </w:tcMar>
          </w:tcPr>
          <w:p w14:paraId="38A315A2" w14:textId="77777777" w:rsidR="00345F75" w:rsidRDefault="00345F75" w:rsidP="00987476">
            <w:pPr>
              <w:pStyle w:val="10"/>
              <w:ind w:firstLine="60"/>
              <w:contextualSpacing w:val="0"/>
              <w:jc w:val="center"/>
            </w:pPr>
            <w:r>
              <w:rPr>
                <w:b/>
              </w:rPr>
              <w:t>Кон. ост.</w:t>
            </w:r>
          </w:p>
        </w:tc>
      </w:tr>
      <w:tr w:rsidR="00345F75" w14:paraId="73EFD9C6" w14:textId="77777777" w:rsidTr="00987476">
        <w:trPr>
          <w:trHeight w:val="180"/>
        </w:trPr>
        <w:tc>
          <w:tcPr>
            <w:tcW w:w="1425" w:type="dxa"/>
            <w:shd w:val="clear" w:color="auto" w:fill="FFFFFF"/>
            <w:tcMar>
              <w:left w:w="0" w:type="dxa"/>
              <w:right w:w="0" w:type="dxa"/>
            </w:tcMar>
          </w:tcPr>
          <w:p w14:paraId="056BE3E8" w14:textId="77777777" w:rsidR="00345F75" w:rsidRDefault="00345F75" w:rsidP="00987476">
            <w:pPr>
              <w:pStyle w:val="10"/>
              <w:ind w:firstLine="60"/>
              <w:contextualSpacing w:val="0"/>
            </w:pPr>
            <w:r>
              <w:t>Оптовый</w:t>
            </w:r>
          </w:p>
        </w:tc>
        <w:tc>
          <w:tcPr>
            <w:tcW w:w="1417" w:type="dxa"/>
            <w:shd w:val="clear" w:color="auto" w:fill="FFFFFF"/>
            <w:tcMar>
              <w:left w:w="0" w:type="dxa"/>
              <w:right w:w="0" w:type="dxa"/>
            </w:tcMar>
          </w:tcPr>
          <w:p w14:paraId="1712E76B" w14:textId="77777777" w:rsidR="00345F75" w:rsidRDefault="00345F75" w:rsidP="00987476">
            <w:pPr>
              <w:pStyle w:val="10"/>
              <w:ind w:firstLine="60"/>
              <w:contextualSpacing w:val="0"/>
            </w:pPr>
          </w:p>
        </w:tc>
        <w:tc>
          <w:tcPr>
            <w:tcW w:w="1202" w:type="dxa"/>
            <w:shd w:val="clear" w:color="auto" w:fill="FFFFFF"/>
            <w:tcMar>
              <w:left w:w="0" w:type="dxa"/>
              <w:right w:w="0" w:type="dxa"/>
            </w:tcMar>
          </w:tcPr>
          <w:p w14:paraId="4B44A6D2"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23C0B3E9"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32C2C185" w14:textId="77777777" w:rsidR="00345F75" w:rsidRDefault="00345F75" w:rsidP="00987476">
            <w:pPr>
              <w:pStyle w:val="10"/>
              <w:ind w:firstLine="60"/>
              <w:contextualSpacing w:val="0"/>
            </w:pPr>
          </w:p>
        </w:tc>
        <w:tc>
          <w:tcPr>
            <w:tcW w:w="1208" w:type="dxa"/>
            <w:shd w:val="clear" w:color="auto" w:fill="FFFFFF"/>
            <w:tcMar>
              <w:left w:w="0" w:type="dxa"/>
              <w:right w:w="0" w:type="dxa"/>
            </w:tcMar>
          </w:tcPr>
          <w:p w14:paraId="7486D6EB" w14:textId="77777777" w:rsidR="00345F75" w:rsidRDefault="00345F75" w:rsidP="00987476">
            <w:pPr>
              <w:pStyle w:val="10"/>
              <w:ind w:firstLine="60"/>
              <w:contextualSpacing w:val="0"/>
            </w:pPr>
          </w:p>
        </w:tc>
      </w:tr>
      <w:tr w:rsidR="00345F75" w14:paraId="72023E5D" w14:textId="77777777" w:rsidTr="00987476">
        <w:trPr>
          <w:trHeight w:val="280"/>
        </w:trPr>
        <w:tc>
          <w:tcPr>
            <w:tcW w:w="1425" w:type="dxa"/>
            <w:shd w:val="clear" w:color="auto" w:fill="FFFFFF"/>
            <w:tcMar>
              <w:left w:w="0" w:type="dxa"/>
              <w:right w:w="0" w:type="dxa"/>
            </w:tcMar>
          </w:tcPr>
          <w:p w14:paraId="53826A0E" w14:textId="77777777" w:rsidR="00345F75" w:rsidRDefault="00345F75" w:rsidP="00987476">
            <w:pPr>
              <w:pStyle w:val="10"/>
              <w:ind w:firstLine="60"/>
              <w:contextualSpacing w:val="0"/>
            </w:pPr>
          </w:p>
        </w:tc>
        <w:tc>
          <w:tcPr>
            <w:tcW w:w="1417" w:type="dxa"/>
            <w:shd w:val="clear" w:color="auto" w:fill="FFFFFF"/>
            <w:tcMar>
              <w:left w:w="0" w:type="dxa"/>
              <w:right w:w="0" w:type="dxa"/>
            </w:tcMar>
          </w:tcPr>
          <w:p w14:paraId="4D2B6EEE" w14:textId="77777777" w:rsidR="00345F75" w:rsidRDefault="00345F75" w:rsidP="00987476">
            <w:pPr>
              <w:pStyle w:val="10"/>
              <w:ind w:firstLine="60"/>
              <w:contextualSpacing w:val="0"/>
            </w:pPr>
            <w:r>
              <w:t>Куртка замшевая</w:t>
            </w:r>
          </w:p>
        </w:tc>
        <w:tc>
          <w:tcPr>
            <w:tcW w:w="1202" w:type="dxa"/>
            <w:shd w:val="clear" w:color="auto" w:fill="FFFFFF"/>
            <w:tcMar>
              <w:left w:w="0" w:type="dxa"/>
              <w:right w:w="0" w:type="dxa"/>
            </w:tcMar>
          </w:tcPr>
          <w:p w14:paraId="164B841E" w14:textId="77777777" w:rsidR="00345F75" w:rsidRDefault="00345F75" w:rsidP="00987476">
            <w:pPr>
              <w:pStyle w:val="10"/>
              <w:ind w:firstLine="60"/>
              <w:contextualSpacing w:val="0"/>
            </w:pPr>
            <w:r>
              <w:t>2</w:t>
            </w:r>
          </w:p>
          <w:p w14:paraId="6A183CB3" w14:textId="77777777" w:rsidR="00345F75" w:rsidRDefault="00345F75" w:rsidP="00987476">
            <w:pPr>
              <w:pStyle w:val="10"/>
              <w:ind w:firstLine="60"/>
              <w:contextualSpacing w:val="0"/>
            </w:pPr>
            <w:r>
              <w:t>32</w:t>
            </w:r>
          </w:p>
        </w:tc>
        <w:tc>
          <w:tcPr>
            <w:tcW w:w="1134" w:type="dxa"/>
            <w:shd w:val="clear" w:color="auto" w:fill="FFFFFF"/>
            <w:tcMar>
              <w:left w:w="0" w:type="dxa"/>
              <w:right w:w="0" w:type="dxa"/>
            </w:tcMar>
          </w:tcPr>
          <w:p w14:paraId="3EDD9C02" w14:textId="77777777" w:rsidR="00345F75" w:rsidRDefault="00345F75" w:rsidP="00987476">
            <w:pPr>
              <w:pStyle w:val="10"/>
              <w:ind w:firstLine="60"/>
              <w:contextualSpacing w:val="0"/>
            </w:pPr>
            <w:r>
              <w:t>4</w:t>
            </w:r>
          </w:p>
          <w:p w14:paraId="56B6D1AA" w14:textId="77777777" w:rsidR="00345F75" w:rsidRDefault="00345F75" w:rsidP="00987476">
            <w:pPr>
              <w:pStyle w:val="10"/>
              <w:ind w:firstLine="60"/>
              <w:contextualSpacing w:val="0"/>
            </w:pPr>
            <w:r>
              <w:t>100</w:t>
            </w:r>
          </w:p>
        </w:tc>
        <w:tc>
          <w:tcPr>
            <w:tcW w:w="1134" w:type="dxa"/>
            <w:shd w:val="clear" w:color="auto" w:fill="FFFFFF"/>
            <w:tcMar>
              <w:left w:w="0" w:type="dxa"/>
              <w:right w:w="0" w:type="dxa"/>
            </w:tcMar>
          </w:tcPr>
          <w:p w14:paraId="3E9657E6" w14:textId="77777777" w:rsidR="00345F75" w:rsidRDefault="00345F75" w:rsidP="00987476">
            <w:pPr>
              <w:pStyle w:val="10"/>
              <w:ind w:firstLine="60"/>
              <w:contextualSpacing w:val="0"/>
            </w:pPr>
            <w:r>
              <w:t>5</w:t>
            </w:r>
          </w:p>
          <w:p w14:paraId="28B6F709" w14:textId="77777777" w:rsidR="00345F75" w:rsidRDefault="00345F75" w:rsidP="00987476">
            <w:pPr>
              <w:pStyle w:val="10"/>
              <w:ind w:firstLine="60"/>
              <w:contextualSpacing w:val="0"/>
            </w:pPr>
            <w:r>
              <w:t>110</w:t>
            </w:r>
          </w:p>
        </w:tc>
        <w:tc>
          <w:tcPr>
            <w:tcW w:w="1208" w:type="dxa"/>
            <w:shd w:val="clear" w:color="auto" w:fill="FFFFFF"/>
            <w:tcMar>
              <w:left w:w="0" w:type="dxa"/>
              <w:right w:w="0" w:type="dxa"/>
            </w:tcMar>
          </w:tcPr>
          <w:p w14:paraId="0E2FDE01" w14:textId="77777777" w:rsidR="00345F75" w:rsidRDefault="00345F75" w:rsidP="00987476">
            <w:pPr>
              <w:pStyle w:val="10"/>
              <w:ind w:firstLine="60"/>
              <w:contextualSpacing w:val="0"/>
            </w:pPr>
            <w:r>
              <w:t>1</w:t>
            </w:r>
          </w:p>
          <w:p w14:paraId="5D6475A6" w14:textId="77777777" w:rsidR="00345F75" w:rsidRDefault="00345F75" w:rsidP="00987476">
            <w:pPr>
              <w:pStyle w:val="10"/>
              <w:ind w:firstLine="60"/>
              <w:contextualSpacing w:val="0"/>
            </w:pPr>
            <w:r>
              <w:t>22</w:t>
            </w:r>
          </w:p>
        </w:tc>
      </w:tr>
      <w:tr w:rsidR="00345F75" w14:paraId="7CA68512" w14:textId="77777777" w:rsidTr="00987476">
        <w:trPr>
          <w:trHeight w:val="360"/>
        </w:trPr>
        <w:tc>
          <w:tcPr>
            <w:tcW w:w="1425" w:type="dxa"/>
            <w:shd w:val="clear" w:color="auto" w:fill="FFFFFF"/>
            <w:tcMar>
              <w:left w:w="0" w:type="dxa"/>
              <w:right w:w="0" w:type="dxa"/>
            </w:tcMar>
          </w:tcPr>
          <w:p w14:paraId="5B1F668D" w14:textId="77777777" w:rsidR="00345F75" w:rsidRDefault="00345F75" w:rsidP="00987476">
            <w:pPr>
              <w:pStyle w:val="10"/>
              <w:ind w:firstLine="60"/>
              <w:contextualSpacing w:val="0"/>
            </w:pPr>
          </w:p>
        </w:tc>
        <w:tc>
          <w:tcPr>
            <w:tcW w:w="1417" w:type="dxa"/>
            <w:shd w:val="clear" w:color="auto" w:fill="FFFFFF"/>
            <w:tcMar>
              <w:left w:w="0" w:type="dxa"/>
              <w:right w:w="0" w:type="dxa"/>
            </w:tcMar>
          </w:tcPr>
          <w:p w14:paraId="5EAE174C" w14:textId="77777777" w:rsidR="00345F75" w:rsidRDefault="00345F75" w:rsidP="00987476">
            <w:pPr>
              <w:pStyle w:val="10"/>
              <w:ind w:firstLine="60"/>
              <w:contextualSpacing w:val="0"/>
            </w:pPr>
            <w:r>
              <w:t>Портсигар</w:t>
            </w:r>
          </w:p>
        </w:tc>
        <w:tc>
          <w:tcPr>
            <w:tcW w:w="1202" w:type="dxa"/>
            <w:shd w:val="clear" w:color="auto" w:fill="FFFFFF"/>
            <w:tcMar>
              <w:left w:w="0" w:type="dxa"/>
              <w:right w:w="0" w:type="dxa"/>
            </w:tcMar>
          </w:tcPr>
          <w:p w14:paraId="57C0A3E9" w14:textId="77777777" w:rsidR="00345F75" w:rsidRDefault="00345F75" w:rsidP="00987476">
            <w:pPr>
              <w:pStyle w:val="10"/>
              <w:ind w:firstLine="60"/>
              <w:contextualSpacing w:val="0"/>
            </w:pPr>
            <w:r>
              <w:t>1</w:t>
            </w:r>
          </w:p>
          <w:p w14:paraId="145D11AA" w14:textId="77777777" w:rsidR="00345F75" w:rsidRDefault="00345F75" w:rsidP="00987476">
            <w:pPr>
              <w:pStyle w:val="10"/>
              <w:ind w:firstLine="60"/>
              <w:contextualSpacing w:val="0"/>
            </w:pPr>
            <w:r>
              <w:t>10</w:t>
            </w:r>
          </w:p>
        </w:tc>
        <w:tc>
          <w:tcPr>
            <w:tcW w:w="1134" w:type="dxa"/>
            <w:shd w:val="clear" w:color="auto" w:fill="FFFFFF"/>
            <w:tcMar>
              <w:left w:w="0" w:type="dxa"/>
              <w:right w:w="0" w:type="dxa"/>
            </w:tcMar>
          </w:tcPr>
          <w:p w14:paraId="517B6F70" w14:textId="77777777" w:rsidR="00345F75" w:rsidRDefault="00345F75" w:rsidP="00987476">
            <w:pPr>
              <w:pStyle w:val="10"/>
              <w:ind w:firstLine="60"/>
              <w:contextualSpacing w:val="0"/>
            </w:pPr>
            <w:r>
              <w:t>2</w:t>
            </w:r>
          </w:p>
          <w:p w14:paraId="076EFCE0" w14:textId="77777777" w:rsidR="00345F75" w:rsidRDefault="00345F75" w:rsidP="00987476">
            <w:pPr>
              <w:pStyle w:val="10"/>
              <w:ind w:firstLine="60"/>
              <w:contextualSpacing w:val="0"/>
            </w:pPr>
            <w:r>
              <w:t>23</w:t>
            </w:r>
          </w:p>
        </w:tc>
        <w:tc>
          <w:tcPr>
            <w:tcW w:w="1134" w:type="dxa"/>
            <w:shd w:val="clear" w:color="auto" w:fill="FFFFFF"/>
            <w:tcMar>
              <w:left w:w="0" w:type="dxa"/>
              <w:right w:w="0" w:type="dxa"/>
            </w:tcMar>
          </w:tcPr>
          <w:p w14:paraId="47E7C10A" w14:textId="77777777" w:rsidR="00345F75" w:rsidRDefault="00345F75" w:rsidP="00987476">
            <w:pPr>
              <w:pStyle w:val="10"/>
              <w:ind w:firstLine="60"/>
              <w:contextualSpacing w:val="0"/>
            </w:pPr>
          </w:p>
        </w:tc>
        <w:tc>
          <w:tcPr>
            <w:tcW w:w="1208" w:type="dxa"/>
            <w:shd w:val="clear" w:color="auto" w:fill="FFFFFF"/>
            <w:tcMar>
              <w:left w:w="0" w:type="dxa"/>
              <w:right w:w="0" w:type="dxa"/>
            </w:tcMar>
          </w:tcPr>
          <w:p w14:paraId="20E58828" w14:textId="77777777" w:rsidR="00345F75" w:rsidRDefault="00345F75" w:rsidP="00987476">
            <w:pPr>
              <w:pStyle w:val="10"/>
              <w:ind w:firstLine="60"/>
              <w:contextualSpacing w:val="0"/>
            </w:pPr>
            <w:r>
              <w:t>3</w:t>
            </w:r>
          </w:p>
          <w:p w14:paraId="20A5331C" w14:textId="77777777" w:rsidR="00345F75" w:rsidRDefault="00345F75" w:rsidP="00987476">
            <w:pPr>
              <w:pStyle w:val="10"/>
              <w:ind w:firstLine="60"/>
              <w:contextualSpacing w:val="0"/>
            </w:pPr>
            <w:r>
              <w:t>33</w:t>
            </w:r>
          </w:p>
        </w:tc>
      </w:tr>
      <w:tr w:rsidR="00345F75" w14:paraId="6E1485F4" w14:textId="77777777" w:rsidTr="00987476">
        <w:trPr>
          <w:trHeight w:val="180"/>
        </w:trPr>
        <w:tc>
          <w:tcPr>
            <w:tcW w:w="1425" w:type="dxa"/>
            <w:shd w:val="clear" w:color="auto" w:fill="FFFFFF"/>
            <w:tcMar>
              <w:left w:w="0" w:type="dxa"/>
              <w:right w:w="0" w:type="dxa"/>
            </w:tcMar>
          </w:tcPr>
          <w:p w14:paraId="1B4C03D2" w14:textId="77777777" w:rsidR="00345F75" w:rsidRDefault="00345F75" w:rsidP="00987476">
            <w:pPr>
              <w:pStyle w:val="10"/>
              <w:ind w:firstLine="60"/>
              <w:contextualSpacing w:val="0"/>
            </w:pPr>
            <w:r>
              <w:t>Розница</w:t>
            </w:r>
          </w:p>
        </w:tc>
        <w:tc>
          <w:tcPr>
            <w:tcW w:w="1417" w:type="dxa"/>
            <w:shd w:val="clear" w:color="auto" w:fill="FFFFFF"/>
            <w:tcMar>
              <w:left w:w="0" w:type="dxa"/>
              <w:right w:w="0" w:type="dxa"/>
            </w:tcMar>
          </w:tcPr>
          <w:p w14:paraId="4E3B4191" w14:textId="77777777" w:rsidR="00345F75" w:rsidRDefault="00345F75" w:rsidP="00987476">
            <w:pPr>
              <w:pStyle w:val="10"/>
              <w:ind w:firstLine="60"/>
              <w:contextualSpacing w:val="0"/>
            </w:pPr>
          </w:p>
        </w:tc>
        <w:tc>
          <w:tcPr>
            <w:tcW w:w="1202" w:type="dxa"/>
            <w:shd w:val="clear" w:color="auto" w:fill="FFFFFF"/>
            <w:tcMar>
              <w:left w:w="0" w:type="dxa"/>
              <w:right w:w="0" w:type="dxa"/>
            </w:tcMar>
          </w:tcPr>
          <w:p w14:paraId="524F2CF2"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427C0E84"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2C45A62F" w14:textId="77777777" w:rsidR="00345F75" w:rsidRDefault="00345F75" w:rsidP="00987476">
            <w:pPr>
              <w:pStyle w:val="10"/>
              <w:ind w:firstLine="60"/>
              <w:contextualSpacing w:val="0"/>
            </w:pPr>
          </w:p>
        </w:tc>
        <w:tc>
          <w:tcPr>
            <w:tcW w:w="1208" w:type="dxa"/>
            <w:shd w:val="clear" w:color="auto" w:fill="FFFFFF"/>
            <w:tcMar>
              <w:left w:w="0" w:type="dxa"/>
              <w:right w:w="0" w:type="dxa"/>
            </w:tcMar>
          </w:tcPr>
          <w:p w14:paraId="070536D0" w14:textId="77777777" w:rsidR="00345F75" w:rsidRDefault="00345F75" w:rsidP="00987476">
            <w:pPr>
              <w:pStyle w:val="10"/>
              <w:ind w:firstLine="60"/>
              <w:contextualSpacing w:val="0"/>
            </w:pPr>
          </w:p>
        </w:tc>
      </w:tr>
      <w:tr w:rsidR="00345F75" w14:paraId="2AE9376A" w14:textId="77777777" w:rsidTr="00987476">
        <w:trPr>
          <w:trHeight w:val="180"/>
        </w:trPr>
        <w:tc>
          <w:tcPr>
            <w:tcW w:w="1425" w:type="dxa"/>
            <w:shd w:val="clear" w:color="auto" w:fill="FFFFFF"/>
            <w:tcMar>
              <w:left w:w="0" w:type="dxa"/>
              <w:right w:w="0" w:type="dxa"/>
            </w:tcMar>
          </w:tcPr>
          <w:p w14:paraId="2463CAEB" w14:textId="77777777" w:rsidR="00345F75" w:rsidRDefault="00345F75" w:rsidP="00987476">
            <w:pPr>
              <w:pStyle w:val="10"/>
              <w:ind w:firstLine="60"/>
              <w:contextualSpacing w:val="0"/>
            </w:pPr>
          </w:p>
        </w:tc>
        <w:tc>
          <w:tcPr>
            <w:tcW w:w="1417" w:type="dxa"/>
            <w:shd w:val="clear" w:color="auto" w:fill="FFFFFF"/>
            <w:tcMar>
              <w:left w:w="0" w:type="dxa"/>
              <w:right w:w="0" w:type="dxa"/>
            </w:tcMar>
          </w:tcPr>
          <w:p w14:paraId="236C54CB" w14:textId="77777777" w:rsidR="00345F75" w:rsidRDefault="00345F75" w:rsidP="00987476">
            <w:pPr>
              <w:pStyle w:val="10"/>
              <w:ind w:firstLine="60"/>
              <w:contextualSpacing w:val="0"/>
            </w:pPr>
            <w:r>
              <w:t>Куртка замшевая</w:t>
            </w:r>
          </w:p>
        </w:tc>
        <w:tc>
          <w:tcPr>
            <w:tcW w:w="1202" w:type="dxa"/>
            <w:shd w:val="clear" w:color="auto" w:fill="FFFFFF"/>
            <w:tcMar>
              <w:left w:w="0" w:type="dxa"/>
              <w:right w:w="0" w:type="dxa"/>
            </w:tcMar>
          </w:tcPr>
          <w:p w14:paraId="0DFDA4CC" w14:textId="77777777" w:rsidR="00345F75" w:rsidRDefault="00345F75" w:rsidP="00987476">
            <w:pPr>
              <w:pStyle w:val="10"/>
              <w:ind w:firstLine="60"/>
              <w:contextualSpacing w:val="0"/>
            </w:pPr>
            <w:r>
              <w:t>1</w:t>
            </w:r>
          </w:p>
          <w:p w14:paraId="56A7F0A9" w14:textId="77777777" w:rsidR="00345F75" w:rsidRDefault="00345F75" w:rsidP="00987476">
            <w:pPr>
              <w:pStyle w:val="10"/>
              <w:ind w:firstLine="60"/>
              <w:contextualSpacing w:val="0"/>
            </w:pPr>
            <w:r>
              <w:t>21,6</w:t>
            </w:r>
          </w:p>
        </w:tc>
        <w:tc>
          <w:tcPr>
            <w:tcW w:w="1134" w:type="dxa"/>
            <w:shd w:val="clear" w:color="auto" w:fill="FFFFFF"/>
            <w:tcMar>
              <w:left w:w="0" w:type="dxa"/>
              <w:right w:w="0" w:type="dxa"/>
            </w:tcMar>
          </w:tcPr>
          <w:p w14:paraId="03C87956" w14:textId="77777777" w:rsidR="00345F75" w:rsidRDefault="00345F75" w:rsidP="00987476">
            <w:pPr>
              <w:pStyle w:val="10"/>
              <w:ind w:firstLine="60"/>
              <w:contextualSpacing w:val="0"/>
            </w:pPr>
            <w:r>
              <w:t>2</w:t>
            </w:r>
          </w:p>
          <w:p w14:paraId="3CE387F9" w14:textId="77777777" w:rsidR="00345F75" w:rsidRDefault="00345F75" w:rsidP="00987476">
            <w:pPr>
              <w:pStyle w:val="10"/>
              <w:ind w:firstLine="60"/>
              <w:contextualSpacing w:val="0"/>
            </w:pPr>
            <w:r>
              <w:t>48,4</w:t>
            </w:r>
          </w:p>
        </w:tc>
        <w:tc>
          <w:tcPr>
            <w:tcW w:w="1134" w:type="dxa"/>
            <w:shd w:val="clear" w:color="auto" w:fill="FFFFFF"/>
            <w:tcMar>
              <w:left w:w="0" w:type="dxa"/>
              <w:right w:w="0" w:type="dxa"/>
            </w:tcMar>
          </w:tcPr>
          <w:p w14:paraId="7FE429FA" w14:textId="77777777" w:rsidR="00345F75" w:rsidRDefault="00345F75" w:rsidP="00987476">
            <w:pPr>
              <w:pStyle w:val="10"/>
              <w:ind w:firstLine="60"/>
              <w:contextualSpacing w:val="0"/>
            </w:pPr>
            <w:r>
              <w:t>3</w:t>
            </w:r>
          </w:p>
          <w:p w14:paraId="6F2B69CF" w14:textId="77777777" w:rsidR="00345F75" w:rsidRDefault="00345F75" w:rsidP="00987476">
            <w:pPr>
              <w:pStyle w:val="10"/>
              <w:ind w:firstLine="60"/>
              <w:contextualSpacing w:val="0"/>
            </w:pPr>
            <w:r>
              <w:t>60</w:t>
            </w:r>
          </w:p>
        </w:tc>
        <w:tc>
          <w:tcPr>
            <w:tcW w:w="1208" w:type="dxa"/>
            <w:shd w:val="clear" w:color="auto" w:fill="FFFFFF"/>
            <w:tcMar>
              <w:left w:w="0" w:type="dxa"/>
              <w:right w:w="0" w:type="dxa"/>
            </w:tcMar>
          </w:tcPr>
          <w:p w14:paraId="6F870C21" w14:textId="77777777" w:rsidR="00345F75" w:rsidRDefault="00345F75" w:rsidP="00987476">
            <w:pPr>
              <w:pStyle w:val="10"/>
              <w:ind w:firstLine="60"/>
              <w:contextualSpacing w:val="0"/>
            </w:pPr>
          </w:p>
        </w:tc>
      </w:tr>
      <w:tr w:rsidR="00345F75" w14:paraId="282C1DF5" w14:textId="77777777" w:rsidTr="00987476">
        <w:trPr>
          <w:trHeight w:val="180"/>
        </w:trPr>
        <w:tc>
          <w:tcPr>
            <w:tcW w:w="1425" w:type="dxa"/>
            <w:shd w:val="clear" w:color="auto" w:fill="FFFFFF"/>
            <w:tcMar>
              <w:left w:w="0" w:type="dxa"/>
              <w:right w:w="0" w:type="dxa"/>
            </w:tcMar>
          </w:tcPr>
          <w:p w14:paraId="4FFFA6DD" w14:textId="77777777" w:rsidR="00345F75" w:rsidRDefault="00345F75" w:rsidP="00987476">
            <w:pPr>
              <w:pStyle w:val="10"/>
              <w:ind w:firstLine="60"/>
              <w:contextualSpacing w:val="0"/>
            </w:pPr>
            <w:r>
              <w:t>Транзитный</w:t>
            </w:r>
          </w:p>
        </w:tc>
        <w:tc>
          <w:tcPr>
            <w:tcW w:w="1417" w:type="dxa"/>
            <w:shd w:val="clear" w:color="auto" w:fill="FFFFFF"/>
            <w:tcMar>
              <w:left w:w="0" w:type="dxa"/>
              <w:right w:w="0" w:type="dxa"/>
            </w:tcMar>
          </w:tcPr>
          <w:p w14:paraId="1DB13F75" w14:textId="77777777" w:rsidR="00345F75" w:rsidRDefault="00345F75" w:rsidP="00987476">
            <w:pPr>
              <w:pStyle w:val="10"/>
              <w:ind w:firstLine="60"/>
              <w:contextualSpacing w:val="0"/>
            </w:pPr>
          </w:p>
        </w:tc>
        <w:tc>
          <w:tcPr>
            <w:tcW w:w="1202" w:type="dxa"/>
            <w:shd w:val="clear" w:color="auto" w:fill="FFFFFF"/>
            <w:tcMar>
              <w:left w:w="0" w:type="dxa"/>
              <w:right w:w="0" w:type="dxa"/>
            </w:tcMar>
          </w:tcPr>
          <w:p w14:paraId="33DC36CF"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222F6BBB"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1044B82F" w14:textId="77777777" w:rsidR="00345F75" w:rsidRDefault="00345F75" w:rsidP="00987476">
            <w:pPr>
              <w:pStyle w:val="10"/>
              <w:ind w:firstLine="60"/>
              <w:contextualSpacing w:val="0"/>
            </w:pPr>
          </w:p>
        </w:tc>
        <w:tc>
          <w:tcPr>
            <w:tcW w:w="1208" w:type="dxa"/>
            <w:shd w:val="clear" w:color="auto" w:fill="FFFFFF"/>
            <w:tcMar>
              <w:left w:w="0" w:type="dxa"/>
              <w:right w:w="0" w:type="dxa"/>
            </w:tcMar>
          </w:tcPr>
          <w:p w14:paraId="375A8EFC" w14:textId="77777777" w:rsidR="00345F75" w:rsidRDefault="00345F75" w:rsidP="00987476">
            <w:pPr>
              <w:pStyle w:val="10"/>
              <w:ind w:firstLine="60"/>
              <w:contextualSpacing w:val="0"/>
            </w:pPr>
          </w:p>
        </w:tc>
      </w:tr>
      <w:tr w:rsidR="00345F75" w14:paraId="3ADAD113" w14:textId="77777777" w:rsidTr="00987476">
        <w:trPr>
          <w:trHeight w:val="180"/>
        </w:trPr>
        <w:tc>
          <w:tcPr>
            <w:tcW w:w="1425" w:type="dxa"/>
            <w:shd w:val="clear" w:color="auto" w:fill="FFFFFF"/>
            <w:tcMar>
              <w:left w:w="0" w:type="dxa"/>
              <w:right w:w="0" w:type="dxa"/>
            </w:tcMar>
          </w:tcPr>
          <w:p w14:paraId="3F8613A0" w14:textId="77777777" w:rsidR="00345F75" w:rsidRDefault="00345F75" w:rsidP="00987476">
            <w:pPr>
              <w:pStyle w:val="10"/>
              <w:ind w:firstLine="60"/>
              <w:contextualSpacing w:val="0"/>
            </w:pPr>
          </w:p>
        </w:tc>
        <w:tc>
          <w:tcPr>
            <w:tcW w:w="1417" w:type="dxa"/>
            <w:shd w:val="clear" w:color="auto" w:fill="FFFFFF"/>
            <w:tcMar>
              <w:left w:w="0" w:type="dxa"/>
              <w:right w:w="0" w:type="dxa"/>
            </w:tcMar>
          </w:tcPr>
          <w:p w14:paraId="15ABAFE1" w14:textId="77777777" w:rsidR="00345F75" w:rsidRDefault="00345F75" w:rsidP="00987476">
            <w:pPr>
              <w:pStyle w:val="10"/>
              <w:ind w:firstLine="60"/>
              <w:contextualSpacing w:val="0"/>
            </w:pPr>
            <w:r>
              <w:t>Куртка замшевая</w:t>
            </w:r>
          </w:p>
        </w:tc>
        <w:tc>
          <w:tcPr>
            <w:tcW w:w="1202" w:type="dxa"/>
            <w:shd w:val="clear" w:color="auto" w:fill="FFFFFF"/>
            <w:tcMar>
              <w:left w:w="0" w:type="dxa"/>
              <w:right w:w="0" w:type="dxa"/>
            </w:tcMar>
          </w:tcPr>
          <w:p w14:paraId="7686FA8A" w14:textId="77777777" w:rsidR="00345F75" w:rsidRDefault="00345F75" w:rsidP="00987476">
            <w:pPr>
              <w:pStyle w:val="10"/>
              <w:ind w:firstLine="60"/>
              <w:contextualSpacing w:val="0"/>
            </w:pPr>
            <w:r>
              <w:t>3</w:t>
            </w:r>
          </w:p>
          <w:p w14:paraId="33467BFE" w14:textId="77777777" w:rsidR="00345F75" w:rsidRDefault="00345F75" w:rsidP="00987476">
            <w:pPr>
              <w:pStyle w:val="10"/>
              <w:ind w:firstLine="60"/>
              <w:contextualSpacing w:val="0"/>
            </w:pPr>
            <w:r>
              <w:t>79,2</w:t>
            </w:r>
          </w:p>
        </w:tc>
        <w:tc>
          <w:tcPr>
            <w:tcW w:w="1134" w:type="dxa"/>
            <w:shd w:val="clear" w:color="auto" w:fill="FFFFFF"/>
            <w:tcMar>
              <w:left w:w="0" w:type="dxa"/>
              <w:right w:w="0" w:type="dxa"/>
            </w:tcMar>
          </w:tcPr>
          <w:p w14:paraId="320F7C7E" w14:textId="77777777" w:rsidR="00345F75" w:rsidRDefault="00345F75" w:rsidP="00987476">
            <w:pPr>
              <w:pStyle w:val="10"/>
              <w:ind w:firstLine="60"/>
              <w:contextualSpacing w:val="0"/>
            </w:pPr>
          </w:p>
          <w:p w14:paraId="1727B09D" w14:textId="77777777" w:rsidR="00345F75" w:rsidRDefault="00345F75" w:rsidP="00987476">
            <w:pPr>
              <w:pStyle w:val="10"/>
              <w:ind w:firstLine="60"/>
              <w:contextualSpacing w:val="0"/>
            </w:pPr>
          </w:p>
        </w:tc>
        <w:tc>
          <w:tcPr>
            <w:tcW w:w="1134" w:type="dxa"/>
            <w:shd w:val="clear" w:color="auto" w:fill="FFFFFF"/>
            <w:tcMar>
              <w:left w:w="0" w:type="dxa"/>
              <w:right w:w="0" w:type="dxa"/>
            </w:tcMar>
          </w:tcPr>
          <w:p w14:paraId="68AF2B68" w14:textId="77777777" w:rsidR="00345F75" w:rsidRDefault="00345F75" w:rsidP="00987476">
            <w:pPr>
              <w:pStyle w:val="10"/>
              <w:ind w:firstLine="60"/>
              <w:contextualSpacing w:val="0"/>
            </w:pPr>
            <w:r>
              <w:t>1</w:t>
            </w:r>
          </w:p>
          <w:p w14:paraId="232133B6" w14:textId="77777777" w:rsidR="00345F75" w:rsidRDefault="00345F75" w:rsidP="00987476">
            <w:pPr>
              <w:pStyle w:val="10"/>
              <w:ind w:firstLine="60"/>
              <w:contextualSpacing w:val="0"/>
            </w:pPr>
            <w:r>
              <w:t>26,4</w:t>
            </w:r>
          </w:p>
        </w:tc>
        <w:tc>
          <w:tcPr>
            <w:tcW w:w="1208" w:type="dxa"/>
            <w:shd w:val="clear" w:color="auto" w:fill="FFFFFF"/>
            <w:tcMar>
              <w:left w:w="0" w:type="dxa"/>
              <w:right w:w="0" w:type="dxa"/>
            </w:tcMar>
          </w:tcPr>
          <w:p w14:paraId="4BC99B6B" w14:textId="77777777" w:rsidR="00345F75" w:rsidRDefault="00345F75" w:rsidP="00987476">
            <w:pPr>
              <w:pStyle w:val="10"/>
              <w:ind w:firstLine="60"/>
              <w:contextualSpacing w:val="0"/>
            </w:pPr>
            <w:r>
              <w:t>2</w:t>
            </w:r>
          </w:p>
          <w:p w14:paraId="105C2A98" w14:textId="77777777" w:rsidR="00345F75" w:rsidRDefault="00345F75" w:rsidP="00987476">
            <w:pPr>
              <w:pStyle w:val="10"/>
              <w:ind w:firstLine="60"/>
              <w:contextualSpacing w:val="0"/>
            </w:pPr>
            <w:r>
              <w:t>52,8</w:t>
            </w:r>
          </w:p>
        </w:tc>
      </w:tr>
    </w:tbl>
    <w:p w14:paraId="747A10AE" w14:textId="09DEDE66" w:rsidR="00345F75" w:rsidRDefault="00345F75">
      <w:pPr>
        <w:pStyle w:val="10"/>
        <w:contextualSpacing w:val="0"/>
      </w:pPr>
    </w:p>
    <w:p w14:paraId="460693D8" w14:textId="77777777" w:rsidR="00345F75" w:rsidRDefault="00345F75">
      <w:pPr>
        <w:pStyle w:val="10"/>
        <w:contextualSpacing w:val="0"/>
      </w:pPr>
    </w:p>
    <w:p w14:paraId="51CDCD73" w14:textId="53406A7F" w:rsidR="009D6B89" w:rsidRDefault="009D6B89" w:rsidP="009D6B89">
      <w:pPr>
        <w:pStyle w:val="2"/>
      </w:pPr>
      <w:r>
        <w:rPr>
          <w:lang w:val="en-US"/>
        </w:rPr>
        <w:t xml:space="preserve">15 </w:t>
      </w:r>
      <w:r>
        <w:t>БУ</w:t>
      </w:r>
    </w:p>
    <w:p w14:paraId="69427DC0" w14:textId="26E8E88E" w:rsidR="00F419CD" w:rsidRPr="00F419CD" w:rsidRDefault="00F419CD" w:rsidP="00F419CD">
      <w:pPr>
        <w:pStyle w:val="10"/>
        <w:rPr>
          <w:b/>
          <w:i/>
        </w:rPr>
      </w:pPr>
      <w:r w:rsidRPr="00F419CD">
        <w:rPr>
          <w:b/>
          <w:i/>
        </w:rPr>
        <w:t>+Характеристики номенклатуры (ПВХ, "Страна" и т.д.)</w:t>
      </w:r>
    </w:p>
    <w:p w14:paraId="5F4F9655" w14:textId="77777777" w:rsidR="009D6B89" w:rsidRDefault="009D6B89" w:rsidP="009D6B89">
      <w:r>
        <w:rPr>
          <w:color w:val="000000" w:themeColor="text1"/>
        </w:rPr>
        <w:t>Необходимо создать документ «Операция», с помощью которого пользователь должен иметь возможность вести проводки с произвольной корреспонденцией счетов. При решении задачи следует учитывать возможность наличия проводок, сформированных с помощью данного документа.</w:t>
      </w:r>
    </w:p>
    <w:p w14:paraId="0B4727C1" w14:textId="77777777" w:rsidR="009D6B89" w:rsidRDefault="009D6B89" w:rsidP="009D6B89">
      <w:r>
        <w:rPr>
          <w:color w:val="000000" w:themeColor="text1"/>
        </w:rPr>
        <w:t>Требуется реализовать возможность ведения учета товаров в разрезе мест хранения и партий товаров. Под партией товара понимается документ, регистрирующий его (товара) поступление.</w:t>
      </w:r>
    </w:p>
    <w:p w14:paraId="43CCC7AB" w14:textId="77777777" w:rsidR="009D6B89" w:rsidRDefault="009D6B89" w:rsidP="009D6B89">
      <w:r>
        <w:rPr>
          <w:color w:val="000000" w:themeColor="text1"/>
        </w:rPr>
        <w:t>В документе «Приходная накладная» склад указывается в табличной части для каждой строки и формируются следующие проводки:</w:t>
      </w:r>
    </w:p>
    <w:p w14:paraId="2214B993" w14:textId="77777777" w:rsidR="009D6B89" w:rsidRDefault="009D6B89" w:rsidP="009D6B89">
      <w:pPr>
        <w:jc w:val="center"/>
      </w:pPr>
      <w:proofErr w:type="spellStart"/>
      <w:r>
        <w:rPr>
          <w:i/>
          <w:iCs/>
          <w:color w:val="000000" w:themeColor="text1"/>
        </w:rPr>
        <w:t>Дт</w:t>
      </w:r>
      <w:proofErr w:type="spellEnd"/>
      <w:r>
        <w:rPr>
          <w:i/>
          <w:iCs/>
          <w:color w:val="000000" w:themeColor="text1"/>
        </w:rPr>
        <w:t xml:space="preserve"> «Товары» - </w:t>
      </w:r>
      <w:proofErr w:type="spellStart"/>
      <w:r>
        <w:rPr>
          <w:i/>
          <w:iCs/>
          <w:color w:val="000000" w:themeColor="text1"/>
        </w:rPr>
        <w:t>Кт</w:t>
      </w:r>
      <w:proofErr w:type="spellEnd"/>
      <w:r>
        <w:rPr>
          <w:i/>
          <w:iCs/>
          <w:color w:val="000000" w:themeColor="text1"/>
        </w:rPr>
        <w:t xml:space="preserve"> «Поставщики» на количество и сумму закупаемого товара.</w:t>
      </w:r>
    </w:p>
    <w:p w14:paraId="101FF6B3" w14:textId="77777777" w:rsidR="009D6B89" w:rsidRDefault="009D6B89" w:rsidP="009D6B89">
      <w:r>
        <w:rPr>
          <w:color w:val="000000" w:themeColor="text1"/>
        </w:rPr>
        <w:t xml:space="preserve">Продажа товара производится со склада и регистрируется документом «Расходная накладная», </w:t>
      </w:r>
      <w:r>
        <w:rPr>
          <w:color w:val="000000" w:themeColor="text1"/>
          <w:lang w:val="en-US"/>
        </w:rPr>
        <w:t>c</w:t>
      </w:r>
      <w:r>
        <w:rPr>
          <w:color w:val="000000" w:themeColor="text1"/>
        </w:rPr>
        <w:t>клад указывается в реквизите самого документа. При заполнении документа партия товара не указывается. При проведении производится проверка достаточности количества на указанном складе продаваемого товара.</w:t>
      </w:r>
    </w:p>
    <w:p w14:paraId="3547F0A4" w14:textId="77777777" w:rsidR="009D6B89" w:rsidRDefault="009D6B89" w:rsidP="009D6B89">
      <w:r>
        <w:rPr>
          <w:color w:val="000000" w:themeColor="text1"/>
        </w:rPr>
        <w:t>Документ «Расходная накладная» реализует следующие проводки:</w:t>
      </w:r>
    </w:p>
    <w:p w14:paraId="23E7A596" w14:textId="77777777" w:rsidR="009D6B89" w:rsidRDefault="009D6B89" w:rsidP="009D6B89">
      <w:pPr>
        <w:jc w:val="center"/>
      </w:pPr>
      <w:r>
        <w:rPr>
          <w:i/>
          <w:iCs/>
          <w:color w:val="000000" w:themeColor="text1"/>
        </w:rPr>
        <w:t xml:space="preserve"> </w:t>
      </w:r>
      <w:proofErr w:type="spellStart"/>
      <w:r>
        <w:rPr>
          <w:i/>
          <w:iCs/>
          <w:color w:val="000000" w:themeColor="text1"/>
        </w:rPr>
        <w:t>Дт</w:t>
      </w:r>
      <w:proofErr w:type="spellEnd"/>
      <w:r>
        <w:rPr>
          <w:i/>
          <w:iCs/>
          <w:color w:val="000000" w:themeColor="text1"/>
        </w:rPr>
        <w:t xml:space="preserve"> «Прибыли и убытки» - </w:t>
      </w:r>
      <w:proofErr w:type="spellStart"/>
      <w:r>
        <w:rPr>
          <w:i/>
          <w:iCs/>
          <w:color w:val="000000" w:themeColor="text1"/>
        </w:rPr>
        <w:t>Кт</w:t>
      </w:r>
      <w:proofErr w:type="spellEnd"/>
      <w:r>
        <w:rPr>
          <w:i/>
          <w:iCs/>
          <w:color w:val="000000" w:themeColor="text1"/>
        </w:rPr>
        <w:t xml:space="preserve"> «Товары» на количество и сумму себестоимости;</w:t>
      </w:r>
    </w:p>
    <w:p w14:paraId="08C83573" w14:textId="77777777" w:rsidR="009D6B89" w:rsidRDefault="009D6B89" w:rsidP="009D6B89">
      <w:pPr>
        <w:jc w:val="center"/>
      </w:pPr>
      <w:r>
        <w:rPr>
          <w:i/>
          <w:iCs/>
          <w:color w:val="000000" w:themeColor="text1"/>
        </w:rPr>
        <w:lastRenderedPageBreak/>
        <w:t xml:space="preserve"> </w:t>
      </w:r>
      <w:proofErr w:type="spellStart"/>
      <w:r>
        <w:rPr>
          <w:i/>
          <w:iCs/>
          <w:color w:val="000000" w:themeColor="text1"/>
        </w:rPr>
        <w:t>Дт</w:t>
      </w:r>
      <w:proofErr w:type="spellEnd"/>
      <w:r>
        <w:rPr>
          <w:i/>
          <w:iCs/>
          <w:color w:val="000000" w:themeColor="text1"/>
        </w:rPr>
        <w:t xml:space="preserve"> «Покупатели» - </w:t>
      </w:r>
      <w:proofErr w:type="spellStart"/>
      <w:r>
        <w:rPr>
          <w:i/>
          <w:iCs/>
          <w:color w:val="000000" w:themeColor="text1"/>
        </w:rPr>
        <w:t>Кт</w:t>
      </w:r>
      <w:proofErr w:type="spellEnd"/>
      <w:r>
        <w:rPr>
          <w:i/>
          <w:iCs/>
          <w:color w:val="000000" w:themeColor="text1"/>
        </w:rPr>
        <w:t xml:space="preserve"> «Прибыли и убытки» на сумму в продажных ценах.</w:t>
      </w:r>
    </w:p>
    <w:p w14:paraId="03B73AF9" w14:textId="77777777" w:rsidR="009D6B89" w:rsidRDefault="009D6B89" w:rsidP="009D6B89">
      <w:r>
        <w:rPr>
          <w:color w:val="000000" w:themeColor="text1"/>
        </w:rPr>
        <w:t>При продаже товара списание партий этого товара производится либо по дисциплине LIFO («последним пришел, первым ушел»), либо FIFO («первым пришел, первым ушел»). Какая из дисциплин будет использоваться, определяется в начале года и в течение года не меняется.</w:t>
      </w:r>
    </w:p>
    <w:p w14:paraId="275E0CCB" w14:textId="77777777" w:rsidR="009D6B89" w:rsidRDefault="009D6B89" w:rsidP="009D6B89">
      <w:r>
        <w:rPr>
          <w:color w:val="000000" w:themeColor="text1"/>
        </w:rPr>
        <w:t xml:space="preserve">Себестоимость товара рассчитывается в разрезе партий на складе для данного товара. </w:t>
      </w:r>
    </w:p>
    <w:p w14:paraId="5E1D9346" w14:textId="77777777" w:rsidR="009D6B89" w:rsidRDefault="009D6B89" w:rsidP="009D6B89">
      <w:pPr>
        <w:rPr>
          <w:i/>
          <w:iCs/>
          <w:color w:val="000000" w:themeColor="text1"/>
        </w:rPr>
      </w:pPr>
    </w:p>
    <w:p w14:paraId="2FA7C1DE" w14:textId="77777777" w:rsidR="009D6B89" w:rsidRDefault="009D6B89" w:rsidP="009D6B89">
      <w:pPr>
        <w:rPr>
          <w:color w:val="000000" w:themeColor="text1"/>
        </w:rPr>
      </w:pPr>
      <w:r>
        <w:rPr>
          <w:color w:val="000000" w:themeColor="text1"/>
        </w:rPr>
        <w:t xml:space="preserve">Используя план видов характеристик необходимо предоставить возможность пользователю добавить произвольное количество дополнительных характеристик к каждому товару (материал, цвет, страна-производитель и т.д.) </w:t>
      </w:r>
    </w:p>
    <w:p w14:paraId="51C52888" w14:textId="77777777" w:rsidR="009D6B89" w:rsidRDefault="009D6B89" w:rsidP="009D6B89">
      <w:pPr>
        <w:rPr>
          <w:color w:val="000000" w:themeColor="text1"/>
        </w:rPr>
      </w:pPr>
      <w:r>
        <w:rPr>
          <w:color w:val="000000" w:themeColor="text1"/>
        </w:rPr>
        <w:t>Необходимо построить отчет о продажах товаров. Дополнительно данные в отчете должны быть сгруппированы по выбранной характеристике.</w:t>
      </w:r>
    </w:p>
    <w:p w14:paraId="13B0BCCE" w14:textId="77777777" w:rsidR="009D6B89" w:rsidRDefault="009D6B89" w:rsidP="009D6B89">
      <w:pPr>
        <w:rPr>
          <w:color w:val="000000" w:themeColor="text1"/>
        </w:rPr>
      </w:pPr>
    </w:p>
    <w:p w14:paraId="7E47E4AD" w14:textId="77777777" w:rsidR="009D6B89" w:rsidRDefault="009D6B89" w:rsidP="009D6B89">
      <w:r>
        <w:rPr>
          <w:color w:val="000000" w:themeColor="text1"/>
        </w:rPr>
        <w:t>Продажи товаров за период с 01.01.2014 по 31.01.2014</w:t>
      </w:r>
    </w:p>
    <w:p w14:paraId="271CC9BE" w14:textId="77777777" w:rsidR="009D6B89" w:rsidRDefault="009D6B89" w:rsidP="009D6B89">
      <w:pPr>
        <w:rPr>
          <w:color w:val="000000" w:themeColor="text1"/>
        </w:rPr>
      </w:pPr>
    </w:p>
    <w:tbl>
      <w:tblPr>
        <w:tblStyle w:val="affff0"/>
        <w:tblW w:w="0" w:type="auto"/>
        <w:tblLayout w:type="fixed"/>
        <w:tblLook w:val="0600" w:firstRow="0" w:lastRow="0" w:firstColumn="0" w:lastColumn="0" w:noHBand="1" w:noVBand="1"/>
      </w:tblPr>
      <w:tblGrid>
        <w:gridCol w:w="2480"/>
        <w:gridCol w:w="2480"/>
        <w:gridCol w:w="2480"/>
        <w:gridCol w:w="2480"/>
      </w:tblGrid>
      <w:tr w:rsidR="009D6B89" w14:paraId="098D628F" w14:textId="77777777" w:rsidTr="009D6B89">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745278" w14:textId="77777777" w:rsidR="009D6B89" w:rsidRDefault="009D6B89">
            <w:pPr>
              <w:ind w:left="15" w:hanging="15"/>
            </w:pPr>
            <w:r>
              <w:rPr>
                <w:b/>
                <w:bCs/>
                <w:color w:val="000000" w:themeColor="text1"/>
              </w:rPr>
              <w:t xml:space="preserve">           Страна</w:t>
            </w:r>
          </w:p>
        </w:tc>
        <w:tc>
          <w:tcPr>
            <w:tcW w:w="24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C9446" w14:textId="77777777" w:rsidR="009D6B89" w:rsidRDefault="009D6B89">
            <w:pPr>
              <w:ind w:left="15" w:hanging="15"/>
            </w:pPr>
            <w:r>
              <w:rPr>
                <w:b/>
                <w:bCs/>
                <w:color w:val="000000" w:themeColor="text1"/>
              </w:rPr>
              <w:t>Количество</w:t>
            </w:r>
          </w:p>
        </w:tc>
        <w:tc>
          <w:tcPr>
            <w:tcW w:w="24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0EA44" w14:textId="77777777" w:rsidR="009D6B89" w:rsidRDefault="009D6B89">
            <w:pPr>
              <w:ind w:left="15" w:hanging="15"/>
            </w:pPr>
            <w:r>
              <w:rPr>
                <w:b/>
                <w:bCs/>
                <w:color w:val="000000" w:themeColor="text1"/>
              </w:rPr>
              <w:t>Себестоимость</w:t>
            </w:r>
          </w:p>
        </w:tc>
        <w:tc>
          <w:tcPr>
            <w:tcW w:w="248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80C52" w14:textId="77777777" w:rsidR="009D6B89" w:rsidRDefault="009D6B89">
            <w:pPr>
              <w:ind w:left="15" w:hanging="15"/>
            </w:pPr>
            <w:r>
              <w:rPr>
                <w:b/>
                <w:bCs/>
                <w:color w:val="000000" w:themeColor="text1"/>
              </w:rPr>
              <w:t>Сумма продажи</w:t>
            </w:r>
          </w:p>
        </w:tc>
      </w:tr>
      <w:tr w:rsidR="009D6B89" w14:paraId="0485F15C" w14:textId="77777777" w:rsidTr="009D6B89">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0AC758" w14:textId="77777777" w:rsidR="009D6B89" w:rsidRDefault="009D6B89">
            <w:pPr>
              <w:rPr>
                <w:b/>
                <w:bCs/>
                <w:color w:val="000000" w:themeColor="text1"/>
              </w:rPr>
            </w:pPr>
            <w:r>
              <w:rPr>
                <w:b/>
                <w:bCs/>
                <w:color w:val="000000" w:themeColor="text1"/>
              </w:rPr>
              <w:t>Товар</w:t>
            </w:r>
          </w:p>
        </w:tc>
        <w:tc>
          <w:tcPr>
            <w:tcW w:w="24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8E21B6" w14:textId="77777777" w:rsidR="009D6B89" w:rsidRDefault="009D6B89"/>
        </w:tc>
        <w:tc>
          <w:tcPr>
            <w:tcW w:w="24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FF312" w14:textId="77777777" w:rsidR="009D6B89" w:rsidRDefault="009D6B89"/>
        </w:tc>
        <w:tc>
          <w:tcPr>
            <w:tcW w:w="248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0CDCF8" w14:textId="77777777" w:rsidR="009D6B89" w:rsidRDefault="009D6B89"/>
        </w:tc>
      </w:tr>
      <w:tr w:rsidR="009D6B89" w14:paraId="0C97907E" w14:textId="77777777" w:rsidTr="009D6B89">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9130B" w14:textId="77777777" w:rsidR="009D6B89" w:rsidRDefault="009D6B89">
            <w:pPr>
              <w:ind w:firstLine="0"/>
              <w:rPr>
                <w:color w:val="000000" w:themeColor="text1"/>
              </w:rPr>
            </w:pPr>
            <w:r>
              <w:rPr>
                <w:color w:val="000000" w:themeColor="text1"/>
              </w:rPr>
              <w:t>Россия</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C3E73" w14:textId="77777777" w:rsidR="009D6B89" w:rsidRDefault="009D6B89">
            <w:pPr>
              <w:ind w:firstLine="0"/>
              <w:rPr>
                <w:color w:val="000000" w:themeColor="text1"/>
              </w:rPr>
            </w:pPr>
            <w:r>
              <w:rPr>
                <w:color w:val="000000" w:themeColor="text1"/>
              </w:rPr>
              <w:t>7</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E4971F" w14:textId="77777777" w:rsidR="009D6B89" w:rsidRDefault="009D6B89">
            <w:pPr>
              <w:ind w:firstLine="0"/>
              <w:rPr>
                <w:color w:val="000000" w:themeColor="text1"/>
              </w:rPr>
            </w:pPr>
            <w:r>
              <w:rPr>
                <w:color w:val="000000" w:themeColor="text1"/>
              </w:rPr>
              <w:t>137500</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8655D5" w14:textId="77777777" w:rsidR="009D6B89" w:rsidRDefault="009D6B89">
            <w:pPr>
              <w:ind w:firstLine="0"/>
              <w:rPr>
                <w:color w:val="000000" w:themeColor="text1"/>
              </w:rPr>
            </w:pPr>
            <w:r>
              <w:rPr>
                <w:color w:val="000000" w:themeColor="text1"/>
              </w:rPr>
              <w:t>260000</w:t>
            </w:r>
          </w:p>
        </w:tc>
      </w:tr>
      <w:tr w:rsidR="009D6B89" w14:paraId="120A2C0F" w14:textId="77777777" w:rsidTr="009D6B89">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8EE986" w14:textId="77777777" w:rsidR="009D6B89" w:rsidRDefault="009D6B89">
            <w:pPr>
              <w:ind w:left="15" w:hanging="15"/>
            </w:pPr>
            <w:r>
              <w:rPr>
                <w:color w:val="000000" w:themeColor="text1"/>
              </w:rPr>
              <w:t xml:space="preserve">       Монитор </w:t>
            </w:r>
            <w:r>
              <w:rPr>
                <w:color w:val="000000" w:themeColor="text1"/>
                <w:lang w:val="en-US"/>
              </w:rPr>
              <w:t>NEC</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1728C" w14:textId="77777777" w:rsidR="009D6B89" w:rsidRDefault="009D6B89">
            <w:pPr>
              <w:ind w:left="15" w:hanging="15"/>
            </w:pPr>
            <w:r>
              <w:rPr>
                <w:color w:val="000000" w:themeColor="text1"/>
              </w:rPr>
              <w:t>5</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B45FE4" w14:textId="77777777" w:rsidR="009D6B89" w:rsidRDefault="009D6B89">
            <w:pPr>
              <w:ind w:left="15" w:hanging="15"/>
            </w:pPr>
            <w:r>
              <w:rPr>
                <w:color w:val="000000" w:themeColor="text1"/>
              </w:rPr>
              <w:t>100 000</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CF9169" w14:textId="77777777" w:rsidR="009D6B89" w:rsidRDefault="009D6B89">
            <w:pPr>
              <w:ind w:left="15" w:hanging="15"/>
            </w:pPr>
            <w:r>
              <w:rPr>
                <w:color w:val="000000" w:themeColor="text1"/>
              </w:rPr>
              <w:t>210 000</w:t>
            </w:r>
          </w:p>
        </w:tc>
      </w:tr>
      <w:tr w:rsidR="009D6B89" w14:paraId="13190EEF" w14:textId="77777777" w:rsidTr="009D6B89">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8F6CB" w14:textId="77777777" w:rsidR="009D6B89" w:rsidRDefault="009D6B89">
            <w:pPr>
              <w:ind w:left="15" w:hanging="15"/>
            </w:pPr>
            <w:r>
              <w:rPr>
                <w:color w:val="000000" w:themeColor="text1"/>
              </w:rPr>
              <w:t xml:space="preserve">       Комп. «Чайник»</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309E31" w14:textId="77777777" w:rsidR="009D6B89" w:rsidRDefault="009D6B89">
            <w:pPr>
              <w:ind w:left="15" w:hanging="15"/>
            </w:pPr>
            <w:r>
              <w:rPr>
                <w:color w:val="000000" w:themeColor="text1"/>
              </w:rPr>
              <w:t>2</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318C7A" w14:textId="77777777" w:rsidR="009D6B89" w:rsidRDefault="009D6B89">
            <w:pPr>
              <w:ind w:left="15" w:hanging="15"/>
            </w:pPr>
            <w:r>
              <w:rPr>
                <w:color w:val="000000" w:themeColor="text1"/>
              </w:rPr>
              <w:t>37 500</w:t>
            </w:r>
          </w:p>
        </w:tc>
        <w:tc>
          <w:tcPr>
            <w:tcW w:w="2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6F386" w14:textId="77777777" w:rsidR="009D6B89" w:rsidRDefault="009D6B89">
            <w:pPr>
              <w:ind w:left="15" w:hanging="15"/>
            </w:pPr>
            <w:r>
              <w:rPr>
                <w:color w:val="000000" w:themeColor="text1"/>
              </w:rPr>
              <w:t>50 000</w:t>
            </w:r>
          </w:p>
        </w:tc>
      </w:tr>
    </w:tbl>
    <w:p w14:paraId="435EA397" w14:textId="77777777" w:rsidR="009D6B89" w:rsidRDefault="009D6B89" w:rsidP="009D6B89">
      <w:pPr>
        <w:pStyle w:val="10"/>
      </w:pPr>
    </w:p>
    <w:p w14:paraId="27357532" w14:textId="45E72AFA" w:rsidR="00240E4D" w:rsidRDefault="00240E4D">
      <w:pPr>
        <w:pStyle w:val="10"/>
        <w:contextualSpacing w:val="0"/>
      </w:pPr>
    </w:p>
    <w:p w14:paraId="17DE3922" w14:textId="502E453C" w:rsidR="009D6B89" w:rsidRDefault="009D6B89" w:rsidP="009D6B89">
      <w:pPr>
        <w:pStyle w:val="2"/>
        <w:contextualSpacing w:val="0"/>
      </w:pPr>
      <w:r>
        <w:rPr>
          <w:lang w:val="en-US"/>
        </w:rPr>
        <w:t>08</w:t>
      </w:r>
      <w:r>
        <w:t xml:space="preserve"> СПР</w:t>
      </w:r>
    </w:p>
    <w:p w14:paraId="1A22EABD" w14:textId="69E55F1A" w:rsidR="00F419CD" w:rsidRPr="00F419CD" w:rsidRDefault="00F419CD" w:rsidP="00F419CD">
      <w:pPr>
        <w:pStyle w:val="10"/>
        <w:rPr>
          <w:b/>
          <w:i/>
        </w:rPr>
      </w:pPr>
      <w:r w:rsidRPr="00F419CD">
        <w:rPr>
          <w:b/>
          <w:i/>
        </w:rPr>
        <w:t>+заменяют сверхурочные на компенсацию за мобильный</w:t>
      </w:r>
    </w:p>
    <w:p w14:paraId="43429489" w14:textId="77777777" w:rsidR="009D6B89" w:rsidRDefault="009D6B89" w:rsidP="009D6B89">
      <w:pPr>
        <w:contextualSpacing w:val="0"/>
        <w:rPr>
          <w:color w:val="auto"/>
        </w:rPr>
      </w:pPr>
      <w:r w:rsidRPr="7C0DD03D">
        <w:rPr>
          <w:color w:val="auto"/>
        </w:rPr>
        <w:t>Начисление зарплаты сотрудникам предприятия осуществляется ежемесячно с использованием метода отклонений и ведется одновременно в двух валютах (долларах США и евро). В информационной базе нужно хранить историю изменений курса валют. При начислении зарплаты необходимо использовать курс валюты, актуальный на дату документа.</w:t>
      </w:r>
    </w:p>
    <w:p w14:paraId="6C4914AC" w14:textId="77777777" w:rsidR="009D6B89" w:rsidRPr="00F419CD" w:rsidRDefault="009D6B89" w:rsidP="009D6B89">
      <w:pPr>
        <w:rPr>
          <w:iCs/>
          <w:color w:val="auto"/>
        </w:rPr>
      </w:pPr>
      <w:r w:rsidRPr="00F419CD">
        <w:rPr>
          <w:iCs/>
          <w:color w:val="auto"/>
        </w:rPr>
        <w:t>Каждый сотрудник может работать одновременно в нескольких подразделений, то есть совместительство допускается.</w:t>
      </w:r>
    </w:p>
    <w:p w14:paraId="4AAB0092" w14:textId="77777777" w:rsidR="009D6B89" w:rsidRPr="00F419CD" w:rsidRDefault="009D6B89" w:rsidP="009D6B89">
      <w:pPr>
        <w:rPr>
          <w:iCs/>
          <w:color w:val="auto"/>
        </w:rPr>
      </w:pPr>
      <w:r w:rsidRPr="00F419CD">
        <w:rPr>
          <w:iCs/>
          <w:color w:val="auto"/>
        </w:rPr>
        <w:t>Все сотрудники работают по графику работы, установленному для каждого подразделения отдельно.</w:t>
      </w:r>
    </w:p>
    <w:p w14:paraId="1D41C512" w14:textId="77777777" w:rsidR="009D6B89" w:rsidRDefault="009D6B89" w:rsidP="009D6B89">
      <w:pPr>
        <w:pStyle w:val="10"/>
        <w:contextualSpacing w:val="0"/>
        <w:rPr>
          <w:color w:val="auto"/>
        </w:rPr>
      </w:pPr>
      <w:r w:rsidRPr="659341CE">
        <w:rPr>
          <w:color w:val="auto"/>
        </w:rP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 Тарифная ставка должна быть определена отдельно для каждого подразделения по специальной шкале в зависимости от отработанного времени и вводится пользователем в режиме 1</w:t>
      </w:r>
      <w:proofErr w:type="gramStart"/>
      <w:r w:rsidRPr="659341CE">
        <w:rPr>
          <w:color w:val="auto"/>
        </w:rPr>
        <w:t>С:Предприятие</w:t>
      </w:r>
      <w:proofErr w:type="gramEnd"/>
      <w:r w:rsidRPr="659341CE">
        <w:rPr>
          <w:color w:val="auto"/>
        </w:rPr>
        <w:t xml:space="preserve">. </w:t>
      </w:r>
      <w:proofErr w:type="gramStart"/>
      <w:r w:rsidRPr="659341CE">
        <w:rPr>
          <w:color w:val="auto"/>
        </w:rPr>
        <w:t>Например</w:t>
      </w:r>
      <w:proofErr w:type="gramEnd"/>
      <w:r w:rsidRPr="659341CE">
        <w:rPr>
          <w:color w:val="auto"/>
        </w:rPr>
        <w:t>:</w:t>
      </w:r>
    </w:p>
    <w:p w14:paraId="7F3209D1" w14:textId="77777777" w:rsidR="009D6B89" w:rsidRDefault="009D6B89" w:rsidP="009D6B89">
      <w:pPr>
        <w:pStyle w:val="10"/>
        <w:contextualSpacing w:val="0"/>
        <w:rPr>
          <w:color w:val="auto"/>
        </w:rPr>
      </w:pPr>
    </w:p>
    <w:tbl>
      <w:tblPr>
        <w:tblStyle w:val="aff0"/>
        <w:tblW w:w="8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5"/>
        <w:gridCol w:w="3090"/>
        <w:gridCol w:w="3026"/>
      </w:tblGrid>
      <w:tr w:rsidR="009D6B89" w14:paraId="42FB2879" w14:textId="77777777" w:rsidTr="00154A28">
        <w:trPr>
          <w:trHeight w:val="260"/>
        </w:trPr>
        <w:tc>
          <w:tcPr>
            <w:tcW w:w="2345" w:type="dxa"/>
            <w:shd w:val="clear" w:color="auto" w:fill="FFFFFF" w:themeFill="background1"/>
            <w:tcMar>
              <w:left w:w="0" w:type="dxa"/>
              <w:right w:w="0" w:type="dxa"/>
            </w:tcMar>
          </w:tcPr>
          <w:p w14:paraId="3DAFA5AA" w14:textId="77777777" w:rsidR="009D6B89" w:rsidRDefault="009D6B89" w:rsidP="00154A28">
            <w:pPr>
              <w:pStyle w:val="10"/>
              <w:ind w:firstLine="90"/>
              <w:contextualSpacing w:val="0"/>
              <w:jc w:val="center"/>
              <w:rPr>
                <w:b/>
                <w:bCs/>
                <w:color w:val="auto"/>
              </w:rPr>
            </w:pPr>
            <w:r w:rsidRPr="659341CE">
              <w:rPr>
                <w:b/>
                <w:bCs/>
                <w:color w:val="auto"/>
              </w:rPr>
              <w:t>Подразделение</w:t>
            </w:r>
          </w:p>
        </w:tc>
        <w:tc>
          <w:tcPr>
            <w:tcW w:w="3090" w:type="dxa"/>
            <w:shd w:val="clear" w:color="auto" w:fill="FFFFFF" w:themeFill="background1"/>
            <w:tcMar>
              <w:left w:w="0" w:type="dxa"/>
              <w:right w:w="0" w:type="dxa"/>
            </w:tcMar>
          </w:tcPr>
          <w:p w14:paraId="167345A6" w14:textId="77777777" w:rsidR="009D6B89" w:rsidRDefault="009D6B89" w:rsidP="00154A28">
            <w:pPr>
              <w:pStyle w:val="10"/>
              <w:ind w:firstLine="90"/>
              <w:contextualSpacing w:val="0"/>
              <w:jc w:val="center"/>
              <w:rPr>
                <w:b/>
                <w:bCs/>
                <w:color w:val="auto"/>
              </w:rPr>
            </w:pPr>
            <w:r w:rsidRPr="659341CE">
              <w:rPr>
                <w:b/>
                <w:bCs/>
                <w:color w:val="auto"/>
              </w:rPr>
              <w:t>Фактически отработанные часы</w:t>
            </w:r>
          </w:p>
        </w:tc>
        <w:tc>
          <w:tcPr>
            <w:tcW w:w="3026" w:type="dxa"/>
            <w:shd w:val="clear" w:color="auto" w:fill="FFFFFF" w:themeFill="background1"/>
            <w:tcMar>
              <w:left w:w="0" w:type="dxa"/>
              <w:right w:w="0" w:type="dxa"/>
            </w:tcMar>
          </w:tcPr>
          <w:p w14:paraId="5F43B171" w14:textId="77777777" w:rsidR="009D6B89" w:rsidRDefault="009D6B89" w:rsidP="00154A28">
            <w:pPr>
              <w:pStyle w:val="10"/>
              <w:ind w:firstLine="90"/>
              <w:contextualSpacing w:val="0"/>
              <w:jc w:val="center"/>
              <w:rPr>
                <w:b/>
                <w:bCs/>
                <w:color w:val="auto"/>
              </w:rPr>
            </w:pPr>
            <w:r w:rsidRPr="659341CE">
              <w:rPr>
                <w:b/>
                <w:bCs/>
                <w:color w:val="auto"/>
              </w:rPr>
              <w:t>Размер ставки</w:t>
            </w:r>
          </w:p>
        </w:tc>
      </w:tr>
      <w:tr w:rsidR="009D6B89" w14:paraId="4F708D59" w14:textId="77777777" w:rsidTr="00154A28">
        <w:trPr>
          <w:trHeight w:val="240"/>
        </w:trPr>
        <w:tc>
          <w:tcPr>
            <w:tcW w:w="2345" w:type="dxa"/>
            <w:shd w:val="clear" w:color="auto" w:fill="FFFFFF" w:themeFill="background1"/>
            <w:tcMar>
              <w:left w:w="0" w:type="dxa"/>
              <w:right w:w="0" w:type="dxa"/>
            </w:tcMar>
          </w:tcPr>
          <w:p w14:paraId="384C7D6E" w14:textId="77777777" w:rsidR="009D6B89" w:rsidRDefault="009D6B89" w:rsidP="00154A28">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6974A5C6" w14:textId="77777777" w:rsidR="009D6B89" w:rsidRDefault="009D6B89" w:rsidP="00154A28">
            <w:pPr>
              <w:pStyle w:val="10"/>
              <w:ind w:firstLine="90"/>
              <w:contextualSpacing w:val="0"/>
              <w:rPr>
                <w:color w:val="auto"/>
              </w:rPr>
            </w:pPr>
            <w:r w:rsidRPr="659341CE">
              <w:rPr>
                <w:color w:val="auto"/>
              </w:rPr>
              <w:t>до 60</w:t>
            </w:r>
          </w:p>
        </w:tc>
        <w:tc>
          <w:tcPr>
            <w:tcW w:w="3026" w:type="dxa"/>
            <w:shd w:val="clear" w:color="auto" w:fill="FFFFFF" w:themeFill="background1"/>
            <w:tcMar>
              <w:left w:w="0" w:type="dxa"/>
              <w:right w:w="0" w:type="dxa"/>
            </w:tcMar>
          </w:tcPr>
          <w:p w14:paraId="3B087B57" w14:textId="77777777" w:rsidR="009D6B89" w:rsidRDefault="009D6B89" w:rsidP="00154A28">
            <w:pPr>
              <w:pStyle w:val="10"/>
              <w:ind w:firstLine="90"/>
              <w:contextualSpacing w:val="0"/>
              <w:rPr>
                <w:color w:val="auto"/>
              </w:rPr>
            </w:pPr>
            <w:r w:rsidRPr="659341CE">
              <w:rPr>
                <w:color w:val="auto"/>
              </w:rPr>
              <w:t>12,5</w:t>
            </w:r>
          </w:p>
        </w:tc>
      </w:tr>
      <w:tr w:rsidR="009D6B89" w14:paraId="3AAE86AD" w14:textId="77777777" w:rsidTr="00154A28">
        <w:trPr>
          <w:trHeight w:val="240"/>
        </w:trPr>
        <w:tc>
          <w:tcPr>
            <w:tcW w:w="2345" w:type="dxa"/>
            <w:shd w:val="clear" w:color="auto" w:fill="FFFFFF" w:themeFill="background1"/>
            <w:tcMar>
              <w:left w:w="0" w:type="dxa"/>
              <w:right w:w="0" w:type="dxa"/>
            </w:tcMar>
          </w:tcPr>
          <w:p w14:paraId="2BEB79E2" w14:textId="77777777" w:rsidR="009D6B89" w:rsidRDefault="009D6B89" w:rsidP="00154A28">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03AF91D2" w14:textId="77777777" w:rsidR="009D6B89" w:rsidRDefault="009D6B89" w:rsidP="00154A28">
            <w:pPr>
              <w:pStyle w:val="10"/>
              <w:ind w:firstLine="90"/>
              <w:contextualSpacing w:val="0"/>
              <w:rPr>
                <w:color w:val="auto"/>
              </w:rPr>
            </w:pPr>
            <w:r w:rsidRPr="659341CE">
              <w:rPr>
                <w:color w:val="auto"/>
              </w:rPr>
              <w:t>от 60 до 130</w:t>
            </w:r>
          </w:p>
        </w:tc>
        <w:tc>
          <w:tcPr>
            <w:tcW w:w="3026" w:type="dxa"/>
            <w:shd w:val="clear" w:color="auto" w:fill="FFFFFF" w:themeFill="background1"/>
            <w:tcMar>
              <w:left w:w="0" w:type="dxa"/>
              <w:right w:w="0" w:type="dxa"/>
            </w:tcMar>
          </w:tcPr>
          <w:p w14:paraId="0179DA0B" w14:textId="77777777" w:rsidR="009D6B89" w:rsidRDefault="009D6B89" w:rsidP="00154A28">
            <w:pPr>
              <w:pStyle w:val="10"/>
              <w:ind w:firstLine="90"/>
              <w:contextualSpacing w:val="0"/>
              <w:rPr>
                <w:color w:val="auto"/>
              </w:rPr>
            </w:pPr>
            <w:r w:rsidRPr="659341CE">
              <w:rPr>
                <w:color w:val="auto"/>
              </w:rPr>
              <w:t>25</w:t>
            </w:r>
          </w:p>
        </w:tc>
      </w:tr>
      <w:tr w:rsidR="009D6B89" w14:paraId="06714D24" w14:textId="77777777" w:rsidTr="00154A28">
        <w:trPr>
          <w:trHeight w:val="240"/>
        </w:trPr>
        <w:tc>
          <w:tcPr>
            <w:tcW w:w="2345" w:type="dxa"/>
            <w:shd w:val="clear" w:color="auto" w:fill="FFFFFF" w:themeFill="background1"/>
            <w:tcMar>
              <w:left w:w="0" w:type="dxa"/>
              <w:right w:w="0" w:type="dxa"/>
            </w:tcMar>
          </w:tcPr>
          <w:p w14:paraId="54717AE8" w14:textId="77777777" w:rsidR="009D6B89" w:rsidRDefault="009D6B89" w:rsidP="00154A28">
            <w:pPr>
              <w:pStyle w:val="10"/>
              <w:ind w:firstLine="90"/>
              <w:contextualSpacing w:val="0"/>
              <w:rPr>
                <w:color w:val="auto"/>
              </w:rPr>
            </w:pPr>
            <w:r w:rsidRPr="659341CE">
              <w:rPr>
                <w:color w:val="auto"/>
              </w:rPr>
              <w:t>Отдел внедрения</w:t>
            </w:r>
          </w:p>
        </w:tc>
        <w:tc>
          <w:tcPr>
            <w:tcW w:w="3090" w:type="dxa"/>
            <w:shd w:val="clear" w:color="auto" w:fill="FFFFFF" w:themeFill="background1"/>
            <w:tcMar>
              <w:left w:w="0" w:type="dxa"/>
              <w:right w:w="0" w:type="dxa"/>
            </w:tcMar>
          </w:tcPr>
          <w:p w14:paraId="2084F657" w14:textId="77777777" w:rsidR="009D6B89" w:rsidRDefault="009D6B89" w:rsidP="00154A28">
            <w:pPr>
              <w:pStyle w:val="10"/>
              <w:ind w:firstLine="90"/>
              <w:contextualSpacing w:val="0"/>
              <w:rPr>
                <w:color w:val="auto"/>
              </w:rPr>
            </w:pPr>
            <w:r w:rsidRPr="659341CE">
              <w:rPr>
                <w:color w:val="auto"/>
              </w:rPr>
              <w:t>от 130</w:t>
            </w:r>
          </w:p>
        </w:tc>
        <w:tc>
          <w:tcPr>
            <w:tcW w:w="3026" w:type="dxa"/>
            <w:shd w:val="clear" w:color="auto" w:fill="FFFFFF" w:themeFill="background1"/>
            <w:tcMar>
              <w:left w:w="0" w:type="dxa"/>
              <w:right w:w="0" w:type="dxa"/>
            </w:tcMar>
          </w:tcPr>
          <w:p w14:paraId="27EB3C34" w14:textId="77777777" w:rsidR="009D6B89" w:rsidRDefault="009D6B89" w:rsidP="00154A28">
            <w:pPr>
              <w:pStyle w:val="10"/>
              <w:ind w:firstLine="90"/>
              <w:contextualSpacing w:val="0"/>
              <w:rPr>
                <w:color w:val="auto"/>
              </w:rPr>
            </w:pPr>
            <w:r w:rsidRPr="659341CE">
              <w:rPr>
                <w:color w:val="auto"/>
              </w:rPr>
              <w:t>35</w:t>
            </w:r>
          </w:p>
        </w:tc>
      </w:tr>
      <w:tr w:rsidR="009D6B89" w14:paraId="37BCF818" w14:textId="77777777" w:rsidTr="00154A28">
        <w:trPr>
          <w:trHeight w:val="240"/>
        </w:trPr>
        <w:tc>
          <w:tcPr>
            <w:tcW w:w="2345" w:type="dxa"/>
            <w:shd w:val="clear" w:color="auto" w:fill="FFFFFF" w:themeFill="background1"/>
            <w:tcMar>
              <w:left w:w="0" w:type="dxa"/>
              <w:right w:w="0" w:type="dxa"/>
            </w:tcMar>
          </w:tcPr>
          <w:p w14:paraId="43A92509" w14:textId="77777777" w:rsidR="009D6B89" w:rsidRDefault="009D6B89" w:rsidP="00154A28">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4AFEA4A2" w14:textId="77777777" w:rsidR="009D6B89" w:rsidRDefault="009D6B89" w:rsidP="00154A28">
            <w:pPr>
              <w:pStyle w:val="10"/>
              <w:ind w:firstLine="90"/>
              <w:contextualSpacing w:val="0"/>
              <w:rPr>
                <w:color w:val="auto"/>
              </w:rPr>
            </w:pPr>
            <w:r w:rsidRPr="659341CE">
              <w:rPr>
                <w:color w:val="auto"/>
              </w:rPr>
              <w:t>до 50</w:t>
            </w:r>
          </w:p>
        </w:tc>
        <w:tc>
          <w:tcPr>
            <w:tcW w:w="3026" w:type="dxa"/>
            <w:shd w:val="clear" w:color="auto" w:fill="FFFFFF" w:themeFill="background1"/>
            <w:tcMar>
              <w:left w:w="0" w:type="dxa"/>
              <w:right w:w="0" w:type="dxa"/>
            </w:tcMar>
          </w:tcPr>
          <w:p w14:paraId="25FEB6F1" w14:textId="77777777" w:rsidR="009D6B89" w:rsidRDefault="009D6B89" w:rsidP="00154A28">
            <w:pPr>
              <w:pStyle w:val="10"/>
              <w:ind w:firstLine="90"/>
              <w:contextualSpacing w:val="0"/>
              <w:rPr>
                <w:color w:val="auto"/>
              </w:rPr>
            </w:pPr>
            <w:r w:rsidRPr="659341CE">
              <w:rPr>
                <w:color w:val="auto"/>
              </w:rPr>
              <w:t>10</w:t>
            </w:r>
          </w:p>
        </w:tc>
      </w:tr>
      <w:tr w:rsidR="009D6B89" w14:paraId="5425100F" w14:textId="77777777" w:rsidTr="00154A28">
        <w:trPr>
          <w:trHeight w:val="260"/>
        </w:trPr>
        <w:tc>
          <w:tcPr>
            <w:tcW w:w="2345" w:type="dxa"/>
            <w:shd w:val="clear" w:color="auto" w:fill="FFFFFF" w:themeFill="background1"/>
            <w:tcMar>
              <w:left w:w="0" w:type="dxa"/>
              <w:right w:w="0" w:type="dxa"/>
            </w:tcMar>
          </w:tcPr>
          <w:p w14:paraId="67868190" w14:textId="77777777" w:rsidR="009D6B89" w:rsidRDefault="009D6B89" w:rsidP="00154A28">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2E257124" w14:textId="77777777" w:rsidR="009D6B89" w:rsidRDefault="009D6B89" w:rsidP="00154A28">
            <w:pPr>
              <w:pStyle w:val="10"/>
              <w:ind w:firstLine="90"/>
              <w:contextualSpacing w:val="0"/>
              <w:rPr>
                <w:color w:val="auto"/>
              </w:rPr>
            </w:pPr>
            <w:r w:rsidRPr="659341CE">
              <w:rPr>
                <w:color w:val="auto"/>
              </w:rPr>
              <w:t>от 50 до 150</w:t>
            </w:r>
          </w:p>
        </w:tc>
        <w:tc>
          <w:tcPr>
            <w:tcW w:w="3026" w:type="dxa"/>
            <w:shd w:val="clear" w:color="auto" w:fill="FFFFFF" w:themeFill="background1"/>
            <w:tcMar>
              <w:left w:w="0" w:type="dxa"/>
              <w:right w:w="0" w:type="dxa"/>
            </w:tcMar>
          </w:tcPr>
          <w:p w14:paraId="6D724745" w14:textId="77777777" w:rsidR="009D6B89" w:rsidRDefault="009D6B89" w:rsidP="00154A28">
            <w:pPr>
              <w:pStyle w:val="10"/>
              <w:ind w:firstLine="90"/>
              <w:contextualSpacing w:val="0"/>
              <w:rPr>
                <w:color w:val="auto"/>
              </w:rPr>
            </w:pPr>
            <w:r w:rsidRPr="659341CE">
              <w:rPr>
                <w:color w:val="auto"/>
              </w:rPr>
              <w:t>20</w:t>
            </w:r>
          </w:p>
        </w:tc>
      </w:tr>
      <w:tr w:rsidR="009D6B89" w14:paraId="5BE29D5D" w14:textId="77777777" w:rsidTr="00154A28">
        <w:trPr>
          <w:trHeight w:val="260"/>
        </w:trPr>
        <w:tc>
          <w:tcPr>
            <w:tcW w:w="2345" w:type="dxa"/>
            <w:shd w:val="clear" w:color="auto" w:fill="FFFFFF" w:themeFill="background1"/>
            <w:tcMar>
              <w:left w:w="0" w:type="dxa"/>
              <w:right w:w="0" w:type="dxa"/>
            </w:tcMar>
          </w:tcPr>
          <w:p w14:paraId="2CE6022A" w14:textId="77777777" w:rsidR="009D6B89" w:rsidRDefault="009D6B89" w:rsidP="00154A28">
            <w:pPr>
              <w:pStyle w:val="10"/>
              <w:ind w:firstLine="90"/>
              <w:contextualSpacing w:val="0"/>
              <w:rPr>
                <w:color w:val="auto"/>
              </w:rPr>
            </w:pPr>
            <w:r w:rsidRPr="659341CE">
              <w:rPr>
                <w:color w:val="auto"/>
              </w:rPr>
              <w:t>Бухгалтерия</w:t>
            </w:r>
          </w:p>
        </w:tc>
        <w:tc>
          <w:tcPr>
            <w:tcW w:w="3090" w:type="dxa"/>
            <w:shd w:val="clear" w:color="auto" w:fill="FFFFFF" w:themeFill="background1"/>
            <w:tcMar>
              <w:left w:w="0" w:type="dxa"/>
              <w:right w:w="0" w:type="dxa"/>
            </w:tcMar>
          </w:tcPr>
          <w:p w14:paraId="0EEDE29F" w14:textId="77777777" w:rsidR="009D6B89" w:rsidRDefault="009D6B89" w:rsidP="00154A28">
            <w:pPr>
              <w:pStyle w:val="10"/>
              <w:ind w:firstLine="90"/>
              <w:contextualSpacing w:val="0"/>
              <w:rPr>
                <w:color w:val="auto"/>
              </w:rPr>
            </w:pPr>
            <w:r w:rsidRPr="659341CE">
              <w:rPr>
                <w:color w:val="auto"/>
              </w:rPr>
              <w:t>от 150</w:t>
            </w:r>
          </w:p>
        </w:tc>
        <w:tc>
          <w:tcPr>
            <w:tcW w:w="3026" w:type="dxa"/>
            <w:shd w:val="clear" w:color="auto" w:fill="FFFFFF" w:themeFill="background1"/>
            <w:tcMar>
              <w:left w:w="0" w:type="dxa"/>
              <w:right w:w="0" w:type="dxa"/>
            </w:tcMar>
          </w:tcPr>
          <w:p w14:paraId="571BADAD" w14:textId="77777777" w:rsidR="009D6B89" w:rsidRDefault="009D6B89" w:rsidP="00154A28">
            <w:pPr>
              <w:pStyle w:val="10"/>
              <w:ind w:firstLine="90"/>
              <w:contextualSpacing w:val="0"/>
              <w:rPr>
                <w:color w:val="auto"/>
              </w:rPr>
            </w:pPr>
            <w:r w:rsidRPr="659341CE">
              <w:rPr>
                <w:color w:val="auto"/>
              </w:rPr>
              <w:t>40</w:t>
            </w:r>
          </w:p>
        </w:tc>
      </w:tr>
    </w:tbl>
    <w:p w14:paraId="1FBBD89F" w14:textId="037DCCD3" w:rsidR="009D6B89" w:rsidRDefault="00F419CD" w:rsidP="009D6B89">
      <w:pPr>
        <w:rPr>
          <w:color w:val="auto"/>
        </w:rPr>
      </w:pPr>
      <w:r>
        <w:rPr>
          <w:color w:val="auto"/>
        </w:rPr>
        <w:t>За каждый отработанный день сотрудникам начисляется компенсация за мобильную связь. Ставка компенсации хранится в базе и не меняется.</w:t>
      </w:r>
    </w:p>
    <w:p w14:paraId="531E68F2" w14:textId="331D08CE" w:rsidR="009D6B89" w:rsidRDefault="009D6B89" w:rsidP="009D6B89">
      <w:pPr>
        <w:pStyle w:val="10"/>
        <w:contextualSpacing w:val="0"/>
      </w:pPr>
      <w:bookmarkStart w:id="2" w:name="_GoBack"/>
      <w:bookmarkEnd w:id="2"/>
      <w:r>
        <w:t>необходимо предусмотреть отчет следующего вида:</w:t>
      </w:r>
    </w:p>
    <w:tbl>
      <w:tblPr>
        <w:tblStyle w:val="aff1"/>
        <w:tblW w:w="105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5"/>
        <w:gridCol w:w="1500"/>
        <w:gridCol w:w="1320"/>
        <w:gridCol w:w="1305"/>
        <w:gridCol w:w="1200"/>
        <w:gridCol w:w="1380"/>
        <w:gridCol w:w="1005"/>
        <w:gridCol w:w="855"/>
      </w:tblGrid>
      <w:tr w:rsidR="009D6B89" w14:paraId="1F125247" w14:textId="77777777" w:rsidTr="00154A28">
        <w:trPr>
          <w:trHeight w:val="200"/>
        </w:trPr>
        <w:tc>
          <w:tcPr>
            <w:tcW w:w="1935" w:type="dxa"/>
            <w:shd w:val="clear" w:color="auto" w:fill="FFFFFF" w:themeFill="background1"/>
            <w:tcMar>
              <w:left w:w="0" w:type="dxa"/>
              <w:right w:w="0" w:type="dxa"/>
            </w:tcMar>
          </w:tcPr>
          <w:p w14:paraId="50ACF0D7" w14:textId="77777777" w:rsidR="009D6B89" w:rsidRDefault="009D6B89" w:rsidP="00154A28">
            <w:pPr>
              <w:pStyle w:val="10"/>
              <w:ind w:firstLine="90"/>
              <w:contextualSpacing w:val="0"/>
              <w:jc w:val="center"/>
            </w:pPr>
            <w:r>
              <w:rPr>
                <w:b/>
              </w:rPr>
              <w:t>Подразделение</w:t>
            </w:r>
          </w:p>
        </w:tc>
        <w:tc>
          <w:tcPr>
            <w:tcW w:w="1500" w:type="dxa"/>
            <w:shd w:val="clear" w:color="auto" w:fill="FFFFFF" w:themeFill="background1"/>
            <w:tcMar>
              <w:left w:w="0" w:type="dxa"/>
              <w:right w:w="0" w:type="dxa"/>
            </w:tcMar>
          </w:tcPr>
          <w:p w14:paraId="15A05BA6" w14:textId="77777777" w:rsidR="009D6B89" w:rsidRDefault="009D6B89" w:rsidP="00154A28">
            <w:pPr>
              <w:pStyle w:val="10"/>
              <w:ind w:firstLine="90"/>
              <w:contextualSpacing w:val="0"/>
              <w:jc w:val="center"/>
            </w:pPr>
            <w:r>
              <w:rPr>
                <w:b/>
              </w:rPr>
              <w:t>Сотрудник</w:t>
            </w:r>
          </w:p>
        </w:tc>
        <w:tc>
          <w:tcPr>
            <w:tcW w:w="1320" w:type="dxa"/>
            <w:shd w:val="clear" w:color="auto" w:fill="FFFFFF" w:themeFill="background1"/>
            <w:tcMar>
              <w:left w:w="0" w:type="dxa"/>
              <w:right w:w="0" w:type="dxa"/>
            </w:tcMar>
          </w:tcPr>
          <w:p w14:paraId="43E8A63A" w14:textId="77777777" w:rsidR="009D6B89" w:rsidRDefault="009D6B89" w:rsidP="00154A28">
            <w:pPr>
              <w:pStyle w:val="10"/>
              <w:ind w:firstLine="90"/>
              <w:contextualSpacing w:val="0"/>
              <w:jc w:val="center"/>
            </w:pPr>
            <w:r>
              <w:rPr>
                <w:b/>
              </w:rPr>
              <w:t>Вид</w:t>
            </w:r>
          </w:p>
          <w:p w14:paraId="4F3DDE61" w14:textId="77777777" w:rsidR="009D6B89" w:rsidRDefault="009D6B89" w:rsidP="00154A28">
            <w:pPr>
              <w:pStyle w:val="10"/>
              <w:ind w:firstLine="90"/>
              <w:contextualSpacing w:val="0"/>
              <w:jc w:val="center"/>
            </w:pPr>
            <w:r>
              <w:rPr>
                <w:b/>
              </w:rPr>
              <w:t>расчета</w:t>
            </w:r>
          </w:p>
        </w:tc>
        <w:tc>
          <w:tcPr>
            <w:tcW w:w="1305" w:type="dxa"/>
            <w:shd w:val="clear" w:color="auto" w:fill="FFFFFF" w:themeFill="background1"/>
            <w:tcMar>
              <w:left w:w="0" w:type="dxa"/>
              <w:right w:w="0" w:type="dxa"/>
            </w:tcMar>
          </w:tcPr>
          <w:p w14:paraId="13890AE1" w14:textId="77777777" w:rsidR="009D6B89" w:rsidRDefault="009D6B89" w:rsidP="00154A28">
            <w:pPr>
              <w:pStyle w:val="10"/>
              <w:ind w:firstLine="90"/>
              <w:contextualSpacing w:val="0"/>
              <w:jc w:val="center"/>
            </w:pPr>
            <w:r>
              <w:rPr>
                <w:b/>
              </w:rPr>
              <w:t>Период 1</w:t>
            </w:r>
          </w:p>
        </w:tc>
        <w:tc>
          <w:tcPr>
            <w:tcW w:w="1200" w:type="dxa"/>
            <w:shd w:val="clear" w:color="auto" w:fill="FFFFFF" w:themeFill="background1"/>
            <w:tcMar>
              <w:left w:w="0" w:type="dxa"/>
              <w:right w:w="0" w:type="dxa"/>
            </w:tcMar>
          </w:tcPr>
          <w:p w14:paraId="0B7312D6" w14:textId="77777777" w:rsidR="009D6B89" w:rsidRDefault="009D6B89" w:rsidP="00154A28">
            <w:pPr>
              <w:pStyle w:val="10"/>
              <w:ind w:firstLine="90"/>
              <w:contextualSpacing w:val="0"/>
              <w:jc w:val="center"/>
            </w:pPr>
          </w:p>
        </w:tc>
        <w:tc>
          <w:tcPr>
            <w:tcW w:w="1380" w:type="dxa"/>
            <w:shd w:val="clear" w:color="auto" w:fill="FFFFFF" w:themeFill="background1"/>
            <w:tcMar>
              <w:left w:w="0" w:type="dxa"/>
              <w:right w:w="0" w:type="dxa"/>
            </w:tcMar>
          </w:tcPr>
          <w:p w14:paraId="58A65EF4" w14:textId="77777777" w:rsidR="009D6B89" w:rsidRDefault="009D6B89" w:rsidP="00154A28">
            <w:pPr>
              <w:pStyle w:val="10"/>
              <w:ind w:firstLine="90"/>
              <w:contextualSpacing w:val="0"/>
              <w:jc w:val="center"/>
            </w:pPr>
            <w:r>
              <w:rPr>
                <w:b/>
              </w:rPr>
              <w:t>Период 2</w:t>
            </w:r>
          </w:p>
        </w:tc>
        <w:tc>
          <w:tcPr>
            <w:tcW w:w="1005" w:type="dxa"/>
            <w:tcMar>
              <w:left w:w="0" w:type="dxa"/>
              <w:right w:w="0" w:type="dxa"/>
            </w:tcMar>
          </w:tcPr>
          <w:p w14:paraId="01958DDC" w14:textId="77777777" w:rsidR="009D6B89" w:rsidRDefault="009D6B89" w:rsidP="00154A28">
            <w:pPr>
              <w:pStyle w:val="10"/>
              <w:spacing w:after="200" w:line="276" w:lineRule="auto"/>
              <w:ind w:firstLine="90"/>
              <w:contextualSpacing w:val="0"/>
            </w:pPr>
          </w:p>
        </w:tc>
        <w:tc>
          <w:tcPr>
            <w:tcW w:w="855" w:type="dxa"/>
            <w:shd w:val="clear" w:color="auto" w:fill="FFFFFF" w:themeFill="background1"/>
            <w:tcMar>
              <w:left w:w="0" w:type="dxa"/>
              <w:right w:w="0" w:type="dxa"/>
            </w:tcMar>
          </w:tcPr>
          <w:p w14:paraId="616FF4E1" w14:textId="77777777" w:rsidR="009D6B89" w:rsidRDefault="009D6B89" w:rsidP="00154A28">
            <w:pPr>
              <w:pStyle w:val="10"/>
              <w:ind w:firstLine="90"/>
              <w:contextualSpacing w:val="0"/>
              <w:jc w:val="center"/>
            </w:pPr>
            <w:r>
              <w:rPr>
                <w:b/>
              </w:rPr>
              <w:t>...</w:t>
            </w:r>
          </w:p>
        </w:tc>
      </w:tr>
      <w:tr w:rsidR="009D6B89" w14:paraId="4F8A9F17" w14:textId="77777777" w:rsidTr="00154A28">
        <w:trPr>
          <w:trHeight w:val="380"/>
        </w:trPr>
        <w:tc>
          <w:tcPr>
            <w:tcW w:w="1935" w:type="dxa"/>
            <w:shd w:val="clear" w:color="auto" w:fill="FFFFFF" w:themeFill="background1"/>
            <w:tcMar>
              <w:left w:w="0" w:type="dxa"/>
              <w:right w:w="0" w:type="dxa"/>
            </w:tcMar>
          </w:tcPr>
          <w:p w14:paraId="1CEB3A5F" w14:textId="77777777" w:rsidR="009D6B89" w:rsidRDefault="009D6B89" w:rsidP="00154A28">
            <w:pPr>
              <w:pStyle w:val="10"/>
              <w:ind w:firstLine="90"/>
              <w:contextualSpacing w:val="0"/>
              <w:jc w:val="center"/>
            </w:pPr>
          </w:p>
        </w:tc>
        <w:tc>
          <w:tcPr>
            <w:tcW w:w="1500" w:type="dxa"/>
            <w:shd w:val="clear" w:color="auto" w:fill="FFFFFF" w:themeFill="background1"/>
            <w:tcMar>
              <w:left w:w="0" w:type="dxa"/>
              <w:right w:w="0" w:type="dxa"/>
            </w:tcMar>
          </w:tcPr>
          <w:p w14:paraId="072B1A6B" w14:textId="77777777" w:rsidR="009D6B89" w:rsidRDefault="009D6B89" w:rsidP="00154A28">
            <w:pPr>
              <w:pStyle w:val="10"/>
              <w:ind w:firstLine="90"/>
              <w:contextualSpacing w:val="0"/>
              <w:jc w:val="center"/>
            </w:pPr>
          </w:p>
        </w:tc>
        <w:tc>
          <w:tcPr>
            <w:tcW w:w="1320" w:type="dxa"/>
            <w:shd w:val="clear" w:color="auto" w:fill="FFFFFF" w:themeFill="background1"/>
            <w:tcMar>
              <w:left w:w="0" w:type="dxa"/>
              <w:right w:w="0" w:type="dxa"/>
            </w:tcMar>
          </w:tcPr>
          <w:p w14:paraId="1BA12E6D" w14:textId="77777777" w:rsidR="009D6B89" w:rsidRDefault="009D6B89" w:rsidP="00154A28">
            <w:pPr>
              <w:pStyle w:val="10"/>
              <w:ind w:firstLine="90"/>
              <w:contextualSpacing w:val="0"/>
              <w:jc w:val="center"/>
            </w:pPr>
          </w:p>
        </w:tc>
        <w:tc>
          <w:tcPr>
            <w:tcW w:w="1305" w:type="dxa"/>
            <w:shd w:val="clear" w:color="auto" w:fill="FFFFFF" w:themeFill="background1"/>
            <w:tcMar>
              <w:left w:w="0" w:type="dxa"/>
              <w:right w:w="0" w:type="dxa"/>
            </w:tcMar>
          </w:tcPr>
          <w:p w14:paraId="117EBDE1" w14:textId="77777777" w:rsidR="009D6B89" w:rsidRDefault="009D6B89" w:rsidP="00154A28">
            <w:pPr>
              <w:pStyle w:val="10"/>
              <w:ind w:firstLine="90"/>
              <w:contextualSpacing w:val="0"/>
              <w:jc w:val="center"/>
            </w:pPr>
            <w:r w:rsidRPr="659341CE">
              <w:rPr>
                <w:b/>
                <w:bCs/>
              </w:rPr>
              <w:t xml:space="preserve">Сумма в </w:t>
            </w:r>
            <w:r w:rsidRPr="659341CE">
              <w:rPr>
                <w:b/>
                <w:bCs/>
              </w:rPr>
              <w:lastRenderedPageBreak/>
              <w:t>USD</w:t>
            </w:r>
          </w:p>
        </w:tc>
        <w:tc>
          <w:tcPr>
            <w:tcW w:w="1200" w:type="dxa"/>
            <w:shd w:val="clear" w:color="auto" w:fill="FFFFFF" w:themeFill="background1"/>
            <w:tcMar>
              <w:left w:w="0" w:type="dxa"/>
              <w:right w:w="0" w:type="dxa"/>
            </w:tcMar>
          </w:tcPr>
          <w:p w14:paraId="46470FA5" w14:textId="77777777" w:rsidR="009D6B89" w:rsidRDefault="009D6B89" w:rsidP="00154A28">
            <w:pPr>
              <w:pStyle w:val="10"/>
              <w:ind w:firstLine="90"/>
              <w:contextualSpacing w:val="0"/>
              <w:jc w:val="center"/>
              <w:rPr>
                <w:b/>
                <w:bCs/>
                <w:color w:val="000000" w:themeColor="text1"/>
                <w:lang w:val="en-US"/>
              </w:rPr>
            </w:pPr>
            <w:r w:rsidRPr="659341CE">
              <w:rPr>
                <w:b/>
                <w:bCs/>
                <w:color w:val="000000" w:themeColor="text1"/>
              </w:rPr>
              <w:lastRenderedPageBreak/>
              <w:t xml:space="preserve">Сумма в </w:t>
            </w:r>
            <w:r w:rsidRPr="659341CE">
              <w:rPr>
                <w:b/>
                <w:bCs/>
                <w:color w:val="000000" w:themeColor="text1"/>
                <w:lang w:val="en-US"/>
              </w:rPr>
              <w:lastRenderedPageBreak/>
              <w:t>EUR</w:t>
            </w:r>
          </w:p>
        </w:tc>
        <w:tc>
          <w:tcPr>
            <w:tcW w:w="1380" w:type="dxa"/>
            <w:shd w:val="clear" w:color="auto" w:fill="FFFFFF" w:themeFill="background1"/>
            <w:tcMar>
              <w:left w:w="0" w:type="dxa"/>
              <w:right w:w="0" w:type="dxa"/>
            </w:tcMar>
          </w:tcPr>
          <w:p w14:paraId="2F2FFB8B" w14:textId="77777777" w:rsidR="009D6B89" w:rsidRDefault="009D6B89" w:rsidP="00154A28">
            <w:pPr>
              <w:pStyle w:val="10"/>
              <w:ind w:firstLine="90"/>
              <w:contextualSpacing w:val="0"/>
              <w:jc w:val="center"/>
            </w:pPr>
            <w:r w:rsidRPr="659341CE">
              <w:rPr>
                <w:b/>
                <w:bCs/>
              </w:rPr>
              <w:lastRenderedPageBreak/>
              <w:t xml:space="preserve">Сумма в </w:t>
            </w:r>
            <w:r w:rsidRPr="659341CE">
              <w:rPr>
                <w:b/>
                <w:bCs/>
              </w:rPr>
              <w:lastRenderedPageBreak/>
              <w:t>USD</w:t>
            </w:r>
          </w:p>
        </w:tc>
        <w:tc>
          <w:tcPr>
            <w:tcW w:w="1005" w:type="dxa"/>
            <w:shd w:val="clear" w:color="auto" w:fill="FFFFFF" w:themeFill="background1"/>
            <w:tcMar>
              <w:left w:w="0" w:type="dxa"/>
              <w:right w:w="0" w:type="dxa"/>
            </w:tcMar>
          </w:tcPr>
          <w:p w14:paraId="5ED1CBBA" w14:textId="77777777" w:rsidR="009D6B89" w:rsidRDefault="009D6B89" w:rsidP="00154A28">
            <w:pPr>
              <w:pStyle w:val="10"/>
              <w:ind w:firstLine="90"/>
              <w:contextualSpacing w:val="0"/>
              <w:jc w:val="center"/>
              <w:rPr>
                <w:b/>
                <w:bCs/>
                <w:color w:val="000000" w:themeColor="text1"/>
                <w:lang w:val="en-US"/>
              </w:rPr>
            </w:pPr>
            <w:r w:rsidRPr="659341CE">
              <w:rPr>
                <w:b/>
                <w:bCs/>
                <w:color w:val="000000" w:themeColor="text1"/>
              </w:rPr>
              <w:lastRenderedPageBreak/>
              <w:t xml:space="preserve">Сумма </w:t>
            </w:r>
            <w:r w:rsidRPr="659341CE">
              <w:rPr>
                <w:b/>
                <w:bCs/>
                <w:color w:val="000000" w:themeColor="text1"/>
              </w:rPr>
              <w:lastRenderedPageBreak/>
              <w:t xml:space="preserve">в </w:t>
            </w:r>
            <w:r w:rsidRPr="659341CE">
              <w:rPr>
                <w:b/>
                <w:bCs/>
                <w:color w:val="000000" w:themeColor="text1"/>
                <w:lang w:val="en-US"/>
              </w:rPr>
              <w:t>EUR</w:t>
            </w:r>
          </w:p>
        </w:tc>
        <w:tc>
          <w:tcPr>
            <w:tcW w:w="855" w:type="dxa"/>
            <w:shd w:val="clear" w:color="auto" w:fill="FFFFFF" w:themeFill="background1"/>
            <w:tcMar>
              <w:left w:w="0" w:type="dxa"/>
              <w:right w:w="0" w:type="dxa"/>
            </w:tcMar>
          </w:tcPr>
          <w:p w14:paraId="31817C4F" w14:textId="77777777" w:rsidR="009D6B89" w:rsidRDefault="009D6B89" w:rsidP="00154A28">
            <w:pPr>
              <w:pStyle w:val="10"/>
              <w:ind w:firstLine="90"/>
              <w:contextualSpacing w:val="0"/>
              <w:jc w:val="center"/>
            </w:pPr>
          </w:p>
        </w:tc>
      </w:tr>
      <w:tr w:rsidR="009D6B89" w14:paraId="05622752" w14:textId="77777777" w:rsidTr="00154A28">
        <w:trPr>
          <w:trHeight w:val="180"/>
        </w:trPr>
        <w:tc>
          <w:tcPr>
            <w:tcW w:w="1935" w:type="dxa"/>
            <w:shd w:val="clear" w:color="auto" w:fill="FFFFFF" w:themeFill="background1"/>
            <w:tcMar>
              <w:left w:w="0" w:type="dxa"/>
              <w:right w:w="0" w:type="dxa"/>
            </w:tcMar>
          </w:tcPr>
          <w:p w14:paraId="14061EA2" w14:textId="77777777" w:rsidR="009D6B89" w:rsidRDefault="009D6B89" w:rsidP="00154A28">
            <w:pPr>
              <w:pStyle w:val="10"/>
              <w:ind w:firstLine="90"/>
              <w:contextualSpacing w:val="0"/>
            </w:pPr>
          </w:p>
        </w:tc>
        <w:tc>
          <w:tcPr>
            <w:tcW w:w="1500" w:type="dxa"/>
            <w:shd w:val="clear" w:color="auto" w:fill="FFFFFF" w:themeFill="background1"/>
            <w:tcMar>
              <w:left w:w="0" w:type="dxa"/>
              <w:right w:w="0" w:type="dxa"/>
            </w:tcMar>
          </w:tcPr>
          <w:p w14:paraId="49D1E832" w14:textId="77777777" w:rsidR="009D6B89" w:rsidRDefault="009D6B89" w:rsidP="00154A28">
            <w:pPr>
              <w:pStyle w:val="10"/>
              <w:ind w:firstLine="90"/>
              <w:contextualSpacing w:val="0"/>
            </w:pPr>
          </w:p>
        </w:tc>
        <w:tc>
          <w:tcPr>
            <w:tcW w:w="1320" w:type="dxa"/>
            <w:shd w:val="clear" w:color="auto" w:fill="FFFFFF" w:themeFill="background1"/>
            <w:tcMar>
              <w:left w:w="0" w:type="dxa"/>
              <w:right w:w="0" w:type="dxa"/>
            </w:tcMar>
          </w:tcPr>
          <w:p w14:paraId="14C59A9C" w14:textId="77777777" w:rsidR="009D6B89" w:rsidRDefault="009D6B89" w:rsidP="00154A28">
            <w:pPr>
              <w:pStyle w:val="10"/>
              <w:ind w:firstLine="90"/>
              <w:contextualSpacing w:val="0"/>
            </w:pPr>
          </w:p>
        </w:tc>
        <w:tc>
          <w:tcPr>
            <w:tcW w:w="1305" w:type="dxa"/>
            <w:shd w:val="clear" w:color="auto" w:fill="FFFFFF" w:themeFill="background1"/>
            <w:tcMar>
              <w:left w:w="0" w:type="dxa"/>
              <w:right w:w="0" w:type="dxa"/>
            </w:tcMar>
          </w:tcPr>
          <w:p w14:paraId="7BC92158" w14:textId="77777777" w:rsidR="009D6B89" w:rsidRDefault="009D6B89" w:rsidP="00154A28">
            <w:pPr>
              <w:pStyle w:val="10"/>
              <w:ind w:firstLine="90"/>
              <w:contextualSpacing w:val="0"/>
            </w:pPr>
          </w:p>
        </w:tc>
        <w:tc>
          <w:tcPr>
            <w:tcW w:w="1200" w:type="dxa"/>
            <w:shd w:val="clear" w:color="auto" w:fill="FFFFFF" w:themeFill="background1"/>
            <w:tcMar>
              <w:left w:w="0" w:type="dxa"/>
              <w:right w:w="0" w:type="dxa"/>
            </w:tcMar>
          </w:tcPr>
          <w:p w14:paraId="6E112287" w14:textId="77777777" w:rsidR="009D6B89" w:rsidRDefault="009D6B89" w:rsidP="00154A28">
            <w:pPr>
              <w:pStyle w:val="10"/>
              <w:ind w:firstLine="90"/>
              <w:contextualSpacing w:val="0"/>
            </w:pPr>
          </w:p>
        </w:tc>
        <w:tc>
          <w:tcPr>
            <w:tcW w:w="1380" w:type="dxa"/>
            <w:shd w:val="clear" w:color="auto" w:fill="FFFFFF" w:themeFill="background1"/>
            <w:tcMar>
              <w:left w:w="0" w:type="dxa"/>
              <w:right w:w="0" w:type="dxa"/>
            </w:tcMar>
          </w:tcPr>
          <w:p w14:paraId="22669519" w14:textId="77777777" w:rsidR="009D6B89" w:rsidRDefault="009D6B89" w:rsidP="00154A28">
            <w:pPr>
              <w:pStyle w:val="10"/>
              <w:ind w:firstLine="90"/>
              <w:contextualSpacing w:val="0"/>
            </w:pPr>
          </w:p>
        </w:tc>
        <w:tc>
          <w:tcPr>
            <w:tcW w:w="1005" w:type="dxa"/>
            <w:shd w:val="clear" w:color="auto" w:fill="FFFFFF" w:themeFill="background1"/>
            <w:tcMar>
              <w:left w:w="0" w:type="dxa"/>
              <w:right w:w="0" w:type="dxa"/>
            </w:tcMar>
          </w:tcPr>
          <w:p w14:paraId="5472A3E4" w14:textId="77777777" w:rsidR="009D6B89" w:rsidRDefault="009D6B89" w:rsidP="00154A28">
            <w:pPr>
              <w:pStyle w:val="10"/>
              <w:ind w:firstLine="90"/>
              <w:contextualSpacing w:val="0"/>
            </w:pPr>
          </w:p>
        </w:tc>
        <w:tc>
          <w:tcPr>
            <w:tcW w:w="855" w:type="dxa"/>
            <w:shd w:val="clear" w:color="auto" w:fill="FFFFFF" w:themeFill="background1"/>
            <w:tcMar>
              <w:left w:w="0" w:type="dxa"/>
              <w:right w:w="0" w:type="dxa"/>
            </w:tcMar>
          </w:tcPr>
          <w:p w14:paraId="4D064A6D" w14:textId="77777777" w:rsidR="009D6B89" w:rsidRDefault="009D6B89" w:rsidP="00154A28">
            <w:pPr>
              <w:pStyle w:val="10"/>
              <w:ind w:firstLine="90"/>
              <w:contextualSpacing w:val="0"/>
            </w:pPr>
          </w:p>
        </w:tc>
      </w:tr>
      <w:tr w:rsidR="009D6B89" w14:paraId="3DCDBAC1" w14:textId="77777777" w:rsidTr="00154A28">
        <w:trPr>
          <w:trHeight w:val="200"/>
        </w:trPr>
        <w:tc>
          <w:tcPr>
            <w:tcW w:w="1935" w:type="dxa"/>
            <w:shd w:val="clear" w:color="auto" w:fill="FFFFFF" w:themeFill="background1"/>
            <w:tcMar>
              <w:left w:w="0" w:type="dxa"/>
              <w:right w:w="0" w:type="dxa"/>
            </w:tcMar>
          </w:tcPr>
          <w:p w14:paraId="218B2199" w14:textId="77777777" w:rsidR="009D6B89" w:rsidRDefault="009D6B89" w:rsidP="00154A28">
            <w:pPr>
              <w:pStyle w:val="10"/>
              <w:ind w:firstLine="90"/>
              <w:contextualSpacing w:val="0"/>
            </w:pPr>
            <w:r>
              <w:t>Итого:</w:t>
            </w:r>
          </w:p>
        </w:tc>
        <w:tc>
          <w:tcPr>
            <w:tcW w:w="1500" w:type="dxa"/>
            <w:shd w:val="clear" w:color="auto" w:fill="FFFFFF" w:themeFill="background1"/>
            <w:tcMar>
              <w:left w:w="0" w:type="dxa"/>
              <w:right w:w="0" w:type="dxa"/>
            </w:tcMar>
          </w:tcPr>
          <w:p w14:paraId="7194B5E2" w14:textId="77777777" w:rsidR="009D6B89" w:rsidRDefault="009D6B89" w:rsidP="00154A28">
            <w:pPr>
              <w:pStyle w:val="10"/>
              <w:ind w:firstLine="90"/>
              <w:contextualSpacing w:val="0"/>
            </w:pPr>
          </w:p>
        </w:tc>
        <w:tc>
          <w:tcPr>
            <w:tcW w:w="1320" w:type="dxa"/>
            <w:shd w:val="clear" w:color="auto" w:fill="FFFFFF" w:themeFill="background1"/>
            <w:tcMar>
              <w:left w:w="0" w:type="dxa"/>
              <w:right w:w="0" w:type="dxa"/>
            </w:tcMar>
          </w:tcPr>
          <w:p w14:paraId="71128DFE" w14:textId="77777777" w:rsidR="009D6B89" w:rsidRDefault="009D6B89" w:rsidP="00154A28">
            <w:pPr>
              <w:pStyle w:val="10"/>
              <w:ind w:firstLine="90"/>
              <w:contextualSpacing w:val="0"/>
            </w:pPr>
          </w:p>
        </w:tc>
        <w:tc>
          <w:tcPr>
            <w:tcW w:w="1305" w:type="dxa"/>
            <w:shd w:val="clear" w:color="auto" w:fill="FFFFFF" w:themeFill="background1"/>
            <w:tcMar>
              <w:left w:w="0" w:type="dxa"/>
              <w:right w:w="0" w:type="dxa"/>
            </w:tcMar>
          </w:tcPr>
          <w:p w14:paraId="6FDE42E1" w14:textId="77777777" w:rsidR="009D6B89" w:rsidRDefault="009D6B89" w:rsidP="00154A28">
            <w:pPr>
              <w:pStyle w:val="10"/>
              <w:ind w:firstLine="90"/>
              <w:contextualSpacing w:val="0"/>
            </w:pPr>
          </w:p>
        </w:tc>
        <w:tc>
          <w:tcPr>
            <w:tcW w:w="1200" w:type="dxa"/>
            <w:shd w:val="clear" w:color="auto" w:fill="FFFFFF" w:themeFill="background1"/>
            <w:tcMar>
              <w:left w:w="0" w:type="dxa"/>
              <w:right w:w="0" w:type="dxa"/>
            </w:tcMar>
          </w:tcPr>
          <w:p w14:paraId="3CB8AA73" w14:textId="77777777" w:rsidR="009D6B89" w:rsidRDefault="009D6B89" w:rsidP="00154A28">
            <w:pPr>
              <w:pStyle w:val="10"/>
              <w:ind w:firstLine="90"/>
              <w:contextualSpacing w:val="0"/>
            </w:pPr>
          </w:p>
        </w:tc>
        <w:tc>
          <w:tcPr>
            <w:tcW w:w="1380" w:type="dxa"/>
            <w:shd w:val="clear" w:color="auto" w:fill="FFFFFF" w:themeFill="background1"/>
            <w:tcMar>
              <w:left w:w="0" w:type="dxa"/>
              <w:right w:w="0" w:type="dxa"/>
            </w:tcMar>
          </w:tcPr>
          <w:p w14:paraId="136FC93C" w14:textId="77777777" w:rsidR="009D6B89" w:rsidRDefault="009D6B89" w:rsidP="00154A28">
            <w:pPr>
              <w:pStyle w:val="10"/>
              <w:ind w:firstLine="90"/>
              <w:contextualSpacing w:val="0"/>
            </w:pPr>
          </w:p>
        </w:tc>
        <w:tc>
          <w:tcPr>
            <w:tcW w:w="1005" w:type="dxa"/>
            <w:tcMar>
              <w:left w:w="0" w:type="dxa"/>
              <w:right w:w="0" w:type="dxa"/>
            </w:tcMar>
          </w:tcPr>
          <w:p w14:paraId="4287B2E7" w14:textId="77777777" w:rsidR="009D6B89" w:rsidRDefault="009D6B89" w:rsidP="00154A28">
            <w:pPr>
              <w:pStyle w:val="10"/>
              <w:spacing w:after="200" w:line="276" w:lineRule="auto"/>
              <w:ind w:firstLine="90"/>
              <w:contextualSpacing w:val="0"/>
            </w:pPr>
          </w:p>
        </w:tc>
        <w:tc>
          <w:tcPr>
            <w:tcW w:w="855" w:type="dxa"/>
            <w:tcMar>
              <w:left w:w="0" w:type="dxa"/>
              <w:right w:w="0" w:type="dxa"/>
            </w:tcMar>
          </w:tcPr>
          <w:p w14:paraId="6AE712EB" w14:textId="77777777" w:rsidR="009D6B89" w:rsidRDefault="009D6B89" w:rsidP="00154A28">
            <w:pPr>
              <w:pStyle w:val="10"/>
              <w:spacing w:after="200" w:line="276" w:lineRule="auto"/>
              <w:ind w:firstLine="90"/>
              <w:contextualSpacing w:val="0"/>
            </w:pPr>
          </w:p>
        </w:tc>
      </w:tr>
    </w:tbl>
    <w:p w14:paraId="188261D8" w14:textId="77777777" w:rsidR="009D6B89" w:rsidRDefault="009D6B89" w:rsidP="009D6B89">
      <w:pPr>
        <w:pStyle w:val="10"/>
        <w:contextualSpacing w:val="0"/>
      </w:pPr>
      <w:r>
        <w:t>Отчет может быть построен за любой расчетный период</w:t>
      </w:r>
    </w:p>
    <w:p w14:paraId="50688672" w14:textId="5CF06C3D" w:rsidR="009D6B89" w:rsidRDefault="009D6B89" w:rsidP="009D6B89">
      <w:pPr>
        <w:pStyle w:val="10"/>
        <w:contextualSpacing w:val="0"/>
      </w:pPr>
      <w:bookmarkStart w:id="3" w:name="h.5nu0ttbb0gwt" w:colFirst="0" w:colLast="0"/>
      <w:bookmarkEnd w:id="3"/>
      <w:r>
        <w:br/>
      </w:r>
    </w:p>
    <w:sectPr w:rsidR="009D6B89"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7703C"/>
    <w:rsid w:val="00086011"/>
    <w:rsid w:val="00090E66"/>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45F75"/>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B3C98"/>
    <w:rsid w:val="005D392E"/>
    <w:rsid w:val="005E2B3D"/>
    <w:rsid w:val="005F6AA5"/>
    <w:rsid w:val="00604B4F"/>
    <w:rsid w:val="00605328"/>
    <w:rsid w:val="00606CA6"/>
    <w:rsid w:val="00614BAA"/>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9C1B99"/>
    <w:rsid w:val="009D6B89"/>
    <w:rsid w:val="00A01D0E"/>
    <w:rsid w:val="00A02757"/>
    <w:rsid w:val="00A0589C"/>
    <w:rsid w:val="00A13B09"/>
    <w:rsid w:val="00A858FA"/>
    <w:rsid w:val="00AA6B64"/>
    <w:rsid w:val="00AF3D11"/>
    <w:rsid w:val="00B378B2"/>
    <w:rsid w:val="00B56624"/>
    <w:rsid w:val="00B77328"/>
    <w:rsid w:val="00BA0D12"/>
    <w:rsid w:val="00BB3FCF"/>
    <w:rsid w:val="00BB5870"/>
    <w:rsid w:val="00BD7FB8"/>
    <w:rsid w:val="00C314EA"/>
    <w:rsid w:val="00C52EEE"/>
    <w:rsid w:val="00C90295"/>
    <w:rsid w:val="00D10531"/>
    <w:rsid w:val="00D32F01"/>
    <w:rsid w:val="00D33E9A"/>
    <w:rsid w:val="00D3722E"/>
    <w:rsid w:val="00D51156"/>
    <w:rsid w:val="00D579CD"/>
    <w:rsid w:val="00D82C3E"/>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419CD"/>
    <w:rsid w:val="00F7025A"/>
    <w:rsid w:val="00F71055"/>
    <w:rsid w:val="00FA1060"/>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link w:val="20"/>
    <w:qFormat/>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 w:type="character" w:customStyle="1" w:styleId="20">
    <w:name w:val="Заголовок 2 Знак"/>
    <w:basedOn w:val="a0"/>
    <w:link w:val="2"/>
    <w:rsid w:val="009D6B89"/>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5817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78EF0-B812-47FA-884E-C32B79C38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775</Words>
  <Characters>4419</Characters>
  <Application>Microsoft Office Word</Application>
  <DocSecurity>0</DocSecurity>
  <Lines>36</Lines>
  <Paragraphs>10</Paragraphs>
  <ScaleCrop>false</ScaleCrop>
  <Company>Reanimator Extreme Edition</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37</cp:revision>
  <dcterms:created xsi:type="dcterms:W3CDTF">2019-07-28T23:09:00Z</dcterms:created>
  <dcterms:modified xsi:type="dcterms:W3CDTF">2026-04-12T11:07:00Z</dcterms:modified>
</cp:coreProperties>
</file>