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EE4471E" w14:textId="77777777" w:rsidR="0043453C" w:rsidRDefault="0043453C" w:rsidP="08917132">
      <w:pPr>
        <w:jc w:val="center"/>
        <w:rPr>
          <w:b/>
          <w:bCs/>
          <w:color w:val="000000" w:themeColor="text1"/>
        </w:rPr>
      </w:pPr>
      <w:r>
        <w:rPr>
          <w:b/>
          <w:bCs/>
          <w:color w:val="000000" w:themeColor="text1"/>
        </w:rPr>
        <w:t>БУ19</w:t>
      </w:r>
    </w:p>
    <w:p w14:paraId="19730FAB" w14:textId="7C6D79BD" w:rsidR="08917132" w:rsidRDefault="08917132" w:rsidP="08917132">
      <w:pPr>
        <w:jc w:val="center"/>
      </w:pPr>
      <w:r w:rsidRPr="08917132">
        <w:rPr>
          <w:b/>
          <w:bCs/>
          <w:color w:val="000000" w:themeColor="text1"/>
        </w:rPr>
        <w:t>(Сроки годности, Партии, списание просроченного товара)*</w:t>
      </w:r>
    </w:p>
    <w:p w14:paraId="61B72F54" w14:textId="4D62B417" w:rsidR="08917132" w:rsidRDefault="08917132" w:rsidP="08917132">
      <w:r w:rsidRPr="08917132">
        <w:rPr>
          <w:b/>
          <w:bCs/>
          <w:color w:val="000000" w:themeColor="text1"/>
        </w:rPr>
        <w:t xml:space="preserve"> </w:t>
      </w:r>
    </w:p>
    <w:p w14:paraId="3AB6C818" w14:textId="6075ADE1" w:rsidR="08917132" w:rsidRDefault="08917132" w:rsidP="08917132">
      <w:r w:rsidRPr="08917132">
        <w:rPr>
          <w:color w:val="000000" w:themeColor="text1"/>
        </w:rP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задачи следует учитывать возможность наличия проводок, сформированных с помощью данного документа.</w:t>
      </w:r>
    </w:p>
    <w:p w14:paraId="3CDF6FED" w14:textId="2BA10B49" w:rsidR="08917132" w:rsidRDefault="08917132" w:rsidP="08917132">
      <w:r w:rsidRPr="08917132">
        <w:rPr>
          <w:color w:val="000000" w:themeColor="text1"/>
        </w:rPr>
        <w:t>Компания занимается оптовой торговлей. Поступление товаров отражается документом «Приходная Накладная», продажа - «Расходная накладная».</w:t>
      </w:r>
    </w:p>
    <w:p w14:paraId="72D2BE1E" w14:textId="77AB426E" w:rsidR="08917132" w:rsidRDefault="08917132" w:rsidP="08917132">
      <w:r w:rsidRPr="08917132">
        <w:rPr>
          <w:color w:val="000000" w:themeColor="text1"/>
        </w:rPr>
        <w:t xml:space="preserve">Учет товаров ведется в разрезе партий и сроков годности. У каждого товара указывается максимальный срок годности, который не может подвергаться изменению, например, максимальный срок годности сосисок составляет 10 дней. Сам срок годности отслеживается от момента поступления товара. Например, если сосиски поступили 1 января, то через 10 дней – с 11 января они считаются просроченными </w:t>
      </w:r>
    </w:p>
    <w:p w14:paraId="196BEA32" w14:textId="23213F9D" w:rsidR="08917132" w:rsidRDefault="08917132" w:rsidP="08917132">
      <w:r w:rsidRPr="08917132">
        <w:rPr>
          <w:color w:val="000000" w:themeColor="text1"/>
        </w:rPr>
        <w:t xml:space="preserve"> </w:t>
      </w:r>
    </w:p>
    <w:p w14:paraId="24A60580" w14:textId="17D9A8F4" w:rsidR="08917132" w:rsidRDefault="08917132" w:rsidP="08917132">
      <w:r w:rsidRPr="08917132">
        <w:rPr>
          <w:color w:val="000000" w:themeColor="text1"/>
        </w:rPr>
        <w:t>Документ «</w:t>
      </w:r>
      <w:r w:rsidR="008C1F06">
        <w:rPr>
          <w:color w:val="000000" w:themeColor="text1"/>
        </w:rPr>
        <w:t xml:space="preserve">Приходная </w:t>
      </w:r>
      <w:r w:rsidRPr="08917132">
        <w:rPr>
          <w:color w:val="000000" w:themeColor="text1"/>
        </w:rPr>
        <w:t>накладная» реализует следующие проводки:</w:t>
      </w:r>
    </w:p>
    <w:p w14:paraId="50B07A19" w14:textId="1173D8BB" w:rsidR="08917132" w:rsidRDefault="08917132" w:rsidP="08917132">
      <w:proofErr w:type="spellStart"/>
      <w:r w:rsidRPr="08917132">
        <w:rPr>
          <w:i/>
          <w:iCs/>
          <w:color w:val="000000" w:themeColor="text1"/>
        </w:rPr>
        <w:t>Дт</w:t>
      </w:r>
      <w:proofErr w:type="spellEnd"/>
      <w:r w:rsidRPr="08917132">
        <w:rPr>
          <w:i/>
          <w:iCs/>
          <w:color w:val="000000" w:themeColor="text1"/>
        </w:rPr>
        <w:t xml:space="preserve"> «Товары» - </w:t>
      </w:r>
      <w:proofErr w:type="spellStart"/>
      <w:r w:rsidRPr="08917132">
        <w:rPr>
          <w:i/>
          <w:iCs/>
          <w:color w:val="000000" w:themeColor="text1"/>
        </w:rPr>
        <w:t>Кт</w:t>
      </w:r>
      <w:proofErr w:type="spellEnd"/>
      <w:r w:rsidRPr="08917132">
        <w:rPr>
          <w:i/>
          <w:iCs/>
          <w:color w:val="000000" w:themeColor="text1"/>
        </w:rPr>
        <w:t xml:space="preserve"> «Поставщики» на количество и сумму закупаемого товара.</w:t>
      </w:r>
    </w:p>
    <w:p w14:paraId="76C18E9C" w14:textId="05F3FA4F" w:rsidR="08917132" w:rsidRDefault="08917132" w:rsidP="08917132">
      <w:r w:rsidRPr="08917132">
        <w:rPr>
          <w:i/>
          <w:iCs/>
          <w:color w:val="000000" w:themeColor="text1"/>
        </w:rPr>
        <w:t xml:space="preserve"> </w:t>
      </w:r>
    </w:p>
    <w:p w14:paraId="598919CB" w14:textId="4D2B0B1F" w:rsidR="08917132" w:rsidRDefault="08917132" w:rsidP="08917132">
      <w:r w:rsidRPr="08917132">
        <w:rPr>
          <w:color w:val="000000" w:themeColor="text1"/>
        </w:rPr>
        <w:t xml:space="preserve">Списание себестоимости товара должно быть организованно по партиям, по методу </w:t>
      </w:r>
      <w:r w:rsidRPr="08917132">
        <w:rPr>
          <w:color w:val="000000" w:themeColor="text1"/>
          <w:lang w:val="en-US"/>
        </w:rPr>
        <w:t>FIFO</w:t>
      </w:r>
      <w:r w:rsidRPr="08917132">
        <w:rPr>
          <w:color w:val="000000" w:themeColor="text1"/>
        </w:rPr>
        <w:t>, или по Средней. Кроме того, должен происходить контроль срока годности, если срок годности больше даты документа, то данный товар продаваться не может.</w:t>
      </w:r>
    </w:p>
    <w:p w14:paraId="300DC805" w14:textId="0C085CD4" w:rsidR="08917132" w:rsidRDefault="08917132" w:rsidP="08917132">
      <w:r w:rsidRPr="08917132">
        <w:rPr>
          <w:color w:val="000000" w:themeColor="text1"/>
        </w:rPr>
        <w:t>Значение учетной политики может меняться не чаще, чем 1 раз в год. Следует считать, что пользователь вручную самостоятельно корректно будет устанавливать учетную политику на соответствующий период.</w:t>
      </w:r>
    </w:p>
    <w:p w14:paraId="60063690" w14:textId="3DEAFFF9" w:rsidR="08917132" w:rsidRDefault="00904B28" w:rsidP="08917132">
      <w:r>
        <w:rPr>
          <w:color w:val="000000" w:themeColor="text1"/>
        </w:rPr>
        <w:t>При</w:t>
      </w:r>
      <w:r w:rsidR="08917132" w:rsidRPr="08917132">
        <w:rPr>
          <w:color w:val="000000" w:themeColor="text1"/>
        </w:rPr>
        <w:t xml:space="preserve"> проведении документа необходимо использовать метод, актуальный на момент проведения документа.</w:t>
      </w:r>
    </w:p>
    <w:p w14:paraId="75288E10" w14:textId="24171D79" w:rsidR="08917132" w:rsidRDefault="08917132" w:rsidP="08917132">
      <w:r w:rsidRPr="08917132">
        <w:rPr>
          <w:color w:val="000000" w:themeColor="text1"/>
        </w:rPr>
        <w:t>В пользовательском режиме необходимо реализовать два примера ввода и проведения документов:</w:t>
      </w:r>
    </w:p>
    <w:p w14:paraId="063C8F20" w14:textId="2D66EE44" w:rsidR="08917132" w:rsidRDefault="08917132" w:rsidP="08917132">
      <w:pPr>
        <w:pStyle w:val="affff1"/>
        <w:numPr>
          <w:ilvl w:val="0"/>
          <w:numId w:val="1"/>
        </w:numPr>
        <w:rPr>
          <w:color w:val="000000" w:themeColor="text1"/>
        </w:rPr>
      </w:pPr>
      <w:r w:rsidRPr="08917132">
        <w:rPr>
          <w:color w:val="000000" w:themeColor="text1"/>
        </w:rPr>
        <w:t>Переход с «партийного» учета на «среднюю»</w:t>
      </w:r>
    </w:p>
    <w:p w14:paraId="50CA2CF4" w14:textId="024CF3B1" w:rsidR="08917132" w:rsidRDefault="08917132" w:rsidP="08917132">
      <w:pPr>
        <w:pStyle w:val="affff1"/>
        <w:numPr>
          <w:ilvl w:val="0"/>
          <w:numId w:val="1"/>
        </w:numPr>
        <w:rPr>
          <w:color w:val="000000" w:themeColor="text1"/>
        </w:rPr>
      </w:pPr>
      <w:r w:rsidRPr="08917132">
        <w:rPr>
          <w:color w:val="000000" w:themeColor="text1"/>
        </w:rPr>
        <w:t xml:space="preserve">Переход со «средней» себестоимости на использования метода </w:t>
      </w:r>
      <w:r w:rsidRPr="08917132">
        <w:rPr>
          <w:color w:val="000000" w:themeColor="text1"/>
          <w:lang w:val="en-US"/>
        </w:rPr>
        <w:t>FIFO</w:t>
      </w:r>
    </w:p>
    <w:p w14:paraId="5F3ABD80" w14:textId="1673E68C" w:rsidR="08917132" w:rsidRDefault="08917132" w:rsidP="08917132">
      <w:r w:rsidRPr="08917132">
        <w:rPr>
          <w:color w:val="000000" w:themeColor="text1"/>
        </w:rPr>
        <w:t xml:space="preserve"> </w:t>
      </w:r>
    </w:p>
    <w:p w14:paraId="74CC57A0" w14:textId="0065E2EF" w:rsidR="08917132" w:rsidRDefault="08917132" w:rsidP="08917132">
      <w:r w:rsidRPr="08917132">
        <w:rPr>
          <w:color w:val="000000" w:themeColor="text1"/>
        </w:rPr>
        <w:t>Документ «Расходная накладная» реализует следующие проводки:</w:t>
      </w:r>
    </w:p>
    <w:p w14:paraId="3831EF44" w14:textId="5B7E481E" w:rsidR="08917132" w:rsidRDefault="08917132" w:rsidP="08917132">
      <w:proofErr w:type="spellStart"/>
      <w:r w:rsidRPr="08917132">
        <w:rPr>
          <w:i/>
          <w:iCs/>
          <w:color w:val="000000" w:themeColor="text1"/>
        </w:rPr>
        <w:t>Дт</w:t>
      </w:r>
      <w:proofErr w:type="spellEnd"/>
      <w:r w:rsidRPr="08917132">
        <w:rPr>
          <w:i/>
          <w:iCs/>
          <w:color w:val="000000" w:themeColor="text1"/>
        </w:rPr>
        <w:t xml:space="preserve"> «Прибыли и убытки» - </w:t>
      </w:r>
      <w:proofErr w:type="spellStart"/>
      <w:r w:rsidRPr="08917132">
        <w:rPr>
          <w:i/>
          <w:iCs/>
          <w:color w:val="000000" w:themeColor="text1"/>
        </w:rPr>
        <w:t>Кт</w:t>
      </w:r>
      <w:proofErr w:type="spellEnd"/>
      <w:r w:rsidRPr="08917132">
        <w:rPr>
          <w:i/>
          <w:iCs/>
          <w:color w:val="000000" w:themeColor="text1"/>
        </w:rPr>
        <w:t xml:space="preserve"> «Товары» на количество и сумму себестоимости</w:t>
      </w:r>
    </w:p>
    <w:p w14:paraId="7F842481" w14:textId="159B1748" w:rsidR="08917132" w:rsidRDefault="08917132" w:rsidP="08917132">
      <w:proofErr w:type="spellStart"/>
      <w:r w:rsidRPr="08917132">
        <w:rPr>
          <w:i/>
          <w:iCs/>
          <w:color w:val="000000" w:themeColor="text1"/>
        </w:rPr>
        <w:t>Дт</w:t>
      </w:r>
      <w:proofErr w:type="spellEnd"/>
      <w:r w:rsidRPr="08917132">
        <w:rPr>
          <w:i/>
          <w:iCs/>
          <w:color w:val="000000" w:themeColor="text1"/>
        </w:rPr>
        <w:t xml:space="preserve"> «Покупатели» - </w:t>
      </w:r>
      <w:proofErr w:type="spellStart"/>
      <w:r w:rsidRPr="08917132">
        <w:rPr>
          <w:i/>
          <w:iCs/>
          <w:color w:val="000000" w:themeColor="text1"/>
        </w:rPr>
        <w:t>Кт</w:t>
      </w:r>
      <w:proofErr w:type="spellEnd"/>
      <w:r w:rsidRPr="08917132">
        <w:rPr>
          <w:i/>
          <w:iCs/>
          <w:color w:val="000000" w:themeColor="text1"/>
        </w:rPr>
        <w:t xml:space="preserve"> «Прибыли и убытки» на сумму в продажных ценах.</w:t>
      </w:r>
    </w:p>
    <w:p w14:paraId="114D5A6A" w14:textId="77777777" w:rsidR="004C59A6" w:rsidRDefault="004C59A6" w:rsidP="08917132">
      <w:pPr>
        <w:rPr>
          <w:color w:val="000000" w:themeColor="text1"/>
        </w:rPr>
      </w:pPr>
    </w:p>
    <w:p w14:paraId="18B46206" w14:textId="10972404" w:rsidR="08917132" w:rsidRDefault="08917132" w:rsidP="08917132">
      <w:r w:rsidRPr="08917132">
        <w:rPr>
          <w:color w:val="000000" w:themeColor="text1"/>
        </w:rPr>
        <w:t>Товар с истекшим сроком годности списывается с помощью документа «Операция» проводкой:</w:t>
      </w:r>
    </w:p>
    <w:p w14:paraId="783C030D" w14:textId="02A236CE" w:rsidR="08917132" w:rsidRDefault="08917132" w:rsidP="08917132">
      <w:proofErr w:type="spellStart"/>
      <w:r w:rsidRPr="08917132">
        <w:rPr>
          <w:i/>
          <w:iCs/>
          <w:color w:val="000000" w:themeColor="text1"/>
        </w:rPr>
        <w:t>Дт</w:t>
      </w:r>
      <w:proofErr w:type="spellEnd"/>
      <w:r w:rsidRPr="08917132">
        <w:rPr>
          <w:i/>
          <w:iCs/>
          <w:color w:val="000000" w:themeColor="text1"/>
        </w:rPr>
        <w:t xml:space="preserve"> «Прибыли и убытки» - </w:t>
      </w:r>
      <w:proofErr w:type="spellStart"/>
      <w:r w:rsidRPr="08917132">
        <w:rPr>
          <w:i/>
          <w:iCs/>
          <w:color w:val="000000" w:themeColor="text1"/>
        </w:rPr>
        <w:t>Кт</w:t>
      </w:r>
      <w:proofErr w:type="spellEnd"/>
      <w:r w:rsidRPr="08917132">
        <w:rPr>
          <w:i/>
          <w:iCs/>
          <w:color w:val="000000" w:themeColor="text1"/>
        </w:rPr>
        <w:t xml:space="preserve"> «Товары» на количество и сумму себестоимости</w:t>
      </w:r>
    </w:p>
    <w:p w14:paraId="09C96142" w14:textId="77777777" w:rsidR="004C59A6" w:rsidRDefault="004C59A6" w:rsidP="08917132">
      <w:pPr>
        <w:rPr>
          <w:color w:val="000000" w:themeColor="text1"/>
        </w:rPr>
      </w:pPr>
    </w:p>
    <w:p w14:paraId="3705EE26" w14:textId="5F924762" w:rsidR="08917132" w:rsidRDefault="08917132" w:rsidP="08917132">
      <w:r w:rsidRPr="08917132">
        <w:rPr>
          <w:color w:val="000000" w:themeColor="text1"/>
        </w:rPr>
        <w:t>Необходимо построить отчет по продажам товаров за период.</w:t>
      </w:r>
    </w:p>
    <w:p w14:paraId="6A30BC7A" w14:textId="77777777" w:rsidR="004C59A6" w:rsidRDefault="004C59A6" w:rsidP="08917132">
      <w:bookmarkStart w:id="0" w:name="_GoBack"/>
      <w:bookmarkEnd w:id="0"/>
    </w:p>
    <w:p w14:paraId="3875C0B4" w14:textId="12F0E927" w:rsidR="08917132" w:rsidRDefault="08917132" w:rsidP="08917132">
      <w:r w:rsidRPr="08917132">
        <w:rPr>
          <w:b/>
          <w:bCs/>
          <w:color w:val="000000" w:themeColor="text1"/>
        </w:rPr>
        <w:t>Продажа товаров</w:t>
      </w:r>
    </w:p>
    <w:tbl>
      <w:tblPr>
        <w:tblStyle w:val="affff0"/>
        <w:tblW w:w="0" w:type="auto"/>
        <w:tblLook w:val="04A0" w:firstRow="1" w:lastRow="0" w:firstColumn="1" w:lastColumn="0" w:noHBand="0" w:noVBand="1"/>
      </w:tblPr>
      <w:tblGrid>
        <w:gridCol w:w="2480"/>
        <w:gridCol w:w="2480"/>
        <w:gridCol w:w="2480"/>
        <w:gridCol w:w="2480"/>
      </w:tblGrid>
      <w:tr w:rsidR="08917132" w14:paraId="66A4D72C" w14:textId="77777777" w:rsidTr="08917132">
        <w:tc>
          <w:tcPr>
            <w:tcW w:w="2480" w:type="dxa"/>
          </w:tcPr>
          <w:p w14:paraId="4701AB88" w14:textId="5BD3BFFE" w:rsidR="08917132" w:rsidRDefault="08917132" w:rsidP="08917132">
            <w:pPr>
              <w:ind w:firstLine="0"/>
              <w:jc w:val="center"/>
            </w:pPr>
            <w:r w:rsidRPr="08917132">
              <w:rPr>
                <w:b/>
                <w:bCs/>
                <w:color w:val="000000" w:themeColor="text1"/>
              </w:rPr>
              <w:t>Номенклатура</w:t>
            </w:r>
          </w:p>
        </w:tc>
        <w:tc>
          <w:tcPr>
            <w:tcW w:w="2480" w:type="dxa"/>
          </w:tcPr>
          <w:p w14:paraId="6A680FEA" w14:textId="1BCB8D54" w:rsidR="08917132" w:rsidRDefault="08917132" w:rsidP="08917132">
            <w:pPr>
              <w:ind w:firstLine="0"/>
              <w:jc w:val="center"/>
            </w:pPr>
            <w:r w:rsidRPr="08917132">
              <w:rPr>
                <w:b/>
                <w:bCs/>
                <w:color w:val="000000" w:themeColor="text1"/>
              </w:rPr>
              <w:t>Себестоимость</w:t>
            </w:r>
            <w:r>
              <w:br/>
            </w:r>
            <w:r w:rsidRPr="08917132">
              <w:rPr>
                <w:b/>
                <w:bCs/>
                <w:color w:val="000000" w:themeColor="text1"/>
              </w:rPr>
              <w:t xml:space="preserve"> продаж</w:t>
            </w:r>
          </w:p>
        </w:tc>
        <w:tc>
          <w:tcPr>
            <w:tcW w:w="2480" w:type="dxa"/>
          </w:tcPr>
          <w:p w14:paraId="705C8CD7" w14:textId="70AB2BDF" w:rsidR="08917132" w:rsidRDefault="08917132" w:rsidP="08917132">
            <w:pPr>
              <w:jc w:val="center"/>
            </w:pPr>
            <w:r w:rsidRPr="08917132">
              <w:rPr>
                <w:b/>
                <w:bCs/>
                <w:color w:val="000000" w:themeColor="text1"/>
              </w:rPr>
              <w:t>Продажа</w:t>
            </w:r>
          </w:p>
          <w:p w14:paraId="6FFDE76E" w14:textId="286A2D6F" w:rsidR="08917132" w:rsidRDefault="08917132" w:rsidP="08917132">
            <w:pPr>
              <w:jc w:val="center"/>
            </w:pPr>
            <w:r w:rsidRPr="08917132">
              <w:rPr>
                <w:b/>
                <w:bCs/>
                <w:color w:val="000000" w:themeColor="text1"/>
              </w:rPr>
              <w:t>кол. / сумма</w:t>
            </w:r>
          </w:p>
        </w:tc>
        <w:tc>
          <w:tcPr>
            <w:tcW w:w="2480" w:type="dxa"/>
          </w:tcPr>
          <w:p w14:paraId="1F9E6FE3" w14:textId="3FC4D756" w:rsidR="08917132" w:rsidRDefault="08917132" w:rsidP="08917132">
            <w:pPr>
              <w:ind w:firstLine="0"/>
              <w:jc w:val="center"/>
            </w:pPr>
            <w:r w:rsidRPr="08917132">
              <w:rPr>
                <w:b/>
                <w:bCs/>
                <w:color w:val="000000" w:themeColor="text1"/>
              </w:rPr>
              <w:t>Списано</w:t>
            </w:r>
            <w:r>
              <w:br/>
            </w:r>
            <w:r w:rsidRPr="08917132">
              <w:rPr>
                <w:b/>
                <w:bCs/>
                <w:color w:val="000000" w:themeColor="text1"/>
              </w:rPr>
              <w:t xml:space="preserve"> кол. / сумма</w:t>
            </w:r>
          </w:p>
        </w:tc>
      </w:tr>
      <w:tr w:rsidR="08917132" w14:paraId="1B4C4FBB" w14:textId="77777777" w:rsidTr="08917132">
        <w:tc>
          <w:tcPr>
            <w:tcW w:w="2480" w:type="dxa"/>
          </w:tcPr>
          <w:p w14:paraId="03173426" w14:textId="42CDCC65" w:rsidR="08917132" w:rsidRDefault="08917132" w:rsidP="08917132">
            <w:r w:rsidRPr="08917132">
              <w:rPr>
                <w:color w:val="000000" w:themeColor="text1"/>
              </w:rPr>
              <w:t xml:space="preserve">Йогурт </w:t>
            </w:r>
            <w:proofErr w:type="spellStart"/>
            <w:r w:rsidRPr="08917132">
              <w:rPr>
                <w:color w:val="000000" w:themeColor="text1"/>
              </w:rPr>
              <w:t>многополезный</w:t>
            </w:r>
            <w:proofErr w:type="spellEnd"/>
          </w:p>
        </w:tc>
        <w:tc>
          <w:tcPr>
            <w:tcW w:w="2480" w:type="dxa"/>
          </w:tcPr>
          <w:p w14:paraId="2577D034" w14:textId="47A0C22A" w:rsidR="08917132" w:rsidRDefault="08917132" w:rsidP="08917132">
            <w:r w:rsidRPr="08917132">
              <w:t xml:space="preserve"> 3000,00</w:t>
            </w:r>
          </w:p>
          <w:p w14:paraId="0A3656A1" w14:textId="2027BBD9" w:rsidR="08917132" w:rsidRDefault="08917132" w:rsidP="08917132"/>
        </w:tc>
        <w:tc>
          <w:tcPr>
            <w:tcW w:w="2480" w:type="dxa"/>
          </w:tcPr>
          <w:p w14:paraId="6EF66443" w14:textId="23E40A36" w:rsidR="08917132" w:rsidRDefault="08917132" w:rsidP="08917132">
            <w:r w:rsidRPr="08917132">
              <w:rPr>
                <w:color w:val="000000" w:themeColor="text1"/>
              </w:rPr>
              <w:t>3</w:t>
            </w:r>
          </w:p>
          <w:p w14:paraId="42C8EBE2" w14:textId="6F8EB5C5" w:rsidR="08917132" w:rsidRDefault="08917132" w:rsidP="08917132">
            <w:r w:rsidRPr="08917132">
              <w:rPr>
                <w:color w:val="000000" w:themeColor="text1"/>
              </w:rPr>
              <w:t>6200,00</w:t>
            </w:r>
          </w:p>
        </w:tc>
        <w:tc>
          <w:tcPr>
            <w:tcW w:w="2480" w:type="dxa"/>
          </w:tcPr>
          <w:p w14:paraId="25739C36" w14:textId="45537456" w:rsidR="08917132" w:rsidRDefault="08917132">
            <w:r w:rsidRPr="08917132">
              <w:t xml:space="preserve"> </w:t>
            </w:r>
          </w:p>
        </w:tc>
      </w:tr>
      <w:tr w:rsidR="08917132" w14:paraId="708CFD85" w14:textId="77777777" w:rsidTr="08917132">
        <w:tc>
          <w:tcPr>
            <w:tcW w:w="2480" w:type="dxa"/>
          </w:tcPr>
          <w:p w14:paraId="33068E6E" w14:textId="183916F3" w:rsidR="08917132" w:rsidRDefault="08917132" w:rsidP="08917132">
            <w:r w:rsidRPr="08917132">
              <w:t xml:space="preserve"> Йогурт </w:t>
            </w:r>
            <w:proofErr w:type="spellStart"/>
            <w:r w:rsidRPr="08917132">
              <w:t>сильновкусный</w:t>
            </w:r>
            <w:proofErr w:type="spellEnd"/>
          </w:p>
        </w:tc>
        <w:tc>
          <w:tcPr>
            <w:tcW w:w="2480" w:type="dxa"/>
          </w:tcPr>
          <w:p w14:paraId="370F4BBA" w14:textId="2BCA3D2E" w:rsidR="08917132" w:rsidRDefault="08917132" w:rsidP="08917132">
            <w:r w:rsidRPr="08917132">
              <w:rPr>
                <w:color w:val="000000" w:themeColor="text1"/>
              </w:rPr>
              <w:t>3000,00</w:t>
            </w:r>
          </w:p>
          <w:p w14:paraId="338ECD8D" w14:textId="36E1A91C" w:rsidR="08917132" w:rsidRDefault="08917132" w:rsidP="08917132"/>
        </w:tc>
        <w:tc>
          <w:tcPr>
            <w:tcW w:w="2480" w:type="dxa"/>
          </w:tcPr>
          <w:p w14:paraId="11963A1A" w14:textId="23E40A36" w:rsidR="08917132" w:rsidRDefault="08917132" w:rsidP="08917132">
            <w:r w:rsidRPr="08917132">
              <w:rPr>
                <w:color w:val="000000" w:themeColor="text1"/>
              </w:rPr>
              <w:t>3</w:t>
            </w:r>
          </w:p>
          <w:p w14:paraId="279560F9" w14:textId="4B6C9AB8" w:rsidR="08917132" w:rsidRDefault="08917132" w:rsidP="08917132">
            <w:r w:rsidRPr="08917132">
              <w:rPr>
                <w:color w:val="000000" w:themeColor="text1"/>
              </w:rPr>
              <w:t>6200,00</w:t>
            </w:r>
          </w:p>
        </w:tc>
        <w:tc>
          <w:tcPr>
            <w:tcW w:w="2480" w:type="dxa"/>
          </w:tcPr>
          <w:p w14:paraId="1CA318A1" w14:textId="50DF3983" w:rsidR="08917132" w:rsidRDefault="08917132" w:rsidP="08917132">
            <w:pPr>
              <w:jc w:val="right"/>
            </w:pPr>
          </w:p>
          <w:p w14:paraId="4B902A39" w14:textId="537FC005" w:rsidR="08917132" w:rsidRDefault="08917132" w:rsidP="08917132">
            <w:pPr>
              <w:jc w:val="right"/>
            </w:pPr>
          </w:p>
        </w:tc>
      </w:tr>
      <w:tr w:rsidR="08917132" w14:paraId="641205D2" w14:textId="77777777" w:rsidTr="08917132">
        <w:tc>
          <w:tcPr>
            <w:tcW w:w="2480" w:type="dxa"/>
          </w:tcPr>
          <w:p w14:paraId="656FE0F3" w14:textId="111E04AA" w:rsidR="08917132" w:rsidRDefault="08917132" w:rsidP="08917132">
            <w:r w:rsidRPr="08917132">
              <w:rPr>
                <w:color w:val="000000" w:themeColor="text1"/>
              </w:rPr>
              <w:t>Тефтельки</w:t>
            </w:r>
          </w:p>
        </w:tc>
        <w:tc>
          <w:tcPr>
            <w:tcW w:w="2480" w:type="dxa"/>
          </w:tcPr>
          <w:p w14:paraId="0DB81E07" w14:textId="72C1E7FC" w:rsidR="08917132" w:rsidRDefault="08917132" w:rsidP="08917132">
            <w:r w:rsidRPr="08917132">
              <w:t xml:space="preserve"> 2500,00</w:t>
            </w:r>
          </w:p>
          <w:p w14:paraId="13D75CFB" w14:textId="00BB1C44" w:rsidR="08917132" w:rsidRDefault="08917132" w:rsidP="08917132"/>
        </w:tc>
        <w:tc>
          <w:tcPr>
            <w:tcW w:w="2480" w:type="dxa"/>
          </w:tcPr>
          <w:p w14:paraId="20F1EF54" w14:textId="42387C3A" w:rsidR="08917132" w:rsidRDefault="08917132" w:rsidP="08917132">
            <w:r w:rsidRPr="08917132">
              <w:rPr>
                <w:color w:val="000000" w:themeColor="text1"/>
              </w:rPr>
              <w:t>20</w:t>
            </w:r>
          </w:p>
          <w:p w14:paraId="2D7E31F1" w14:textId="5B3B14AB" w:rsidR="08917132" w:rsidRDefault="08917132" w:rsidP="08917132">
            <w:r w:rsidRPr="08917132">
              <w:rPr>
                <w:color w:val="000000" w:themeColor="text1"/>
              </w:rPr>
              <w:t>5000,00</w:t>
            </w:r>
          </w:p>
        </w:tc>
        <w:tc>
          <w:tcPr>
            <w:tcW w:w="2480" w:type="dxa"/>
          </w:tcPr>
          <w:p w14:paraId="543FDEB3" w14:textId="530459FE" w:rsidR="08917132" w:rsidRDefault="08917132" w:rsidP="08917132">
            <w:r w:rsidRPr="08917132">
              <w:rPr>
                <w:color w:val="000000" w:themeColor="text1"/>
              </w:rPr>
              <w:t>2</w:t>
            </w:r>
          </w:p>
          <w:p w14:paraId="61BE659D" w14:textId="2A69988D" w:rsidR="08917132" w:rsidRDefault="08917132" w:rsidP="08917132">
            <w:r w:rsidRPr="08917132">
              <w:rPr>
                <w:color w:val="000000" w:themeColor="text1"/>
              </w:rPr>
              <w:t>240,00</w:t>
            </w:r>
          </w:p>
        </w:tc>
      </w:tr>
    </w:tbl>
    <w:p w14:paraId="0B203B4A" w14:textId="35399A20" w:rsidR="08917132" w:rsidRDefault="08917132" w:rsidP="08917132"/>
    <w:p w14:paraId="2B26A39B" w14:textId="6C7B1D07" w:rsidR="08917132" w:rsidRDefault="08917132" w:rsidP="00E9362E">
      <w:r w:rsidRPr="08917132">
        <w:rPr>
          <w:color w:val="000000" w:themeColor="text1"/>
        </w:rPr>
        <w:t xml:space="preserve">*Существует еще одна разновидность этой задачи. Отличия следующие: в документе «Приходная накладная» сразу указывается срок годности для поступающего товара, методы списания – </w:t>
      </w:r>
      <w:r w:rsidRPr="08917132">
        <w:rPr>
          <w:color w:val="000000" w:themeColor="text1"/>
          <w:lang w:val="en-US"/>
        </w:rPr>
        <w:t>FIFO</w:t>
      </w:r>
      <w:r w:rsidRPr="08917132">
        <w:rPr>
          <w:color w:val="000000" w:themeColor="text1"/>
        </w:rPr>
        <w:t xml:space="preserve"> и </w:t>
      </w:r>
      <w:r w:rsidRPr="08917132">
        <w:rPr>
          <w:color w:val="000000" w:themeColor="text1"/>
          <w:lang w:val="en-US"/>
        </w:rPr>
        <w:t>LIFO</w:t>
      </w:r>
      <w:r w:rsidRPr="08917132">
        <w:rPr>
          <w:color w:val="000000" w:themeColor="text1"/>
        </w:rPr>
        <w:t>.</w:t>
      </w:r>
    </w:p>
    <w:sectPr w:rsidR="08917132"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grammar="clean"/>
  <w:defaultTabStop w:val="720"/>
  <w:characterSpacingControl w:val="doNotCompress"/>
  <w:compat>
    <w:compatSetting w:name="compatibilityMode" w:uri="http://schemas.microsoft.com/office/word" w:val="12"/>
  </w:compat>
  <w:rsids>
    <w:rsidRoot w:val="00240E4D"/>
    <w:rsid w:val="000113C3"/>
    <w:rsid w:val="000263E8"/>
    <w:rsid w:val="00061472"/>
    <w:rsid w:val="00063F47"/>
    <w:rsid w:val="000672A0"/>
    <w:rsid w:val="0007154C"/>
    <w:rsid w:val="0007442F"/>
    <w:rsid w:val="00086011"/>
    <w:rsid w:val="000C50F6"/>
    <w:rsid w:val="000C7F57"/>
    <w:rsid w:val="000D145E"/>
    <w:rsid w:val="000E4498"/>
    <w:rsid w:val="000F5298"/>
    <w:rsid w:val="000F724C"/>
    <w:rsid w:val="00120795"/>
    <w:rsid w:val="001405C0"/>
    <w:rsid w:val="00150479"/>
    <w:rsid w:val="001535E8"/>
    <w:rsid w:val="001857A9"/>
    <w:rsid w:val="00193713"/>
    <w:rsid w:val="00194C07"/>
    <w:rsid w:val="001B75B3"/>
    <w:rsid w:val="001B7C99"/>
    <w:rsid w:val="001C4B28"/>
    <w:rsid w:val="001D5C1E"/>
    <w:rsid w:val="001D68BB"/>
    <w:rsid w:val="001E0032"/>
    <w:rsid w:val="001E618B"/>
    <w:rsid w:val="00217133"/>
    <w:rsid w:val="00230F35"/>
    <w:rsid w:val="00231197"/>
    <w:rsid w:val="00240E4D"/>
    <w:rsid w:val="00260958"/>
    <w:rsid w:val="00277D33"/>
    <w:rsid w:val="0029316F"/>
    <w:rsid w:val="002A2CBD"/>
    <w:rsid w:val="002A4D66"/>
    <w:rsid w:val="002F26A9"/>
    <w:rsid w:val="0031199A"/>
    <w:rsid w:val="00322047"/>
    <w:rsid w:val="00325669"/>
    <w:rsid w:val="003376C3"/>
    <w:rsid w:val="00343589"/>
    <w:rsid w:val="00370491"/>
    <w:rsid w:val="00390BE5"/>
    <w:rsid w:val="003C5166"/>
    <w:rsid w:val="003E7ABA"/>
    <w:rsid w:val="003F1C5C"/>
    <w:rsid w:val="003F73F2"/>
    <w:rsid w:val="00425223"/>
    <w:rsid w:val="00430BDF"/>
    <w:rsid w:val="0043453C"/>
    <w:rsid w:val="00447B4D"/>
    <w:rsid w:val="00472373"/>
    <w:rsid w:val="004C59A6"/>
    <w:rsid w:val="004E6B3A"/>
    <w:rsid w:val="004E6F32"/>
    <w:rsid w:val="0050261A"/>
    <w:rsid w:val="0050422B"/>
    <w:rsid w:val="00524425"/>
    <w:rsid w:val="0057245B"/>
    <w:rsid w:val="00581FA7"/>
    <w:rsid w:val="0059431E"/>
    <w:rsid w:val="005D392E"/>
    <w:rsid w:val="005E2B3D"/>
    <w:rsid w:val="005F6AA5"/>
    <w:rsid w:val="00604B4F"/>
    <w:rsid w:val="00605328"/>
    <w:rsid w:val="00606CA6"/>
    <w:rsid w:val="00614BAA"/>
    <w:rsid w:val="00626A0C"/>
    <w:rsid w:val="006A6A75"/>
    <w:rsid w:val="006D2199"/>
    <w:rsid w:val="006D4E28"/>
    <w:rsid w:val="006E04F5"/>
    <w:rsid w:val="00700F31"/>
    <w:rsid w:val="00704CEE"/>
    <w:rsid w:val="00713FC7"/>
    <w:rsid w:val="0071579E"/>
    <w:rsid w:val="007245B4"/>
    <w:rsid w:val="00786270"/>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1F06"/>
    <w:rsid w:val="008C403B"/>
    <w:rsid w:val="008F4759"/>
    <w:rsid w:val="00904B28"/>
    <w:rsid w:val="009233E8"/>
    <w:rsid w:val="009245A4"/>
    <w:rsid w:val="009248AF"/>
    <w:rsid w:val="00976A2D"/>
    <w:rsid w:val="00984FE3"/>
    <w:rsid w:val="00990253"/>
    <w:rsid w:val="00A01D0E"/>
    <w:rsid w:val="00A02757"/>
    <w:rsid w:val="00A0589C"/>
    <w:rsid w:val="00A43A88"/>
    <w:rsid w:val="00AA6B64"/>
    <w:rsid w:val="00AD6ED0"/>
    <w:rsid w:val="00AF3D11"/>
    <w:rsid w:val="00AF58E3"/>
    <w:rsid w:val="00B378B2"/>
    <w:rsid w:val="00B56624"/>
    <w:rsid w:val="00B74AA5"/>
    <w:rsid w:val="00B77328"/>
    <w:rsid w:val="00BA0D12"/>
    <w:rsid w:val="00BB3FCF"/>
    <w:rsid w:val="00BB5870"/>
    <w:rsid w:val="00BD7FB8"/>
    <w:rsid w:val="00C314EA"/>
    <w:rsid w:val="00C90295"/>
    <w:rsid w:val="00D10531"/>
    <w:rsid w:val="00D32F01"/>
    <w:rsid w:val="00D33E9A"/>
    <w:rsid w:val="00D3722E"/>
    <w:rsid w:val="00D51156"/>
    <w:rsid w:val="00D579CD"/>
    <w:rsid w:val="00D654E3"/>
    <w:rsid w:val="00D82C3E"/>
    <w:rsid w:val="00D86D23"/>
    <w:rsid w:val="00D93A54"/>
    <w:rsid w:val="00DA1744"/>
    <w:rsid w:val="00DB5D79"/>
    <w:rsid w:val="00DE7360"/>
    <w:rsid w:val="00DE792B"/>
    <w:rsid w:val="00DF0442"/>
    <w:rsid w:val="00E00252"/>
    <w:rsid w:val="00E20497"/>
    <w:rsid w:val="00E210A6"/>
    <w:rsid w:val="00E55009"/>
    <w:rsid w:val="00E616E3"/>
    <w:rsid w:val="00E9362E"/>
    <w:rsid w:val="00EA3712"/>
    <w:rsid w:val="00EA5233"/>
    <w:rsid w:val="00EA7C2E"/>
    <w:rsid w:val="00EC1757"/>
    <w:rsid w:val="00EC198C"/>
    <w:rsid w:val="00EC4108"/>
    <w:rsid w:val="00EF261B"/>
    <w:rsid w:val="00EF30AA"/>
    <w:rsid w:val="00F11E65"/>
    <w:rsid w:val="00F16768"/>
    <w:rsid w:val="00F27925"/>
    <w:rsid w:val="00F3268E"/>
    <w:rsid w:val="00F340F6"/>
    <w:rsid w:val="00F7025A"/>
    <w:rsid w:val="00F71055"/>
    <w:rsid w:val="00FB0184"/>
    <w:rsid w:val="00FB64F9"/>
    <w:rsid w:val="00FD4391"/>
    <w:rsid w:val="00FD7CA5"/>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5386F-E044-408C-BA35-F6A3304AC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381</Words>
  <Characters>2175</Characters>
  <Application>Microsoft Office Word</Application>
  <DocSecurity>0</DocSecurity>
  <Lines>18</Lines>
  <Paragraphs>5</Paragraphs>
  <ScaleCrop>false</ScaleCrop>
  <Company>Reanimator Extreme Edition</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51</cp:revision>
  <dcterms:created xsi:type="dcterms:W3CDTF">2019-07-28T23:09:00Z</dcterms:created>
  <dcterms:modified xsi:type="dcterms:W3CDTF">2026-03-25T16:20:00Z</dcterms:modified>
</cp:coreProperties>
</file>