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31F412" w14:textId="77777777" w:rsidR="00240E4D" w:rsidRDefault="00FB0184">
      <w:pPr>
        <w:pStyle w:val="1"/>
        <w:contextualSpacing w:val="0"/>
      </w:pPr>
      <w:bookmarkStart w:id="0" w:name="h.qta8dku3yh7j" w:colFirst="0" w:colLast="0"/>
      <w:bookmarkEnd w:id="0"/>
      <w:r>
        <w:t>Билет 13</w:t>
      </w:r>
    </w:p>
    <w:p w14:paraId="73F779A6" w14:textId="77777777" w:rsidR="00240E4D" w:rsidRDefault="00FB0184">
      <w:pPr>
        <w:pStyle w:val="2"/>
        <w:contextualSpacing w:val="0"/>
      </w:pPr>
      <w:bookmarkStart w:id="1" w:name="h.z3d1k2h0jizn" w:colFirst="0" w:colLast="0"/>
      <w:bookmarkEnd w:id="1"/>
      <w:r>
        <w:t>Оперативный учет</w:t>
      </w:r>
    </w:p>
    <w:p w14:paraId="08B4CD32" w14:textId="77777777" w:rsidR="00240E4D" w:rsidRDefault="00FB0184">
      <w:pPr>
        <w:pStyle w:val="10"/>
        <w:contextualSpacing w:val="0"/>
      </w:pPr>
      <w:r>
        <w:t>В компании используется оборудование, имеющее ограничения к эксплуатации. Для каждого устройства устанавливается срок годности и срок использования. Срок годности считается с момента приобретения оборудования и указывается в документе поступления, а срок эксплуатации с момента его ввода в эксплуатацию и указывается непосредственно для оборудования и не меняется. Поступление оборудования отражается документом «Приходная накладная». Через некоторое время оборудование вводится в эксплуатацию документом «Ввод в эксплуатацию».</w:t>
      </w:r>
    </w:p>
    <w:p w14:paraId="5B772E4C" w14:textId="77777777" w:rsidR="00240E4D" w:rsidRDefault="00FB0184">
      <w:pPr>
        <w:pStyle w:val="10"/>
        <w:contextualSpacing w:val="0"/>
      </w:pPr>
      <w:r>
        <w:t>При передаче оборудования в эксплуатацию в первую очередь передастся оборудование, у которого минимальный срок годности. В документе «Ввод в эксплуатацию» указывается перечень и количество передаваемого оборудования. При проведении должна происходить проверка на наличие оборудования и его срок годности. В том случае, если срок годности истек или оборудования недостаточно, документ не проводится и выдается соответствующее сообщение.</w:t>
      </w:r>
    </w:p>
    <w:p w14:paraId="048A1C1D" w14:textId="77777777" w:rsidR="00240E4D" w:rsidRDefault="00FB0184">
      <w:pPr>
        <w:pStyle w:val="10"/>
        <w:contextualSpacing w:val="0"/>
      </w:pPr>
      <w:r>
        <w:t>Раз в месяц формируется регламентный документ «Выбытие оборудования», который при проведении проверяет эксплуатируемое оборудование и, если оно негодно, то списывает его. При проверке определяется, вышел ли срок эксплуатации устройства с момента его ввода в эксплуатацию. Если срок эксплуатации истек или истек срок годности, то оборудование должно быть списано. Кроме того, этот же документ должен списывать еще не введенное в эксплуатацию оборудование, но срок годности, которого уже истек.</w:t>
      </w:r>
    </w:p>
    <w:p w14:paraId="2CC07A38" w14:textId="77777777" w:rsidR="00240E4D" w:rsidRDefault="00FB0184">
      <w:pPr>
        <w:pStyle w:val="10"/>
        <w:contextualSpacing w:val="0"/>
      </w:pPr>
      <w:r>
        <w:t>Учет оборудования в разрезе складов не ведется. Себестоимость оборудования рассчитывается как средняя.</w:t>
      </w:r>
    </w:p>
    <w:p w14:paraId="502B19C1" w14:textId="77777777" w:rsidR="00240E4D" w:rsidRDefault="00FB0184">
      <w:pPr>
        <w:pStyle w:val="10"/>
        <w:contextualSpacing w:val="0"/>
      </w:pPr>
      <w:r>
        <w:t>Необходимо создать отчет о состоянии эксплуатируемого оборудования на выбранную дату.</w:t>
      </w:r>
    </w:p>
    <w:p w14:paraId="0156C5E4" w14:textId="77777777" w:rsidR="00240E4D" w:rsidRDefault="00FB0184">
      <w:pPr>
        <w:pStyle w:val="10"/>
        <w:contextualSpacing w:val="0"/>
      </w:pPr>
      <w:r>
        <w:t>Состояние оборудования в эксплуатации на 31.01.2010</w:t>
      </w:r>
    </w:p>
    <w:tbl>
      <w:tblPr>
        <w:tblStyle w:val="afff1"/>
        <w:tblW w:w="688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9"/>
        <w:gridCol w:w="884"/>
        <w:gridCol w:w="858"/>
        <w:gridCol w:w="1604"/>
        <w:gridCol w:w="1560"/>
      </w:tblGrid>
      <w:tr w:rsidR="00240E4D" w14:paraId="65FF0955" w14:textId="77777777" w:rsidTr="1963AAA3">
        <w:trPr>
          <w:trHeight w:val="420"/>
        </w:trPr>
        <w:tc>
          <w:tcPr>
            <w:tcW w:w="1979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2129C070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Оборудование</w:t>
            </w:r>
          </w:p>
        </w:tc>
        <w:tc>
          <w:tcPr>
            <w:tcW w:w="884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4D168A55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Кол-во</w:t>
            </w:r>
          </w:p>
        </w:tc>
        <w:tc>
          <w:tcPr>
            <w:tcW w:w="858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146E1DD8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w="1604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3E4004CA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 xml:space="preserve">Оставшийся срок </w:t>
            </w:r>
            <w:proofErr w:type="spellStart"/>
            <w:r>
              <w:rPr>
                <w:b/>
              </w:rPr>
              <w:t>годн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560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0F543FA9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 xml:space="preserve">Оставшийся срок </w:t>
            </w:r>
            <w:proofErr w:type="spellStart"/>
            <w:r>
              <w:rPr>
                <w:b/>
              </w:rPr>
              <w:t>эксп</w:t>
            </w:r>
            <w:proofErr w:type="spellEnd"/>
            <w:r>
              <w:rPr>
                <w:b/>
              </w:rPr>
              <w:t>.</w:t>
            </w:r>
          </w:p>
        </w:tc>
      </w:tr>
      <w:tr w:rsidR="00240E4D" w14:paraId="44556162" w14:textId="77777777" w:rsidTr="1963AAA3">
        <w:trPr>
          <w:trHeight w:val="200"/>
        </w:trPr>
        <w:tc>
          <w:tcPr>
            <w:tcW w:w="1979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4FD6E60D" w14:textId="77777777" w:rsidR="00240E4D" w:rsidRDefault="00FB0184">
            <w:pPr>
              <w:pStyle w:val="10"/>
              <w:ind w:firstLine="60"/>
              <w:contextualSpacing w:val="0"/>
            </w:pPr>
            <w:r>
              <w:t>Кинокамера</w:t>
            </w:r>
          </w:p>
        </w:tc>
        <w:tc>
          <w:tcPr>
            <w:tcW w:w="884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5139319E" w14:textId="77777777" w:rsidR="00240E4D" w:rsidRDefault="00FB0184">
            <w:pPr>
              <w:pStyle w:val="10"/>
              <w:ind w:firstLine="60"/>
              <w:contextualSpacing w:val="0"/>
            </w:pPr>
            <w:r>
              <w:t>3</w:t>
            </w:r>
          </w:p>
        </w:tc>
        <w:tc>
          <w:tcPr>
            <w:tcW w:w="858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66FAFE2E" w14:textId="77777777" w:rsidR="00240E4D" w:rsidRDefault="00FB0184">
            <w:pPr>
              <w:pStyle w:val="10"/>
              <w:ind w:firstLine="60"/>
              <w:contextualSpacing w:val="0"/>
            </w:pPr>
            <w:r>
              <w:t>3 000</w:t>
            </w:r>
          </w:p>
        </w:tc>
        <w:tc>
          <w:tcPr>
            <w:tcW w:w="1604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4AABA9DC" w14:textId="77777777" w:rsidR="00240E4D" w:rsidRDefault="00FB0184">
            <w:pPr>
              <w:pStyle w:val="10"/>
              <w:ind w:firstLine="60"/>
              <w:contextualSpacing w:val="0"/>
            </w:pPr>
            <w:r>
              <w:t>60</w:t>
            </w:r>
          </w:p>
        </w:tc>
        <w:tc>
          <w:tcPr>
            <w:tcW w:w="1560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1043501F" w14:textId="77777777" w:rsidR="00240E4D" w:rsidRDefault="00FB0184">
            <w:pPr>
              <w:pStyle w:val="10"/>
              <w:ind w:firstLine="60"/>
              <w:contextualSpacing w:val="0"/>
            </w:pPr>
            <w:r>
              <w:t>20</w:t>
            </w:r>
          </w:p>
        </w:tc>
      </w:tr>
      <w:tr w:rsidR="00240E4D" w14:paraId="09F29BA4" w14:textId="77777777" w:rsidTr="1963AAA3">
        <w:trPr>
          <w:trHeight w:val="220"/>
        </w:trPr>
        <w:tc>
          <w:tcPr>
            <w:tcW w:w="1979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2E529E88" w14:textId="77777777" w:rsidR="00240E4D" w:rsidRDefault="00FB0184">
            <w:pPr>
              <w:pStyle w:val="10"/>
              <w:ind w:firstLine="60"/>
              <w:contextualSpacing w:val="0"/>
            </w:pPr>
            <w:r>
              <w:t>Портсигар</w:t>
            </w:r>
          </w:p>
        </w:tc>
        <w:tc>
          <w:tcPr>
            <w:tcW w:w="884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03C5F101" w14:textId="77777777" w:rsidR="00240E4D" w:rsidRDefault="00FB0184">
            <w:pPr>
              <w:pStyle w:val="10"/>
              <w:ind w:firstLine="60"/>
              <w:contextualSpacing w:val="0"/>
            </w:pPr>
            <w:r>
              <w:t xml:space="preserve">2              </w:t>
            </w:r>
          </w:p>
        </w:tc>
        <w:tc>
          <w:tcPr>
            <w:tcW w:w="858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2DAD2EDD" w14:textId="77777777" w:rsidR="00240E4D" w:rsidRDefault="00FB0184">
            <w:pPr>
              <w:pStyle w:val="10"/>
              <w:ind w:firstLine="60"/>
              <w:contextualSpacing w:val="0"/>
            </w:pPr>
            <w:r>
              <w:t>400</w:t>
            </w:r>
          </w:p>
        </w:tc>
        <w:tc>
          <w:tcPr>
            <w:tcW w:w="1604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4A261AC1" w14:textId="77777777" w:rsidR="00240E4D" w:rsidRDefault="00FB0184">
            <w:pPr>
              <w:pStyle w:val="10"/>
              <w:ind w:firstLine="60"/>
              <w:contextualSpacing w:val="0"/>
            </w:pPr>
            <w:r>
              <w:t>500</w:t>
            </w:r>
          </w:p>
        </w:tc>
        <w:tc>
          <w:tcPr>
            <w:tcW w:w="1560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3B03E77C" w14:textId="77777777" w:rsidR="00240E4D" w:rsidRDefault="00FB0184">
            <w:pPr>
              <w:pStyle w:val="10"/>
              <w:ind w:firstLine="60"/>
              <w:contextualSpacing w:val="0"/>
            </w:pPr>
            <w:r>
              <w:t>520</w:t>
            </w:r>
          </w:p>
        </w:tc>
      </w:tr>
    </w:tbl>
    <w:p w14:paraId="04142305" w14:textId="76FDC3EC" w:rsidR="1963AAA3" w:rsidRDefault="1963AAA3"/>
    <w:p w14:paraId="478D7399" w14:textId="77777777" w:rsidR="00240E4D" w:rsidRDefault="00240E4D">
      <w:pPr>
        <w:pStyle w:val="10"/>
        <w:contextualSpacing w:val="0"/>
      </w:pPr>
    </w:p>
    <w:p w14:paraId="1AB2B8F9" w14:textId="77777777" w:rsidR="00240E4D" w:rsidRDefault="00240E4D">
      <w:pPr>
        <w:pStyle w:val="10"/>
        <w:contextualSpacing w:val="0"/>
      </w:pPr>
    </w:p>
    <w:p w14:paraId="735D0C5B" w14:textId="77777777" w:rsidR="00240E4D" w:rsidRDefault="00FB0184">
      <w:pPr>
        <w:pStyle w:val="2"/>
        <w:contextualSpacing w:val="0"/>
      </w:pPr>
      <w:bookmarkStart w:id="2" w:name="h.9ogxz9bmc04u" w:colFirst="0" w:colLast="0"/>
      <w:bookmarkEnd w:id="2"/>
      <w:r>
        <w:t>Бухгалтерский учет</w:t>
      </w:r>
    </w:p>
    <w:p w14:paraId="543B4DF3" w14:textId="77777777" w:rsidR="00240E4D" w:rsidRDefault="00FB0184">
      <w:pPr>
        <w:pStyle w:val="10"/>
        <w:contextualSpacing w:val="0"/>
      </w:pPr>
      <w:r>
        <w:t>Необходимо создать документ «Операция», с помощью которого пользователь должен иметь возможность ввести проводки с произвольной корреспонденцией счетов. При решении задач следует учитывать возможность наличия проводок, сформированных с помощью данного документа.</w:t>
      </w:r>
    </w:p>
    <w:p w14:paraId="2F0B39BA" w14:textId="77777777" w:rsidR="00240E4D" w:rsidRDefault="00FB0184">
      <w:pPr>
        <w:pStyle w:val="10"/>
        <w:contextualSpacing w:val="0"/>
      </w:pPr>
      <w:r>
        <w:t>Требуется организовать возможность учета продажи комплектов. В системе должна храниться информация о составе комплекта (какие номенклатурные позиции и в каком количестве входят в данный комплект). В состав комплекта не могут входить другие комплекты. Следует обеспечить уникальность деталей в рамках комплектов, т.е. одна и та же деталь не должна входить в состав разных комплектов.</w:t>
      </w:r>
    </w:p>
    <w:p w14:paraId="0DEB49FA" w14:textId="77777777" w:rsidR="00240E4D" w:rsidRDefault="00FB0184">
      <w:pPr>
        <w:pStyle w:val="10"/>
        <w:contextualSpacing w:val="0"/>
      </w:pPr>
      <w:r>
        <w:t>Операция сборки как таковая в компании не осуществляется. Когда покупатель приходит получать комплект ответственный сотрудник компании в соответствии со спецификацией отгружает необходимое количество комплектующих.</w:t>
      </w:r>
    </w:p>
    <w:p w14:paraId="1ADDCDA1" w14:textId="77777777" w:rsidR="00240E4D" w:rsidRDefault="00FB0184">
      <w:pPr>
        <w:pStyle w:val="10"/>
        <w:contextualSpacing w:val="0"/>
      </w:pPr>
      <w:r>
        <w:t>Продажи осуществляются документом «Расходная накладная». В табличной части документа указываются комплекты и их количество.</w:t>
      </w:r>
    </w:p>
    <w:p w14:paraId="3AE798D0" w14:textId="77777777" w:rsidR="00240E4D" w:rsidRDefault="00FB0184">
      <w:pPr>
        <w:pStyle w:val="10"/>
        <w:contextualSpacing w:val="0"/>
      </w:pPr>
      <w:r>
        <w:t>Документ реализует следующие проводки:</w:t>
      </w:r>
    </w:p>
    <w:p w14:paraId="4182EFDE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«Прибыли и убытки»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«Товары» на количество и себестоимость списываемых комплектующих.</w:t>
      </w:r>
    </w:p>
    <w:p w14:paraId="62BC5280" w14:textId="77777777" w:rsidR="00240E4D" w:rsidRDefault="00FB0184">
      <w:pPr>
        <w:pStyle w:val="10"/>
        <w:contextualSpacing w:val="0"/>
      </w:pPr>
      <w:r>
        <w:t xml:space="preserve"> В случае продажи комплекта необходимо списать его комплектующие согласно составу комплекта</w:t>
      </w:r>
    </w:p>
    <w:p w14:paraId="7BE120AE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«Покупатели»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«Прибыли и убытки» на сумму в продажных ценах.</w:t>
      </w:r>
    </w:p>
    <w:p w14:paraId="3486E363" w14:textId="77777777" w:rsidR="00240E4D" w:rsidRDefault="00FB0184">
      <w:pPr>
        <w:pStyle w:val="10"/>
        <w:contextualSpacing w:val="0"/>
      </w:pPr>
      <w:r>
        <w:t>Себестоимость рассчитывается как средняя по номенклатурной позиции на складе.</w:t>
      </w:r>
    </w:p>
    <w:p w14:paraId="16C3BC7A" w14:textId="77777777" w:rsidR="00240E4D" w:rsidRDefault="00FB0184">
      <w:pPr>
        <w:pStyle w:val="10"/>
        <w:contextualSpacing w:val="0"/>
      </w:pPr>
      <w:r>
        <w:t>Необходимо построить отчет по продажам комплектов за период.</w:t>
      </w:r>
    </w:p>
    <w:p w14:paraId="3FBF0C5E" w14:textId="77777777" w:rsidR="00240E4D" w:rsidRDefault="00240E4D">
      <w:pPr>
        <w:pStyle w:val="10"/>
        <w:contextualSpacing w:val="0"/>
      </w:pPr>
    </w:p>
    <w:p w14:paraId="5073363D" w14:textId="77777777" w:rsidR="00240E4D" w:rsidRDefault="00FB0184">
      <w:pPr>
        <w:pStyle w:val="10"/>
        <w:contextualSpacing w:val="0"/>
      </w:pPr>
      <w:r>
        <w:t>Продажи комплектов за период с 01.01.2010 по 31.01.2010</w:t>
      </w:r>
    </w:p>
    <w:tbl>
      <w:tblPr>
        <w:tblStyle w:val="afff2"/>
        <w:tblW w:w="7824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08"/>
        <w:gridCol w:w="2608"/>
        <w:gridCol w:w="2608"/>
      </w:tblGrid>
      <w:tr w:rsidR="00240E4D" w14:paraId="15AE97D1" w14:textId="77777777">
        <w:tc>
          <w:tcPr>
            <w:tcW w:w="2608" w:type="dxa"/>
            <w:shd w:val="clear" w:color="auto" w:fill="FFFFFF"/>
            <w:tcMar>
              <w:left w:w="115" w:type="dxa"/>
              <w:right w:w="115" w:type="dxa"/>
            </w:tcMar>
          </w:tcPr>
          <w:p w14:paraId="5427DBAE" w14:textId="77777777" w:rsidR="00240E4D" w:rsidRDefault="00FB0184">
            <w:pPr>
              <w:pStyle w:val="10"/>
              <w:ind w:firstLine="45"/>
              <w:contextualSpacing w:val="0"/>
              <w:jc w:val="center"/>
            </w:pPr>
            <w:r>
              <w:rPr>
                <w:b/>
              </w:rPr>
              <w:t>Комплект</w:t>
            </w:r>
          </w:p>
        </w:tc>
        <w:tc>
          <w:tcPr>
            <w:tcW w:w="2608" w:type="dxa"/>
            <w:shd w:val="clear" w:color="auto" w:fill="FFFFFF"/>
            <w:tcMar>
              <w:left w:w="115" w:type="dxa"/>
              <w:right w:w="115" w:type="dxa"/>
            </w:tcMar>
          </w:tcPr>
          <w:p w14:paraId="6BA4E321" w14:textId="77777777" w:rsidR="00240E4D" w:rsidRDefault="00FB0184">
            <w:pPr>
              <w:pStyle w:val="10"/>
              <w:ind w:firstLine="45"/>
              <w:contextualSpacing w:val="0"/>
              <w:jc w:val="center"/>
            </w:pPr>
            <w:r>
              <w:rPr>
                <w:b/>
              </w:rPr>
              <w:t>Продажа</w:t>
            </w:r>
          </w:p>
        </w:tc>
        <w:tc>
          <w:tcPr>
            <w:tcW w:w="2608" w:type="dxa"/>
            <w:shd w:val="clear" w:color="auto" w:fill="FFFFFF"/>
            <w:tcMar>
              <w:left w:w="115" w:type="dxa"/>
              <w:right w:w="115" w:type="dxa"/>
            </w:tcMar>
          </w:tcPr>
          <w:p w14:paraId="34ED2AC7" w14:textId="77777777" w:rsidR="00240E4D" w:rsidRDefault="00FB0184">
            <w:pPr>
              <w:pStyle w:val="10"/>
              <w:ind w:firstLine="45"/>
              <w:contextualSpacing w:val="0"/>
              <w:jc w:val="center"/>
            </w:pPr>
            <w:r>
              <w:rPr>
                <w:b/>
              </w:rPr>
              <w:t>Себестоимость</w:t>
            </w:r>
          </w:p>
        </w:tc>
      </w:tr>
      <w:tr w:rsidR="00240E4D" w14:paraId="5C40A738" w14:textId="77777777">
        <w:tc>
          <w:tcPr>
            <w:tcW w:w="2608" w:type="dxa"/>
            <w:shd w:val="clear" w:color="auto" w:fill="FFFFFF"/>
            <w:tcMar>
              <w:left w:w="115" w:type="dxa"/>
              <w:right w:w="115" w:type="dxa"/>
            </w:tcMar>
          </w:tcPr>
          <w:p w14:paraId="1CC7F163" w14:textId="77777777" w:rsidR="00240E4D" w:rsidRDefault="00FB0184">
            <w:pPr>
              <w:pStyle w:val="10"/>
              <w:ind w:firstLine="45"/>
              <w:contextualSpacing w:val="0"/>
            </w:pPr>
            <w:r>
              <w:t>Комплект № 1</w:t>
            </w:r>
          </w:p>
        </w:tc>
        <w:tc>
          <w:tcPr>
            <w:tcW w:w="2608" w:type="dxa"/>
            <w:shd w:val="clear" w:color="auto" w:fill="FFFFFF"/>
            <w:tcMar>
              <w:left w:w="115" w:type="dxa"/>
              <w:right w:w="115" w:type="dxa"/>
            </w:tcMar>
          </w:tcPr>
          <w:p w14:paraId="0C0E2C75" w14:textId="77777777" w:rsidR="00240E4D" w:rsidRDefault="00FB0184">
            <w:pPr>
              <w:pStyle w:val="10"/>
              <w:ind w:firstLine="45"/>
              <w:contextualSpacing w:val="0"/>
            </w:pPr>
            <w:r>
              <w:t>500 000</w:t>
            </w:r>
          </w:p>
        </w:tc>
        <w:tc>
          <w:tcPr>
            <w:tcW w:w="2608" w:type="dxa"/>
            <w:shd w:val="clear" w:color="auto" w:fill="FFFFFF"/>
            <w:tcMar>
              <w:left w:w="115" w:type="dxa"/>
              <w:right w:w="115" w:type="dxa"/>
            </w:tcMar>
          </w:tcPr>
          <w:p w14:paraId="20E47D98" w14:textId="77777777" w:rsidR="00240E4D" w:rsidRDefault="00FB0184">
            <w:pPr>
              <w:pStyle w:val="10"/>
              <w:ind w:firstLine="45"/>
              <w:contextualSpacing w:val="0"/>
            </w:pPr>
            <w:r>
              <w:t>200 000</w:t>
            </w:r>
          </w:p>
        </w:tc>
      </w:tr>
      <w:tr w:rsidR="00240E4D" w14:paraId="2041DAC2" w14:textId="77777777">
        <w:tc>
          <w:tcPr>
            <w:tcW w:w="2608" w:type="dxa"/>
            <w:shd w:val="clear" w:color="auto" w:fill="FFFFFF"/>
            <w:tcMar>
              <w:left w:w="115" w:type="dxa"/>
              <w:right w:w="115" w:type="dxa"/>
            </w:tcMar>
          </w:tcPr>
          <w:p w14:paraId="30AAAF4C" w14:textId="77777777" w:rsidR="00240E4D" w:rsidRDefault="00FB0184">
            <w:pPr>
              <w:pStyle w:val="10"/>
              <w:ind w:firstLine="45"/>
              <w:contextualSpacing w:val="0"/>
            </w:pPr>
            <w:r>
              <w:t>Комплект № 3</w:t>
            </w:r>
          </w:p>
        </w:tc>
        <w:tc>
          <w:tcPr>
            <w:tcW w:w="2608" w:type="dxa"/>
            <w:shd w:val="clear" w:color="auto" w:fill="FFFFFF"/>
            <w:tcMar>
              <w:left w:w="115" w:type="dxa"/>
              <w:right w:w="115" w:type="dxa"/>
            </w:tcMar>
          </w:tcPr>
          <w:p w14:paraId="533C18C3" w14:textId="77777777" w:rsidR="00240E4D" w:rsidRDefault="00FB0184">
            <w:pPr>
              <w:pStyle w:val="10"/>
              <w:ind w:firstLine="45"/>
              <w:contextualSpacing w:val="0"/>
            </w:pPr>
            <w:r>
              <w:t>620 000</w:t>
            </w:r>
          </w:p>
        </w:tc>
        <w:tc>
          <w:tcPr>
            <w:tcW w:w="2608" w:type="dxa"/>
            <w:shd w:val="clear" w:color="auto" w:fill="FFFFFF"/>
            <w:tcMar>
              <w:left w:w="115" w:type="dxa"/>
              <w:right w:w="115" w:type="dxa"/>
            </w:tcMar>
          </w:tcPr>
          <w:p w14:paraId="56E38BD1" w14:textId="77777777" w:rsidR="00240E4D" w:rsidRDefault="00FB0184">
            <w:pPr>
              <w:pStyle w:val="10"/>
              <w:ind w:firstLine="45"/>
              <w:contextualSpacing w:val="0"/>
            </w:pPr>
            <w:r>
              <w:t>350 000</w:t>
            </w:r>
          </w:p>
        </w:tc>
      </w:tr>
    </w:tbl>
    <w:p w14:paraId="7896E9D9" w14:textId="77777777" w:rsidR="00240E4D" w:rsidRDefault="00240E4D">
      <w:pPr>
        <w:pStyle w:val="10"/>
        <w:contextualSpacing w:val="0"/>
      </w:pPr>
    </w:p>
    <w:p w14:paraId="1B319C6E" w14:textId="77777777" w:rsidR="00240E4D" w:rsidRDefault="00240E4D">
      <w:pPr>
        <w:pStyle w:val="10"/>
        <w:contextualSpacing w:val="0"/>
      </w:pPr>
    </w:p>
    <w:p w14:paraId="2A7D0ED2" w14:textId="77777777" w:rsidR="00240E4D" w:rsidRDefault="00FB0184">
      <w:pPr>
        <w:pStyle w:val="2"/>
        <w:contextualSpacing w:val="0"/>
      </w:pPr>
      <w:bookmarkStart w:id="3" w:name="h.81zqft2mr4rz" w:colFirst="0" w:colLast="0"/>
      <w:bookmarkEnd w:id="3"/>
      <w:r>
        <w:t>Периодические расчеты</w:t>
      </w:r>
    </w:p>
    <w:p w14:paraId="0D77BA8A" w14:textId="77777777" w:rsidR="00240E4D" w:rsidRDefault="00FB0184">
      <w:pPr>
        <w:pStyle w:val="10"/>
        <w:contextualSpacing w:val="0"/>
      </w:pPr>
      <w:r>
        <w:t>Начисление зарплаты сотрудникам предприятия осуществляется ежемесячно с использованием метода отклонений. Каждый сотрудник может работать одновременно только в одной бригаде, то есть совместительство не допускается.</w:t>
      </w:r>
    </w:p>
    <w:p w14:paraId="5A8CEA9B" w14:textId="77777777" w:rsidR="00240E4D" w:rsidRDefault="00FB0184">
      <w:pPr>
        <w:pStyle w:val="10"/>
        <w:contextualSpacing w:val="0"/>
      </w:pPr>
      <w:r>
        <w:t>Все сотрудники работают только по пятидневному графику работы.</w:t>
      </w:r>
    </w:p>
    <w:p w14:paraId="23E83CDC" w14:textId="77777777" w:rsidR="00240E4D" w:rsidRDefault="00FB0184">
      <w:pPr>
        <w:pStyle w:val="10"/>
        <w:contextualSpacing w:val="0"/>
      </w:pPr>
      <w:r>
        <w:t>Сотрудники предприятия получают оплату по часовому тарифу. Сумма начисления по тарифу определяется как тарифная ставка, умноженная на количество фактически отработанных часов. В момент начисления значения тарифной ставки определяется пользователем самостоятельно и заносится в документ «Начисление зарплаты».</w:t>
      </w:r>
    </w:p>
    <w:p w14:paraId="47493C60" w14:textId="77777777" w:rsidR="00240E4D" w:rsidRDefault="00FB0184">
      <w:pPr>
        <w:pStyle w:val="10"/>
        <w:contextualSpacing w:val="0"/>
      </w:pPr>
      <w:r>
        <w:t>Сотрудникам предприятия выплачивается надбавка, рассчитываемая как общая сумма продаж товаров за предыдущий квартал по бригаде, в которой работает сотрудник, умноженная на определенный процент. Значение процента в течени</w:t>
      </w:r>
      <w:r w:rsidR="009233E8">
        <w:t>е</w:t>
      </w:r>
      <w:r>
        <w:t xml:space="preserve"> периода начисления не меняется и задается в документе «Начисление зарплаты».</w:t>
      </w:r>
    </w:p>
    <w:p w14:paraId="103E67BC" w14:textId="77777777" w:rsidR="00240E4D" w:rsidRDefault="00FB0184">
      <w:pPr>
        <w:pStyle w:val="10"/>
        <w:contextualSpacing w:val="0"/>
      </w:pPr>
      <w:r>
        <w:t>Помимо надбавки, начальникам бригад выплачивается премия в виде процента от надбавки сотрудника своей бригады, получившего максимальную сумму надбавки. Ввод премии начальнику бригады осуществляется документом «Начисление зарплаты».</w:t>
      </w:r>
    </w:p>
    <w:p w14:paraId="7EBA8CCD" w14:textId="77777777" w:rsidR="00240E4D" w:rsidRDefault="00FB0184">
      <w:pPr>
        <w:pStyle w:val="10"/>
        <w:contextualSpacing w:val="0"/>
      </w:pPr>
      <w:r>
        <w:t>Информацию о должностях сотрудников в информационной базе хранить не надо.</w:t>
      </w:r>
    </w:p>
    <w:p w14:paraId="2450E7DF" w14:textId="77777777" w:rsidR="00240E4D" w:rsidRDefault="00FB0184">
      <w:pPr>
        <w:pStyle w:val="10"/>
        <w:contextualSpacing w:val="0"/>
      </w:pPr>
      <w:r>
        <w:t>Механизм перерасчетов в рамках данной задачи использовать не надо.</w:t>
      </w:r>
    </w:p>
    <w:p w14:paraId="4D0C1A3C" w14:textId="52AF9BAF" w:rsidR="1ABD39E9" w:rsidRDefault="1ABD39E9" w:rsidP="1ABD39E9">
      <w:pPr>
        <w:pStyle w:val="10"/>
      </w:pPr>
      <w:r>
        <w:t>Ввод всех начислений происходит документом «Начисление зарплаты». Документ в расчетном периоде может быть один (сразу для всех видов расчета), а может быть несколько (по одному для каждого отдельного вида расчета). Считать, что все данные вводятся только в пределах одного месяца, например, можно указать начисление по тарифу с 10.01 по 31.01, а запись тариф: с 10.01 по 03.02 вводить нельзя. В одном документе могут быть данные только за текущий расчетный период.</w:t>
      </w:r>
    </w:p>
    <w:p w14:paraId="61ADA7F7" w14:textId="77777777" w:rsidR="00240E4D" w:rsidRDefault="00FB0184">
      <w:pPr>
        <w:pStyle w:val="10"/>
        <w:contextualSpacing w:val="0"/>
      </w:pPr>
      <w:r>
        <w:t>Для анализа полученных сотрудниками предприятия надбавок в конфигурации необходимо предусмотреть отчет следующего вида:</w:t>
      </w:r>
    </w:p>
    <w:tbl>
      <w:tblPr>
        <w:tblStyle w:val="afff3"/>
        <w:tblW w:w="9571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4"/>
        <w:gridCol w:w="1914"/>
        <w:gridCol w:w="1914"/>
        <w:gridCol w:w="1914"/>
        <w:gridCol w:w="1915"/>
      </w:tblGrid>
      <w:tr w:rsidR="00240E4D" w14:paraId="2C5EBDDB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7433F121" w14:textId="77777777" w:rsidR="00240E4D" w:rsidRDefault="00FB0184">
            <w:pPr>
              <w:pStyle w:val="10"/>
              <w:ind w:firstLine="135"/>
              <w:contextualSpacing w:val="0"/>
              <w:jc w:val="center"/>
            </w:pPr>
            <w:r>
              <w:rPr>
                <w:b/>
              </w:rPr>
              <w:t>Бригада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4A1ACD8D" w14:textId="77777777" w:rsidR="00240E4D" w:rsidRDefault="00FB0184">
            <w:pPr>
              <w:pStyle w:val="10"/>
              <w:ind w:firstLine="135"/>
              <w:contextualSpacing w:val="0"/>
              <w:jc w:val="center"/>
            </w:pPr>
            <w:r>
              <w:rPr>
                <w:b/>
              </w:rPr>
              <w:t>Сотрудник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12BC90F7" w14:textId="77777777" w:rsidR="00240E4D" w:rsidRDefault="00FB0184">
            <w:pPr>
              <w:pStyle w:val="10"/>
              <w:ind w:firstLine="135"/>
              <w:contextualSpacing w:val="0"/>
              <w:jc w:val="center"/>
            </w:pPr>
            <w:r>
              <w:rPr>
                <w:b/>
              </w:rPr>
              <w:t>Сумма продаж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5BCA089A" w14:textId="77777777" w:rsidR="00240E4D" w:rsidRDefault="00FB0184">
            <w:pPr>
              <w:pStyle w:val="10"/>
              <w:ind w:firstLine="135"/>
              <w:contextualSpacing w:val="0"/>
              <w:jc w:val="center"/>
            </w:pPr>
            <w:r>
              <w:rPr>
                <w:b/>
              </w:rPr>
              <w:t>% надбавки</w:t>
            </w: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073CCEE9" w14:textId="77777777" w:rsidR="00240E4D" w:rsidRDefault="00FB0184">
            <w:pPr>
              <w:pStyle w:val="10"/>
              <w:ind w:firstLine="135"/>
              <w:contextualSpacing w:val="0"/>
              <w:jc w:val="center"/>
            </w:pPr>
            <w:r>
              <w:rPr>
                <w:b/>
              </w:rPr>
              <w:t>Сумма премии</w:t>
            </w:r>
          </w:p>
        </w:tc>
      </w:tr>
      <w:tr w:rsidR="00240E4D" w14:paraId="1DCF0334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2E780729" w14:textId="77777777" w:rsidR="00240E4D" w:rsidRDefault="00240E4D">
            <w:pPr>
              <w:pStyle w:val="10"/>
              <w:ind w:firstLine="135"/>
              <w:contextualSpacing w:val="0"/>
            </w:pP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7118DC78" w14:textId="77777777" w:rsidR="00240E4D" w:rsidRDefault="00240E4D">
            <w:pPr>
              <w:pStyle w:val="10"/>
              <w:ind w:firstLine="135"/>
              <w:contextualSpacing w:val="0"/>
            </w:pP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7876FC12" w14:textId="77777777" w:rsidR="00240E4D" w:rsidRDefault="00240E4D">
            <w:pPr>
              <w:pStyle w:val="10"/>
              <w:ind w:firstLine="135"/>
              <w:contextualSpacing w:val="0"/>
            </w:pP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35703EDE" w14:textId="77777777" w:rsidR="00240E4D" w:rsidRDefault="00240E4D">
            <w:pPr>
              <w:pStyle w:val="10"/>
              <w:ind w:firstLine="135"/>
              <w:contextualSpacing w:val="0"/>
            </w:pPr>
          </w:p>
        </w:tc>
        <w:tc>
          <w:tcPr>
            <w:tcW w:w="1915" w:type="dxa"/>
            <w:shd w:val="clear" w:color="auto" w:fill="FFFFFF"/>
            <w:tcMar>
              <w:left w:w="115" w:type="dxa"/>
              <w:right w:w="115" w:type="dxa"/>
            </w:tcMar>
          </w:tcPr>
          <w:p w14:paraId="5E86F948" w14:textId="77777777" w:rsidR="00240E4D" w:rsidRDefault="00240E4D">
            <w:pPr>
              <w:pStyle w:val="10"/>
              <w:ind w:firstLine="135"/>
              <w:contextualSpacing w:val="0"/>
            </w:pPr>
          </w:p>
        </w:tc>
      </w:tr>
      <w:tr w:rsidR="00240E4D" w14:paraId="12BBD4C9" w14:textId="77777777"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05C4CB7B" w14:textId="77777777" w:rsidR="00240E4D" w:rsidRDefault="00FB0184">
            <w:pPr>
              <w:pStyle w:val="10"/>
              <w:ind w:firstLine="135"/>
              <w:contextualSpacing w:val="0"/>
            </w:pPr>
            <w:r>
              <w:rPr>
                <w:b/>
              </w:rPr>
              <w:t>Итого:</w:t>
            </w:r>
          </w:p>
        </w:tc>
        <w:tc>
          <w:tcPr>
            <w:tcW w:w="1914" w:type="dxa"/>
            <w:shd w:val="clear" w:color="auto" w:fill="FFFFFF"/>
            <w:tcMar>
              <w:left w:w="115" w:type="dxa"/>
              <w:right w:w="115" w:type="dxa"/>
            </w:tcMar>
          </w:tcPr>
          <w:p w14:paraId="1946BE5E" w14:textId="77777777" w:rsidR="00240E4D" w:rsidRDefault="00240E4D">
            <w:pPr>
              <w:pStyle w:val="10"/>
              <w:ind w:firstLine="135"/>
              <w:contextualSpacing w:val="0"/>
            </w:pPr>
          </w:p>
        </w:tc>
        <w:tc>
          <w:tcPr>
            <w:tcW w:w="1914" w:type="dxa"/>
            <w:tcMar>
              <w:left w:w="115" w:type="dxa"/>
              <w:right w:w="115" w:type="dxa"/>
            </w:tcMar>
          </w:tcPr>
          <w:p w14:paraId="51C34A15" w14:textId="77777777" w:rsidR="00240E4D" w:rsidRDefault="00240E4D">
            <w:pPr>
              <w:pStyle w:val="10"/>
              <w:spacing w:after="200" w:line="276" w:lineRule="auto"/>
              <w:ind w:firstLine="135"/>
              <w:contextualSpacing w:val="0"/>
            </w:pPr>
          </w:p>
        </w:tc>
        <w:tc>
          <w:tcPr>
            <w:tcW w:w="1914" w:type="dxa"/>
            <w:tcMar>
              <w:left w:w="115" w:type="dxa"/>
              <w:right w:w="115" w:type="dxa"/>
            </w:tcMar>
          </w:tcPr>
          <w:p w14:paraId="7E051CA8" w14:textId="77777777" w:rsidR="00240E4D" w:rsidRDefault="00240E4D">
            <w:pPr>
              <w:pStyle w:val="10"/>
              <w:spacing w:after="200" w:line="276" w:lineRule="auto"/>
              <w:ind w:firstLine="135"/>
              <w:contextualSpacing w:val="0"/>
            </w:pPr>
          </w:p>
        </w:tc>
        <w:tc>
          <w:tcPr>
            <w:tcW w:w="1915" w:type="dxa"/>
            <w:tcMar>
              <w:left w:w="115" w:type="dxa"/>
              <w:right w:w="115" w:type="dxa"/>
            </w:tcMar>
          </w:tcPr>
          <w:p w14:paraId="126953D2" w14:textId="77777777" w:rsidR="00240E4D" w:rsidRDefault="00240E4D">
            <w:pPr>
              <w:pStyle w:val="10"/>
              <w:spacing w:after="200" w:line="276" w:lineRule="auto"/>
              <w:ind w:firstLine="135"/>
              <w:contextualSpacing w:val="0"/>
            </w:pPr>
          </w:p>
        </w:tc>
      </w:tr>
    </w:tbl>
    <w:p w14:paraId="2D5F0F56" w14:textId="77777777" w:rsidR="00240E4D" w:rsidRDefault="00FB0184">
      <w:pPr>
        <w:pStyle w:val="10"/>
        <w:contextualSpacing w:val="0"/>
      </w:pPr>
      <w:r>
        <w:t>Отчет может быть построен за любой расчетный период.</w:t>
      </w:r>
    </w:p>
    <w:p w14:paraId="1E5BF58C" w14:textId="77777777" w:rsidR="00240E4D" w:rsidRDefault="00240E4D">
      <w:pPr>
        <w:pStyle w:val="10"/>
        <w:contextualSpacing w:val="0"/>
      </w:pPr>
    </w:p>
    <w:p w14:paraId="053A08E0" w14:textId="77777777" w:rsidR="00240E4D" w:rsidRDefault="00240E4D">
      <w:pPr>
        <w:pStyle w:val="10"/>
        <w:contextualSpacing w:val="0"/>
      </w:pPr>
    </w:p>
    <w:p w14:paraId="2CE7607A" w14:textId="77777777" w:rsidR="00240E4D" w:rsidRDefault="1963AAA3">
      <w:pPr>
        <w:pStyle w:val="2"/>
        <w:contextualSpacing w:val="0"/>
      </w:pPr>
      <w:bookmarkStart w:id="4" w:name="h.7iwp3spct7hx" w:colFirst="0" w:colLast="0"/>
      <w:bookmarkEnd w:id="4"/>
      <w:r>
        <w:t>Бизнес процессы</w:t>
      </w:r>
    </w:p>
    <w:p w14:paraId="3C72A837" w14:textId="5349200A" w:rsidR="00240E4D" w:rsidRDefault="00240E4D" w:rsidP="1963AAA3">
      <w:pPr>
        <w:pStyle w:val="10"/>
        <w:ind w:firstLine="0"/>
        <w:contextualSpacing w:val="0"/>
        <w:jc w:val="center"/>
      </w:pPr>
      <w:r>
        <w:rPr>
          <w:noProof/>
        </w:rPr>
        <w:drawing>
          <wp:inline distT="0" distB="0" distL="0" distR="0" wp14:anchorId="382F8DD4" wp14:editId="00FD3E13">
            <wp:extent cx="1847850" cy="3343275"/>
            <wp:effectExtent l="0" t="0" r="0" b="0"/>
            <wp:docPr id="1918763348" name="Рисунок 1918763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f4"/>
        <w:tblW w:w="653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8"/>
        <w:gridCol w:w="2357"/>
        <w:gridCol w:w="2357"/>
      </w:tblGrid>
      <w:tr w:rsidR="00240E4D" w14:paraId="5E91D93F" w14:textId="77777777">
        <w:trPr>
          <w:trHeight w:val="260"/>
        </w:trPr>
        <w:tc>
          <w:tcPr>
            <w:tcW w:w="1818" w:type="dxa"/>
            <w:shd w:val="clear" w:color="auto" w:fill="FFFFFF"/>
            <w:tcMar>
              <w:left w:w="0" w:type="dxa"/>
              <w:right w:w="0" w:type="dxa"/>
            </w:tcMar>
          </w:tcPr>
          <w:p w14:paraId="01C90B96" w14:textId="77777777" w:rsidR="00240E4D" w:rsidRDefault="00FB0184">
            <w:pPr>
              <w:pStyle w:val="10"/>
              <w:ind w:firstLine="75"/>
              <w:contextualSpacing w:val="0"/>
              <w:jc w:val="center"/>
            </w:pPr>
            <w:r>
              <w:rPr>
                <w:b/>
              </w:rPr>
              <w:t>Сотрудник</w:t>
            </w:r>
          </w:p>
        </w:tc>
        <w:tc>
          <w:tcPr>
            <w:tcW w:w="2357" w:type="dxa"/>
            <w:shd w:val="clear" w:color="auto" w:fill="FFFFFF"/>
            <w:tcMar>
              <w:left w:w="0" w:type="dxa"/>
              <w:right w:w="0" w:type="dxa"/>
            </w:tcMar>
          </w:tcPr>
          <w:p w14:paraId="6C84DBFE" w14:textId="77777777" w:rsidR="00240E4D" w:rsidRDefault="00FB0184">
            <w:pPr>
              <w:pStyle w:val="10"/>
              <w:ind w:firstLine="75"/>
              <w:contextualSpacing w:val="0"/>
              <w:jc w:val="center"/>
            </w:pPr>
            <w:r>
              <w:rPr>
                <w:b/>
              </w:rPr>
              <w:t>Подразделение</w:t>
            </w:r>
          </w:p>
        </w:tc>
        <w:tc>
          <w:tcPr>
            <w:tcW w:w="2357" w:type="dxa"/>
            <w:shd w:val="clear" w:color="auto" w:fill="FFFFFF"/>
            <w:tcMar>
              <w:left w:w="0" w:type="dxa"/>
              <w:right w:w="0" w:type="dxa"/>
            </w:tcMar>
          </w:tcPr>
          <w:p w14:paraId="0850550A" w14:textId="77777777" w:rsidR="00240E4D" w:rsidRDefault="00FB0184">
            <w:pPr>
              <w:pStyle w:val="10"/>
              <w:ind w:firstLine="75"/>
              <w:contextualSpacing w:val="0"/>
              <w:jc w:val="center"/>
            </w:pPr>
            <w:r>
              <w:rPr>
                <w:b/>
              </w:rPr>
              <w:t>Должность</w:t>
            </w:r>
          </w:p>
        </w:tc>
      </w:tr>
      <w:tr w:rsidR="00240E4D" w14:paraId="7AC0889A" w14:textId="77777777">
        <w:trPr>
          <w:trHeight w:val="260"/>
        </w:trPr>
        <w:tc>
          <w:tcPr>
            <w:tcW w:w="1818" w:type="dxa"/>
            <w:shd w:val="clear" w:color="auto" w:fill="FFFFFF"/>
            <w:tcMar>
              <w:left w:w="0" w:type="dxa"/>
              <w:right w:w="0" w:type="dxa"/>
            </w:tcMar>
          </w:tcPr>
          <w:p w14:paraId="00882D81" w14:textId="77777777" w:rsidR="00240E4D" w:rsidRPr="00AF3D11" w:rsidRDefault="00FB0184">
            <w:pPr>
              <w:pStyle w:val="10"/>
              <w:ind w:firstLine="75"/>
              <w:contextualSpacing w:val="0"/>
              <w:rPr>
                <w:color w:val="4F81BD" w:themeColor="accent1"/>
              </w:rPr>
            </w:pPr>
            <w:r w:rsidRPr="00AF3D11">
              <w:rPr>
                <w:color w:val="4F81BD" w:themeColor="accent1"/>
              </w:rPr>
              <w:t>Васина</w:t>
            </w:r>
          </w:p>
        </w:tc>
        <w:tc>
          <w:tcPr>
            <w:tcW w:w="2357" w:type="dxa"/>
            <w:shd w:val="clear" w:color="auto" w:fill="FFFFFF"/>
            <w:tcMar>
              <w:left w:w="0" w:type="dxa"/>
              <w:right w:w="0" w:type="dxa"/>
            </w:tcMar>
          </w:tcPr>
          <w:p w14:paraId="381B58DE" w14:textId="77777777" w:rsidR="00240E4D" w:rsidRDefault="00FB0184">
            <w:pPr>
              <w:pStyle w:val="10"/>
              <w:ind w:firstLine="75"/>
              <w:contextualSpacing w:val="0"/>
            </w:pPr>
            <w:r>
              <w:t>Бухгалтерия</w:t>
            </w:r>
          </w:p>
        </w:tc>
        <w:tc>
          <w:tcPr>
            <w:tcW w:w="2357" w:type="dxa"/>
            <w:shd w:val="clear" w:color="auto" w:fill="FFFFFF"/>
            <w:tcMar>
              <w:left w:w="0" w:type="dxa"/>
              <w:right w:w="0" w:type="dxa"/>
            </w:tcMar>
          </w:tcPr>
          <w:p w14:paraId="2142FDC8" w14:textId="77777777" w:rsidR="00240E4D" w:rsidRDefault="00FB0184">
            <w:pPr>
              <w:pStyle w:val="10"/>
              <w:ind w:firstLine="75"/>
              <w:contextualSpacing w:val="0"/>
            </w:pPr>
            <w:r>
              <w:t>Кассир</w:t>
            </w:r>
          </w:p>
        </w:tc>
      </w:tr>
      <w:tr w:rsidR="00240E4D" w14:paraId="430AB366" w14:textId="77777777">
        <w:trPr>
          <w:trHeight w:val="260"/>
        </w:trPr>
        <w:tc>
          <w:tcPr>
            <w:tcW w:w="1818" w:type="dxa"/>
            <w:shd w:val="clear" w:color="auto" w:fill="FFFFFF"/>
            <w:tcMar>
              <w:left w:w="0" w:type="dxa"/>
              <w:right w:w="0" w:type="dxa"/>
            </w:tcMar>
          </w:tcPr>
          <w:p w14:paraId="54B80C59" w14:textId="77777777" w:rsidR="00240E4D" w:rsidRPr="00AF3D11" w:rsidRDefault="00FB0184">
            <w:pPr>
              <w:pStyle w:val="10"/>
              <w:ind w:firstLine="75"/>
              <w:contextualSpacing w:val="0"/>
              <w:rPr>
                <w:color w:val="4F81BD" w:themeColor="accent1"/>
              </w:rPr>
            </w:pPr>
            <w:r w:rsidRPr="00AF3D11">
              <w:rPr>
                <w:color w:val="4F81BD" w:themeColor="accent1"/>
              </w:rPr>
              <w:t>Мишина</w:t>
            </w:r>
          </w:p>
        </w:tc>
        <w:tc>
          <w:tcPr>
            <w:tcW w:w="2357" w:type="dxa"/>
            <w:shd w:val="clear" w:color="auto" w:fill="FFFFFF"/>
            <w:tcMar>
              <w:left w:w="0" w:type="dxa"/>
              <w:right w:w="0" w:type="dxa"/>
            </w:tcMar>
          </w:tcPr>
          <w:p w14:paraId="148DB828" w14:textId="77777777" w:rsidR="00240E4D" w:rsidRDefault="00FB0184">
            <w:pPr>
              <w:pStyle w:val="10"/>
              <w:ind w:firstLine="75"/>
              <w:contextualSpacing w:val="0"/>
            </w:pPr>
            <w:r>
              <w:t>Бухгалтерия</w:t>
            </w:r>
          </w:p>
        </w:tc>
        <w:tc>
          <w:tcPr>
            <w:tcW w:w="2357" w:type="dxa"/>
            <w:shd w:val="clear" w:color="auto" w:fill="FFFFFF"/>
            <w:tcMar>
              <w:left w:w="0" w:type="dxa"/>
              <w:right w:w="0" w:type="dxa"/>
            </w:tcMar>
          </w:tcPr>
          <w:p w14:paraId="4CF1281E" w14:textId="77777777" w:rsidR="00240E4D" w:rsidRDefault="00FB0184">
            <w:pPr>
              <w:pStyle w:val="10"/>
              <w:ind w:firstLine="75"/>
              <w:contextualSpacing w:val="0"/>
            </w:pPr>
            <w:r>
              <w:t>Кассир</w:t>
            </w:r>
          </w:p>
        </w:tc>
      </w:tr>
      <w:tr w:rsidR="00240E4D" w14:paraId="17685F58" w14:textId="77777777">
        <w:trPr>
          <w:trHeight w:val="260"/>
        </w:trPr>
        <w:tc>
          <w:tcPr>
            <w:tcW w:w="1818" w:type="dxa"/>
            <w:shd w:val="clear" w:color="auto" w:fill="FFFFFF"/>
            <w:tcMar>
              <w:left w:w="0" w:type="dxa"/>
              <w:right w:w="0" w:type="dxa"/>
            </w:tcMar>
          </w:tcPr>
          <w:p w14:paraId="7980167F" w14:textId="77777777" w:rsidR="00240E4D" w:rsidRDefault="00FB0184">
            <w:pPr>
              <w:pStyle w:val="10"/>
              <w:ind w:firstLine="75"/>
              <w:contextualSpacing w:val="0"/>
            </w:pPr>
            <w:r>
              <w:t>Мишина</w:t>
            </w:r>
          </w:p>
        </w:tc>
        <w:tc>
          <w:tcPr>
            <w:tcW w:w="2357" w:type="dxa"/>
            <w:shd w:val="clear" w:color="auto" w:fill="FFFFFF"/>
            <w:tcMar>
              <w:left w:w="0" w:type="dxa"/>
              <w:right w:w="0" w:type="dxa"/>
            </w:tcMar>
          </w:tcPr>
          <w:p w14:paraId="1CDC6D90" w14:textId="77777777" w:rsidR="00240E4D" w:rsidRDefault="00FB0184">
            <w:pPr>
              <w:pStyle w:val="10"/>
              <w:ind w:firstLine="75"/>
              <w:contextualSpacing w:val="0"/>
            </w:pPr>
            <w:r>
              <w:t>Бухгалтерия</w:t>
            </w:r>
          </w:p>
        </w:tc>
        <w:tc>
          <w:tcPr>
            <w:tcW w:w="2357" w:type="dxa"/>
            <w:shd w:val="clear" w:color="auto" w:fill="FFFFFF"/>
            <w:tcMar>
              <w:left w:w="0" w:type="dxa"/>
              <w:right w:w="0" w:type="dxa"/>
            </w:tcMar>
          </w:tcPr>
          <w:p w14:paraId="35B1ED07" w14:textId="77777777" w:rsidR="00240E4D" w:rsidRDefault="00FB0184">
            <w:pPr>
              <w:pStyle w:val="10"/>
              <w:ind w:firstLine="75"/>
              <w:contextualSpacing w:val="0"/>
            </w:pPr>
            <w:r>
              <w:t>Бухгалтер</w:t>
            </w:r>
          </w:p>
        </w:tc>
      </w:tr>
      <w:tr w:rsidR="00240E4D" w14:paraId="33CEF7B6" w14:textId="77777777">
        <w:trPr>
          <w:trHeight w:val="260"/>
        </w:trPr>
        <w:tc>
          <w:tcPr>
            <w:tcW w:w="1818" w:type="dxa"/>
            <w:shd w:val="clear" w:color="auto" w:fill="FFFFFF"/>
            <w:tcMar>
              <w:left w:w="0" w:type="dxa"/>
              <w:right w:w="0" w:type="dxa"/>
            </w:tcMar>
          </w:tcPr>
          <w:p w14:paraId="721B9A56" w14:textId="77777777" w:rsidR="00240E4D" w:rsidRDefault="00FB0184">
            <w:pPr>
              <w:pStyle w:val="10"/>
              <w:ind w:firstLine="75"/>
              <w:contextualSpacing w:val="0"/>
            </w:pPr>
            <w:r>
              <w:t>Кротов</w:t>
            </w:r>
          </w:p>
        </w:tc>
        <w:tc>
          <w:tcPr>
            <w:tcW w:w="2357" w:type="dxa"/>
            <w:shd w:val="clear" w:color="auto" w:fill="FFFFFF"/>
            <w:tcMar>
              <w:left w:w="0" w:type="dxa"/>
              <w:right w:w="0" w:type="dxa"/>
            </w:tcMar>
          </w:tcPr>
          <w:p w14:paraId="4E939B6E" w14:textId="77777777" w:rsidR="00240E4D" w:rsidRDefault="00FB0184">
            <w:pPr>
              <w:pStyle w:val="10"/>
              <w:ind w:firstLine="75"/>
              <w:contextualSpacing w:val="0"/>
            </w:pPr>
            <w:r>
              <w:t>Бухгалтерия</w:t>
            </w:r>
          </w:p>
        </w:tc>
        <w:tc>
          <w:tcPr>
            <w:tcW w:w="2357" w:type="dxa"/>
            <w:shd w:val="clear" w:color="auto" w:fill="FFFFFF"/>
            <w:tcMar>
              <w:left w:w="0" w:type="dxa"/>
              <w:right w:w="0" w:type="dxa"/>
            </w:tcMar>
          </w:tcPr>
          <w:p w14:paraId="071F19C1" w14:textId="77777777" w:rsidR="00240E4D" w:rsidRDefault="00FB0184">
            <w:pPr>
              <w:pStyle w:val="10"/>
              <w:ind w:firstLine="75"/>
              <w:contextualSpacing w:val="0"/>
            </w:pPr>
            <w:r>
              <w:t>Бухгалтер</w:t>
            </w:r>
          </w:p>
        </w:tc>
      </w:tr>
      <w:tr w:rsidR="00240E4D" w14:paraId="11186E9C" w14:textId="77777777">
        <w:trPr>
          <w:trHeight w:val="260"/>
        </w:trPr>
        <w:tc>
          <w:tcPr>
            <w:tcW w:w="1818" w:type="dxa"/>
            <w:shd w:val="clear" w:color="auto" w:fill="FFFFFF"/>
            <w:tcMar>
              <w:left w:w="0" w:type="dxa"/>
              <w:right w:w="0" w:type="dxa"/>
            </w:tcMar>
          </w:tcPr>
          <w:p w14:paraId="55B80BA4" w14:textId="77777777" w:rsidR="00240E4D" w:rsidRDefault="00FB0184">
            <w:pPr>
              <w:pStyle w:val="10"/>
              <w:ind w:firstLine="75"/>
              <w:contextualSpacing w:val="0"/>
            </w:pPr>
            <w:r>
              <w:t>Иванов</w:t>
            </w:r>
          </w:p>
        </w:tc>
        <w:tc>
          <w:tcPr>
            <w:tcW w:w="2357" w:type="dxa"/>
            <w:shd w:val="clear" w:color="auto" w:fill="FFFFFF"/>
            <w:tcMar>
              <w:left w:w="0" w:type="dxa"/>
              <w:right w:w="0" w:type="dxa"/>
            </w:tcMar>
          </w:tcPr>
          <w:p w14:paraId="592A5405" w14:textId="77777777" w:rsidR="00240E4D" w:rsidRDefault="00FB0184">
            <w:pPr>
              <w:pStyle w:val="10"/>
              <w:ind w:firstLine="75"/>
              <w:contextualSpacing w:val="0"/>
            </w:pPr>
            <w:r>
              <w:t>Бухгалтерия</w:t>
            </w:r>
          </w:p>
        </w:tc>
        <w:tc>
          <w:tcPr>
            <w:tcW w:w="2357" w:type="dxa"/>
            <w:shd w:val="clear" w:color="auto" w:fill="FFFFFF"/>
            <w:tcMar>
              <w:left w:w="0" w:type="dxa"/>
              <w:right w:w="0" w:type="dxa"/>
            </w:tcMar>
          </w:tcPr>
          <w:p w14:paraId="13A6DD40" w14:textId="77777777" w:rsidR="00240E4D" w:rsidRDefault="00FB0184">
            <w:pPr>
              <w:pStyle w:val="10"/>
              <w:ind w:firstLine="75"/>
              <w:contextualSpacing w:val="0"/>
            </w:pPr>
            <w:r>
              <w:t>Гл. бухгалтер</w:t>
            </w:r>
          </w:p>
        </w:tc>
      </w:tr>
      <w:tr w:rsidR="00240E4D" w14:paraId="3B339849" w14:textId="77777777">
        <w:trPr>
          <w:trHeight w:val="260"/>
        </w:trPr>
        <w:tc>
          <w:tcPr>
            <w:tcW w:w="1818" w:type="dxa"/>
            <w:shd w:val="clear" w:color="auto" w:fill="FFFFFF"/>
            <w:tcMar>
              <w:left w:w="0" w:type="dxa"/>
              <w:right w:w="0" w:type="dxa"/>
            </w:tcMar>
          </w:tcPr>
          <w:p w14:paraId="60800B26" w14:textId="77777777" w:rsidR="00240E4D" w:rsidRDefault="00FB0184">
            <w:pPr>
              <w:pStyle w:val="10"/>
              <w:ind w:firstLine="75"/>
              <w:contextualSpacing w:val="0"/>
            </w:pPr>
            <w:r>
              <w:t>Онопко</w:t>
            </w:r>
          </w:p>
        </w:tc>
        <w:tc>
          <w:tcPr>
            <w:tcW w:w="2357" w:type="dxa"/>
            <w:shd w:val="clear" w:color="auto" w:fill="FFFFFF"/>
            <w:tcMar>
              <w:left w:w="0" w:type="dxa"/>
              <w:right w:w="0" w:type="dxa"/>
            </w:tcMar>
          </w:tcPr>
          <w:p w14:paraId="4659EF6A" w14:textId="77777777" w:rsidR="00240E4D" w:rsidRDefault="00FB0184">
            <w:pPr>
              <w:pStyle w:val="10"/>
              <w:ind w:firstLine="75"/>
              <w:contextualSpacing w:val="0"/>
            </w:pPr>
            <w:r>
              <w:t>Отдел закупок</w:t>
            </w:r>
          </w:p>
        </w:tc>
        <w:tc>
          <w:tcPr>
            <w:tcW w:w="2357" w:type="dxa"/>
            <w:shd w:val="clear" w:color="auto" w:fill="FFFFFF"/>
            <w:tcMar>
              <w:left w:w="0" w:type="dxa"/>
              <w:right w:w="0" w:type="dxa"/>
            </w:tcMar>
          </w:tcPr>
          <w:p w14:paraId="54841B3D" w14:textId="77777777" w:rsidR="00240E4D" w:rsidRDefault="00FB0184">
            <w:pPr>
              <w:pStyle w:val="10"/>
              <w:ind w:firstLine="75"/>
              <w:contextualSpacing w:val="0"/>
            </w:pPr>
            <w:r>
              <w:t>Начальник отдела</w:t>
            </w:r>
          </w:p>
        </w:tc>
      </w:tr>
      <w:tr w:rsidR="00240E4D" w14:paraId="6D3DF0E6" w14:textId="77777777">
        <w:trPr>
          <w:trHeight w:val="260"/>
        </w:trPr>
        <w:tc>
          <w:tcPr>
            <w:tcW w:w="1818" w:type="dxa"/>
            <w:shd w:val="clear" w:color="auto" w:fill="FFFFFF"/>
            <w:tcMar>
              <w:left w:w="0" w:type="dxa"/>
              <w:right w:w="0" w:type="dxa"/>
            </w:tcMar>
          </w:tcPr>
          <w:p w14:paraId="3426A679" w14:textId="77777777" w:rsidR="00240E4D" w:rsidRPr="00AF3D11" w:rsidRDefault="00FB0184">
            <w:pPr>
              <w:pStyle w:val="10"/>
              <w:ind w:firstLine="75"/>
              <w:contextualSpacing w:val="0"/>
              <w:rPr>
                <w:color w:val="4F81BD" w:themeColor="accent1"/>
              </w:rPr>
            </w:pPr>
            <w:proofErr w:type="spellStart"/>
            <w:r w:rsidRPr="00AF3D11">
              <w:rPr>
                <w:color w:val="4F81BD" w:themeColor="accent1"/>
              </w:rPr>
              <w:t>Бельдыев</w:t>
            </w:r>
            <w:proofErr w:type="spellEnd"/>
          </w:p>
        </w:tc>
        <w:tc>
          <w:tcPr>
            <w:tcW w:w="2357" w:type="dxa"/>
            <w:shd w:val="clear" w:color="auto" w:fill="FFFFFF"/>
            <w:tcMar>
              <w:left w:w="0" w:type="dxa"/>
              <w:right w:w="0" w:type="dxa"/>
            </w:tcMar>
          </w:tcPr>
          <w:p w14:paraId="67EF1787" w14:textId="77777777" w:rsidR="00240E4D" w:rsidRDefault="00FB0184">
            <w:pPr>
              <w:pStyle w:val="10"/>
              <w:ind w:firstLine="75"/>
              <w:contextualSpacing w:val="0"/>
            </w:pPr>
            <w:r>
              <w:t>Отдел закупок</w:t>
            </w:r>
          </w:p>
        </w:tc>
        <w:tc>
          <w:tcPr>
            <w:tcW w:w="2357" w:type="dxa"/>
            <w:shd w:val="clear" w:color="auto" w:fill="FFFFFF"/>
            <w:tcMar>
              <w:left w:w="0" w:type="dxa"/>
              <w:right w:w="0" w:type="dxa"/>
            </w:tcMar>
          </w:tcPr>
          <w:p w14:paraId="510DE976" w14:textId="77777777" w:rsidR="00240E4D" w:rsidRDefault="00FB0184">
            <w:pPr>
              <w:pStyle w:val="10"/>
              <w:ind w:firstLine="75"/>
              <w:contextualSpacing w:val="0"/>
            </w:pPr>
            <w:r>
              <w:t>Менеджер</w:t>
            </w:r>
          </w:p>
        </w:tc>
      </w:tr>
      <w:tr w:rsidR="00240E4D" w14:paraId="0FE8E524" w14:textId="77777777">
        <w:trPr>
          <w:trHeight w:val="260"/>
        </w:trPr>
        <w:tc>
          <w:tcPr>
            <w:tcW w:w="1818" w:type="dxa"/>
            <w:shd w:val="clear" w:color="auto" w:fill="FFFFFF"/>
            <w:tcMar>
              <w:left w:w="0" w:type="dxa"/>
              <w:right w:w="0" w:type="dxa"/>
            </w:tcMar>
          </w:tcPr>
          <w:p w14:paraId="734694BB" w14:textId="77777777" w:rsidR="00240E4D" w:rsidRDefault="00FB0184">
            <w:pPr>
              <w:pStyle w:val="10"/>
              <w:ind w:firstLine="75"/>
              <w:contextualSpacing w:val="0"/>
            </w:pPr>
            <w:r>
              <w:t>Рахимов</w:t>
            </w:r>
          </w:p>
        </w:tc>
        <w:tc>
          <w:tcPr>
            <w:tcW w:w="2357" w:type="dxa"/>
            <w:shd w:val="clear" w:color="auto" w:fill="FFFFFF"/>
            <w:tcMar>
              <w:left w:w="0" w:type="dxa"/>
              <w:right w:w="0" w:type="dxa"/>
            </w:tcMar>
          </w:tcPr>
          <w:p w14:paraId="2B7B282C" w14:textId="77777777" w:rsidR="00240E4D" w:rsidRDefault="00FB0184">
            <w:pPr>
              <w:pStyle w:val="10"/>
              <w:ind w:firstLine="75"/>
              <w:contextualSpacing w:val="0"/>
            </w:pPr>
            <w:r>
              <w:t>Отдел закупок</w:t>
            </w:r>
          </w:p>
        </w:tc>
        <w:tc>
          <w:tcPr>
            <w:tcW w:w="2357" w:type="dxa"/>
            <w:shd w:val="clear" w:color="auto" w:fill="FFFFFF"/>
            <w:tcMar>
              <w:left w:w="0" w:type="dxa"/>
              <w:right w:w="0" w:type="dxa"/>
            </w:tcMar>
          </w:tcPr>
          <w:p w14:paraId="67F45853" w14:textId="77777777" w:rsidR="00240E4D" w:rsidRDefault="00FB0184">
            <w:pPr>
              <w:pStyle w:val="10"/>
              <w:ind w:firstLine="75"/>
              <w:contextualSpacing w:val="0"/>
            </w:pPr>
            <w:r>
              <w:t>Менеджер</w:t>
            </w:r>
          </w:p>
        </w:tc>
      </w:tr>
      <w:tr w:rsidR="00240E4D" w14:paraId="480D5681" w14:textId="77777777">
        <w:trPr>
          <w:trHeight w:val="260"/>
        </w:trPr>
        <w:tc>
          <w:tcPr>
            <w:tcW w:w="1818" w:type="dxa"/>
            <w:shd w:val="clear" w:color="auto" w:fill="FFFFFF"/>
            <w:tcMar>
              <w:left w:w="0" w:type="dxa"/>
              <w:right w:w="0" w:type="dxa"/>
            </w:tcMar>
          </w:tcPr>
          <w:p w14:paraId="7BC40E9C" w14:textId="77777777" w:rsidR="00240E4D" w:rsidRPr="00AF3D11" w:rsidRDefault="00FB0184">
            <w:pPr>
              <w:pStyle w:val="10"/>
              <w:ind w:firstLine="75"/>
              <w:contextualSpacing w:val="0"/>
              <w:rPr>
                <w:color w:val="4F81BD" w:themeColor="accent1"/>
              </w:rPr>
            </w:pPr>
            <w:r w:rsidRPr="00AF3D11">
              <w:rPr>
                <w:color w:val="4F81BD" w:themeColor="accent1"/>
              </w:rPr>
              <w:t>Мансуров</w:t>
            </w:r>
          </w:p>
        </w:tc>
        <w:tc>
          <w:tcPr>
            <w:tcW w:w="2357" w:type="dxa"/>
            <w:shd w:val="clear" w:color="auto" w:fill="FFFFFF"/>
            <w:tcMar>
              <w:left w:w="0" w:type="dxa"/>
              <w:right w:w="0" w:type="dxa"/>
            </w:tcMar>
          </w:tcPr>
          <w:p w14:paraId="2BE8012C" w14:textId="77777777" w:rsidR="00240E4D" w:rsidRDefault="00FB0184">
            <w:pPr>
              <w:pStyle w:val="10"/>
              <w:ind w:firstLine="75"/>
              <w:contextualSpacing w:val="0"/>
            </w:pPr>
            <w:r>
              <w:t>Отдел закупок</w:t>
            </w:r>
          </w:p>
        </w:tc>
        <w:tc>
          <w:tcPr>
            <w:tcW w:w="2357" w:type="dxa"/>
            <w:shd w:val="clear" w:color="auto" w:fill="FFFFFF"/>
            <w:tcMar>
              <w:left w:w="0" w:type="dxa"/>
              <w:right w:w="0" w:type="dxa"/>
            </w:tcMar>
          </w:tcPr>
          <w:p w14:paraId="1AE69EDF" w14:textId="77777777" w:rsidR="00240E4D" w:rsidRDefault="00FB0184">
            <w:pPr>
              <w:pStyle w:val="10"/>
              <w:ind w:firstLine="75"/>
              <w:contextualSpacing w:val="0"/>
            </w:pPr>
            <w:r>
              <w:t>Менеджер</w:t>
            </w:r>
          </w:p>
        </w:tc>
      </w:tr>
      <w:tr w:rsidR="00240E4D" w14:paraId="11C9CB01" w14:textId="77777777">
        <w:trPr>
          <w:trHeight w:val="260"/>
        </w:trPr>
        <w:tc>
          <w:tcPr>
            <w:tcW w:w="1818" w:type="dxa"/>
            <w:shd w:val="clear" w:color="auto" w:fill="FFFFFF"/>
            <w:tcMar>
              <w:left w:w="0" w:type="dxa"/>
              <w:right w:w="0" w:type="dxa"/>
            </w:tcMar>
          </w:tcPr>
          <w:p w14:paraId="70B7B303" w14:textId="77777777" w:rsidR="00240E4D" w:rsidRDefault="00FB0184">
            <w:pPr>
              <w:pStyle w:val="10"/>
              <w:ind w:firstLine="75"/>
              <w:contextualSpacing w:val="0"/>
            </w:pPr>
            <w:proofErr w:type="spellStart"/>
            <w:r>
              <w:t>Жупиков</w:t>
            </w:r>
            <w:proofErr w:type="spellEnd"/>
          </w:p>
        </w:tc>
        <w:tc>
          <w:tcPr>
            <w:tcW w:w="2357" w:type="dxa"/>
            <w:shd w:val="clear" w:color="auto" w:fill="FFFFFF"/>
            <w:tcMar>
              <w:left w:w="0" w:type="dxa"/>
              <w:right w:w="0" w:type="dxa"/>
            </w:tcMar>
          </w:tcPr>
          <w:p w14:paraId="03AE5607" w14:textId="77777777" w:rsidR="00240E4D" w:rsidRDefault="00FB0184">
            <w:pPr>
              <w:pStyle w:val="10"/>
              <w:ind w:firstLine="75"/>
              <w:contextualSpacing w:val="0"/>
            </w:pPr>
            <w:r>
              <w:t>Отдел закупок</w:t>
            </w:r>
          </w:p>
        </w:tc>
        <w:tc>
          <w:tcPr>
            <w:tcW w:w="2357" w:type="dxa"/>
            <w:shd w:val="clear" w:color="auto" w:fill="FFFFFF"/>
            <w:tcMar>
              <w:left w:w="0" w:type="dxa"/>
              <w:right w:w="0" w:type="dxa"/>
            </w:tcMar>
          </w:tcPr>
          <w:p w14:paraId="6E26A224" w14:textId="77777777" w:rsidR="00240E4D" w:rsidRDefault="00FB0184">
            <w:pPr>
              <w:pStyle w:val="10"/>
              <w:ind w:firstLine="75"/>
              <w:contextualSpacing w:val="0"/>
            </w:pPr>
            <w:r>
              <w:t>Кладовщик</w:t>
            </w:r>
          </w:p>
        </w:tc>
      </w:tr>
      <w:tr w:rsidR="00240E4D" w14:paraId="6BA37868" w14:textId="77777777">
        <w:trPr>
          <w:trHeight w:val="260"/>
        </w:trPr>
        <w:tc>
          <w:tcPr>
            <w:tcW w:w="1818" w:type="dxa"/>
            <w:shd w:val="clear" w:color="auto" w:fill="FFFFFF"/>
            <w:tcMar>
              <w:left w:w="0" w:type="dxa"/>
              <w:right w:w="0" w:type="dxa"/>
            </w:tcMar>
          </w:tcPr>
          <w:p w14:paraId="6ECEBCAF" w14:textId="77777777" w:rsidR="00240E4D" w:rsidRDefault="00FB0184">
            <w:pPr>
              <w:pStyle w:val="10"/>
              <w:ind w:firstLine="75"/>
              <w:contextualSpacing w:val="0"/>
            </w:pPr>
            <w:proofErr w:type="spellStart"/>
            <w:r>
              <w:t>Хабибулин</w:t>
            </w:r>
            <w:proofErr w:type="spellEnd"/>
          </w:p>
        </w:tc>
        <w:tc>
          <w:tcPr>
            <w:tcW w:w="2357" w:type="dxa"/>
            <w:shd w:val="clear" w:color="auto" w:fill="FFFFFF"/>
            <w:tcMar>
              <w:left w:w="0" w:type="dxa"/>
              <w:right w:w="0" w:type="dxa"/>
            </w:tcMar>
          </w:tcPr>
          <w:p w14:paraId="56530FAB" w14:textId="77777777" w:rsidR="00240E4D" w:rsidRDefault="00FB0184">
            <w:pPr>
              <w:pStyle w:val="10"/>
              <w:ind w:firstLine="75"/>
              <w:contextualSpacing w:val="0"/>
            </w:pPr>
            <w:r>
              <w:t>Отдел продаж</w:t>
            </w:r>
          </w:p>
        </w:tc>
        <w:tc>
          <w:tcPr>
            <w:tcW w:w="2357" w:type="dxa"/>
            <w:shd w:val="clear" w:color="auto" w:fill="FFFFFF"/>
            <w:tcMar>
              <w:left w:w="0" w:type="dxa"/>
              <w:right w:w="0" w:type="dxa"/>
            </w:tcMar>
          </w:tcPr>
          <w:p w14:paraId="23C21896" w14:textId="77777777" w:rsidR="00240E4D" w:rsidRDefault="00FB0184">
            <w:pPr>
              <w:pStyle w:val="10"/>
              <w:ind w:firstLine="75"/>
              <w:contextualSpacing w:val="0"/>
            </w:pPr>
            <w:r>
              <w:t>Начальник отдела</w:t>
            </w:r>
          </w:p>
        </w:tc>
      </w:tr>
      <w:tr w:rsidR="00240E4D" w14:paraId="21F70A2B" w14:textId="77777777">
        <w:trPr>
          <w:trHeight w:val="260"/>
        </w:trPr>
        <w:tc>
          <w:tcPr>
            <w:tcW w:w="1818" w:type="dxa"/>
            <w:shd w:val="clear" w:color="auto" w:fill="FFFFFF"/>
            <w:tcMar>
              <w:left w:w="0" w:type="dxa"/>
              <w:right w:w="0" w:type="dxa"/>
            </w:tcMar>
          </w:tcPr>
          <w:p w14:paraId="0241102B" w14:textId="77777777" w:rsidR="00240E4D" w:rsidRDefault="00FB0184">
            <w:pPr>
              <w:pStyle w:val="10"/>
              <w:ind w:firstLine="75"/>
              <w:contextualSpacing w:val="0"/>
            </w:pPr>
            <w:r>
              <w:t>Галкин</w:t>
            </w:r>
          </w:p>
        </w:tc>
        <w:tc>
          <w:tcPr>
            <w:tcW w:w="2357" w:type="dxa"/>
            <w:shd w:val="clear" w:color="auto" w:fill="FFFFFF"/>
            <w:tcMar>
              <w:left w:w="0" w:type="dxa"/>
              <w:right w:w="0" w:type="dxa"/>
            </w:tcMar>
          </w:tcPr>
          <w:p w14:paraId="1A0485D2" w14:textId="77777777" w:rsidR="00240E4D" w:rsidRDefault="00FB0184">
            <w:pPr>
              <w:pStyle w:val="10"/>
              <w:ind w:firstLine="75"/>
              <w:contextualSpacing w:val="0"/>
            </w:pPr>
            <w:r>
              <w:t>Отдел продаж</w:t>
            </w:r>
          </w:p>
        </w:tc>
        <w:tc>
          <w:tcPr>
            <w:tcW w:w="2357" w:type="dxa"/>
            <w:shd w:val="clear" w:color="auto" w:fill="FFFFFF"/>
            <w:tcMar>
              <w:left w:w="0" w:type="dxa"/>
              <w:right w:w="0" w:type="dxa"/>
            </w:tcMar>
          </w:tcPr>
          <w:p w14:paraId="799B2926" w14:textId="77777777" w:rsidR="00240E4D" w:rsidRDefault="00FB0184">
            <w:pPr>
              <w:pStyle w:val="10"/>
              <w:ind w:firstLine="75"/>
              <w:contextualSpacing w:val="0"/>
            </w:pPr>
            <w:r>
              <w:t>Менеджер</w:t>
            </w:r>
          </w:p>
        </w:tc>
      </w:tr>
      <w:tr w:rsidR="00240E4D" w14:paraId="2355245D" w14:textId="77777777">
        <w:trPr>
          <w:trHeight w:val="260"/>
        </w:trPr>
        <w:tc>
          <w:tcPr>
            <w:tcW w:w="1818" w:type="dxa"/>
            <w:shd w:val="clear" w:color="auto" w:fill="FFFFFF"/>
            <w:tcMar>
              <w:left w:w="0" w:type="dxa"/>
              <w:right w:w="0" w:type="dxa"/>
            </w:tcMar>
          </w:tcPr>
          <w:p w14:paraId="700DC66D" w14:textId="77777777" w:rsidR="00240E4D" w:rsidRDefault="00FB0184">
            <w:pPr>
              <w:pStyle w:val="10"/>
              <w:ind w:firstLine="75"/>
              <w:contextualSpacing w:val="0"/>
            </w:pPr>
            <w:proofErr w:type="spellStart"/>
            <w:r>
              <w:t>Палкин</w:t>
            </w:r>
            <w:proofErr w:type="spellEnd"/>
          </w:p>
        </w:tc>
        <w:tc>
          <w:tcPr>
            <w:tcW w:w="2357" w:type="dxa"/>
            <w:shd w:val="clear" w:color="auto" w:fill="FFFFFF"/>
            <w:tcMar>
              <w:left w:w="0" w:type="dxa"/>
              <w:right w:w="0" w:type="dxa"/>
            </w:tcMar>
          </w:tcPr>
          <w:p w14:paraId="4E5528B1" w14:textId="77777777" w:rsidR="00240E4D" w:rsidRDefault="00FB0184">
            <w:pPr>
              <w:pStyle w:val="10"/>
              <w:ind w:firstLine="75"/>
              <w:contextualSpacing w:val="0"/>
            </w:pPr>
            <w:r>
              <w:t>Отдел продаж</w:t>
            </w:r>
          </w:p>
        </w:tc>
        <w:tc>
          <w:tcPr>
            <w:tcW w:w="2357" w:type="dxa"/>
            <w:shd w:val="clear" w:color="auto" w:fill="FFFFFF"/>
            <w:tcMar>
              <w:left w:w="0" w:type="dxa"/>
              <w:right w:w="0" w:type="dxa"/>
            </w:tcMar>
          </w:tcPr>
          <w:p w14:paraId="0C00D5E8" w14:textId="77777777" w:rsidR="00240E4D" w:rsidRDefault="00FB0184">
            <w:pPr>
              <w:pStyle w:val="10"/>
              <w:ind w:firstLine="75"/>
              <w:contextualSpacing w:val="0"/>
            </w:pPr>
            <w:r>
              <w:t>Менеджер</w:t>
            </w:r>
          </w:p>
        </w:tc>
      </w:tr>
      <w:tr w:rsidR="00240E4D" w14:paraId="7B59FC65" w14:textId="77777777">
        <w:trPr>
          <w:trHeight w:val="280"/>
        </w:trPr>
        <w:tc>
          <w:tcPr>
            <w:tcW w:w="1818" w:type="dxa"/>
            <w:shd w:val="clear" w:color="auto" w:fill="FFFFFF"/>
            <w:tcMar>
              <w:left w:w="0" w:type="dxa"/>
              <w:right w:w="0" w:type="dxa"/>
            </w:tcMar>
          </w:tcPr>
          <w:p w14:paraId="5439E7F7" w14:textId="77777777" w:rsidR="00240E4D" w:rsidRDefault="00FB0184">
            <w:pPr>
              <w:pStyle w:val="10"/>
              <w:ind w:firstLine="75"/>
              <w:contextualSpacing w:val="0"/>
            </w:pPr>
            <w:r>
              <w:t>Малкин</w:t>
            </w:r>
          </w:p>
        </w:tc>
        <w:tc>
          <w:tcPr>
            <w:tcW w:w="2357" w:type="dxa"/>
            <w:shd w:val="clear" w:color="auto" w:fill="FFFFFF"/>
            <w:tcMar>
              <w:left w:w="0" w:type="dxa"/>
              <w:right w:w="0" w:type="dxa"/>
            </w:tcMar>
          </w:tcPr>
          <w:p w14:paraId="7B71EDA1" w14:textId="77777777" w:rsidR="00240E4D" w:rsidRDefault="00FB0184">
            <w:pPr>
              <w:pStyle w:val="10"/>
              <w:ind w:firstLine="75"/>
              <w:contextualSpacing w:val="0"/>
            </w:pPr>
            <w:r>
              <w:t>Отдел продаж</w:t>
            </w:r>
          </w:p>
        </w:tc>
        <w:tc>
          <w:tcPr>
            <w:tcW w:w="2357" w:type="dxa"/>
            <w:shd w:val="clear" w:color="auto" w:fill="FFFFFF"/>
            <w:tcMar>
              <w:left w:w="0" w:type="dxa"/>
              <w:right w:w="0" w:type="dxa"/>
            </w:tcMar>
          </w:tcPr>
          <w:p w14:paraId="3BDA12B8" w14:textId="77777777" w:rsidR="00240E4D" w:rsidRDefault="00FB0184">
            <w:pPr>
              <w:pStyle w:val="10"/>
              <w:ind w:firstLine="75"/>
              <w:contextualSpacing w:val="0"/>
            </w:pPr>
            <w:r>
              <w:t>Менеджер</w:t>
            </w:r>
          </w:p>
        </w:tc>
      </w:tr>
    </w:tbl>
    <w:p w14:paraId="1709AE2F" w14:textId="77777777" w:rsidR="00240E4D" w:rsidRPr="00FB64F9" w:rsidRDefault="00FB64F9">
      <w:pPr>
        <w:pStyle w:val="10"/>
        <w:contextualSpacing w:val="0"/>
        <w:rPr>
          <w:color w:val="4F81BD" w:themeColor="accent1"/>
        </w:rPr>
      </w:pPr>
      <w:r w:rsidRPr="00FB64F9">
        <w:rPr>
          <w:color w:val="4F81BD" w:themeColor="accent1"/>
        </w:rPr>
        <w:t>Петров</w:t>
      </w:r>
      <w:bookmarkStart w:id="5" w:name="_GoBack"/>
      <w:bookmarkEnd w:id="5"/>
    </w:p>
    <w:sectPr w:rsidR="00240E4D" w:rsidRPr="00FB64F9" w:rsidSect="00240E4D">
      <w:pgSz w:w="11906" w:h="16838"/>
      <w:pgMar w:top="1134" w:right="850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F9FA"/>
    <w:multiLevelType w:val="hybridMultilevel"/>
    <w:tmpl w:val="7FAEA0DE"/>
    <w:lvl w:ilvl="0" w:tplc="1610A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FE5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8B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4F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0F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3C4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61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A2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8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CBC5C"/>
    <w:multiLevelType w:val="hybridMultilevel"/>
    <w:tmpl w:val="662ADF02"/>
    <w:lvl w:ilvl="0" w:tplc="CCECFBE0">
      <w:start w:val="1"/>
      <w:numFmt w:val="decimal"/>
      <w:lvlText w:val="%1."/>
      <w:lvlJc w:val="left"/>
      <w:pPr>
        <w:ind w:left="720" w:hanging="360"/>
      </w:pPr>
    </w:lvl>
    <w:lvl w:ilvl="1" w:tplc="6748B51E">
      <w:start w:val="1"/>
      <w:numFmt w:val="lowerLetter"/>
      <w:lvlText w:val="%2."/>
      <w:lvlJc w:val="left"/>
      <w:pPr>
        <w:ind w:left="1440" w:hanging="360"/>
      </w:pPr>
    </w:lvl>
    <w:lvl w:ilvl="2" w:tplc="BD62D75E">
      <w:start w:val="1"/>
      <w:numFmt w:val="lowerRoman"/>
      <w:lvlText w:val="%3."/>
      <w:lvlJc w:val="right"/>
      <w:pPr>
        <w:ind w:left="2160" w:hanging="180"/>
      </w:pPr>
    </w:lvl>
    <w:lvl w:ilvl="3" w:tplc="E86E6B2C">
      <w:start w:val="1"/>
      <w:numFmt w:val="decimal"/>
      <w:lvlText w:val="%4."/>
      <w:lvlJc w:val="left"/>
      <w:pPr>
        <w:ind w:left="2880" w:hanging="360"/>
      </w:pPr>
    </w:lvl>
    <w:lvl w:ilvl="4" w:tplc="DBF036F4">
      <w:start w:val="1"/>
      <w:numFmt w:val="lowerLetter"/>
      <w:lvlText w:val="%5."/>
      <w:lvlJc w:val="left"/>
      <w:pPr>
        <w:ind w:left="3600" w:hanging="360"/>
      </w:pPr>
    </w:lvl>
    <w:lvl w:ilvl="5" w:tplc="8FAAE976">
      <w:start w:val="1"/>
      <w:numFmt w:val="lowerRoman"/>
      <w:lvlText w:val="%6."/>
      <w:lvlJc w:val="right"/>
      <w:pPr>
        <w:ind w:left="4320" w:hanging="180"/>
      </w:pPr>
    </w:lvl>
    <w:lvl w:ilvl="6" w:tplc="F5DA2E58">
      <w:start w:val="1"/>
      <w:numFmt w:val="decimal"/>
      <w:lvlText w:val="%7."/>
      <w:lvlJc w:val="left"/>
      <w:pPr>
        <w:ind w:left="5040" w:hanging="360"/>
      </w:pPr>
    </w:lvl>
    <w:lvl w:ilvl="7" w:tplc="3976B5DA">
      <w:start w:val="1"/>
      <w:numFmt w:val="lowerLetter"/>
      <w:lvlText w:val="%8."/>
      <w:lvlJc w:val="left"/>
      <w:pPr>
        <w:ind w:left="5760" w:hanging="360"/>
      </w:pPr>
    </w:lvl>
    <w:lvl w:ilvl="8" w:tplc="188862C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40E4D"/>
    <w:rsid w:val="000113C3"/>
    <w:rsid w:val="000263E8"/>
    <w:rsid w:val="00061472"/>
    <w:rsid w:val="00063F47"/>
    <w:rsid w:val="000672A0"/>
    <w:rsid w:val="0007154C"/>
    <w:rsid w:val="0007442F"/>
    <w:rsid w:val="00086011"/>
    <w:rsid w:val="000C50F6"/>
    <w:rsid w:val="000C7F57"/>
    <w:rsid w:val="000D145E"/>
    <w:rsid w:val="000E4498"/>
    <w:rsid w:val="000F5298"/>
    <w:rsid w:val="000F724C"/>
    <w:rsid w:val="00120795"/>
    <w:rsid w:val="001405C0"/>
    <w:rsid w:val="00150479"/>
    <w:rsid w:val="001535E8"/>
    <w:rsid w:val="001857A9"/>
    <w:rsid w:val="00193713"/>
    <w:rsid w:val="00194C07"/>
    <w:rsid w:val="001B75B3"/>
    <w:rsid w:val="001B7C99"/>
    <w:rsid w:val="001C4B28"/>
    <w:rsid w:val="001D5C1E"/>
    <w:rsid w:val="001D68BB"/>
    <w:rsid w:val="001E618B"/>
    <w:rsid w:val="00217133"/>
    <w:rsid w:val="00221899"/>
    <w:rsid w:val="00230F35"/>
    <w:rsid w:val="00231197"/>
    <w:rsid w:val="00240E4D"/>
    <w:rsid w:val="00260958"/>
    <w:rsid w:val="0029316F"/>
    <w:rsid w:val="002A2CBD"/>
    <w:rsid w:val="002A4D66"/>
    <w:rsid w:val="002F26A9"/>
    <w:rsid w:val="0031199A"/>
    <w:rsid w:val="00322047"/>
    <w:rsid w:val="00325669"/>
    <w:rsid w:val="003376C3"/>
    <w:rsid w:val="00343589"/>
    <w:rsid w:val="00370491"/>
    <w:rsid w:val="00390BE5"/>
    <w:rsid w:val="003C5166"/>
    <w:rsid w:val="003E7ABA"/>
    <w:rsid w:val="003F1C5C"/>
    <w:rsid w:val="00425223"/>
    <w:rsid w:val="00430BDF"/>
    <w:rsid w:val="00447B4D"/>
    <w:rsid w:val="00472373"/>
    <w:rsid w:val="004E6B3A"/>
    <w:rsid w:val="004E6F32"/>
    <w:rsid w:val="0050261A"/>
    <w:rsid w:val="0050422B"/>
    <w:rsid w:val="00524425"/>
    <w:rsid w:val="0057245B"/>
    <w:rsid w:val="00581FA7"/>
    <w:rsid w:val="0059431E"/>
    <w:rsid w:val="005D392E"/>
    <w:rsid w:val="005E2B3D"/>
    <w:rsid w:val="005F6AA5"/>
    <w:rsid w:val="00604B4F"/>
    <w:rsid w:val="00605328"/>
    <w:rsid w:val="00606CA6"/>
    <w:rsid w:val="00614BAA"/>
    <w:rsid w:val="00626A0C"/>
    <w:rsid w:val="006D2199"/>
    <w:rsid w:val="006D4E28"/>
    <w:rsid w:val="006E04F5"/>
    <w:rsid w:val="00700F31"/>
    <w:rsid w:val="00704CEE"/>
    <w:rsid w:val="00713FC7"/>
    <w:rsid w:val="0071579E"/>
    <w:rsid w:val="00786270"/>
    <w:rsid w:val="007B6871"/>
    <w:rsid w:val="007C496B"/>
    <w:rsid w:val="007E0319"/>
    <w:rsid w:val="007E562F"/>
    <w:rsid w:val="00810C57"/>
    <w:rsid w:val="00824A9A"/>
    <w:rsid w:val="00834E5E"/>
    <w:rsid w:val="008353BA"/>
    <w:rsid w:val="00846535"/>
    <w:rsid w:val="008836F3"/>
    <w:rsid w:val="00897C9D"/>
    <w:rsid w:val="008A11C5"/>
    <w:rsid w:val="008B0B87"/>
    <w:rsid w:val="008B3E96"/>
    <w:rsid w:val="008C403B"/>
    <w:rsid w:val="008F4759"/>
    <w:rsid w:val="009233E8"/>
    <w:rsid w:val="009245A4"/>
    <w:rsid w:val="009248AF"/>
    <w:rsid w:val="00976A2D"/>
    <w:rsid w:val="00984FE3"/>
    <w:rsid w:val="00990253"/>
    <w:rsid w:val="00A01D0E"/>
    <w:rsid w:val="00A02757"/>
    <w:rsid w:val="00A0589C"/>
    <w:rsid w:val="00A43A88"/>
    <w:rsid w:val="00AA6B64"/>
    <w:rsid w:val="00AD6ED0"/>
    <w:rsid w:val="00AF3D11"/>
    <w:rsid w:val="00AF58E3"/>
    <w:rsid w:val="00B378B2"/>
    <w:rsid w:val="00B56624"/>
    <w:rsid w:val="00B74AA5"/>
    <w:rsid w:val="00B77328"/>
    <w:rsid w:val="00BA0D12"/>
    <w:rsid w:val="00BB3FCF"/>
    <w:rsid w:val="00BB5870"/>
    <w:rsid w:val="00BD7FB8"/>
    <w:rsid w:val="00C314EA"/>
    <w:rsid w:val="00C90295"/>
    <w:rsid w:val="00D10531"/>
    <w:rsid w:val="00D32F01"/>
    <w:rsid w:val="00D33E9A"/>
    <w:rsid w:val="00D3722E"/>
    <w:rsid w:val="00D51156"/>
    <w:rsid w:val="00D579CD"/>
    <w:rsid w:val="00D654E3"/>
    <w:rsid w:val="00D82C3E"/>
    <w:rsid w:val="00D86D23"/>
    <w:rsid w:val="00D93A54"/>
    <w:rsid w:val="00DA1744"/>
    <w:rsid w:val="00DB5D79"/>
    <w:rsid w:val="00DE7360"/>
    <w:rsid w:val="00DF0442"/>
    <w:rsid w:val="00E00252"/>
    <w:rsid w:val="00E20497"/>
    <w:rsid w:val="00E210A6"/>
    <w:rsid w:val="00E55009"/>
    <w:rsid w:val="00E616E3"/>
    <w:rsid w:val="00EA5233"/>
    <w:rsid w:val="00EA7C2E"/>
    <w:rsid w:val="00EC1757"/>
    <w:rsid w:val="00EC198C"/>
    <w:rsid w:val="00EC4108"/>
    <w:rsid w:val="00EF261B"/>
    <w:rsid w:val="00EF30AA"/>
    <w:rsid w:val="00F11E65"/>
    <w:rsid w:val="00F16768"/>
    <w:rsid w:val="00F27925"/>
    <w:rsid w:val="00F340F6"/>
    <w:rsid w:val="00F7025A"/>
    <w:rsid w:val="00F71055"/>
    <w:rsid w:val="00FB0184"/>
    <w:rsid w:val="00FB64F9"/>
    <w:rsid w:val="00FD4391"/>
    <w:rsid w:val="00FD7CA5"/>
    <w:rsid w:val="00FF13B8"/>
    <w:rsid w:val="00FF4474"/>
    <w:rsid w:val="08917132"/>
    <w:rsid w:val="1963AAA3"/>
    <w:rsid w:val="1A015685"/>
    <w:rsid w:val="1ABD39E9"/>
    <w:rsid w:val="2B2F0E20"/>
    <w:rsid w:val="3317B317"/>
    <w:rsid w:val="380EFA14"/>
    <w:rsid w:val="3AF2E138"/>
    <w:rsid w:val="3B65DA1B"/>
    <w:rsid w:val="3CAB1003"/>
    <w:rsid w:val="4062A6C0"/>
    <w:rsid w:val="40BFEC99"/>
    <w:rsid w:val="457E68B0"/>
    <w:rsid w:val="46EBFCB1"/>
    <w:rsid w:val="5FF0113A"/>
    <w:rsid w:val="60A4E056"/>
    <w:rsid w:val="62A0E80C"/>
    <w:rsid w:val="65618A96"/>
    <w:rsid w:val="659341CE"/>
    <w:rsid w:val="7531DA99"/>
    <w:rsid w:val="78DD5C66"/>
    <w:rsid w:val="7C0DD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89F6"/>
  <w15:docId w15:val="{6FF68F84-E474-40C9-9706-82BAA42F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widowControl w:val="0"/>
        <w:ind w:firstLine="680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5166"/>
  </w:style>
  <w:style w:type="paragraph" w:styleId="1">
    <w:name w:val="heading 1"/>
    <w:basedOn w:val="10"/>
    <w:next w:val="10"/>
    <w:rsid w:val="00240E4D"/>
    <w:pPr>
      <w:spacing w:after="240"/>
      <w:ind w:firstLine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10"/>
    <w:next w:val="10"/>
    <w:rsid w:val="00240E4D"/>
    <w:pPr>
      <w:spacing w:after="60"/>
      <w:ind w:firstLine="0"/>
      <w:jc w:val="center"/>
      <w:outlineLvl w:val="1"/>
    </w:pPr>
    <w:rPr>
      <w:b/>
    </w:rPr>
  </w:style>
  <w:style w:type="paragraph" w:styleId="3">
    <w:name w:val="heading 3"/>
    <w:basedOn w:val="10"/>
    <w:next w:val="10"/>
    <w:rsid w:val="00240E4D"/>
    <w:pPr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240E4D"/>
    <w:pPr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240E4D"/>
    <w:pPr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240E4D"/>
    <w:pPr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240E4D"/>
  </w:style>
  <w:style w:type="table" w:customStyle="1" w:styleId="NormalTable0">
    <w:name w:val="Normal Table0"/>
    <w:rsid w:val="00240E4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240E4D"/>
    <w:pPr>
      <w:spacing w:after="240"/>
      <w:jc w:val="center"/>
    </w:pPr>
    <w:rPr>
      <w:b/>
      <w:sz w:val="32"/>
      <w:szCs w:val="32"/>
    </w:rPr>
  </w:style>
  <w:style w:type="paragraph" w:styleId="a4">
    <w:name w:val="Subtitle"/>
    <w:basedOn w:val="10"/>
    <w:next w:val="10"/>
    <w:rsid w:val="00240E4D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NormalTable0"/>
    <w:rsid w:val="00240E4D"/>
    <w:tblPr>
      <w:tblStyleRowBandSize w:val="1"/>
      <w:tblStyleColBandSize w:val="1"/>
    </w:tblPr>
  </w:style>
  <w:style w:type="table" w:customStyle="1" w:styleId="a6">
    <w:basedOn w:val="NormalTable0"/>
    <w:rsid w:val="00240E4D"/>
    <w:tblPr>
      <w:tblStyleRowBandSize w:val="1"/>
      <w:tblStyleColBandSize w:val="1"/>
    </w:tblPr>
  </w:style>
  <w:style w:type="table" w:customStyle="1" w:styleId="a7">
    <w:basedOn w:val="NormalTable0"/>
    <w:rsid w:val="00240E4D"/>
    <w:tblPr>
      <w:tblStyleRowBandSize w:val="1"/>
      <w:tblStyleColBandSize w:val="1"/>
    </w:tblPr>
  </w:style>
  <w:style w:type="table" w:customStyle="1" w:styleId="a8">
    <w:basedOn w:val="NormalTable0"/>
    <w:rsid w:val="00240E4D"/>
    <w:tblPr>
      <w:tblStyleRowBandSize w:val="1"/>
      <w:tblStyleColBandSize w:val="1"/>
    </w:tblPr>
  </w:style>
  <w:style w:type="table" w:customStyle="1" w:styleId="a9">
    <w:basedOn w:val="NormalTable0"/>
    <w:rsid w:val="00240E4D"/>
    <w:tblPr>
      <w:tblStyleRowBandSize w:val="1"/>
      <w:tblStyleColBandSize w:val="1"/>
    </w:tblPr>
  </w:style>
  <w:style w:type="table" w:customStyle="1" w:styleId="aa">
    <w:basedOn w:val="NormalTable0"/>
    <w:rsid w:val="00240E4D"/>
    <w:tblPr>
      <w:tblStyleRowBandSize w:val="1"/>
      <w:tblStyleColBandSize w:val="1"/>
    </w:tblPr>
  </w:style>
  <w:style w:type="table" w:customStyle="1" w:styleId="ab">
    <w:basedOn w:val="NormalTable0"/>
    <w:rsid w:val="00240E4D"/>
    <w:tblPr>
      <w:tblStyleRowBandSize w:val="1"/>
      <w:tblStyleColBandSize w:val="1"/>
    </w:tblPr>
  </w:style>
  <w:style w:type="table" w:customStyle="1" w:styleId="ac">
    <w:basedOn w:val="NormalTable0"/>
    <w:rsid w:val="00240E4D"/>
    <w:tblPr>
      <w:tblStyleRowBandSize w:val="1"/>
      <w:tblStyleColBandSize w:val="1"/>
    </w:tblPr>
  </w:style>
  <w:style w:type="table" w:customStyle="1" w:styleId="ad">
    <w:basedOn w:val="NormalTable0"/>
    <w:rsid w:val="00240E4D"/>
    <w:tblPr>
      <w:tblStyleRowBandSize w:val="1"/>
      <w:tblStyleColBandSize w:val="1"/>
    </w:tblPr>
  </w:style>
  <w:style w:type="table" w:customStyle="1" w:styleId="ae">
    <w:basedOn w:val="NormalTable0"/>
    <w:rsid w:val="00240E4D"/>
    <w:tblPr>
      <w:tblStyleRowBandSize w:val="1"/>
      <w:tblStyleColBandSize w:val="1"/>
    </w:tblPr>
  </w:style>
  <w:style w:type="table" w:customStyle="1" w:styleId="af">
    <w:basedOn w:val="NormalTable0"/>
    <w:rsid w:val="00240E4D"/>
    <w:tblPr>
      <w:tblStyleRowBandSize w:val="1"/>
      <w:tblStyleColBandSize w:val="1"/>
    </w:tblPr>
  </w:style>
  <w:style w:type="table" w:customStyle="1" w:styleId="af0">
    <w:basedOn w:val="NormalTable0"/>
    <w:rsid w:val="00240E4D"/>
    <w:tblPr>
      <w:tblStyleRowBandSize w:val="1"/>
      <w:tblStyleColBandSize w:val="1"/>
    </w:tblPr>
  </w:style>
  <w:style w:type="table" w:customStyle="1" w:styleId="af1">
    <w:basedOn w:val="NormalTable0"/>
    <w:rsid w:val="00240E4D"/>
    <w:tblPr>
      <w:tblStyleRowBandSize w:val="1"/>
      <w:tblStyleColBandSize w:val="1"/>
    </w:tblPr>
  </w:style>
  <w:style w:type="table" w:customStyle="1" w:styleId="af2">
    <w:basedOn w:val="NormalTable0"/>
    <w:rsid w:val="00240E4D"/>
    <w:tblPr>
      <w:tblStyleRowBandSize w:val="1"/>
      <w:tblStyleColBandSize w:val="1"/>
    </w:tblPr>
  </w:style>
  <w:style w:type="table" w:customStyle="1" w:styleId="af3">
    <w:basedOn w:val="NormalTable0"/>
    <w:rsid w:val="00240E4D"/>
    <w:tblPr>
      <w:tblStyleRowBandSize w:val="1"/>
      <w:tblStyleColBandSize w:val="1"/>
    </w:tblPr>
  </w:style>
  <w:style w:type="table" w:customStyle="1" w:styleId="af4">
    <w:basedOn w:val="NormalTable0"/>
    <w:rsid w:val="00240E4D"/>
    <w:tblPr>
      <w:tblStyleRowBandSize w:val="1"/>
      <w:tblStyleColBandSize w:val="1"/>
    </w:tblPr>
  </w:style>
  <w:style w:type="table" w:customStyle="1" w:styleId="af5">
    <w:basedOn w:val="NormalTable0"/>
    <w:rsid w:val="00240E4D"/>
    <w:tblPr>
      <w:tblStyleRowBandSize w:val="1"/>
      <w:tblStyleColBandSize w:val="1"/>
    </w:tblPr>
  </w:style>
  <w:style w:type="table" w:customStyle="1" w:styleId="af6">
    <w:basedOn w:val="NormalTable0"/>
    <w:rsid w:val="00240E4D"/>
    <w:tblPr>
      <w:tblStyleRowBandSize w:val="1"/>
      <w:tblStyleColBandSize w:val="1"/>
    </w:tblPr>
  </w:style>
  <w:style w:type="table" w:customStyle="1" w:styleId="af7">
    <w:basedOn w:val="NormalTable0"/>
    <w:rsid w:val="00240E4D"/>
    <w:tblPr>
      <w:tblStyleRowBandSize w:val="1"/>
      <w:tblStyleColBandSize w:val="1"/>
    </w:tblPr>
  </w:style>
  <w:style w:type="table" w:customStyle="1" w:styleId="af8">
    <w:basedOn w:val="NormalTable0"/>
    <w:rsid w:val="00240E4D"/>
    <w:tblPr>
      <w:tblStyleRowBandSize w:val="1"/>
      <w:tblStyleColBandSize w:val="1"/>
    </w:tblPr>
  </w:style>
  <w:style w:type="table" w:customStyle="1" w:styleId="af9">
    <w:basedOn w:val="NormalTable0"/>
    <w:rsid w:val="00240E4D"/>
    <w:tblPr>
      <w:tblStyleRowBandSize w:val="1"/>
      <w:tblStyleColBandSize w:val="1"/>
    </w:tblPr>
  </w:style>
  <w:style w:type="table" w:customStyle="1" w:styleId="afa">
    <w:basedOn w:val="NormalTable0"/>
    <w:rsid w:val="00240E4D"/>
    <w:tblPr>
      <w:tblStyleRowBandSize w:val="1"/>
      <w:tblStyleColBandSize w:val="1"/>
    </w:tblPr>
  </w:style>
  <w:style w:type="table" w:customStyle="1" w:styleId="afb">
    <w:basedOn w:val="NormalTable0"/>
    <w:rsid w:val="00240E4D"/>
    <w:tblPr>
      <w:tblStyleRowBandSize w:val="1"/>
      <w:tblStyleColBandSize w:val="1"/>
    </w:tblPr>
  </w:style>
  <w:style w:type="table" w:customStyle="1" w:styleId="afc">
    <w:basedOn w:val="NormalTable0"/>
    <w:rsid w:val="00240E4D"/>
    <w:tblPr>
      <w:tblStyleRowBandSize w:val="1"/>
      <w:tblStyleColBandSize w:val="1"/>
    </w:tblPr>
  </w:style>
  <w:style w:type="table" w:customStyle="1" w:styleId="afd">
    <w:basedOn w:val="NormalTable0"/>
    <w:rsid w:val="00240E4D"/>
    <w:tblPr>
      <w:tblStyleRowBandSize w:val="1"/>
      <w:tblStyleColBandSize w:val="1"/>
    </w:tblPr>
  </w:style>
  <w:style w:type="table" w:customStyle="1" w:styleId="afe">
    <w:basedOn w:val="NormalTable0"/>
    <w:rsid w:val="00240E4D"/>
    <w:tblPr>
      <w:tblStyleRowBandSize w:val="1"/>
      <w:tblStyleColBandSize w:val="1"/>
    </w:tblPr>
  </w:style>
  <w:style w:type="table" w:customStyle="1" w:styleId="aff">
    <w:basedOn w:val="NormalTable0"/>
    <w:rsid w:val="00240E4D"/>
    <w:tblPr>
      <w:tblStyleRowBandSize w:val="1"/>
      <w:tblStyleColBandSize w:val="1"/>
    </w:tblPr>
  </w:style>
  <w:style w:type="table" w:customStyle="1" w:styleId="aff0">
    <w:basedOn w:val="NormalTable0"/>
    <w:rsid w:val="00240E4D"/>
    <w:tblPr>
      <w:tblStyleRowBandSize w:val="1"/>
      <w:tblStyleColBandSize w:val="1"/>
    </w:tblPr>
  </w:style>
  <w:style w:type="table" w:customStyle="1" w:styleId="aff1">
    <w:basedOn w:val="NormalTable0"/>
    <w:rsid w:val="00240E4D"/>
    <w:tblPr>
      <w:tblStyleRowBandSize w:val="1"/>
      <w:tblStyleColBandSize w:val="1"/>
    </w:tblPr>
  </w:style>
  <w:style w:type="table" w:customStyle="1" w:styleId="aff2">
    <w:basedOn w:val="NormalTable0"/>
    <w:rsid w:val="00240E4D"/>
    <w:tblPr>
      <w:tblStyleRowBandSize w:val="1"/>
      <w:tblStyleColBandSize w:val="1"/>
    </w:tblPr>
  </w:style>
  <w:style w:type="table" w:customStyle="1" w:styleId="aff3">
    <w:basedOn w:val="NormalTable0"/>
    <w:rsid w:val="00240E4D"/>
    <w:tblPr>
      <w:tblStyleRowBandSize w:val="1"/>
      <w:tblStyleColBandSize w:val="1"/>
    </w:tblPr>
  </w:style>
  <w:style w:type="table" w:customStyle="1" w:styleId="aff4">
    <w:basedOn w:val="NormalTable0"/>
    <w:rsid w:val="00240E4D"/>
    <w:tblPr>
      <w:tblStyleRowBandSize w:val="1"/>
      <w:tblStyleColBandSize w:val="1"/>
    </w:tblPr>
  </w:style>
  <w:style w:type="table" w:customStyle="1" w:styleId="aff5">
    <w:basedOn w:val="NormalTable0"/>
    <w:rsid w:val="00240E4D"/>
    <w:tblPr>
      <w:tblStyleRowBandSize w:val="1"/>
      <w:tblStyleColBandSize w:val="1"/>
    </w:tblPr>
  </w:style>
  <w:style w:type="table" w:customStyle="1" w:styleId="aff6">
    <w:basedOn w:val="NormalTable0"/>
    <w:rsid w:val="00240E4D"/>
    <w:tblPr>
      <w:tblStyleRowBandSize w:val="1"/>
      <w:tblStyleColBandSize w:val="1"/>
    </w:tblPr>
  </w:style>
  <w:style w:type="table" w:customStyle="1" w:styleId="aff7">
    <w:basedOn w:val="NormalTable0"/>
    <w:rsid w:val="00240E4D"/>
    <w:tblPr>
      <w:tblStyleRowBandSize w:val="1"/>
      <w:tblStyleColBandSize w:val="1"/>
    </w:tblPr>
  </w:style>
  <w:style w:type="table" w:customStyle="1" w:styleId="aff8">
    <w:basedOn w:val="NormalTable0"/>
    <w:rsid w:val="00240E4D"/>
    <w:tblPr>
      <w:tblStyleRowBandSize w:val="1"/>
      <w:tblStyleColBandSize w:val="1"/>
    </w:tblPr>
  </w:style>
  <w:style w:type="table" w:customStyle="1" w:styleId="aff9">
    <w:basedOn w:val="NormalTable0"/>
    <w:rsid w:val="00240E4D"/>
    <w:tblPr>
      <w:tblStyleRowBandSize w:val="1"/>
      <w:tblStyleColBandSize w:val="1"/>
    </w:tblPr>
  </w:style>
  <w:style w:type="table" w:customStyle="1" w:styleId="affa">
    <w:basedOn w:val="NormalTable0"/>
    <w:rsid w:val="00240E4D"/>
    <w:tblPr>
      <w:tblStyleRowBandSize w:val="1"/>
      <w:tblStyleColBandSize w:val="1"/>
    </w:tblPr>
  </w:style>
  <w:style w:type="table" w:customStyle="1" w:styleId="affb">
    <w:basedOn w:val="NormalTable0"/>
    <w:rsid w:val="00240E4D"/>
    <w:tblPr>
      <w:tblStyleRowBandSize w:val="1"/>
      <w:tblStyleColBandSize w:val="1"/>
    </w:tblPr>
  </w:style>
  <w:style w:type="table" w:customStyle="1" w:styleId="affc">
    <w:basedOn w:val="NormalTable0"/>
    <w:rsid w:val="00240E4D"/>
    <w:tblPr>
      <w:tblStyleRowBandSize w:val="1"/>
      <w:tblStyleColBandSize w:val="1"/>
    </w:tblPr>
  </w:style>
  <w:style w:type="table" w:customStyle="1" w:styleId="affd">
    <w:basedOn w:val="NormalTable0"/>
    <w:rsid w:val="00240E4D"/>
    <w:tblPr>
      <w:tblStyleRowBandSize w:val="1"/>
      <w:tblStyleColBandSize w:val="1"/>
    </w:tblPr>
  </w:style>
  <w:style w:type="table" w:customStyle="1" w:styleId="affe">
    <w:basedOn w:val="NormalTable0"/>
    <w:rsid w:val="00240E4D"/>
    <w:tblPr>
      <w:tblStyleRowBandSize w:val="1"/>
      <w:tblStyleColBandSize w:val="1"/>
    </w:tblPr>
  </w:style>
  <w:style w:type="table" w:customStyle="1" w:styleId="afff">
    <w:basedOn w:val="NormalTable0"/>
    <w:rsid w:val="00240E4D"/>
    <w:tblPr>
      <w:tblStyleRowBandSize w:val="1"/>
      <w:tblStyleColBandSize w:val="1"/>
    </w:tblPr>
  </w:style>
  <w:style w:type="table" w:customStyle="1" w:styleId="afff0">
    <w:basedOn w:val="NormalTable0"/>
    <w:rsid w:val="00240E4D"/>
    <w:tblPr>
      <w:tblStyleRowBandSize w:val="1"/>
      <w:tblStyleColBandSize w:val="1"/>
    </w:tblPr>
  </w:style>
  <w:style w:type="table" w:customStyle="1" w:styleId="afff1">
    <w:basedOn w:val="NormalTable0"/>
    <w:rsid w:val="00240E4D"/>
    <w:tblPr>
      <w:tblStyleRowBandSize w:val="1"/>
      <w:tblStyleColBandSize w:val="1"/>
    </w:tblPr>
  </w:style>
  <w:style w:type="table" w:customStyle="1" w:styleId="afff2">
    <w:basedOn w:val="NormalTable0"/>
    <w:rsid w:val="00240E4D"/>
    <w:tblPr>
      <w:tblStyleRowBandSize w:val="1"/>
      <w:tblStyleColBandSize w:val="1"/>
    </w:tblPr>
  </w:style>
  <w:style w:type="table" w:customStyle="1" w:styleId="afff3">
    <w:basedOn w:val="NormalTable0"/>
    <w:rsid w:val="00240E4D"/>
    <w:tblPr>
      <w:tblStyleRowBandSize w:val="1"/>
      <w:tblStyleColBandSize w:val="1"/>
    </w:tblPr>
  </w:style>
  <w:style w:type="table" w:customStyle="1" w:styleId="afff4">
    <w:basedOn w:val="NormalTable0"/>
    <w:rsid w:val="00240E4D"/>
    <w:tblPr>
      <w:tblStyleRowBandSize w:val="1"/>
      <w:tblStyleColBandSize w:val="1"/>
    </w:tblPr>
  </w:style>
  <w:style w:type="table" w:customStyle="1" w:styleId="afff5">
    <w:basedOn w:val="NormalTable0"/>
    <w:rsid w:val="00240E4D"/>
    <w:tblPr>
      <w:tblStyleRowBandSize w:val="1"/>
      <w:tblStyleColBandSize w:val="1"/>
    </w:tblPr>
  </w:style>
  <w:style w:type="table" w:customStyle="1" w:styleId="afff6">
    <w:basedOn w:val="NormalTable0"/>
    <w:rsid w:val="00240E4D"/>
    <w:tblPr>
      <w:tblStyleRowBandSize w:val="1"/>
      <w:tblStyleColBandSize w:val="1"/>
    </w:tblPr>
  </w:style>
  <w:style w:type="table" w:customStyle="1" w:styleId="afff7">
    <w:basedOn w:val="NormalTable0"/>
    <w:rsid w:val="00240E4D"/>
    <w:tblPr>
      <w:tblStyleRowBandSize w:val="1"/>
      <w:tblStyleColBandSize w:val="1"/>
    </w:tblPr>
  </w:style>
  <w:style w:type="table" w:customStyle="1" w:styleId="afff8">
    <w:basedOn w:val="NormalTable0"/>
    <w:rsid w:val="00240E4D"/>
    <w:tblPr>
      <w:tblStyleRowBandSize w:val="1"/>
      <w:tblStyleColBandSize w:val="1"/>
    </w:tblPr>
  </w:style>
  <w:style w:type="table" w:customStyle="1" w:styleId="afff9">
    <w:basedOn w:val="NormalTable0"/>
    <w:rsid w:val="00240E4D"/>
    <w:tblPr>
      <w:tblStyleRowBandSize w:val="1"/>
      <w:tblStyleColBandSize w:val="1"/>
    </w:tblPr>
  </w:style>
  <w:style w:type="table" w:customStyle="1" w:styleId="afffa">
    <w:basedOn w:val="NormalTable0"/>
    <w:rsid w:val="00240E4D"/>
    <w:tblPr>
      <w:tblStyleRowBandSize w:val="1"/>
      <w:tblStyleColBandSize w:val="1"/>
    </w:tblPr>
  </w:style>
  <w:style w:type="table" w:customStyle="1" w:styleId="afffb">
    <w:basedOn w:val="NormalTable0"/>
    <w:rsid w:val="00240E4D"/>
    <w:tblPr>
      <w:tblStyleRowBandSize w:val="1"/>
      <w:tblStyleColBandSize w:val="1"/>
    </w:tblPr>
  </w:style>
  <w:style w:type="paragraph" w:styleId="afffc">
    <w:name w:val="Balloon Text"/>
    <w:basedOn w:val="a"/>
    <w:link w:val="afffd"/>
    <w:uiPriority w:val="99"/>
    <w:semiHidden/>
    <w:unhideWhenUsed/>
    <w:rsid w:val="00E20497"/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0"/>
    <w:link w:val="afffc"/>
    <w:uiPriority w:val="99"/>
    <w:semiHidden/>
    <w:rsid w:val="00E20497"/>
    <w:rPr>
      <w:rFonts w:ascii="Tahoma" w:hAnsi="Tahoma" w:cs="Tahoma"/>
      <w:sz w:val="16"/>
      <w:szCs w:val="16"/>
    </w:rPr>
  </w:style>
  <w:style w:type="character" w:styleId="afffe">
    <w:name w:val="Hyperlink"/>
    <w:basedOn w:val="a0"/>
    <w:uiPriority w:val="99"/>
    <w:unhideWhenUsed/>
    <w:rsid w:val="008B0B87"/>
    <w:rPr>
      <w:color w:val="0000FF" w:themeColor="hyperlink"/>
      <w:u w:val="single"/>
    </w:rPr>
  </w:style>
  <w:style w:type="character" w:styleId="affff">
    <w:name w:val="FollowedHyperlink"/>
    <w:basedOn w:val="a0"/>
    <w:uiPriority w:val="99"/>
    <w:semiHidden/>
    <w:unhideWhenUsed/>
    <w:rsid w:val="008B0B87"/>
    <w:rPr>
      <w:color w:val="0000FF" w:themeColor="followedHyperlink"/>
      <w:u w:val="single"/>
    </w:rPr>
  </w:style>
  <w:style w:type="table" w:styleId="affff0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1">
    <w:name w:val="List Paragraph"/>
    <w:basedOn w:val="a"/>
    <w:uiPriority w:val="34"/>
    <w:qFormat/>
    <w:pPr>
      <w:ind w:left="720"/>
    </w:pPr>
  </w:style>
  <w:style w:type="paragraph" w:customStyle="1" w:styleId="affff2">
    <w:name w:val="Стиль тест"/>
    <w:basedOn w:val="a"/>
    <w:link w:val="Char"/>
    <w:qFormat/>
    <w:rsid w:val="4062A6C0"/>
    <w:pPr>
      <w:spacing w:line="276" w:lineRule="auto"/>
    </w:pPr>
  </w:style>
  <w:style w:type="character" w:customStyle="1" w:styleId="Char">
    <w:name w:val="Стиль тест Char"/>
    <w:basedOn w:val="a0"/>
    <w:link w:val="affff2"/>
    <w:rsid w:val="4062A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0000FF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5DBB55-EC86-4E91-BDDC-383C02202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888</Words>
  <Characters>5067</Characters>
  <Application>Microsoft Office Word</Application>
  <DocSecurity>0</DocSecurity>
  <Lines>42</Lines>
  <Paragraphs>11</Paragraphs>
  <ScaleCrop>false</ScaleCrop>
  <Company>Reanimator Extreme Edition</Company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Чернявский Иван</cp:lastModifiedBy>
  <cp:revision>38</cp:revision>
  <dcterms:created xsi:type="dcterms:W3CDTF">2019-07-28T23:09:00Z</dcterms:created>
  <dcterms:modified xsi:type="dcterms:W3CDTF">2026-01-18T07:20:00Z</dcterms:modified>
</cp:coreProperties>
</file>