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31646606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29342F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5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3028A000" w14:textId="0420233F" w:rsidR="005D210F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214079361" w:history="1">
            <w:r w:rsidR="005D210F" w:rsidRPr="00171385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5D210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D210F" w:rsidRPr="00171385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5D210F">
              <w:rPr>
                <w:noProof/>
                <w:webHidden/>
              </w:rPr>
              <w:tab/>
            </w:r>
            <w:r w:rsidR="005D210F">
              <w:rPr>
                <w:noProof/>
                <w:webHidden/>
              </w:rPr>
              <w:fldChar w:fldCharType="begin"/>
            </w:r>
            <w:r w:rsidR="005D210F">
              <w:rPr>
                <w:noProof/>
                <w:webHidden/>
              </w:rPr>
              <w:instrText xml:space="preserve"> PAGEREF _Toc214079361 \h </w:instrText>
            </w:r>
            <w:r w:rsidR="005D210F">
              <w:rPr>
                <w:noProof/>
                <w:webHidden/>
              </w:rPr>
            </w:r>
            <w:r w:rsidR="005D210F">
              <w:rPr>
                <w:noProof/>
                <w:webHidden/>
              </w:rPr>
              <w:fldChar w:fldCharType="separate"/>
            </w:r>
            <w:r w:rsidR="005D210F">
              <w:rPr>
                <w:noProof/>
                <w:webHidden/>
              </w:rPr>
              <w:t>1</w:t>
            </w:r>
            <w:r w:rsidR="005D210F">
              <w:rPr>
                <w:noProof/>
                <w:webHidden/>
              </w:rPr>
              <w:fldChar w:fldCharType="end"/>
            </w:r>
          </w:hyperlink>
        </w:p>
        <w:p w14:paraId="218EF0DA" w14:textId="4D00EDF1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2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2.0 Caso d’uso UC7: Gestione set di regole predefinite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8E4D" w14:textId="3B05BE30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3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2.1 Caso d’uso UC8: Gestione scenari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1CECE" w14:textId="3F45BF6F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4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2.1 Caso d’uso UC9: Gestione elementi di gioco personalizzabili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77C78" w14:textId="0241DC92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5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ED3F2" w14:textId="22E98CB2" w:rsidR="005D210F" w:rsidRDefault="005D210F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6" w:history="1">
            <w:r w:rsidRPr="0017138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5C846" w14:textId="1F37AAC1" w:rsidR="005D210F" w:rsidRDefault="005D210F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7" w:history="1">
            <w:r w:rsidRPr="0017138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10BB6" w14:textId="1AD00FF9" w:rsidR="005D210F" w:rsidRDefault="005D210F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8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F645" w14:textId="46B48D06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69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694E7" w14:textId="7DC0F6F7" w:rsidR="005D210F" w:rsidRDefault="005D210F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70" w:history="1">
            <w:r w:rsidRPr="0017138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219C" w14:textId="257C991B" w:rsidR="005D210F" w:rsidRDefault="005D210F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71" w:history="1">
            <w:r w:rsidRPr="0017138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204A" w14:textId="03EAD12C" w:rsidR="005D210F" w:rsidRDefault="005D210F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72" w:history="1">
            <w:r w:rsidRPr="0017138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4565A" w14:textId="2C9D5C29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73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9FA1" w14:textId="1B36C03B" w:rsidR="005D210F" w:rsidRDefault="005D210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79374" w:history="1">
            <w:r w:rsidRPr="00171385">
              <w:rPr>
                <w:rStyle w:val="Collegamentoipertestuale"/>
                <w:rFonts w:ascii="Calibri" w:hAnsi="Calibri" w:cs="Calibri"/>
                <w:noProof/>
              </w:rPr>
              <w:t>6.0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5035982A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E72F24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214079361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35911289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 xml:space="preserve">Durante la </w:t>
      </w:r>
      <w:r w:rsidR="0029342F">
        <w:rPr>
          <w:rFonts w:ascii="Calibri" w:eastAsia="Calibri" w:hAnsi="Calibri" w:cs="Calibri"/>
          <w:color w:val="0D0D0D"/>
          <w:highlight w:val="white"/>
        </w:rPr>
        <w:t>quinta</w:t>
      </w:r>
      <w:r w:rsidRPr="00405BAE">
        <w:rPr>
          <w:rFonts w:ascii="Calibri" w:eastAsia="Calibri" w:hAnsi="Calibri" w:cs="Calibri"/>
          <w:color w:val="0D0D0D"/>
          <w:highlight w:val="white"/>
        </w:rPr>
        <w:t xml:space="preserve"> iterazione verranno analizzati i seguenti requisiti:</w:t>
      </w:r>
    </w:p>
    <w:p w14:paraId="74DCAAA7" w14:textId="7D61E906" w:rsidR="00A215D3" w:rsidRPr="0029342F" w:rsidRDefault="00E72F24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 w:rsidR="00E73447"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 w:rsidR="00E73447">
        <w:rPr>
          <w:rFonts w:ascii="Calibri" w:eastAsia="Calibri" w:hAnsi="Calibri" w:cs="Calibri"/>
          <w:i/>
          <w:color w:val="000000"/>
        </w:rPr>
        <w:t>C</w:t>
      </w:r>
      <w:r w:rsidR="0029342F">
        <w:rPr>
          <w:rFonts w:ascii="Calibri" w:eastAsia="Calibri" w:hAnsi="Calibri" w:cs="Calibri"/>
          <w:i/>
          <w:color w:val="000000"/>
        </w:rPr>
        <w:t>7</w:t>
      </w:r>
      <w:r w:rsidR="00FB7B78">
        <w:rPr>
          <w:rFonts w:ascii="Calibri" w:eastAsia="Calibri" w:hAnsi="Calibri" w:cs="Calibri"/>
          <w:i/>
          <w:color w:val="000000"/>
        </w:rPr>
        <w:t xml:space="preserve">: Gestione </w:t>
      </w:r>
      <w:r w:rsidR="0029342F">
        <w:rPr>
          <w:rFonts w:ascii="Calibri" w:eastAsia="Calibri" w:hAnsi="Calibri" w:cs="Calibri"/>
          <w:i/>
          <w:color w:val="000000"/>
        </w:rPr>
        <w:t>set</w:t>
      </w:r>
      <w:r w:rsidR="00FB7B78">
        <w:rPr>
          <w:rFonts w:ascii="Calibri" w:eastAsia="Calibri" w:hAnsi="Calibri" w:cs="Calibri"/>
          <w:i/>
          <w:color w:val="000000"/>
        </w:rPr>
        <w:t xml:space="preserve"> </w:t>
      </w:r>
      <w:r w:rsidR="0029342F">
        <w:rPr>
          <w:rFonts w:ascii="Calibri" w:eastAsia="Calibri" w:hAnsi="Calibri" w:cs="Calibri"/>
          <w:i/>
          <w:color w:val="000000"/>
        </w:rPr>
        <w:t>di regole predefinite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A3FF619" w14:textId="0921E7A7" w:rsidR="0029342F" w:rsidRPr="006D15CA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C8: Gestione scenari di gioco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6839BE21" w14:textId="1BBD82F0" w:rsidR="0029342F" w:rsidRPr="0029342F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C9: Gestione elementi di gioco personalizzabili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24724E9E" w14:textId="4173CB60" w:rsidR="006D15CA" w:rsidRPr="00A57043" w:rsidRDefault="0029342F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Arricchimento e perfezionamento dei test unitari dell’applicativo.</w:t>
      </w:r>
    </w:p>
    <w:p w14:paraId="5E78EAE6" w14:textId="7D5288A8" w:rsidR="00A57043" w:rsidRPr="00C23CC7" w:rsidRDefault="00A57043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Refactoring della logica</w:t>
      </w:r>
      <w:r w:rsidR="00D45D7F">
        <w:rPr>
          <w:rFonts w:ascii="Calibri" w:eastAsia="Calibri" w:hAnsi="Calibri" w:cs="Calibri"/>
          <w:iCs/>
          <w:color w:val="000000"/>
        </w:rPr>
        <w:t xml:space="preserve"> di gestione degli effetti delle caselle speciali tramite l’implementazione dei pattern </w:t>
      </w:r>
      <w:r w:rsidR="00D45D7F" w:rsidRPr="00D45D7F">
        <w:rPr>
          <w:rFonts w:ascii="Calibri" w:eastAsia="Calibri" w:hAnsi="Calibri" w:cs="Calibri"/>
          <w:i/>
          <w:color w:val="000000"/>
        </w:rPr>
        <w:t>Singleton</w:t>
      </w:r>
      <w:r w:rsidR="00D45D7F">
        <w:rPr>
          <w:rFonts w:ascii="Calibri" w:eastAsia="Calibri" w:hAnsi="Calibri" w:cs="Calibri"/>
          <w:iCs/>
          <w:color w:val="000000"/>
        </w:rPr>
        <w:t xml:space="preserve"> e </w:t>
      </w:r>
      <w:r w:rsidR="00D45D7F" w:rsidRPr="00D45D7F">
        <w:rPr>
          <w:rFonts w:ascii="Calibri" w:eastAsia="Calibri" w:hAnsi="Calibri" w:cs="Calibri"/>
          <w:i/>
          <w:color w:val="000000"/>
        </w:rPr>
        <w:t>Strategy</w:t>
      </w:r>
      <w:r w:rsidR="00D45D7F">
        <w:rPr>
          <w:rFonts w:ascii="Calibri" w:eastAsia="Calibri" w:hAnsi="Calibri" w:cs="Calibri"/>
          <w:iCs/>
          <w:color w:val="000000"/>
        </w:rPr>
        <w:t>.</w:t>
      </w:r>
    </w:p>
    <w:p w14:paraId="2D0ECBDF" w14:textId="0BAA1C44" w:rsidR="00C23CC7" w:rsidRDefault="00C23CC7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Affinamento di alcuni</w:t>
      </w:r>
      <w:r w:rsidR="00096B3D">
        <w:rPr>
          <w:rFonts w:ascii="Calibri" w:eastAsia="Calibri" w:hAnsi="Calibri" w:cs="Calibri"/>
          <w:iCs/>
          <w:color w:val="000000"/>
        </w:rPr>
        <w:t xml:space="preserve"> dei</w:t>
      </w:r>
      <w:r>
        <w:rPr>
          <w:rFonts w:ascii="Calibri" w:eastAsia="Calibri" w:hAnsi="Calibri" w:cs="Calibri"/>
          <w:iCs/>
          <w:color w:val="000000"/>
        </w:rPr>
        <w:t xml:space="preserve"> diagrammi UML introdotti nelle precedenti iterazioni.</w:t>
      </w:r>
    </w:p>
    <w:p w14:paraId="7B50A033" w14:textId="77777777" w:rsidR="000A3F93" w:rsidRDefault="000A3F93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0ED7F11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CD6DB3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F08336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4F8EBE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333D46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D18E715" w14:textId="77777777" w:rsidR="000C2348" w:rsidRPr="00C82EF5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508BB6D0" w14:textId="549B0E7F" w:rsidR="00A215D3" w:rsidRPr="00204474" w:rsidRDefault="00E72F24">
      <w:pPr>
        <w:pStyle w:val="Titolo1"/>
        <w:jc w:val="center"/>
        <w:rPr>
          <w:rFonts w:ascii="Calibri" w:hAnsi="Calibri" w:cs="Calibri"/>
        </w:rPr>
      </w:pPr>
      <w:bookmarkStart w:id="1" w:name="_Toc214079362"/>
      <w:r w:rsidRPr="00204474">
        <w:rPr>
          <w:rFonts w:ascii="Calibri" w:hAnsi="Calibri" w:cs="Calibri"/>
        </w:rPr>
        <w:lastRenderedPageBreak/>
        <w:t>2.0 Caso d’uso UC</w:t>
      </w:r>
      <w:r w:rsidR="0029342F">
        <w:rPr>
          <w:rFonts w:ascii="Calibri" w:hAnsi="Calibri" w:cs="Calibri"/>
        </w:rPr>
        <w:t>7</w:t>
      </w:r>
      <w:r w:rsidRPr="00204474">
        <w:rPr>
          <w:rFonts w:ascii="Calibri" w:hAnsi="Calibri" w:cs="Calibri"/>
        </w:rPr>
        <w:t xml:space="preserve">: </w:t>
      </w:r>
      <w:r w:rsidR="00051D0B">
        <w:rPr>
          <w:rFonts w:ascii="Calibri" w:hAnsi="Calibri" w:cs="Calibri"/>
        </w:rPr>
        <w:t xml:space="preserve">Gestione </w:t>
      </w:r>
      <w:r w:rsidR="0029342F">
        <w:rPr>
          <w:rFonts w:ascii="Calibri" w:hAnsi="Calibri" w:cs="Calibri"/>
        </w:rPr>
        <w:t>set di regole predefinite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1DD88EE6" w:rsidR="00A215D3" w:rsidRDefault="00E72F24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1F1FD4">
        <w:rPr>
          <w:rFonts w:ascii="Calibri" w:hAnsi="Calibri" w:cs="Calibri"/>
          <w:i/>
          <w:iCs/>
          <w:highlight w:val="white"/>
        </w:rPr>
        <w:t>7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51D0B">
        <w:rPr>
          <w:rFonts w:ascii="Calibri" w:hAnsi="Calibri" w:cs="Calibri"/>
          <w:i/>
          <w:iCs/>
          <w:highlight w:val="white"/>
        </w:rPr>
        <w:t>Gestione</w:t>
      </w:r>
      <w:r w:rsidR="004E0221">
        <w:rPr>
          <w:rFonts w:ascii="Calibri" w:hAnsi="Calibri" w:cs="Calibri"/>
          <w:i/>
          <w:iCs/>
          <w:highlight w:val="white"/>
        </w:rPr>
        <w:t xml:space="preserve"> </w:t>
      </w:r>
      <w:r w:rsidR="001F1FD4">
        <w:rPr>
          <w:rFonts w:ascii="Calibri" w:hAnsi="Calibri" w:cs="Calibri"/>
          <w:i/>
          <w:iCs/>
          <w:highlight w:val="white"/>
        </w:rPr>
        <w:t>set di regole predefinite.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 w:rsidR="001F1FD4">
        <w:rPr>
          <w:rFonts w:ascii="Calibri" w:hAnsi="Calibri" w:cs="Calibri"/>
          <w:highlight w:val="white"/>
        </w:rPr>
        <w:t>l’amministratore di creare, modificare o eliminare dei set di regole, in modo da renderli disponibili ai giocatori in fase di configurazione della partita</w:t>
      </w:r>
      <w:r w:rsidR="0008214D">
        <w:rPr>
          <w:rFonts w:ascii="Calibri" w:hAnsi="Calibri" w:cs="Calibri"/>
          <w:highlight w:val="white"/>
        </w:rPr>
        <w:t>.</w:t>
      </w:r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4F525707" w:rsidR="00C74300" w:rsidRPr="007F7FFB" w:rsidRDefault="00D553DC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1F1FD4">
              <w:rPr>
                <w:rFonts w:ascii="Calibri" w:hAnsi="Calibri" w:cs="Calibri"/>
                <w:color w:val="0D0D0D"/>
                <w:shd w:val="clear" w:color="auto" w:fill="FFFFFF"/>
              </w:rPr>
              <w:t>set di regole predefinite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5B4F69AE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7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 w:rsidR="00D553DC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set di regole predefinite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78DEEE8F" w:rsidR="00C74300" w:rsidRPr="007F7FFB" w:rsidRDefault="001F1FD4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09622C72" w:rsidR="00C74300" w:rsidRPr="007F7FFB" w:rsidRDefault="001F1FD4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="00C74300"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i set di regole predefinite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3592E972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1A31D9D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D553DC"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1F1FD4">
              <w:rPr>
                <w:rFonts w:ascii="Calibri" w:eastAsiaTheme="minorEastAsia" w:hAnsi="Calibri" w:cs="Calibri"/>
                <w:sz w:val="24"/>
                <w:szCs w:val="24"/>
              </w:rPr>
              <w:t>i set di regole impostati dall’amministratore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2F944550" w14:textId="77777777" w:rsidR="00402C66" w:rsidRDefault="00402C66" w:rsidP="00402C66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C8F6291" w14:textId="18B7666B" w:rsidR="00402C66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 w:rsidR="001C0C86">
              <w:rPr>
                <w:rFonts w:ascii="Calibri" w:eastAsia="Calibri" w:hAnsi="Calibri" w:cs="Calibri"/>
                <w:highlight w:val="white"/>
              </w:rPr>
              <w:t xml:space="preserve">accedere al pannello admin </w:t>
            </w:r>
            <w:r w:rsidR="00D553DC">
              <w:rPr>
                <w:rFonts w:ascii="Calibri" w:eastAsia="Calibri" w:hAnsi="Calibri" w:cs="Calibri"/>
                <w:highlight w:val="white"/>
              </w:rPr>
              <w:t>cliccando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 w:rsidR="001C0C86">
              <w:rPr>
                <w:rFonts w:ascii="Calibri" w:eastAsia="Calibri" w:hAnsi="Calibri" w:cs="Calibri"/>
                <w:highlight w:val="white"/>
              </w:rPr>
              <w:t>Pannello admin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2EAF8982" w14:textId="47B14B08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43C51843" w14:textId="262191D4" w:rsidR="00402C66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016CF8E" w14:textId="2BEACB1D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B409608" w14:textId="167C8D64" w:rsidR="00402C6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dei set di regole predefinite cliccando il pulsante “Gestione set di regole”</w:t>
            </w:r>
            <w:r w:rsidR="00D553DC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7C8ACFC" w14:textId="406CF66D" w:rsidR="00402C66" w:rsidRPr="00204474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la pagina di gestione dei set di regole predefinite.</w:t>
            </w:r>
          </w:p>
          <w:p w14:paraId="34D1DF94" w14:textId="77777777" w:rsidR="000143BF" w:rsidRDefault="000143BF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 ed eliminare i set di regole e ha anche la possibilità di modificare le singole regole di ogni set, impostandone il valore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1C772AE8" w14:textId="0641AF47" w:rsidR="00C74300" w:rsidRPr="008163DB" w:rsidRDefault="00402C66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 w:rsidR="000143BF"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265685E2" w14:textId="01307A96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6D1FB1E8" w14:textId="77777777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D8317C6" w14:textId="072D238A" w:rsidR="00402C66" w:rsidRPr="00204474" w:rsidRDefault="000143BF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="00402C66" w:rsidRPr="00204474">
              <w:rPr>
                <w:rFonts w:ascii="Calibri" w:hAnsi="Calibri" w:cs="Calibri"/>
              </w:rPr>
              <w:t xml:space="preserve">a. In qualsiasi momento, </w:t>
            </w:r>
            <w:r w:rsidR="00844743">
              <w:rPr>
                <w:rFonts w:ascii="Calibri" w:hAnsi="Calibri" w:cs="Calibri"/>
              </w:rPr>
              <w:t xml:space="preserve">l’amministratore </w:t>
            </w:r>
            <w:r w:rsidR="00402C66"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</w:t>
            </w:r>
            <w:r w:rsidR="008163DB">
              <w:rPr>
                <w:rFonts w:ascii="Calibri" w:hAnsi="Calibri" w:cs="Calibri"/>
              </w:rPr>
              <w:t>enu</w:t>
            </w:r>
            <w:r w:rsidR="00402C66" w:rsidRPr="00204474">
              <w:rPr>
                <w:rFonts w:ascii="Calibri" w:hAnsi="Calibri" w:cs="Calibri"/>
              </w:rPr>
              <w:t>”</w:t>
            </w:r>
            <w:r w:rsidR="008163DB">
              <w:rPr>
                <w:rFonts w:ascii="Calibri" w:hAnsi="Calibri" w:cs="Calibri"/>
              </w:rPr>
              <w:t>, che permette di tornare al menu principale</w:t>
            </w:r>
            <w:r w:rsidR="00402C66" w:rsidRPr="00204474">
              <w:rPr>
                <w:rFonts w:ascii="Calibri" w:hAnsi="Calibri" w:cs="Calibri"/>
              </w:rPr>
              <w:t>.</w:t>
            </w:r>
          </w:p>
          <w:p w14:paraId="2AB9ED2C" w14:textId="77777777" w:rsidR="00C74300" w:rsidRDefault="00C74300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1AB2333" w14:textId="671C5855" w:rsidR="000143BF" w:rsidRPr="008163DB" w:rsidRDefault="00844743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7</w:t>
            </w:r>
            <w:r w:rsidR="000143BF">
              <w:rPr>
                <w:rFonts w:ascii="Calibri" w:hAnsi="Calibri" w:cs="Calibri"/>
              </w:rPr>
              <w:t>a.</w:t>
            </w:r>
            <w:r>
              <w:rPr>
                <w:rFonts w:ascii="Calibri" w:hAnsi="Calibri" w:cs="Calibri"/>
              </w:rPr>
              <w:t xml:space="preserve"> In qualsiasi momento, l’amministratore può tornare al pannello degli admin cliccando il pulsante “Indietro”. Se dovessero esserci delle modifiche non salvate, il sistema non ne terrà traccia.</w:t>
            </w: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7F33D8F8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55818A2D" w14:textId="77777777" w:rsidR="00975B7B" w:rsidRDefault="00975B7B" w:rsidP="00975B7B"/>
    <w:p w14:paraId="274230D0" w14:textId="77777777" w:rsidR="00E244C2" w:rsidRDefault="00E244C2" w:rsidP="00975B7B"/>
    <w:p w14:paraId="5F1902FF" w14:textId="395CDD9A" w:rsidR="00717BB2" w:rsidRPr="00204474" w:rsidRDefault="00717BB2" w:rsidP="00717BB2">
      <w:pPr>
        <w:pStyle w:val="Titolo1"/>
        <w:jc w:val="center"/>
        <w:rPr>
          <w:rFonts w:ascii="Calibri" w:hAnsi="Calibri" w:cs="Calibri"/>
        </w:rPr>
      </w:pPr>
      <w:bookmarkStart w:id="2" w:name="_Toc214079363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>
        <w:rPr>
          <w:rFonts w:ascii="Calibri" w:hAnsi="Calibri" w:cs="Calibri"/>
        </w:rPr>
        <w:t>8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Gestione scenari di gioco</w:t>
      </w:r>
      <w:bookmarkEnd w:id="2"/>
    </w:p>
    <w:p w14:paraId="5D94C9E0" w14:textId="77777777" w:rsidR="00717BB2" w:rsidRPr="00204474" w:rsidRDefault="00717BB2" w:rsidP="00717BB2">
      <w:pPr>
        <w:rPr>
          <w:rFonts w:ascii="Calibri" w:hAnsi="Calibri" w:cs="Calibri"/>
        </w:rPr>
      </w:pPr>
    </w:p>
    <w:p w14:paraId="30117D07" w14:textId="08F232C3" w:rsidR="00717BB2" w:rsidRDefault="00717BB2" w:rsidP="00717BB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scenari di gioco.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>l’amministratore di creare, modificare o eliminare gli scenari di gioco, in modo da renderli disponibili ai giocatori in fase di configurazione della partita.</w:t>
      </w:r>
    </w:p>
    <w:p w14:paraId="29F6498A" w14:textId="77777777" w:rsidR="00717BB2" w:rsidRDefault="00717BB2" w:rsidP="00717BB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717BB2" w:rsidRPr="007F7FFB" w14:paraId="1A86E8B3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86FFE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2B7DF759" w14:textId="5147CF49" w:rsidR="00717BB2" w:rsidRPr="007F7FFB" w:rsidRDefault="00717BB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Gestione scenari di gioco</w:t>
            </w:r>
          </w:p>
        </w:tc>
      </w:tr>
      <w:tr w:rsidR="00717BB2" w:rsidRPr="007F7FFB" w14:paraId="3AF7DCC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499ECED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60230807" w14:textId="0409474F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8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Gestione scenari di gioco</w:t>
            </w:r>
          </w:p>
        </w:tc>
      </w:tr>
      <w:tr w:rsidR="00717BB2" w:rsidRPr="007F7FFB" w14:paraId="4242FA72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1DD3E71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2FB15CD4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717BB2" w:rsidRPr="007F7FFB" w14:paraId="662FED7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E8EC18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65A42BC4" w14:textId="77777777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717BB2" w:rsidRPr="007F7FFB" w14:paraId="7A37A5C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7B60AA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7DC4993D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717BB2" w:rsidRPr="007F7FFB" w14:paraId="657D712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E0B8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F0D8A40" w14:textId="7CF74796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gli scenari</w:t>
            </w:r>
          </w:p>
        </w:tc>
      </w:tr>
      <w:tr w:rsidR="00717BB2" w:rsidRPr="007F7FFB" w14:paraId="66762732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6A859D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4994A47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FD40F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CA8B52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E4FA0AE" w14:textId="4AEA8ABA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salva gli scenari impostati dall’amministratore</w:t>
            </w:r>
          </w:p>
        </w:tc>
      </w:tr>
      <w:tr w:rsidR="00717BB2" w:rsidRPr="007F7FFB" w14:paraId="7EE198B2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645920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5BC0B7A" w14:textId="77777777" w:rsidR="00717BB2" w:rsidRDefault="00717BB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A10FB8C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8EF47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F4635F4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390A39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5EE18CEF" w14:textId="35188FDA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degli scenari cliccando il pulsante “Gestione scenari”.</w:t>
            </w:r>
          </w:p>
          <w:p w14:paraId="0DE890EF" w14:textId="38B6EEB0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lastRenderedPageBreak/>
              <w:t>Il sistema apre la pagina di gestione degli scenari.</w:t>
            </w:r>
          </w:p>
          <w:p w14:paraId="2E0CC7B7" w14:textId="049F8F94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aggiungere, modificare ed eliminare gli scenari, impostandone anche le varie descrizioni da mostrare per ogni tipologia di casella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3B56755F" w14:textId="5717D992" w:rsidR="00717BB2" w:rsidRPr="008163DB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717BB2" w:rsidRPr="007F7FFB" w14:paraId="44DEE68D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FABE70A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Estensioni</w:t>
            </w:r>
          </w:p>
        </w:tc>
        <w:tc>
          <w:tcPr>
            <w:tcW w:w="2751" w:type="pct"/>
            <w:vAlign w:val="center"/>
          </w:tcPr>
          <w:p w14:paraId="70CB4691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415F240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F539F7" w14:textId="77777777" w:rsidR="00717BB2" w:rsidRPr="00204474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4FBD9F6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51E29C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75BB9AA6" w14:textId="77777777" w:rsidR="004C4F95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89846BF" w14:textId="3ABB88AF" w:rsidR="004C4F95" w:rsidRPr="008163DB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>più righe, codice o descrizione dello scenario, il sistema blocca il salvataggio e torna al passo 7.</w:t>
            </w:r>
          </w:p>
        </w:tc>
      </w:tr>
      <w:tr w:rsidR="00717BB2" w:rsidRPr="007F7FFB" w14:paraId="024C3DEA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63F8EE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3F5A326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6DE12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1EFD8B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295A438C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1F07A9F8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0796F2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1DAA0828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27C988D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41054D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01940D29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799309ED" w14:textId="77777777" w:rsidR="00717BB2" w:rsidRPr="00975B7B" w:rsidRDefault="00717BB2" w:rsidP="00717BB2"/>
    <w:p w14:paraId="22DEF991" w14:textId="77777777" w:rsidR="00717BB2" w:rsidRDefault="00717BB2" w:rsidP="00975B7B"/>
    <w:p w14:paraId="3F48B513" w14:textId="02DBE0E1" w:rsidR="00E244C2" w:rsidRPr="00204474" w:rsidRDefault="00E244C2" w:rsidP="00E244C2">
      <w:pPr>
        <w:pStyle w:val="Titolo1"/>
        <w:jc w:val="center"/>
        <w:rPr>
          <w:rFonts w:ascii="Calibri" w:hAnsi="Calibri" w:cs="Calibri"/>
        </w:rPr>
      </w:pPr>
      <w:bookmarkStart w:id="3" w:name="_Toc214079364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 w:rsidR="00CE37C5">
        <w:rPr>
          <w:rFonts w:ascii="Calibri" w:hAnsi="Calibri" w:cs="Calibri"/>
        </w:rPr>
        <w:t>9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 xml:space="preserve">Gestione </w:t>
      </w:r>
      <w:r w:rsidR="00CE37C5">
        <w:rPr>
          <w:rFonts w:ascii="Calibri" w:hAnsi="Calibri" w:cs="Calibri"/>
        </w:rPr>
        <w:t>elementi di gioco personalizzabili</w:t>
      </w:r>
      <w:bookmarkEnd w:id="3"/>
    </w:p>
    <w:p w14:paraId="635770E4" w14:textId="77777777" w:rsidR="00E244C2" w:rsidRPr="00204474" w:rsidRDefault="00E244C2" w:rsidP="00E244C2">
      <w:pPr>
        <w:rPr>
          <w:rFonts w:ascii="Calibri" w:hAnsi="Calibri" w:cs="Calibri"/>
        </w:rPr>
      </w:pPr>
    </w:p>
    <w:p w14:paraId="2C92D69C" w14:textId="15F28BF6" w:rsidR="00E244C2" w:rsidRDefault="00E244C2" w:rsidP="00E244C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CD2517"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 w:rsidR="00CD2517">
        <w:rPr>
          <w:rFonts w:ascii="Calibri" w:hAnsi="Calibri" w:cs="Calibri"/>
          <w:i/>
          <w:iCs/>
          <w:highlight w:val="white"/>
        </w:rPr>
        <w:t>elementi</w:t>
      </w:r>
      <w:r>
        <w:rPr>
          <w:rFonts w:ascii="Calibri" w:hAnsi="Calibri" w:cs="Calibri"/>
          <w:i/>
          <w:iCs/>
          <w:highlight w:val="white"/>
        </w:rPr>
        <w:t xml:space="preserve"> di gioco</w:t>
      </w:r>
      <w:r w:rsidR="00CD2517">
        <w:rPr>
          <w:rFonts w:ascii="Calibri" w:hAnsi="Calibri" w:cs="Calibri"/>
          <w:i/>
          <w:iCs/>
          <w:highlight w:val="white"/>
        </w:rPr>
        <w:t xml:space="preserve"> personalizzabili</w:t>
      </w:r>
      <w:r>
        <w:rPr>
          <w:rFonts w:ascii="Calibri" w:hAnsi="Calibri" w:cs="Calibri"/>
          <w:i/>
          <w:iCs/>
          <w:highlight w:val="white"/>
        </w:rPr>
        <w:t>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 xml:space="preserve">l’amministratore di creare, modificare o eliminare </w:t>
      </w:r>
      <w:r w:rsidR="00CD2517">
        <w:rPr>
          <w:rFonts w:ascii="Calibri" w:hAnsi="Calibri" w:cs="Calibri"/>
          <w:highlight w:val="white"/>
        </w:rPr>
        <w:t>gli elementi di gioco personalizzabili come dadi e pedine</w:t>
      </w:r>
      <w:r>
        <w:rPr>
          <w:rFonts w:ascii="Calibri" w:hAnsi="Calibri" w:cs="Calibri"/>
          <w:highlight w:val="white"/>
        </w:rPr>
        <w:t>, in modo da renderli disponibili ai giocatori in fase di configurazione della partita.</w:t>
      </w:r>
    </w:p>
    <w:p w14:paraId="183FFB36" w14:textId="77777777" w:rsidR="00E244C2" w:rsidRDefault="00E244C2" w:rsidP="00E244C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E244C2" w:rsidRPr="007F7FFB" w14:paraId="3847B576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995069B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152B46CC" w14:textId="673BF806" w:rsidR="00E244C2" w:rsidRPr="007F7FFB" w:rsidRDefault="00E244C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CD2517">
              <w:rPr>
                <w:rFonts w:ascii="Calibri" w:hAnsi="Calibri" w:cs="Calibri"/>
                <w:color w:val="0D0D0D"/>
                <w:shd w:val="clear" w:color="auto" w:fill="FFFFFF"/>
              </w:rPr>
              <w:t>elementi di gioco personalizzabili</w:t>
            </w:r>
          </w:p>
        </w:tc>
      </w:tr>
      <w:tr w:rsidR="00E244C2" w:rsidRPr="007F7FFB" w14:paraId="52F6C299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2092FEF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2580A2EA" w14:textId="48D793A1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9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elementi di gioco personalizzabili</w:t>
            </w:r>
          </w:p>
        </w:tc>
      </w:tr>
      <w:tr w:rsidR="00E244C2" w:rsidRPr="007F7FFB" w14:paraId="46B235C1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F944E62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578FE788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E244C2" w:rsidRPr="007F7FFB" w14:paraId="0A2B0CC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DC515CA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4CE1B6B5" w14:textId="77777777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E244C2" w:rsidRPr="007F7FFB" w14:paraId="6ACE545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0970684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Attore primario</w:t>
            </w:r>
          </w:p>
        </w:tc>
        <w:tc>
          <w:tcPr>
            <w:tcW w:w="2751" w:type="pct"/>
            <w:vAlign w:val="center"/>
          </w:tcPr>
          <w:p w14:paraId="2CE1BAF7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E244C2" w:rsidRPr="007F7FFB" w14:paraId="53829FB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88794A9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545ECA45" w14:textId="1EF8D65A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gestire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</w:p>
        </w:tc>
      </w:tr>
      <w:tr w:rsidR="00E244C2" w:rsidRPr="007F7FFB" w14:paraId="23B0ECCE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3629D6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19EFE856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4543B50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797234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2F1F06CA" w14:textId="4AC734ED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impostat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 xml:space="preserve">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dall’amministratore</w:t>
            </w:r>
          </w:p>
        </w:tc>
      </w:tr>
      <w:tr w:rsidR="00E244C2" w:rsidRPr="007F7FFB" w14:paraId="6158FCC3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E74544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FD267C3" w14:textId="77777777" w:rsidR="00E244C2" w:rsidRDefault="00E244C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5E36541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4FB0380B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662D823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90A7DE7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28CA975" w14:textId="75884E9C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accede alla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 xml:space="preserve"> cliccando il pulsante “Gestione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personalizzazioni</w:t>
            </w:r>
            <w:r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94DE398" w14:textId="550890FA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Il sistema apre 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5C20FBE2" w14:textId="3D8985B8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può aggiungere, modificare ed eliminare </w:t>
            </w:r>
            <w:r w:rsidR="001F77A1">
              <w:rPr>
                <w:rFonts w:ascii="Calibri" w:eastAsia="Calibri" w:hAnsi="Calibri" w:cs="Calibri"/>
                <w:highlight w:val="white"/>
              </w:rPr>
              <w:t>i dadi e le pedine</w:t>
            </w:r>
            <w:r>
              <w:rPr>
                <w:rFonts w:ascii="Calibri" w:eastAsia="Calibri" w:hAnsi="Calibri" w:cs="Calibri"/>
                <w:highlight w:val="white"/>
              </w:rPr>
              <w:t xml:space="preserve">, impostandone anche 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il </w:t>
            </w:r>
            <w:r w:rsidR="001F77A1" w:rsidRPr="001F77A1">
              <w:rPr>
                <w:rFonts w:ascii="Calibri" w:eastAsia="Calibri" w:hAnsi="Calibri" w:cs="Calibri"/>
                <w:i/>
                <w:iCs/>
                <w:highlight w:val="white"/>
              </w:rPr>
              <w:t>path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 contenente l’immagine della singola personalizzazione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86BF9BF" w14:textId="77777777" w:rsidR="00E244C2" w:rsidRPr="008163DB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“Salva”.</w:t>
            </w:r>
          </w:p>
        </w:tc>
      </w:tr>
      <w:tr w:rsidR="00E244C2" w:rsidRPr="007F7FFB" w14:paraId="1AEBD0E6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DE59FB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5D2D8912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36F063F6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F37A7D6" w14:textId="77777777" w:rsidR="00E244C2" w:rsidRPr="00204474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552EA3EB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534CC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0BB5696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99958AD" w14:textId="66AB1BEC" w:rsidR="00E244C2" w:rsidRPr="008163D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 xml:space="preserve">più righe, codice o descrizione </w:t>
            </w:r>
            <w:r w:rsidR="001F77A1">
              <w:rPr>
                <w:rFonts w:ascii="Calibri" w:hAnsi="Calibri" w:cs="Calibri"/>
              </w:rPr>
              <w:t>di una delle personalizzazioni</w:t>
            </w:r>
            <w:r>
              <w:rPr>
                <w:rFonts w:ascii="Calibri" w:hAnsi="Calibri" w:cs="Calibri"/>
              </w:rPr>
              <w:t>, il sistema blocca il salvataggio e torna al passo 7.</w:t>
            </w:r>
          </w:p>
        </w:tc>
      </w:tr>
      <w:tr w:rsidR="00E244C2" w:rsidRPr="007F7FFB" w14:paraId="16419650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B9B82E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6DBB87E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7DEA0D0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D303B0D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6E564034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2D3BA21B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703261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6ED99BD1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34C3BE1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C69EF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55CDCD5D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2CD64171" w14:textId="6F75E0AB" w:rsidR="00A215D3" w:rsidRPr="00204474" w:rsidRDefault="00E72F24" w:rsidP="00456A7D">
      <w:pPr>
        <w:pStyle w:val="Titolo1"/>
        <w:jc w:val="center"/>
        <w:rPr>
          <w:rFonts w:ascii="Calibri" w:hAnsi="Calibri" w:cs="Calibri"/>
        </w:rPr>
      </w:pPr>
      <w:bookmarkStart w:id="4" w:name="_Toc214079365"/>
      <w:r w:rsidRPr="00204474">
        <w:rPr>
          <w:rFonts w:ascii="Calibri" w:hAnsi="Calibri" w:cs="Calibri"/>
        </w:rPr>
        <w:lastRenderedPageBreak/>
        <w:t>3.0 Analisi Orientata agli Oggetti</w:t>
      </w:r>
      <w:bookmarkEnd w:id="4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07B6D35E" w:rsidR="00A215D3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</w:t>
      </w:r>
      <w:r w:rsidR="00780CB9">
        <w:rPr>
          <w:rFonts w:ascii="Calibri" w:hAnsi="Calibri" w:cs="Calibri"/>
        </w:rPr>
        <w:t>delle precedenti iterazioni</w:t>
      </w:r>
      <w:r w:rsidRPr="00405BAE">
        <w:rPr>
          <w:rFonts w:ascii="Calibri" w:hAnsi="Calibri" w:cs="Calibri"/>
          <w:i/>
          <w:iCs/>
        </w:rPr>
        <w:t xml:space="preserve">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12E40E22" w14:textId="77777777" w:rsidR="00DA6586" w:rsidRDefault="00DA6586">
      <w:pPr>
        <w:rPr>
          <w:rFonts w:ascii="Calibri" w:hAnsi="Calibri" w:cs="Calibri"/>
          <w:highlight w:val="white"/>
        </w:rPr>
      </w:pPr>
    </w:p>
    <w:p w14:paraId="39B1991F" w14:textId="77777777" w:rsidR="00DA6586" w:rsidRPr="00405BAE" w:rsidRDefault="00DA6586">
      <w:pPr>
        <w:rPr>
          <w:rFonts w:ascii="Calibri" w:hAnsi="Calibri" w:cs="Calibri"/>
          <w:highlight w:val="white"/>
        </w:rPr>
      </w:pP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5" w:name="_Toc171097033"/>
      <w:bookmarkStart w:id="6" w:name="_Toc214079366"/>
      <w:r w:rsidRPr="00204474">
        <w:rPr>
          <w:rFonts w:ascii="Calibri" w:hAnsi="Calibri" w:cs="Calibri"/>
          <w:highlight w:val="white"/>
        </w:rPr>
        <w:t>3.1 Modello di Dominio</w:t>
      </w:r>
      <w:bookmarkEnd w:id="5"/>
      <w:bookmarkEnd w:id="6"/>
    </w:p>
    <w:p w14:paraId="493F4416" w14:textId="2CF28BF2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Bisogna definire il Modello di Dominio, ovvero un elaborato grafico che permette di identificare i concetti, gli attributi e le associazioni più importanti. Dall’analisi </w:t>
      </w:r>
      <w:r w:rsidR="00780CB9">
        <w:rPr>
          <w:rFonts w:ascii="Calibri" w:hAnsi="Calibri" w:cs="Calibri"/>
          <w:highlight w:val="white"/>
        </w:rPr>
        <w:t>dei casi d’uso presi finora</w:t>
      </w:r>
      <w:r w:rsidRPr="00204474">
        <w:rPr>
          <w:rFonts w:ascii="Calibri" w:hAnsi="Calibri" w:cs="Calibri"/>
          <w:highlight w:val="white"/>
        </w:rPr>
        <w:t xml:space="preserve"> in considerazione, valutando lo scenario principale di successo</w:t>
      </w:r>
      <w:r w:rsidR="00780CB9">
        <w:rPr>
          <w:rFonts w:ascii="Calibri" w:hAnsi="Calibri" w:cs="Calibri"/>
          <w:highlight w:val="white"/>
        </w:rPr>
        <w:t xml:space="preserve"> e le rispettive estensioni</w:t>
      </w:r>
      <w:r w:rsidRPr="00204474">
        <w:rPr>
          <w:rFonts w:ascii="Calibri" w:hAnsi="Calibri" w:cs="Calibri"/>
          <w:highlight w:val="white"/>
        </w:rPr>
        <w:t>, è stato possibile identificare le seguenti classi concettuali:</w:t>
      </w:r>
    </w:p>
    <w:p w14:paraId="1B23E838" w14:textId="3A78D7A4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26F4A">
        <w:rPr>
          <w:rFonts w:ascii="Calibri" w:hAnsi="Calibri" w:cs="Calibri"/>
          <w:highlight w:val="white"/>
        </w:rPr>
        <w:t>. Nell’iterazione 4 sono stati previsti dei campi aggiuntivi per permettere il salvataggio delle impostazioni utente;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51ABFF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 xml:space="preserve">: entità </w:t>
      </w:r>
      <w:r w:rsidR="00A9717B" w:rsidRPr="00204474">
        <w:rPr>
          <w:rFonts w:ascii="Calibri" w:hAnsi="Calibri" w:cs="Calibri"/>
          <w:highlight w:val="white"/>
        </w:rPr>
        <w:t xml:space="preserve">che rappresenta la sessione di gioco </w:t>
      </w:r>
      <w:r w:rsidR="00A9717B">
        <w:rPr>
          <w:rFonts w:ascii="Calibri" w:hAnsi="Calibri" w:cs="Calibri"/>
          <w:highlight w:val="white"/>
        </w:rPr>
        <w:t xml:space="preserve">e </w:t>
      </w:r>
      <w:r w:rsidR="00A9717B" w:rsidRPr="00204474">
        <w:rPr>
          <w:rFonts w:ascii="Calibri" w:hAnsi="Calibri" w:cs="Calibri"/>
          <w:highlight w:val="white"/>
        </w:rPr>
        <w:t>che dispone di impostazioni iniziali per il suo funzionamento</w:t>
      </w:r>
      <w:r w:rsidR="00A34E5D">
        <w:rPr>
          <w:rFonts w:ascii="Calibri" w:hAnsi="Calibri" w:cs="Calibri"/>
          <w:highlight w:val="white"/>
        </w:rPr>
        <w:t xml:space="preserve">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12650433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>.</w:t>
      </w:r>
    </w:p>
    <w:p w14:paraId="2C4147EB" w14:textId="4C7BAB66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</w:t>
      </w:r>
      <w:r w:rsidR="00A9717B" w:rsidRPr="00204474">
        <w:rPr>
          <w:rFonts w:ascii="Calibri" w:hAnsi="Calibri" w:cs="Calibri"/>
          <w:highlight w:val="white"/>
        </w:rPr>
        <w:t>de</w:t>
      </w:r>
      <w:r w:rsidR="00A9717B">
        <w:rPr>
          <w:rFonts w:ascii="Calibri" w:hAnsi="Calibri" w:cs="Calibri"/>
          <w:highlight w:val="white"/>
        </w:rPr>
        <w:t>i</w:t>
      </w:r>
      <w:r w:rsidR="00A9717B" w:rsidRPr="00204474">
        <w:rPr>
          <w:rFonts w:ascii="Calibri" w:hAnsi="Calibri" w:cs="Calibri"/>
          <w:highlight w:val="white"/>
        </w:rPr>
        <w:t xml:space="preserve"> giocatori</w:t>
      </w:r>
      <w:r w:rsidRPr="00204474">
        <w:rPr>
          <w:rFonts w:ascii="Calibri" w:hAnsi="Calibri" w:cs="Calibri"/>
          <w:highlight w:val="white"/>
        </w:rPr>
        <w:t xml:space="preserve">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34FD60F4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A9717B">
        <w:rPr>
          <w:rFonts w:ascii="Calibri" w:hAnsi="Calibri" w:cs="Calibri"/>
          <w:highlight w:val="white"/>
        </w:rPr>
        <w:t xml:space="preserve"> nel caso di partita </w:t>
      </w:r>
      <w:proofErr w:type="spellStart"/>
      <w:r w:rsidR="00A9717B">
        <w:rPr>
          <w:rFonts w:ascii="Calibri" w:hAnsi="Calibri" w:cs="Calibri"/>
          <w:highlight w:val="white"/>
        </w:rPr>
        <w:t>singleplayer</w:t>
      </w:r>
      <w:proofErr w:type="spellEnd"/>
      <w:r w:rsidR="00A9717B">
        <w:rPr>
          <w:rFonts w:ascii="Calibri" w:hAnsi="Calibri" w:cs="Calibri"/>
          <w:highlight w:val="white"/>
        </w:rPr>
        <w:t>,</w:t>
      </w:r>
      <w:r w:rsidR="0042705C">
        <w:rPr>
          <w:rFonts w:ascii="Calibri" w:hAnsi="Calibri" w:cs="Calibri"/>
          <w:highlight w:val="white"/>
        </w:rPr>
        <w:t xml:space="preserve"> e da ciascun giocatore (sia </w:t>
      </w:r>
      <w:proofErr w:type="spellStart"/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proofErr w:type="spellEnd"/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42751881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42705C">
        <w:rPr>
          <w:rFonts w:ascii="Calibri" w:hAnsi="Calibri" w:cs="Calibri"/>
          <w:highlight w:val="white"/>
        </w:rPr>
        <w:t xml:space="preserve">, e da ciascun giocatore (sia </w:t>
      </w:r>
      <w:proofErr w:type="spellStart"/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proofErr w:type="spellEnd"/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 w:rsidRPr="00692311">
        <w:rPr>
          <w:rFonts w:ascii="Calibri" w:hAnsi="Calibri" w:cs="Calibri"/>
          <w:highlight w:val="white"/>
        </w:rPr>
        <w:t>GiocoDellOca</w:t>
      </w:r>
      <w:proofErr w:type="spellEnd"/>
      <w:r w:rsidRPr="00692311"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0BDC31C3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r w:rsidR="009C3695" w:rsidRPr="009C3695">
        <w:rPr>
          <w:rFonts w:ascii="Calibri" w:hAnsi="Calibri" w:cs="Calibri"/>
          <w:b/>
          <w:bCs/>
          <w:highlight w:val="white"/>
        </w:rPr>
        <w:t>Casella</w:t>
      </w:r>
      <w:r w:rsidR="009C3695">
        <w:rPr>
          <w:rFonts w:ascii="Calibri" w:hAnsi="Calibri" w:cs="Calibri"/>
          <w:highlight w:val="white"/>
        </w:rPr>
        <w:t xml:space="preserve"> </w:t>
      </w:r>
      <w:r w:rsidR="009C3695">
        <w:rPr>
          <w:rFonts w:ascii="Calibri" w:hAnsi="Calibri" w:cs="Calibri"/>
          <w:b/>
          <w:bCs/>
          <w:highlight w:val="white"/>
        </w:rPr>
        <w:t>Normale</w:t>
      </w:r>
      <w:r w:rsidRPr="00692311">
        <w:rPr>
          <w:rFonts w:ascii="Calibri" w:hAnsi="Calibri" w:cs="Calibri"/>
          <w:highlight w:val="white"/>
        </w:rPr>
        <w:t xml:space="preserve">, </w:t>
      </w:r>
      <w:r w:rsidR="009C3695" w:rsidRPr="009C3695">
        <w:rPr>
          <w:rFonts w:ascii="Calibri" w:hAnsi="Calibri" w:cs="Calibri"/>
          <w:b/>
          <w:bCs/>
          <w:highlight w:val="white"/>
        </w:rPr>
        <w:t>Casella</w:t>
      </w:r>
      <w:r w:rsidR="009C3695">
        <w:rPr>
          <w:rFonts w:ascii="Calibri" w:hAnsi="Calibri" w:cs="Calibri"/>
          <w:highlight w:val="white"/>
        </w:rPr>
        <w:t xml:space="preserve"> </w:t>
      </w:r>
      <w:r w:rsidR="009C3695">
        <w:rPr>
          <w:rFonts w:ascii="Calibri" w:hAnsi="Calibri" w:cs="Calibri"/>
          <w:b/>
          <w:bCs/>
          <w:highlight w:val="white"/>
        </w:rPr>
        <w:t>Speciale</w:t>
      </w:r>
      <w:r w:rsidR="009C3695">
        <w:rPr>
          <w:rFonts w:ascii="Calibri" w:hAnsi="Calibri" w:cs="Calibri"/>
          <w:highlight w:val="white"/>
        </w:rPr>
        <w:t xml:space="preserve"> e</w:t>
      </w:r>
      <w:r w:rsidRPr="00692311">
        <w:rPr>
          <w:rFonts w:ascii="Calibri" w:hAnsi="Calibri" w:cs="Calibri"/>
          <w:highlight w:val="white"/>
        </w:rPr>
        <w:t xml:space="preserve"> </w:t>
      </w:r>
      <w:r w:rsidRPr="00EC2D1C">
        <w:rPr>
          <w:rFonts w:ascii="Calibri" w:hAnsi="Calibri" w:cs="Calibri"/>
          <w:b/>
          <w:bCs/>
          <w:highlight w:val="white"/>
        </w:rPr>
        <w:t>Casella</w:t>
      </w:r>
      <w:r w:rsidR="009C3695">
        <w:rPr>
          <w:rFonts w:ascii="Calibri" w:hAnsi="Calibri" w:cs="Calibri"/>
          <w:b/>
          <w:bCs/>
          <w:highlight w:val="white"/>
        </w:rPr>
        <w:t xml:space="preserve"> </w:t>
      </w:r>
      <w:r w:rsidRPr="00EC2D1C">
        <w:rPr>
          <w:rFonts w:ascii="Calibri" w:hAnsi="Calibri" w:cs="Calibri"/>
          <w:b/>
          <w:bCs/>
          <w:highlight w:val="white"/>
        </w:rPr>
        <w:t>Fin</w:t>
      </w:r>
      <w:r w:rsidR="009C3695">
        <w:rPr>
          <w:rFonts w:ascii="Calibri" w:hAnsi="Calibri" w:cs="Calibri"/>
          <w:b/>
          <w:bCs/>
          <w:highlight w:val="white"/>
        </w:rPr>
        <w:t>e</w:t>
      </w:r>
      <w:r w:rsidRPr="00692311">
        <w:rPr>
          <w:rFonts w:ascii="Calibri" w:hAnsi="Calibri" w:cs="Calibri"/>
          <w:highlight w:val="white"/>
        </w:rPr>
        <w:t xml:space="preserve">. </w:t>
      </w:r>
      <w:r w:rsidR="009C3695">
        <w:rPr>
          <w:rFonts w:ascii="Calibri" w:hAnsi="Calibri" w:cs="Calibri"/>
          <w:highlight w:val="white"/>
        </w:rPr>
        <w:t xml:space="preserve">A sua volta, sono presenti diversi </w:t>
      </w:r>
      <w:r w:rsidR="009C3695" w:rsidRPr="009C3695">
        <w:rPr>
          <w:rFonts w:ascii="Calibri" w:hAnsi="Calibri" w:cs="Calibri"/>
          <w:b/>
          <w:bCs/>
          <w:highlight w:val="white"/>
        </w:rPr>
        <w:t>tipi</w:t>
      </w:r>
      <w:r w:rsidR="009C3695">
        <w:rPr>
          <w:rFonts w:ascii="Calibri" w:hAnsi="Calibri" w:cs="Calibri"/>
          <w:highlight w:val="white"/>
        </w:rPr>
        <w:t xml:space="preserve"> di </w:t>
      </w:r>
      <w:r w:rsidR="009C3695" w:rsidRPr="009C3695">
        <w:rPr>
          <w:rFonts w:ascii="Calibri" w:hAnsi="Calibri" w:cs="Calibri"/>
          <w:b/>
          <w:bCs/>
          <w:highlight w:val="white"/>
        </w:rPr>
        <w:t>Casella Speciale</w:t>
      </w:r>
      <w:r w:rsidR="009C3695">
        <w:rPr>
          <w:rFonts w:ascii="Calibri" w:hAnsi="Calibri" w:cs="Calibri"/>
          <w:highlight w:val="white"/>
        </w:rPr>
        <w:t>: Oca, Ponte, Locanda, Prigione, Labirinto e Scheletro.</w:t>
      </w: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740AF675" w:rsidR="00324606" w:rsidRDefault="006163A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639DEDE6" wp14:editId="5692878B">
            <wp:extent cx="6120130" cy="5064760"/>
            <wp:effectExtent l="0" t="0" r="0" b="2540"/>
            <wp:docPr id="884528962" name="Immagine 2" descr="Immagine che contiene testo, diagramma, schermata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28962" name="Immagine 2" descr="Immagine che contiene testo, diagramma, schermata, Piano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1E3E3" w14:textId="77777777" w:rsidR="00597814" w:rsidRDefault="00597814" w:rsidP="00C424EC">
      <w:pPr>
        <w:pStyle w:val="Titolo2"/>
        <w:rPr>
          <w:rFonts w:ascii="Calibri" w:hAnsi="Calibri" w:cs="Calibri"/>
          <w:highlight w:val="white"/>
        </w:rPr>
      </w:pPr>
    </w:p>
    <w:p w14:paraId="7F459ED8" w14:textId="77777777" w:rsidR="00597814" w:rsidRDefault="00597814" w:rsidP="00C424EC">
      <w:pPr>
        <w:pStyle w:val="Titolo2"/>
        <w:rPr>
          <w:rFonts w:ascii="Calibri" w:hAnsi="Calibri" w:cs="Calibri"/>
          <w:highlight w:val="white"/>
        </w:rPr>
      </w:pPr>
    </w:p>
    <w:p w14:paraId="6B8E901C" w14:textId="77777777" w:rsidR="00597814" w:rsidRDefault="00597814" w:rsidP="00597814">
      <w:pPr>
        <w:rPr>
          <w:highlight w:val="white"/>
        </w:rPr>
      </w:pPr>
    </w:p>
    <w:p w14:paraId="1D8776C5" w14:textId="77777777" w:rsidR="00597814" w:rsidRDefault="00597814" w:rsidP="00597814">
      <w:pPr>
        <w:rPr>
          <w:highlight w:val="white"/>
        </w:rPr>
      </w:pPr>
    </w:p>
    <w:p w14:paraId="7B9C5869" w14:textId="77777777" w:rsidR="00597814" w:rsidRPr="00597814" w:rsidRDefault="00597814" w:rsidP="00597814">
      <w:pPr>
        <w:rPr>
          <w:highlight w:val="white"/>
        </w:rPr>
      </w:pPr>
    </w:p>
    <w:p w14:paraId="61D3031E" w14:textId="131A9EAA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7" w:name="_Toc214079367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7"/>
    </w:p>
    <w:p w14:paraId="617B8A62" w14:textId="3BFF81A2" w:rsidR="00B13313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cas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d’uso </w:t>
      </w:r>
      <w:r w:rsidR="00B13313">
        <w:rPr>
          <w:rFonts w:ascii="Calibri" w:hAnsi="Calibri" w:cs="Calibri"/>
          <w:highlight w:val="white"/>
        </w:rPr>
        <w:t>trattati.</w:t>
      </w:r>
    </w:p>
    <w:p w14:paraId="2C7E4588" w14:textId="105AEBBD" w:rsidR="00C424EC" w:rsidRDefault="00B13313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</w:t>
      </w:r>
      <w:r w:rsidR="00C424EC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del</w:t>
      </w:r>
      <w:r w:rsidR="00C424EC">
        <w:rPr>
          <w:rFonts w:ascii="Calibri" w:hAnsi="Calibri" w:cs="Calibri"/>
          <w:highlight w:val="white"/>
        </w:rPr>
        <w:t>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</w:t>
      </w:r>
      <w:r w:rsidR="003B59F1">
        <w:rPr>
          <w:rFonts w:ascii="Calibri" w:hAnsi="Calibri" w:cs="Calibri"/>
          <w:i/>
          <w:iCs/>
          <w:highlight w:val="white"/>
        </w:rPr>
        <w:t>7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71E73">
        <w:rPr>
          <w:rFonts w:ascii="Calibri" w:hAnsi="Calibri" w:cs="Calibri"/>
          <w:i/>
          <w:iCs/>
          <w:highlight w:val="white"/>
        </w:rPr>
        <w:t xml:space="preserve">Gestione </w:t>
      </w:r>
      <w:r w:rsidR="003B59F1">
        <w:rPr>
          <w:rFonts w:ascii="Calibri" w:hAnsi="Calibri" w:cs="Calibri"/>
          <w:i/>
          <w:iCs/>
          <w:highlight w:val="white"/>
        </w:rPr>
        <w:t>set di regole predefinite</w:t>
      </w:r>
      <w:r w:rsidR="00405BAE">
        <w:rPr>
          <w:rFonts w:ascii="Calibri" w:hAnsi="Calibri" w:cs="Calibri"/>
          <w:highlight w:val="white"/>
        </w:rPr>
        <w:t xml:space="preserve"> sarà il seguente:</w:t>
      </w:r>
    </w:p>
    <w:p w14:paraId="445C077C" w14:textId="37F8BB64" w:rsidR="00C85E1A" w:rsidRDefault="00111A88" w:rsidP="00111A88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50D9ABB4" wp14:editId="551C5245">
            <wp:extent cx="6120130" cy="3726180"/>
            <wp:effectExtent l="0" t="0" r="0" b="7620"/>
            <wp:docPr id="1157806079" name="Immagine 3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06079" name="Immagine 3" descr="Immagine che contiene testo, schermata, linea, numero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68B2" w14:textId="790EB5A9" w:rsidR="00111A88" w:rsidRDefault="00111A88" w:rsidP="00111A88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scenari di gioco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0692C6FC" w14:textId="1466C064" w:rsidR="00111A88" w:rsidRDefault="00111A88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44EF7B6B" wp14:editId="58719840">
            <wp:extent cx="6189345" cy="3319462"/>
            <wp:effectExtent l="0" t="0" r="1905" b="0"/>
            <wp:docPr id="418021253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21253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836" cy="3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4B22" w14:textId="77777777" w:rsidR="00C85E1A" w:rsidRDefault="00C85E1A" w:rsidP="00C85E1A">
      <w:pPr>
        <w:rPr>
          <w:rFonts w:ascii="Calibri" w:hAnsi="Calibri" w:cs="Calibri"/>
          <w:highlight w:val="white"/>
        </w:rPr>
      </w:pPr>
    </w:p>
    <w:p w14:paraId="39121296" w14:textId="1997F9E3" w:rsidR="00C85E1A" w:rsidRDefault="00C85E1A" w:rsidP="00C85E1A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lastRenderedPageBreak/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elementi di gioco personalizzabili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29EEA031" w14:textId="56C73D3A" w:rsidR="00204DF2" w:rsidRDefault="00C85E1A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3484B4E2" wp14:editId="42575082">
            <wp:extent cx="6120130" cy="3726180"/>
            <wp:effectExtent l="0" t="0" r="0" b="7620"/>
            <wp:docPr id="1589589849" name="Immagine 5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89849" name="Immagine 5" descr="Immagine che contiene testo, schermata, linea, numer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BA83" w14:textId="77777777" w:rsidR="00BE1EC2" w:rsidRDefault="00BE1EC2" w:rsidP="00C21A40">
      <w:pPr>
        <w:rPr>
          <w:rFonts w:ascii="Calibri" w:hAnsi="Calibri" w:cs="Calibri"/>
          <w:noProof/>
        </w:rPr>
      </w:pPr>
    </w:p>
    <w:p w14:paraId="0360AD64" w14:textId="77777777" w:rsidR="00676586" w:rsidRDefault="00676586" w:rsidP="00C21A40">
      <w:pPr>
        <w:rPr>
          <w:rFonts w:ascii="Calibri" w:hAnsi="Calibri" w:cs="Calibri"/>
          <w:noProof/>
        </w:rPr>
      </w:pPr>
    </w:p>
    <w:p w14:paraId="2B3C6858" w14:textId="77777777" w:rsidR="00676586" w:rsidRDefault="00676586" w:rsidP="00C21A40">
      <w:pPr>
        <w:rPr>
          <w:rFonts w:ascii="Calibri" w:hAnsi="Calibri" w:cs="Calibri"/>
          <w:noProof/>
        </w:rPr>
      </w:pPr>
    </w:p>
    <w:p w14:paraId="71A600F7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30C8F06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0E267B2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29048B1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DD633F0" w14:textId="77777777" w:rsidR="00676586" w:rsidRDefault="00676586" w:rsidP="00C21A40">
      <w:pPr>
        <w:rPr>
          <w:rFonts w:ascii="Calibri" w:hAnsi="Calibri" w:cs="Calibri"/>
          <w:noProof/>
        </w:rPr>
      </w:pPr>
    </w:p>
    <w:p w14:paraId="42BCDA3E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1CBA115" w14:textId="77777777" w:rsidR="00676586" w:rsidRDefault="00676586" w:rsidP="00C21A40">
      <w:pPr>
        <w:rPr>
          <w:rFonts w:ascii="Calibri" w:hAnsi="Calibri" w:cs="Calibri"/>
          <w:noProof/>
        </w:rPr>
      </w:pPr>
    </w:p>
    <w:p w14:paraId="5D0E1EB2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77B416E" w14:textId="77777777" w:rsidR="00676586" w:rsidRDefault="00676586" w:rsidP="00C21A40">
      <w:pPr>
        <w:rPr>
          <w:rFonts w:ascii="Calibri" w:hAnsi="Calibri" w:cs="Calibri"/>
          <w:noProof/>
        </w:rPr>
      </w:pPr>
    </w:p>
    <w:p w14:paraId="5A436D08" w14:textId="77777777" w:rsidR="00676586" w:rsidRDefault="00676586" w:rsidP="00C21A40">
      <w:pPr>
        <w:rPr>
          <w:rFonts w:ascii="Calibri" w:hAnsi="Calibri" w:cs="Calibri"/>
          <w:noProof/>
        </w:rPr>
      </w:pPr>
    </w:p>
    <w:p w14:paraId="7DDD08E9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FF01596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5F93A2D" w14:textId="0878E214" w:rsidR="00676586" w:rsidRDefault="00676586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t>Di seguito viene mostrato l’affinamento di alcuni SSD introdotti nelle precedenti iterazioni:</w:t>
      </w:r>
    </w:p>
    <w:p w14:paraId="49DDF9C5" w14:textId="6EDD4732" w:rsidR="00676586" w:rsidRDefault="00676586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735FFA4F" wp14:editId="0ECBBFFC">
            <wp:extent cx="3600450" cy="8607699"/>
            <wp:effectExtent l="0" t="0" r="0" b="3175"/>
            <wp:docPr id="1200759679" name="Immagine 3" descr="Immagine che contiene testo, ricevuta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59679" name="Immagine 3" descr="Immagine che contiene testo, ricevuta, schermata, documento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3670" cy="861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lastRenderedPageBreak/>
        <w:drawing>
          <wp:inline distT="0" distB="0" distL="0" distR="0" wp14:anchorId="12DDC9F8" wp14:editId="5B373BE6">
            <wp:extent cx="6120130" cy="4880610"/>
            <wp:effectExtent l="0" t="0" r="0" b="0"/>
            <wp:docPr id="908223290" name="Immagine 4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23290" name="Immagine 4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lastRenderedPageBreak/>
        <w:drawing>
          <wp:inline distT="0" distB="0" distL="0" distR="0" wp14:anchorId="5935D76A" wp14:editId="51358F6A">
            <wp:extent cx="3735076" cy="8582025"/>
            <wp:effectExtent l="0" t="0" r="0" b="0"/>
            <wp:docPr id="1226513983" name="Immagine 5" descr="Immagine che contiene testo, diagramma, Parallel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13983" name="Immagine 5" descr="Immagine che contiene testo, diagramma, Parallelo, line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6956" cy="858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lastRenderedPageBreak/>
        <w:drawing>
          <wp:inline distT="0" distB="0" distL="0" distR="0" wp14:anchorId="3A01453F" wp14:editId="0464DB3E">
            <wp:extent cx="6120130" cy="7259320"/>
            <wp:effectExtent l="0" t="0" r="0" b="0"/>
            <wp:docPr id="1893673573" name="Immagine 6" descr="Immagine che contiene testo, Parallelo, numer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73573" name="Immagine 6" descr="Immagine che contiene testo, Parallelo, numero, diagramma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5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A91B" w14:textId="77777777" w:rsidR="00071E73" w:rsidRDefault="00071E73" w:rsidP="00C21A40">
      <w:pPr>
        <w:rPr>
          <w:rFonts w:ascii="Calibri" w:hAnsi="Calibri" w:cs="Calibri"/>
          <w:noProof/>
        </w:rPr>
      </w:pPr>
    </w:p>
    <w:p w14:paraId="32B5CC87" w14:textId="77777777" w:rsidR="00FB3344" w:rsidRDefault="00FB3344" w:rsidP="00AE6EBD">
      <w:pPr>
        <w:pStyle w:val="Titolo2"/>
        <w:rPr>
          <w:rFonts w:ascii="Calibri" w:hAnsi="Calibri" w:cs="Calibri"/>
        </w:rPr>
      </w:pPr>
      <w:bookmarkStart w:id="8" w:name="_Toc171097035"/>
    </w:p>
    <w:p w14:paraId="18BB3FD9" w14:textId="77777777" w:rsidR="00FB3344" w:rsidRPr="00FB3344" w:rsidRDefault="00FB3344" w:rsidP="00FB3344"/>
    <w:p w14:paraId="02DCC1F8" w14:textId="7CC87ECF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9" w:name="_Toc214079368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8"/>
      <w:bookmarkEnd w:id="9"/>
    </w:p>
    <w:p w14:paraId="5D9FF1A5" w14:textId="5A963680" w:rsidR="00EC3930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1BAB5D9C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AE446D5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27E2056" w14:textId="648FC1F6" w:rsidR="00EC3930" w:rsidRPr="00204474" w:rsidRDefault="00EA65D4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autenticazioneAdmin</w:t>
            </w:r>
            <w:proofErr w:type="spellEnd"/>
          </w:p>
        </w:tc>
      </w:tr>
      <w:tr w:rsidR="00EC3930" w:rsidRPr="00204474" w14:paraId="0CA3A66F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32DF66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2B10898" w14:textId="232D0A43" w:rsidR="00EC3930" w:rsidRPr="00204474" w:rsidRDefault="00EA65D4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autenticazioneAdmin</w:t>
            </w:r>
            <w:proofErr w:type="spellEnd"/>
            <w:r w:rsidR="00EC3930" w:rsidRPr="00204474">
              <w:rPr>
                <w:rFonts w:ascii="Calibri" w:eastAsia="Aptos" w:hAnsi="Calibri" w:cs="Calibri"/>
              </w:rPr>
              <w:t>(</w:t>
            </w:r>
            <w:r>
              <w:rPr>
                <w:rFonts w:ascii="Calibri" w:eastAsia="Aptos" w:hAnsi="Calibri" w:cs="Calibri"/>
              </w:rPr>
              <w:t>credenziali</w:t>
            </w:r>
            <w:r w:rsidR="00EC3930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EC3930" w:rsidRPr="00204474" w14:paraId="7EF0DA6A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34A37F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77141A9" w14:textId="72905DF8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UC7, UC8 e UC9</w:t>
            </w:r>
          </w:p>
        </w:tc>
      </w:tr>
      <w:tr w:rsidR="00EC3930" w:rsidRPr="00204474" w14:paraId="36BD7A6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F8158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5EFA84" w14:textId="2771F5D8" w:rsidR="00EC3930" w:rsidRPr="00204474" w:rsidRDefault="00EC3930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EC3930" w:rsidRPr="00204474" w14:paraId="4DEA3BB5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E0CF90A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8C08CE7" w14:textId="5A42BFDA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L’amministratore viene autenticato</w:t>
            </w:r>
          </w:p>
        </w:tc>
      </w:tr>
    </w:tbl>
    <w:p w14:paraId="2E016021" w14:textId="77777777" w:rsidR="00EC3930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61291" w:rsidRPr="00204474" w14:paraId="0E922BEE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F4AAD18" w14:textId="3AEBB3E1" w:rsidR="00A61291" w:rsidRPr="00204474" w:rsidRDefault="00A61291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EDF7B82" w14:textId="3E0FA503" w:rsidR="00A61291" w:rsidRPr="00204474" w:rsidRDefault="00EA65D4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replaceAllSetRegole</w:t>
            </w:r>
            <w:proofErr w:type="spellEnd"/>
          </w:p>
        </w:tc>
      </w:tr>
      <w:tr w:rsidR="00A61291" w:rsidRPr="00204474" w14:paraId="2114ADB2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AC0D20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B8038ED" w14:textId="72A25472" w:rsidR="00A61291" w:rsidRPr="00204474" w:rsidRDefault="00EA65D4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replaceAllSetRegole</w:t>
            </w:r>
            <w:proofErr w:type="spellEnd"/>
            <w:r w:rsidR="00A61291"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mapRegoleSet</w:t>
            </w:r>
            <w:proofErr w:type="spellEnd"/>
            <w:r w:rsidR="00A61291">
              <w:rPr>
                <w:rFonts w:ascii="Calibri" w:eastAsia="Aptos" w:hAnsi="Calibri" w:cs="Calibri"/>
              </w:rPr>
              <w:t>)</w:t>
            </w:r>
          </w:p>
        </w:tc>
      </w:tr>
      <w:tr w:rsidR="00A61291" w:rsidRPr="00204474" w14:paraId="73BDD2FB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1585816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5381657" w14:textId="2DA4A400" w:rsidR="00A61291" w:rsidRPr="00204474" w:rsidRDefault="00842A58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UC7: Gestione set di regole predefinite</w:t>
            </w:r>
          </w:p>
        </w:tc>
      </w:tr>
      <w:tr w:rsidR="00842A58" w:rsidRPr="00204474" w14:paraId="1D741B91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53DD0B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053E48F" w14:textId="296F3062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A61291" w:rsidRPr="00204474" w14:paraId="74C0A5EF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A524672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16542CE" w14:textId="4C860110" w:rsidR="00A61291" w:rsidRPr="00204474" w:rsidRDefault="00842A58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set di regole precedentemente impostati</w:t>
            </w:r>
          </w:p>
        </w:tc>
      </w:tr>
    </w:tbl>
    <w:p w14:paraId="6F613567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25BF7E71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615426E" w14:textId="0091949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8A24F0E" w14:textId="054490B2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replaceAllScenari</w:t>
            </w:r>
            <w:proofErr w:type="spellEnd"/>
          </w:p>
        </w:tc>
      </w:tr>
      <w:tr w:rsidR="00842A58" w:rsidRPr="00204474" w14:paraId="60CA865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E626AED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ACD093" w14:textId="4368B690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replaceAllScenari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listScenari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842A58" w:rsidRPr="00204474" w14:paraId="42C43AFE" w14:textId="77777777" w:rsidTr="00807F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91C4B9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7734E1B8" w14:textId="4B5AC245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UC8: Gestione scenari di gioco</w:t>
            </w:r>
          </w:p>
        </w:tc>
      </w:tr>
      <w:tr w:rsidR="00842A58" w:rsidRPr="00204474" w14:paraId="4A38F6C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17F28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BFC6C3" w14:textId="4E6C88BC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842A58" w:rsidRPr="00204474" w14:paraId="55E2D43B" w14:textId="77777777" w:rsidTr="00807F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66075F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D99F1ED" w14:textId="5B8E3F6F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scenari precedentemente impostati</w:t>
            </w:r>
          </w:p>
        </w:tc>
      </w:tr>
    </w:tbl>
    <w:p w14:paraId="4C459FEE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4F9B5852" w14:textId="77777777" w:rsidTr="00842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7A46500" w14:textId="7BA43B7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B7357D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08C38393" w14:textId="7011E499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replaceAllPersonalizzazioni</w:t>
            </w:r>
            <w:proofErr w:type="spellEnd"/>
          </w:p>
        </w:tc>
      </w:tr>
      <w:tr w:rsidR="00842A58" w:rsidRPr="00204474" w14:paraId="60438E6E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982B4A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9C18622" w14:textId="793AF67A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replaceAllPersonalizzazioni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listPersonalizzazioni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842A58" w:rsidRPr="00204474" w14:paraId="53626480" w14:textId="77777777" w:rsidTr="00842A58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ABC0820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A907843" w14:textId="7C865430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UC9: Gestione elementi di gioco personalizzabili</w:t>
            </w:r>
          </w:p>
        </w:tc>
      </w:tr>
      <w:tr w:rsidR="00842A58" w:rsidRPr="00204474" w14:paraId="57D4986D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B66B41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13D4D8A" w14:textId="3E7BA18C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842A58" w:rsidRPr="00204474" w14:paraId="69FB0B17" w14:textId="77777777" w:rsidTr="00842A58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E86531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B7EC93E" w14:textId="4596C321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le nuove personalizzazioni (dadi e pedine) precedentemente impostate</w:t>
            </w:r>
          </w:p>
        </w:tc>
      </w:tr>
    </w:tbl>
    <w:p w14:paraId="402ADE7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1FD5941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50519D8C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775DD997" w14:textId="77777777" w:rsidR="00F513CF" w:rsidRPr="00204474" w:rsidRDefault="00F513CF" w:rsidP="00EC3930">
      <w:pPr>
        <w:rPr>
          <w:rFonts w:ascii="Calibri" w:hAnsi="Calibri" w:cs="Calibri"/>
          <w:sz w:val="28"/>
          <w:szCs w:val="28"/>
        </w:rPr>
      </w:pPr>
    </w:p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10" w:name="_Toc214079369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10"/>
    </w:p>
    <w:p w14:paraId="74DD3276" w14:textId="77777777" w:rsidR="004467B6" w:rsidRPr="004467B6" w:rsidRDefault="004467B6" w:rsidP="004467B6"/>
    <w:p w14:paraId="2B0564BE" w14:textId="282737EA" w:rsidR="004467B6" w:rsidRPr="00057D4C" w:rsidRDefault="004467B6" w:rsidP="004467B6">
      <w:pPr>
        <w:rPr>
          <w:rFonts w:ascii="Calibri" w:hAnsi="Calibri" w:cs="Calibri"/>
        </w:rPr>
      </w:pPr>
      <w:r w:rsidRPr="004467B6">
        <w:rPr>
          <w:rFonts w:ascii="Calibri" w:hAnsi="Calibri" w:cs="Calibri"/>
        </w:rPr>
        <w:t xml:space="preserve">Di seguito, in relazione al Modello di Progetto, </w:t>
      </w:r>
      <w:r w:rsidR="00E61347">
        <w:rPr>
          <w:rFonts w:ascii="Calibri" w:hAnsi="Calibri" w:cs="Calibri"/>
        </w:rPr>
        <w:t>v</w:t>
      </w:r>
      <w:r w:rsidR="0087009B">
        <w:rPr>
          <w:rFonts w:ascii="Calibri" w:hAnsi="Calibri" w:cs="Calibri"/>
        </w:rPr>
        <w:t xml:space="preserve">engono presentati </w:t>
      </w:r>
      <w:r w:rsidRPr="004467B6">
        <w:rPr>
          <w:rFonts w:ascii="Calibri" w:hAnsi="Calibri" w:cs="Calibri"/>
        </w:rPr>
        <w:t>i diagramm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E61347">
        <w:rPr>
          <w:rFonts w:ascii="Calibri" w:hAnsi="Calibri" w:cs="Calibri"/>
        </w:rPr>
        <w:t>di sequenza</w:t>
      </w:r>
      <w:r w:rsidRPr="004467B6">
        <w:rPr>
          <w:rFonts w:ascii="Calibri" w:hAnsi="Calibri" w:cs="Calibri"/>
        </w:rPr>
        <w:t xml:space="preserve"> riguardant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87009B">
        <w:rPr>
          <w:rFonts w:ascii="Calibri" w:hAnsi="Calibri" w:cs="Calibri"/>
        </w:rPr>
        <w:t xml:space="preserve">i casi d’uso </w:t>
      </w:r>
      <w:r w:rsidR="0087009B" w:rsidRPr="0087009B">
        <w:rPr>
          <w:rFonts w:ascii="Calibri" w:hAnsi="Calibri" w:cs="Calibri"/>
          <w:i/>
          <w:iCs/>
        </w:rPr>
        <w:t>UC7:</w:t>
      </w:r>
      <w:r w:rsidR="0087009B">
        <w:rPr>
          <w:rFonts w:ascii="Calibri" w:hAnsi="Calibri" w:cs="Calibri"/>
        </w:rPr>
        <w:t xml:space="preserve"> </w:t>
      </w:r>
      <w:r w:rsidR="0087009B" w:rsidRPr="0087009B">
        <w:rPr>
          <w:rFonts w:ascii="Calibri" w:hAnsi="Calibri" w:cs="Calibri"/>
          <w:i/>
          <w:iCs/>
        </w:rPr>
        <w:t>Gestione set di regole predefinite</w:t>
      </w:r>
      <w:r w:rsidR="0087009B">
        <w:rPr>
          <w:rFonts w:ascii="Calibri" w:hAnsi="Calibri" w:cs="Calibri"/>
        </w:rPr>
        <w:t xml:space="preserve">, </w:t>
      </w:r>
      <w:r w:rsidR="0087009B" w:rsidRPr="0087009B">
        <w:rPr>
          <w:rFonts w:ascii="Calibri" w:hAnsi="Calibri" w:cs="Calibri"/>
          <w:i/>
          <w:iCs/>
        </w:rPr>
        <w:t xml:space="preserve">UC8: Gestione scenari di gioco </w:t>
      </w:r>
      <w:r w:rsidR="0087009B" w:rsidRPr="0087009B">
        <w:rPr>
          <w:rFonts w:ascii="Calibri" w:hAnsi="Calibri" w:cs="Calibri"/>
        </w:rPr>
        <w:t>e</w:t>
      </w:r>
      <w:r w:rsidR="0087009B" w:rsidRPr="0087009B">
        <w:rPr>
          <w:rFonts w:ascii="Calibri" w:hAnsi="Calibri" w:cs="Calibri"/>
          <w:i/>
          <w:iCs/>
        </w:rPr>
        <w:t xml:space="preserve"> UC9: Gestione elementi di gioco personalizzabili</w:t>
      </w:r>
      <w:r w:rsidR="0087009B">
        <w:rPr>
          <w:rFonts w:ascii="Calibri" w:hAnsi="Calibri" w:cs="Calibri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1" w:name="_Toc214079370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1"/>
    </w:p>
    <w:p w14:paraId="344D66BD" w14:textId="77777777" w:rsidR="00615053" w:rsidRDefault="00615053" w:rsidP="00615053">
      <w:pPr>
        <w:rPr>
          <w:highlight w:val="white"/>
        </w:rPr>
      </w:pPr>
    </w:p>
    <w:p w14:paraId="65EBBCFA" w14:textId="4094E754" w:rsidR="00A524BA" w:rsidRPr="00A524BA" w:rsidRDefault="00A524BA" w:rsidP="00A524BA">
      <w:pPr>
        <w:pStyle w:val="Paragrafoelenco"/>
        <w:numPr>
          <w:ilvl w:val="0"/>
          <w:numId w:val="30"/>
        </w:numPr>
        <w:rPr>
          <w:highlight w:val="white"/>
        </w:rPr>
      </w:pPr>
      <w:r>
        <w:rPr>
          <w:highlight w:val="white"/>
        </w:rPr>
        <w:t xml:space="preserve">SD </w:t>
      </w:r>
      <w:proofErr w:type="spellStart"/>
      <w:r w:rsidR="0087009B">
        <w:rPr>
          <w:highlight w:val="white"/>
        </w:rPr>
        <w:t>replaceAllSetRegole</w:t>
      </w:r>
      <w:proofErr w:type="spellEnd"/>
    </w:p>
    <w:p w14:paraId="4E04D6DF" w14:textId="45310A25" w:rsidR="00A524BA" w:rsidRDefault="0087009B" w:rsidP="00615053">
      <w:r>
        <w:rPr>
          <w:noProof/>
        </w:rPr>
        <w:drawing>
          <wp:inline distT="0" distB="0" distL="0" distR="0" wp14:anchorId="055F0B55" wp14:editId="749BDCC8">
            <wp:extent cx="6120130" cy="2813685"/>
            <wp:effectExtent l="0" t="0" r="0" b="5715"/>
            <wp:docPr id="205790204" name="Immagine 6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0204" name="Immagine 6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B748" w14:textId="77777777" w:rsidR="00A524BA" w:rsidRDefault="00A524BA" w:rsidP="00615053"/>
    <w:p w14:paraId="59A67F69" w14:textId="10C3A29E" w:rsidR="0087009B" w:rsidRDefault="0087009B" w:rsidP="0087009B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replaceAllScenari</w:t>
      </w:r>
      <w:proofErr w:type="spellEnd"/>
    </w:p>
    <w:p w14:paraId="2620FA66" w14:textId="540772FA" w:rsidR="008D31B3" w:rsidRDefault="0087009B" w:rsidP="00615053">
      <w:r>
        <w:rPr>
          <w:noProof/>
        </w:rPr>
        <w:drawing>
          <wp:inline distT="0" distB="0" distL="0" distR="0" wp14:anchorId="3CD2C500" wp14:editId="43548B58">
            <wp:extent cx="6119086" cy="2609850"/>
            <wp:effectExtent l="0" t="0" r="0" b="0"/>
            <wp:docPr id="1654678847" name="Immagine 7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78847" name="Immagine 7" descr="Immagine che contiene testo, diagramma, schermata, linea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765" cy="262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7014" w14:textId="2482A72F" w:rsidR="008D31B3" w:rsidRDefault="0087009B" w:rsidP="0087009B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replaceAllPersonalizzazioni</w:t>
      </w:r>
      <w:proofErr w:type="spellEnd"/>
    </w:p>
    <w:p w14:paraId="036AFB93" w14:textId="4BA0DABE" w:rsidR="008D31B3" w:rsidRDefault="00AB0487" w:rsidP="00615053">
      <w:r>
        <w:rPr>
          <w:noProof/>
        </w:rPr>
        <w:drawing>
          <wp:inline distT="0" distB="0" distL="0" distR="0" wp14:anchorId="74F48C47" wp14:editId="6832816B">
            <wp:extent cx="6120130" cy="2813685"/>
            <wp:effectExtent l="0" t="0" r="0" b="5715"/>
            <wp:docPr id="147181640" name="Immagine 8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1640" name="Immagine 8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39CB" w14:textId="77777777" w:rsidR="008D31B3" w:rsidRDefault="008D31B3" w:rsidP="00615053"/>
    <w:p w14:paraId="41959D2D" w14:textId="7753501E" w:rsidR="00AB0487" w:rsidRDefault="00AB0487" w:rsidP="00AB0487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autenticazioneAdmin</w:t>
      </w:r>
      <w:proofErr w:type="spellEnd"/>
    </w:p>
    <w:p w14:paraId="26660327" w14:textId="69BA4178" w:rsidR="008D31B3" w:rsidRDefault="00AB0487" w:rsidP="00615053">
      <w:r>
        <w:rPr>
          <w:noProof/>
        </w:rPr>
        <w:drawing>
          <wp:inline distT="0" distB="0" distL="0" distR="0" wp14:anchorId="296E85D7" wp14:editId="6034E498">
            <wp:extent cx="6120130" cy="2813685"/>
            <wp:effectExtent l="0" t="0" r="0" b="5715"/>
            <wp:docPr id="1732354731" name="Immagine 9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54731" name="Immagine 9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B689" w14:textId="77777777" w:rsidR="008D31B3" w:rsidRDefault="008D31B3" w:rsidP="00615053"/>
    <w:p w14:paraId="23712C0D" w14:textId="77777777" w:rsidR="0076063A" w:rsidRDefault="0076063A" w:rsidP="00615053"/>
    <w:p w14:paraId="54E607B8" w14:textId="77777777" w:rsidR="0076063A" w:rsidRDefault="0076063A" w:rsidP="00615053"/>
    <w:p w14:paraId="2FBE4E10" w14:textId="77777777" w:rsidR="0076063A" w:rsidRDefault="0076063A" w:rsidP="00615053"/>
    <w:p w14:paraId="60785FEF" w14:textId="77777777" w:rsidR="0076063A" w:rsidRDefault="0076063A" w:rsidP="00615053"/>
    <w:p w14:paraId="3564A586" w14:textId="77777777" w:rsidR="0076063A" w:rsidRDefault="0076063A" w:rsidP="00615053"/>
    <w:p w14:paraId="2A50D062" w14:textId="77777777" w:rsidR="0076063A" w:rsidRDefault="0076063A" w:rsidP="00615053"/>
    <w:p w14:paraId="0268E2EC" w14:textId="102B5B97" w:rsidR="0076063A" w:rsidRDefault="0076063A" w:rsidP="0076063A">
      <w:pPr>
        <w:pStyle w:val="Paragrafoelenco"/>
        <w:numPr>
          <w:ilvl w:val="0"/>
          <w:numId w:val="30"/>
        </w:numPr>
      </w:pPr>
      <w:r>
        <w:lastRenderedPageBreak/>
        <w:t xml:space="preserve">Refactoring del SD </w:t>
      </w:r>
      <w:proofErr w:type="spellStart"/>
      <w:proofErr w:type="gramStart"/>
      <w:r>
        <w:t>giocaTurno</w:t>
      </w:r>
      <w:proofErr w:type="spellEnd"/>
      <w:proofErr w:type="gramEnd"/>
      <w:r>
        <w:t xml:space="preserve">, introdotto nelle precedenti iterazioni, applicando i pattern </w:t>
      </w:r>
      <w:r w:rsidRPr="0076063A">
        <w:rPr>
          <w:i/>
          <w:iCs/>
        </w:rPr>
        <w:t>Singleton</w:t>
      </w:r>
      <w:r>
        <w:t xml:space="preserve"> e </w:t>
      </w:r>
      <w:r w:rsidRPr="0076063A">
        <w:rPr>
          <w:i/>
          <w:iCs/>
        </w:rPr>
        <w:t>Strategy</w:t>
      </w:r>
      <w:r>
        <w:t>:</w:t>
      </w:r>
    </w:p>
    <w:p w14:paraId="35F70879" w14:textId="77777777" w:rsidR="0076063A" w:rsidRDefault="0076063A" w:rsidP="0076063A">
      <w:pPr>
        <w:pStyle w:val="Paragrafoelenco"/>
      </w:pPr>
    </w:p>
    <w:p w14:paraId="51246895" w14:textId="5D97C1AE" w:rsidR="0076063A" w:rsidRDefault="0076063A" w:rsidP="0076063A">
      <w:pPr>
        <w:pStyle w:val="Paragrafoelenco"/>
      </w:pPr>
      <w:r>
        <w:rPr>
          <w:noProof/>
        </w:rPr>
        <w:drawing>
          <wp:inline distT="0" distB="0" distL="0" distR="0" wp14:anchorId="21EE0CC0" wp14:editId="7C8107BE">
            <wp:extent cx="6120130" cy="2576195"/>
            <wp:effectExtent l="0" t="0" r="0" b="9525"/>
            <wp:docPr id="884923417" name="Immagine 7" descr="Immagine che contiene testo, diagramma, Parallelo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23417" name="Immagine 7" descr="Immagine che contiene testo, diagramma, Parallelo, linea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5AA2" w14:textId="77777777" w:rsidR="008D31B3" w:rsidRDefault="008D31B3" w:rsidP="00615053"/>
    <w:p w14:paraId="7E07D5B3" w14:textId="77777777" w:rsidR="008D31B3" w:rsidRDefault="008D31B3" w:rsidP="00615053"/>
    <w:p w14:paraId="09075007" w14:textId="77777777" w:rsidR="008D31B3" w:rsidRDefault="008D31B3" w:rsidP="00615053"/>
    <w:p w14:paraId="296ADE2F" w14:textId="77777777" w:rsidR="008D31B3" w:rsidRDefault="008D31B3" w:rsidP="00615053"/>
    <w:p w14:paraId="70219AEC" w14:textId="77777777" w:rsidR="008D31B3" w:rsidRDefault="008D31B3" w:rsidP="00615053"/>
    <w:p w14:paraId="0BDB8DCF" w14:textId="1573F201" w:rsidR="008D31B3" w:rsidRDefault="008D31B3" w:rsidP="00615053"/>
    <w:p w14:paraId="570B0F6E" w14:textId="77777777" w:rsidR="00386B68" w:rsidRDefault="00386B68" w:rsidP="00615053"/>
    <w:p w14:paraId="1C4D8E3B" w14:textId="77777777" w:rsidR="00386B68" w:rsidRDefault="00386B68" w:rsidP="00615053"/>
    <w:p w14:paraId="6074F499" w14:textId="77777777" w:rsidR="00386B68" w:rsidRDefault="00386B68" w:rsidP="00615053"/>
    <w:p w14:paraId="6EEDCF8C" w14:textId="77777777" w:rsidR="00386B68" w:rsidRDefault="00386B68" w:rsidP="00615053"/>
    <w:p w14:paraId="710C5904" w14:textId="77777777" w:rsidR="00386B68" w:rsidRDefault="00386B68" w:rsidP="00615053"/>
    <w:p w14:paraId="22CA177D" w14:textId="77777777" w:rsidR="00386B68" w:rsidRDefault="00386B68" w:rsidP="00615053"/>
    <w:p w14:paraId="208764B5" w14:textId="77777777" w:rsidR="00386B68" w:rsidRDefault="00386B68" w:rsidP="00615053"/>
    <w:p w14:paraId="28AC6414" w14:textId="77777777" w:rsidR="00386B68" w:rsidRDefault="00386B68" w:rsidP="00615053"/>
    <w:p w14:paraId="3A43DF3C" w14:textId="77777777" w:rsidR="00386B68" w:rsidRDefault="00386B68" w:rsidP="00615053"/>
    <w:p w14:paraId="241DBF84" w14:textId="77777777" w:rsidR="00386B68" w:rsidRDefault="00386B68" w:rsidP="00615053"/>
    <w:p w14:paraId="2E0AB9A5" w14:textId="77777777" w:rsidR="00386B68" w:rsidRDefault="00386B68" w:rsidP="00615053"/>
    <w:p w14:paraId="6AFBE155" w14:textId="77777777" w:rsidR="00386B68" w:rsidRDefault="00386B68" w:rsidP="00615053"/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2" w:name="_Toc214079371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2"/>
    </w:p>
    <w:p w14:paraId="2AE43B7F" w14:textId="77777777" w:rsidR="00135DCB" w:rsidRDefault="00386B68" w:rsidP="00386B68">
      <w:pPr>
        <w:rPr>
          <w:highlight w:val="white"/>
        </w:rPr>
      </w:pPr>
      <w:r>
        <w:rPr>
          <w:highlight w:val="white"/>
        </w:rPr>
        <w:t xml:space="preserve">Sono state introdotte, in questa iterazione, l’interfaccia e le classi necessarie per la gestione degli effetti delle caselle speciali, secondo i pattern </w:t>
      </w:r>
      <w:r w:rsidRPr="00386B68">
        <w:rPr>
          <w:i/>
          <w:iCs/>
          <w:highlight w:val="white"/>
        </w:rPr>
        <w:t>Singleton</w:t>
      </w:r>
      <w:r>
        <w:rPr>
          <w:highlight w:val="white"/>
        </w:rPr>
        <w:t xml:space="preserve"> e </w:t>
      </w:r>
      <w:r w:rsidRPr="00386B68">
        <w:rPr>
          <w:i/>
          <w:iCs/>
          <w:highlight w:val="white"/>
        </w:rPr>
        <w:t>Strategy</w:t>
      </w:r>
      <w:r>
        <w:rPr>
          <w:highlight w:val="white"/>
        </w:rPr>
        <w:t xml:space="preserve">. La classe </w:t>
      </w:r>
      <w:r w:rsidRPr="00386B68">
        <w:rPr>
          <w:b/>
          <w:bCs/>
          <w:highlight w:val="white"/>
        </w:rPr>
        <w:t>Partita</w:t>
      </w:r>
      <w:r>
        <w:rPr>
          <w:b/>
          <w:bCs/>
          <w:highlight w:val="white"/>
        </w:rPr>
        <w:t xml:space="preserve"> </w:t>
      </w:r>
      <w:r>
        <w:rPr>
          <w:highlight w:val="white"/>
        </w:rPr>
        <w:t xml:space="preserve">recupererà la strategia associata alla casella speciale richiesta, interfacciandosi con un oggetto </w:t>
      </w:r>
      <w:r w:rsidRPr="00386B68">
        <w:rPr>
          <w:i/>
          <w:iCs/>
          <w:highlight w:val="white"/>
        </w:rPr>
        <w:t>Singleton</w:t>
      </w:r>
      <w:r w:rsidR="004246EB">
        <w:rPr>
          <w:highlight w:val="white"/>
        </w:rPr>
        <w:t xml:space="preserve">. Tale oggetto, con un punto di accesso globale, consente, appunto, di individuare una delle </w:t>
      </w:r>
      <w:r w:rsidR="004246EB" w:rsidRPr="004246EB">
        <w:rPr>
          <w:i/>
          <w:iCs/>
          <w:highlight w:val="white"/>
        </w:rPr>
        <w:t>Strategy</w:t>
      </w:r>
      <w:r w:rsidR="004246EB">
        <w:rPr>
          <w:i/>
          <w:iCs/>
          <w:highlight w:val="white"/>
        </w:rPr>
        <w:t xml:space="preserve"> </w:t>
      </w:r>
      <w:r w:rsidR="004246EB">
        <w:rPr>
          <w:highlight w:val="white"/>
        </w:rPr>
        <w:t>che implementano l’interfaccia comune, in base alla casella speciale che gli viene passata in input.</w:t>
      </w:r>
    </w:p>
    <w:p w14:paraId="08F0661C" w14:textId="0CA801C7" w:rsidR="00386B68" w:rsidRDefault="00135DCB" w:rsidP="00386B68">
      <w:pPr>
        <w:rPr>
          <w:highlight w:val="white"/>
        </w:rPr>
      </w:pPr>
      <w:r>
        <w:rPr>
          <w:highlight w:val="white"/>
        </w:rPr>
        <w:t xml:space="preserve"> Di seguito il diagramma delle classi completo della modifica sopracitata:</w:t>
      </w:r>
    </w:p>
    <w:p w14:paraId="03E8EFBF" w14:textId="77777777" w:rsidR="00135DCB" w:rsidRPr="004246EB" w:rsidRDefault="00135DCB" w:rsidP="00386B68">
      <w:pPr>
        <w:rPr>
          <w:highlight w:val="white"/>
        </w:rPr>
      </w:pPr>
    </w:p>
    <w:p w14:paraId="4B1E9CB8" w14:textId="5BA0337F" w:rsidR="000270E2" w:rsidRDefault="00386B68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2BE471BE" wp14:editId="259C85C2">
            <wp:extent cx="6120130" cy="3534410"/>
            <wp:effectExtent l="0" t="0" r="0" b="8890"/>
            <wp:docPr id="747544228" name="Immagine 8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44228" name="Immagine 8" descr="Immagine che contiene testo, diagramma, Piano, Rettangolo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3" w:name="_Toc214079372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3"/>
    </w:p>
    <w:p w14:paraId="3E943026" w14:textId="2C1F9882" w:rsidR="000270E2" w:rsidRDefault="000270E2" w:rsidP="000270E2">
      <w:pPr>
        <w:rPr>
          <w:rFonts w:ascii="Calibri" w:hAnsi="Calibri" w:cs="Calibri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7B3ADEDE" w14:textId="77777777" w:rsidR="002361EE" w:rsidRDefault="002361EE" w:rsidP="000270E2">
      <w:pPr>
        <w:rPr>
          <w:rFonts w:ascii="Calibri" w:hAnsi="Calibri" w:cs="Calibri"/>
        </w:rPr>
      </w:pPr>
    </w:p>
    <w:p w14:paraId="4D23FF71" w14:textId="77777777" w:rsidR="002361EE" w:rsidRDefault="002361EE" w:rsidP="000270E2">
      <w:pPr>
        <w:rPr>
          <w:rFonts w:ascii="Calibri" w:hAnsi="Calibri" w:cs="Calibri"/>
        </w:rPr>
      </w:pPr>
    </w:p>
    <w:p w14:paraId="77A7B5F6" w14:textId="77777777" w:rsidR="00135DCB" w:rsidRDefault="00135DCB" w:rsidP="000270E2">
      <w:pPr>
        <w:rPr>
          <w:rFonts w:ascii="Calibri" w:hAnsi="Calibri" w:cs="Calibri"/>
        </w:rPr>
      </w:pPr>
    </w:p>
    <w:p w14:paraId="308A424E" w14:textId="77777777" w:rsidR="00135DCB" w:rsidRDefault="00135DCB" w:rsidP="000270E2">
      <w:pPr>
        <w:rPr>
          <w:rFonts w:ascii="Calibri" w:hAnsi="Calibri" w:cs="Calibri"/>
        </w:rPr>
      </w:pPr>
    </w:p>
    <w:p w14:paraId="387B4922" w14:textId="77777777" w:rsidR="00135DCB" w:rsidRDefault="00135DCB" w:rsidP="000270E2">
      <w:pPr>
        <w:rPr>
          <w:rFonts w:ascii="Calibri" w:hAnsi="Calibri" w:cs="Calibri"/>
        </w:rPr>
      </w:pPr>
    </w:p>
    <w:p w14:paraId="36D64D49" w14:textId="77777777" w:rsidR="00135DCB" w:rsidRDefault="00135DCB" w:rsidP="000270E2">
      <w:pPr>
        <w:rPr>
          <w:rFonts w:ascii="Calibri" w:hAnsi="Calibri" w:cs="Calibri"/>
        </w:rPr>
      </w:pPr>
    </w:p>
    <w:p w14:paraId="55E2E59F" w14:textId="77777777" w:rsidR="002361EE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4" w:name="_Toc172061562"/>
      <w:bookmarkStart w:id="15" w:name="_Toc214079373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4"/>
      <w:bookmarkEnd w:id="15"/>
    </w:p>
    <w:p w14:paraId="7C075820" w14:textId="77777777" w:rsidR="00764C8E" w:rsidRPr="00764C8E" w:rsidRDefault="00764C8E" w:rsidP="00764C8E"/>
    <w:p w14:paraId="29B52F44" w14:textId="465DAD86" w:rsidR="002361EE" w:rsidRPr="002361EE" w:rsidRDefault="002361EE" w:rsidP="002361EE">
      <w:p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Per la </w:t>
      </w:r>
      <w:r w:rsidR="001C1899">
        <w:rPr>
          <w:rFonts w:ascii="Calibri" w:hAnsi="Calibri" w:cs="Calibri"/>
          <w:highlight w:val="white"/>
        </w:rPr>
        <w:t>quinta e ultima</w:t>
      </w:r>
      <w:r w:rsidRPr="002361EE">
        <w:rPr>
          <w:rFonts w:ascii="Calibri" w:hAnsi="Calibri" w:cs="Calibri"/>
          <w:highlight w:val="white"/>
        </w:rPr>
        <w:t xml:space="preserve"> iterazione sono state </w:t>
      </w:r>
      <w:r>
        <w:rPr>
          <w:rFonts w:ascii="Calibri" w:hAnsi="Calibri" w:cs="Calibri"/>
          <w:highlight w:val="white"/>
        </w:rPr>
        <w:t>seguite</w:t>
      </w:r>
      <w:r w:rsidRPr="002361EE">
        <w:rPr>
          <w:rFonts w:ascii="Calibri" w:hAnsi="Calibri" w:cs="Calibri"/>
          <w:highlight w:val="white"/>
        </w:rPr>
        <w:t xml:space="preserve"> le stesse scelte progettuali e implementative dell</w:t>
      </w:r>
      <w:r w:rsidR="00026A1D">
        <w:rPr>
          <w:rFonts w:ascii="Calibri" w:hAnsi="Calibri" w:cs="Calibri"/>
          <w:highlight w:val="white"/>
        </w:rPr>
        <w:t xml:space="preserve">e </w:t>
      </w:r>
      <w:r w:rsidRPr="002361EE">
        <w:rPr>
          <w:rFonts w:ascii="Calibri" w:hAnsi="Calibri" w:cs="Calibri"/>
          <w:highlight w:val="white"/>
        </w:rPr>
        <w:t>iterazion</w:t>
      </w:r>
      <w:r w:rsidR="00026A1D">
        <w:rPr>
          <w:rFonts w:ascii="Calibri" w:hAnsi="Calibri" w:cs="Calibri"/>
          <w:highlight w:val="white"/>
        </w:rPr>
        <w:t>i precedenti</w:t>
      </w:r>
      <w:r w:rsidRPr="002361EE">
        <w:rPr>
          <w:rFonts w:ascii="Calibri" w:hAnsi="Calibri" w:cs="Calibri"/>
          <w:highlight w:val="white"/>
        </w:rPr>
        <w:t xml:space="preserve">, ovvero: </w:t>
      </w:r>
    </w:p>
    <w:p w14:paraId="26E2FADA" w14:textId="712923AA" w:rsidR="002361EE" w:rsidRP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>Si è scelto di non utilizzare un database per memorizzare i dati in maniera permanente, ma di mantenerli in memoria principal</w:t>
      </w:r>
      <w:r w:rsidR="004B6DAB">
        <w:rPr>
          <w:rFonts w:ascii="Calibri" w:hAnsi="Calibri" w:cs="Calibri"/>
          <w:highlight w:val="white"/>
        </w:rPr>
        <w:t>e</w:t>
      </w:r>
      <w:r>
        <w:rPr>
          <w:rFonts w:ascii="Calibri" w:hAnsi="Calibri" w:cs="Calibri"/>
          <w:highlight w:val="white"/>
        </w:rPr>
        <w:t>;</w:t>
      </w:r>
    </w:p>
    <w:p w14:paraId="0BBA0956" w14:textId="507D964D" w:rsidR="002361EE" w:rsidRPr="00026A1D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È stata implementata una semplice interfaccia tramite Java Swing. </w:t>
      </w:r>
    </w:p>
    <w:p w14:paraId="3EB8E7CA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929545C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CFD0DD4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0B77BCFF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0393E57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313F7F6D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22FB6727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6C13D90E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6AE1E552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4827161D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596D8235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2B9CE54F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6E20F27E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56E57F3A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270A461C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52E11990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08B05CEB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483F3F1B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4015DF7E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6DC64ECF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16904B1F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3C2C9427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6D843368" w14:textId="77777777" w:rsidR="00446ED4" w:rsidRDefault="00446ED4" w:rsidP="002361EE">
      <w:pPr>
        <w:rPr>
          <w:rFonts w:ascii="Calibri" w:hAnsi="Calibri" w:cs="Calibri"/>
          <w:highlight w:val="white"/>
        </w:rPr>
      </w:pPr>
    </w:p>
    <w:p w14:paraId="7A829C0A" w14:textId="77777777" w:rsidR="002361EE" w:rsidRPr="00347805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6" w:name="_Toc172061563"/>
      <w:bookmarkStart w:id="17" w:name="_Toc214079374"/>
      <w:r w:rsidRPr="00347805">
        <w:rPr>
          <w:rFonts w:ascii="Calibri" w:hAnsi="Calibri" w:cs="Calibri"/>
        </w:rPr>
        <w:lastRenderedPageBreak/>
        <w:t>6.</w:t>
      </w:r>
      <w:r>
        <w:rPr>
          <w:rFonts w:ascii="Calibri" w:hAnsi="Calibri" w:cs="Calibri"/>
        </w:rPr>
        <w:t>0</w:t>
      </w:r>
      <w:r w:rsidRPr="00347805">
        <w:rPr>
          <w:rFonts w:ascii="Calibri" w:hAnsi="Calibri" w:cs="Calibri"/>
        </w:rPr>
        <w:t xml:space="preserve"> Testing</w:t>
      </w:r>
      <w:bookmarkEnd w:id="16"/>
      <w:bookmarkEnd w:id="17"/>
    </w:p>
    <w:p w14:paraId="2EF6DAA0" w14:textId="170208DF" w:rsidR="00A40C8B" w:rsidRDefault="00A40C8B" w:rsidP="00A40C8B">
      <w:r>
        <w:t>I test sono stati eseguiti sulla seguente classe:</w:t>
      </w:r>
    </w:p>
    <w:p w14:paraId="3054CCAF" w14:textId="5C24D2CA" w:rsidR="00A40C8B" w:rsidRDefault="00A40C8B" w:rsidP="00A40C8B">
      <w:r>
        <w:t>•</w:t>
      </w:r>
      <w:r>
        <w:tab/>
      </w:r>
      <w:proofErr w:type="spellStart"/>
      <w:r>
        <w:t>GiocoDellOcaTest</w:t>
      </w:r>
      <w:proofErr w:type="spellEnd"/>
    </w:p>
    <w:p w14:paraId="403D272C" w14:textId="77777777" w:rsidR="00A40C8B" w:rsidRDefault="00A40C8B" w:rsidP="00A40C8B"/>
    <w:p w14:paraId="05149569" w14:textId="77777777" w:rsidR="00A40C8B" w:rsidRDefault="00A40C8B" w:rsidP="00A40C8B">
      <w:r>
        <w:t xml:space="preserve">I metodi testati sono i seguenti metodi provenienti dalla classe </w:t>
      </w:r>
      <w:proofErr w:type="spellStart"/>
      <w:r>
        <w:t>GiocoDellOca</w:t>
      </w:r>
      <w:proofErr w:type="spellEnd"/>
      <w:r>
        <w:t>:</w:t>
      </w:r>
    </w:p>
    <w:p w14:paraId="01B48922" w14:textId="09017FD0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impostazioniTest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5FD825F" w14:textId="793170A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impostaRegoleSingoleTest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97F1FA6" w14:textId="0C2F4F5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impostaRegoleDaSetTest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CEE096C" w14:textId="1504F3CA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impostaScenarioTest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2EC54E4" w14:textId="5E946BE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impostaPedinaTest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1F8194CF" w14:textId="30245B69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impostaDadoTest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93684D8" w14:textId="0F968CC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eseguiTurnoTest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B931C6C" w14:textId="7A8DD5FE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aggiungiGiocatoriOspitiTest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5B63FC9" w14:textId="2A04C9A3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configuraGiocatoreCorrenteTest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1BB9F915" w14:textId="6E6B620C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autenticazioneAdminTest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8956628" w14:textId="36834193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 xml:space="preserve">void </w:t>
      </w:r>
      <w:proofErr w:type="spellStart"/>
      <w:proofErr w:type="gramStart"/>
      <w:r w:rsidRPr="00A40C8B">
        <w:rPr>
          <w:b/>
          <w:bCs/>
          <w:color w:val="153D63" w:themeColor="text2" w:themeTint="E6"/>
          <w:lang w:val="en-US"/>
        </w:rPr>
        <w:t>replaceAllScenariTest</w:t>
      </w:r>
      <w:proofErr w:type="spellEnd"/>
      <w:r w:rsidRPr="00A40C8B">
        <w:rPr>
          <w:b/>
          <w:bCs/>
          <w:color w:val="153D63" w:themeColor="text2" w:themeTint="E6"/>
          <w:lang w:val="en-US"/>
        </w:rPr>
        <w:t>(</w:t>
      </w:r>
      <w:proofErr w:type="gramEnd"/>
      <w:r w:rsidRPr="00A40C8B">
        <w:rPr>
          <w:b/>
          <w:bCs/>
          <w:color w:val="153D63" w:themeColor="text2" w:themeTint="E6"/>
          <w:lang w:val="en-US"/>
        </w:rPr>
        <w:t>)</w:t>
      </w:r>
    </w:p>
    <w:p w14:paraId="267CE9F8" w14:textId="524EA96D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 xml:space="preserve">void </w:t>
      </w:r>
      <w:proofErr w:type="spellStart"/>
      <w:proofErr w:type="gramStart"/>
      <w:r w:rsidRPr="00A40C8B">
        <w:rPr>
          <w:b/>
          <w:bCs/>
          <w:color w:val="153D63" w:themeColor="text2" w:themeTint="E6"/>
          <w:lang w:val="en-US"/>
        </w:rPr>
        <w:t>replaceAllRegoleTest</w:t>
      </w:r>
      <w:proofErr w:type="spellEnd"/>
      <w:r w:rsidRPr="00A40C8B">
        <w:rPr>
          <w:b/>
          <w:bCs/>
          <w:color w:val="153D63" w:themeColor="text2" w:themeTint="E6"/>
          <w:lang w:val="en-US"/>
        </w:rPr>
        <w:t>(</w:t>
      </w:r>
      <w:proofErr w:type="gramEnd"/>
      <w:r w:rsidRPr="00A40C8B">
        <w:rPr>
          <w:b/>
          <w:bCs/>
          <w:color w:val="153D63" w:themeColor="text2" w:themeTint="E6"/>
          <w:lang w:val="en-US"/>
        </w:rPr>
        <w:t>)</w:t>
      </w:r>
    </w:p>
    <w:p w14:paraId="212895FA" w14:textId="50128B24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 xml:space="preserve">void </w:t>
      </w:r>
      <w:proofErr w:type="spellStart"/>
      <w:proofErr w:type="gramStart"/>
      <w:r w:rsidRPr="00A40C8B">
        <w:rPr>
          <w:b/>
          <w:bCs/>
          <w:color w:val="153D63" w:themeColor="text2" w:themeTint="E6"/>
          <w:lang w:val="en-US"/>
        </w:rPr>
        <w:t>replaceAllPersonalizzazioniTest</w:t>
      </w:r>
      <w:proofErr w:type="spellEnd"/>
      <w:r w:rsidRPr="00A40C8B">
        <w:rPr>
          <w:b/>
          <w:bCs/>
          <w:color w:val="153D63" w:themeColor="text2" w:themeTint="E6"/>
          <w:lang w:val="en-US"/>
        </w:rPr>
        <w:t>(</w:t>
      </w:r>
      <w:proofErr w:type="gramEnd"/>
      <w:r w:rsidRPr="00A40C8B">
        <w:rPr>
          <w:b/>
          <w:bCs/>
          <w:color w:val="153D63" w:themeColor="text2" w:themeTint="E6"/>
          <w:lang w:val="en-US"/>
        </w:rPr>
        <w:t>)</w:t>
      </w:r>
    </w:p>
    <w:p w14:paraId="2D0E6B38" w14:textId="77777777" w:rsidR="00A40C8B" w:rsidRPr="00A40C8B" w:rsidRDefault="00A40C8B" w:rsidP="00A40C8B">
      <w:pPr>
        <w:rPr>
          <w:lang w:val="en-US"/>
        </w:rPr>
      </w:pPr>
    </w:p>
    <w:p w14:paraId="1D33FD31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impostazioniTest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E84FCF7" w14:textId="77777777" w:rsidR="00A40C8B" w:rsidRDefault="00A40C8B" w:rsidP="00A40C8B">
      <w:r>
        <w:t xml:space="preserve">Test del salvataggio delle impostazioni per avviare il gioco. </w:t>
      </w:r>
    </w:p>
    <w:p w14:paraId="7EE98A76" w14:textId="39AF1050" w:rsidR="00A40C8B" w:rsidRDefault="00A40C8B" w:rsidP="00A40C8B">
      <w:r>
        <w:t xml:space="preserve">Condizione iniziale: che esista </w:t>
      </w:r>
      <w:r w:rsidR="00EF312D">
        <w:t>una</w:t>
      </w:r>
      <w:r>
        <w:t xml:space="preserve"> variabile </w:t>
      </w:r>
      <w:proofErr w:type="spellStart"/>
      <w:r>
        <w:t>giocoDellOca</w:t>
      </w:r>
      <w:proofErr w:type="spellEnd"/>
      <w:r>
        <w:t>.</w:t>
      </w:r>
    </w:p>
    <w:p w14:paraId="6071BF16" w14:textId="5E0B107D" w:rsidR="00A40C8B" w:rsidRDefault="00A40C8B" w:rsidP="00A40C8B">
      <w:r>
        <w:t xml:space="preserve">Condizione da testare: che esistano i giocatori, </w:t>
      </w:r>
      <w:r w:rsidR="00EF312D">
        <w:t xml:space="preserve">le </w:t>
      </w:r>
      <w:r>
        <w:t xml:space="preserve">personalizzazioni, </w:t>
      </w:r>
      <w:r w:rsidR="00EF312D">
        <w:t xml:space="preserve">lo </w:t>
      </w:r>
      <w:r>
        <w:t>scenario e</w:t>
      </w:r>
      <w:r w:rsidR="00EF312D">
        <w:t xml:space="preserve"> le</w:t>
      </w:r>
      <w:r>
        <w:t xml:space="preserve"> regole impostate.</w:t>
      </w:r>
    </w:p>
    <w:p w14:paraId="06BC9054" w14:textId="77777777" w:rsidR="00A40C8B" w:rsidRDefault="00A40C8B" w:rsidP="00A40C8B"/>
    <w:p w14:paraId="0AF9981F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impostaRegoleSingoleTest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244D9A2E" w14:textId="707ABEDD" w:rsidR="00A40C8B" w:rsidRDefault="00A40C8B" w:rsidP="00A40C8B">
      <w:r>
        <w:t xml:space="preserve">Test dell'impostazione di una </w:t>
      </w:r>
      <w:r w:rsidR="00EF312D">
        <w:t>r</w:t>
      </w:r>
      <w:r>
        <w:t xml:space="preserve">egola </w:t>
      </w:r>
      <w:r w:rsidR="00EF312D">
        <w:t>s</w:t>
      </w:r>
      <w:r>
        <w:t>ingola.</w:t>
      </w:r>
    </w:p>
    <w:p w14:paraId="5020A409" w14:textId="6CF62F32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</w:t>
      </w:r>
      <w:r w:rsidR="00063E19">
        <w:t xml:space="preserve"> si</w:t>
      </w:r>
      <w:r>
        <w:t xml:space="preserve"> stia configurando una nuova Partita</w:t>
      </w:r>
      <w:r w:rsidR="00EF312D">
        <w:t>.</w:t>
      </w:r>
    </w:p>
    <w:p w14:paraId="0F41D87F" w14:textId="66F6FF89" w:rsidR="00A40C8B" w:rsidRDefault="00A40C8B" w:rsidP="00A40C8B">
      <w:r>
        <w:t xml:space="preserve">Condizione da testare: perché il metodo funzioni si deve verificare che il numero di regole </w:t>
      </w:r>
      <w:r w:rsidR="00EF312D">
        <w:t>a</w:t>
      </w:r>
      <w:r>
        <w:t xml:space="preserve">ttese sia uguale a quello di default se la tabella è vuota (non sono state aggiunte manualmente via </w:t>
      </w:r>
      <w:r w:rsidR="00EF312D">
        <w:t>GUI</w:t>
      </w:r>
      <w:r>
        <w:t>) oppure uguale al numero di record passato dalla tabella se piena.</w:t>
      </w:r>
    </w:p>
    <w:p w14:paraId="6C1B30D6" w14:textId="77777777" w:rsidR="00A40C8B" w:rsidRDefault="00A40C8B" w:rsidP="00A40C8B"/>
    <w:p w14:paraId="0CEC63B6" w14:textId="77777777" w:rsidR="00446ED4" w:rsidRDefault="00446ED4" w:rsidP="00A40C8B"/>
    <w:p w14:paraId="0A6F4E2E" w14:textId="77777777" w:rsidR="00446ED4" w:rsidRDefault="00446ED4" w:rsidP="00A40C8B"/>
    <w:p w14:paraId="67F36DAC" w14:textId="77777777" w:rsidR="00446ED4" w:rsidRDefault="00446ED4" w:rsidP="00A40C8B"/>
    <w:p w14:paraId="5CE2722B" w14:textId="77777777" w:rsidR="00446ED4" w:rsidRDefault="00446ED4" w:rsidP="00A40C8B"/>
    <w:p w14:paraId="6A2D847D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lastRenderedPageBreak/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impostaRegoleDaSetTest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F40AE43" w14:textId="530DB537" w:rsidR="00A40C8B" w:rsidRDefault="00A40C8B" w:rsidP="00A40C8B">
      <w:r>
        <w:t xml:space="preserve">Test dell'impostazione di un set di </w:t>
      </w:r>
      <w:r w:rsidR="00C03108">
        <w:t>r</w:t>
      </w:r>
      <w:r>
        <w:t>egole.</w:t>
      </w:r>
    </w:p>
    <w:p w14:paraId="1F6A2E0A" w14:textId="5FD43913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 </w:t>
      </w:r>
      <w:r w:rsidR="00063E19">
        <w:t xml:space="preserve">si </w:t>
      </w:r>
      <w:r>
        <w:t>stia configurando una nuova Partita</w:t>
      </w:r>
      <w:r w:rsidR="00063E19">
        <w:t>.</w:t>
      </w:r>
    </w:p>
    <w:p w14:paraId="4774E61C" w14:textId="5A6A2626" w:rsidR="00A40C8B" w:rsidRDefault="00A40C8B" w:rsidP="00A40C8B">
      <w:r>
        <w:t xml:space="preserve">Condizione da testare: perché il metodo funzioni si deve verificare che il numero di regole </w:t>
      </w:r>
      <w:r w:rsidR="008E7D15">
        <w:t>a</w:t>
      </w:r>
      <w:r>
        <w:t xml:space="preserve">ttese sia uguale a quello di default se la tabella è vuota (non sono state aggiunte manualmente via </w:t>
      </w:r>
      <w:r w:rsidR="008E7D15">
        <w:t>UI</w:t>
      </w:r>
      <w:r>
        <w:t>) oppure uguale al numero di record passato dalla tabella se piena.</w:t>
      </w:r>
    </w:p>
    <w:p w14:paraId="6AACAE04" w14:textId="77777777" w:rsidR="00A40C8B" w:rsidRDefault="00A40C8B" w:rsidP="00A40C8B"/>
    <w:p w14:paraId="7D9CB43A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impostaScenarioTest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FBB2108" w14:textId="77777777" w:rsidR="00A40C8B" w:rsidRDefault="00A40C8B" w:rsidP="00A40C8B">
      <w:r>
        <w:t>Test dell'impostazione di uno scenario.</w:t>
      </w:r>
    </w:p>
    <w:p w14:paraId="48EF3BCC" w14:textId="33F3373B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</w:t>
      </w:r>
      <w:proofErr w:type="gramStart"/>
      <w:r>
        <w:t xml:space="preserve">che </w:t>
      </w:r>
      <w:r w:rsidR="00461FEB">
        <w:t xml:space="preserve"> si</w:t>
      </w:r>
      <w:proofErr w:type="gramEnd"/>
      <w:r w:rsidR="00461FEB">
        <w:t xml:space="preserve"> </w:t>
      </w:r>
      <w:r>
        <w:t xml:space="preserve">stia configurando una nuova </w:t>
      </w:r>
      <w:r w:rsidR="00461FEB">
        <w:t>p</w:t>
      </w:r>
      <w:r>
        <w:t>artita</w:t>
      </w:r>
      <w:r w:rsidR="003A6FDA">
        <w:t>.</w:t>
      </w:r>
    </w:p>
    <w:p w14:paraId="1CD5DFBF" w14:textId="400C3F89" w:rsidR="00A40C8B" w:rsidRDefault="00A40C8B" w:rsidP="00A40C8B">
      <w:r>
        <w:t xml:space="preserve">Condizione da testare: perché il metodo funzioni si deve verificare che lo scenario scelto esista tra quelli definiti nella lista di </w:t>
      </w:r>
      <w:proofErr w:type="spellStart"/>
      <w:r>
        <w:t>giocoDellOca</w:t>
      </w:r>
      <w:proofErr w:type="spellEnd"/>
      <w:r>
        <w:t xml:space="preserve"> altrimenti viene impostato lo scenario di default</w:t>
      </w:r>
      <w:r w:rsidR="003A6FDA">
        <w:t>.</w:t>
      </w:r>
    </w:p>
    <w:p w14:paraId="084A55AC" w14:textId="77777777" w:rsidR="00A40C8B" w:rsidRDefault="00A40C8B" w:rsidP="00A40C8B"/>
    <w:p w14:paraId="26C56753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impostaPedinaTest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E19ABB2" w14:textId="77777777" w:rsidR="00A40C8B" w:rsidRDefault="00A40C8B" w:rsidP="00A40C8B">
      <w:r>
        <w:t>Test dell'impostazione di una pedina abbinata ad un giocatore.</w:t>
      </w:r>
    </w:p>
    <w:p w14:paraId="39DCD5FB" w14:textId="2F31A0EC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461FEB">
        <w:t>,</w:t>
      </w:r>
      <w:r>
        <w:t xml:space="preserve"> che</w:t>
      </w:r>
      <w:r w:rsidR="00461FEB">
        <w:t xml:space="preserve"> si</w:t>
      </w:r>
      <w:r>
        <w:t xml:space="preserve"> stia configurando una nuova Partita e che esista un giocatore per poter associare la pedina</w:t>
      </w:r>
      <w:r w:rsidR="00461FEB">
        <w:t>.</w:t>
      </w:r>
    </w:p>
    <w:p w14:paraId="6809E402" w14:textId="54CD79AB" w:rsidR="00A40C8B" w:rsidRDefault="00A40C8B" w:rsidP="00A40C8B">
      <w:r>
        <w:t>Condizione da testare: perché il metodo funzioni si deve verificare che la pedina scelta esista e sia stata associata correttamente al giocatore</w:t>
      </w:r>
      <w:r w:rsidR="003A6FDA">
        <w:t>.</w:t>
      </w:r>
    </w:p>
    <w:p w14:paraId="5E7D1B28" w14:textId="77777777" w:rsidR="00A40C8B" w:rsidRDefault="00A40C8B" w:rsidP="00A40C8B"/>
    <w:p w14:paraId="0087C618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impostaDadoTest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3C74428" w14:textId="77777777" w:rsidR="00A40C8B" w:rsidRDefault="00A40C8B" w:rsidP="00A40C8B">
      <w:r>
        <w:t>Test dell'impostazione di un dado abbinato ad un giocatore.</w:t>
      </w:r>
    </w:p>
    <w:p w14:paraId="3E8EB0A3" w14:textId="132370C9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A561C1">
        <w:t>,</w:t>
      </w:r>
      <w:r>
        <w:t xml:space="preserve"> che </w:t>
      </w:r>
      <w:r w:rsidR="00A561C1">
        <w:t xml:space="preserve">si </w:t>
      </w:r>
      <w:r>
        <w:t>stia configurando una nuova Partita e che esista un giocatore per poter associare il dado.</w:t>
      </w:r>
    </w:p>
    <w:p w14:paraId="031B3735" w14:textId="77777777" w:rsidR="00A40C8B" w:rsidRDefault="00A40C8B" w:rsidP="00A40C8B">
      <w:r>
        <w:t>Condizione da testare: perché il metodo funzioni si deve verificare che il dado scelto esista e sia stata associato correttamente al giocatore.</w:t>
      </w:r>
    </w:p>
    <w:p w14:paraId="4621A580" w14:textId="77777777" w:rsidR="00A40C8B" w:rsidRDefault="00A40C8B" w:rsidP="00A40C8B"/>
    <w:p w14:paraId="78EA84FB" w14:textId="77777777" w:rsidR="00446ED4" w:rsidRDefault="00446ED4" w:rsidP="00A40C8B"/>
    <w:p w14:paraId="10148CB2" w14:textId="77777777" w:rsidR="00446ED4" w:rsidRDefault="00446ED4" w:rsidP="00A40C8B"/>
    <w:p w14:paraId="130C4100" w14:textId="77777777" w:rsidR="00446ED4" w:rsidRDefault="00446ED4" w:rsidP="00A40C8B"/>
    <w:p w14:paraId="50A52D18" w14:textId="77777777" w:rsidR="00446ED4" w:rsidRDefault="00446ED4" w:rsidP="00A40C8B"/>
    <w:p w14:paraId="3B32991E" w14:textId="77777777" w:rsidR="00446ED4" w:rsidRDefault="00446ED4" w:rsidP="00A40C8B"/>
    <w:p w14:paraId="215BACC9" w14:textId="77777777" w:rsidR="004F2DB9" w:rsidRDefault="004F2DB9" w:rsidP="00A40C8B"/>
    <w:p w14:paraId="13D6F0A7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eseguiTurnoTest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37DAF648" w14:textId="77777777" w:rsidR="00A40C8B" w:rsidRDefault="00A40C8B" w:rsidP="00A40C8B">
      <w:r>
        <w:t>Test dell'esecuzione di un turno di un giocatore.</w:t>
      </w:r>
    </w:p>
    <w:p w14:paraId="66270A29" w14:textId="5A54E390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, che </w:t>
      </w:r>
      <w:r w:rsidR="00446ED4">
        <w:t>sia stata</w:t>
      </w:r>
      <w:r>
        <w:t xml:space="preserve"> configurat</w:t>
      </w:r>
      <w:r w:rsidR="00446ED4">
        <w:t>a e avviata</w:t>
      </w:r>
      <w:r>
        <w:t xml:space="preserve"> una </w:t>
      </w:r>
      <w:r w:rsidR="00446ED4">
        <w:t>partita con delle impostazioni di default</w:t>
      </w:r>
      <w:r w:rsidR="0009420B">
        <w:t xml:space="preserve">, </w:t>
      </w:r>
      <w:r w:rsidR="00446ED4">
        <w:t>e che esista una pedina</w:t>
      </w:r>
      <w:r>
        <w:t>.</w:t>
      </w:r>
    </w:p>
    <w:p w14:paraId="706BF583" w14:textId="0D476B71" w:rsidR="00A40C8B" w:rsidRDefault="00A40C8B" w:rsidP="00A40C8B">
      <w:r>
        <w:t xml:space="preserve">Condizione da testare: perché il metodo funzioni si deve verificare </w:t>
      </w:r>
      <w:r w:rsidR="00446ED4">
        <w:t>che per ogni possibile tipologia di casella sulla quale la pedina può atterrare, la posizione e lo stato di quest’ultima siano corrette.</w:t>
      </w:r>
    </w:p>
    <w:p w14:paraId="5983ECE0" w14:textId="77777777" w:rsidR="00160E9B" w:rsidRDefault="00160E9B" w:rsidP="00A40C8B"/>
    <w:p w14:paraId="4F2AA3AF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aggiungiGiocatoriOspitiTest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31D6531B" w14:textId="77777777" w:rsidR="00A40C8B" w:rsidRDefault="00A40C8B" w:rsidP="00A40C8B">
      <w:r>
        <w:t>Test dell'aggiunta giocatori ospiti.</w:t>
      </w:r>
    </w:p>
    <w:p w14:paraId="063F072F" w14:textId="1CF346CF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447E5D">
        <w:t xml:space="preserve"> e</w:t>
      </w:r>
      <w:r>
        <w:t xml:space="preserve"> che</w:t>
      </w:r>
      <w:r w:rsidR="003400C7">
        <w:t xml:space="preserve"> si</w:t>
      </w:r>
      <w:r>
        <w:t xml:space="preserve"> stia configurando una </w:t>
      </w:r>
      <w:r w:rsidR="0057215F">
        <w:t>p</w:t>
      </w:r>
      <w:r>
        <w:t>artita.</w:t>
      </w:r>
    </w:p>
    <w:p w14:paraId="3B03376B" w14:textId="77777777" w:rsidR="00A40C8B" w:rsidRDefault="00A40C8B" w:rsidP="00A40C8B">
      <w:r>
        <w:t>Condizione da testare: perché il metodo funzioni si deve verificare che il numero di giocatori aggiunti corrisponda effettivamente al numero di giocatori registrato per la partita corrente.</w:t>
      </w:r>
    </w:p>
    <w:p w14:paraId="7B594C09" w14:textId="77777777" w:rsidR="00A40C8B" w:rsidRDefault="00A40C8B" w:rsidP="00A40C8B"/>
    <w:p w14:paraId="2BC70249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configuraGiocatoreCorrenteTest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CAF7EAB" w14:textId="77777777" w:rsidR="00A40C8B" w:rsidRDefault="00A40C8B" w:rsidP="00A40C8B">
      <w:r>
        <w:t>Test della configurazione giocatore corrente da fare muovere lungo il tabellone.</w:t>
      </w:r>
    </w:p>
    <w:p w14:paraId="439B18EC" w14:textId="13852D96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3400C7">
        <w:t xml:space="preserve"> e che </w:t>
      </w:r>
      <w:r w:rsidR="003400C7">
        <w:t>stia configurando</w:t>
      </w:r>
      <w:r w:rsidR="003400C7">
        <w:t xml:space="preserve">/sia già stata configurata </w:t>
      </w:r>
      <w:r>
        <w:t xml:space="preserve">una nuova </w:t>
      </w:r>
      <w:r w:rsidR="008C65E6">
        <w:t>p</w:t>
      </w:r>
      <w:r>
        <w:t>artita.</w:t>
      </w:r>
    </w:p>
    <w:p w14:paraId="3017F56B" w14:textId="7477B764" w:rsidR="00A40C8B" w:rsidRDefault="00A40C8B" w:rsidP="00A40C8B">
      <w:r>
        <w:t xml:space="preserve">Condizione da testare: perché il metodo funzioni si deve verificare </w:t>
      </w:r>
      <w:r w:rsidR="00172726">
        <w:t>che,</w:t>
      </w:r>
      <w:r>
        <w:t xml:space="preserve"> </w:t>
      </w:r>
      <w:r w:rsidR="00FE2BC2">
        <w:t>qualora</w:t>
      </w:r>
      <w:r>
        <w:t xml:space="preserve"> le tabelle preposte alla definizione di pedina e dado </w:t>
      </w:r>
      <w:r w:rsidR="00FE2BC2">
        <w:t>siano</w:t>
      </w:r>
      <w:r>
        <w:t xml:space="preserve"> vuote, vengano associate delle personalizzazioni di default, e il giocatore viene impostato come giocatore corrente</w:t>
      </w:r>
      <w:r w:rsidR="008C65E6">
        <w:t>.</w:t>
      </w:r>
    </w:p>
    <w:p w14:paraId="7BA071C3" w14:textId="77777777" w:rsidR="00A40C8B" w:rsidRDefault="00A40C8B" w:rsidP="00A40C8B"/>
    <w:p w14:paraId="55393149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autenticazioneAdminTest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E24A9A5" w14:textId="77777777" w:rsidR="00A40C8B" w:rsidRDefault="00A40C8B" w:rsidP="00A40C8B">
      <w:r>
        <w:t>Test della autenticazione come admin per poter definire le operazioni</w:t>
      </w:r>
    </w:p>
    <w:p w14:paraId="2F8CD68A" w14:textId="26CCEFC6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890FFA">
        <w:t xml:space="preserve"> </w:t>
      </w:r>
      <w:r w:rsidR="00744959">
        <w:t>e</w:t>
      </w:r>
      <w:r>
        <w:t xml:space="preserve"> che si voglia accedere </w:t>
      </w:r>
      <w:r w:rsidR="00744959">
        <w:t>al pannello amministratore</w:t>
      </w:r>
      <w:r>
        <w:t>.</w:t>
      </w:r>
    </w:p>
    <w:p w14:paraId="490F3D6E" w14:textId="1CBF1E8B" w:rsidR="00A40C8B" w:rsidRDefault="00A40C8B" w:rsidP="00A40C8B">
      <w:r>
        <w:t xml:space="preserve">Condizione da testare: perché il metodo funzioni si deve passare in input la coppia corretta username e password </w:t>
      </w:r>
      <w:r w:rsidR="00744959">
        <w:t>"</w:t>
      </w:r>
      <w:r>
        <w:t>admin</w:t>
      </w:r>
      <w:r w:rsidR="00744959">
        <w:t>”</w:t>
      </w:r>
      <w:r w:rsidR="00872C73">
        <w:t xml:space="preserve"> </w:t>
      </w:r>
      <w:r w:rsidR="00744959">
        <w:t>“</w:t>
      </w:r>
      <w:r>
        <w:t>admin</w:t>
      </w:r>
      <w:r w:rsidR="00744959">
        <w:t>”</w:t>
      </w:r>
      <w:r>
        <w:t>, altrimenti viene restituito un bool</w:t>
      </w:r>
      <w:r w:rsidR="00744959">
        <w:t>eano</w:t>
      </w:r>
      <w:r>
        <w:t xml:space="preserve"> che blocca la funzionalità</w:t>
      </w:r>
      <w:r w:rsidR="00744959">
        <w:t>.</w:t>
      </w:r>
    </w:p>
    <w:p w14:paraId="68B481DF" w14:textId="77777777" w:rsidR="00A40C8B" w:rsidRDefault="00A40C8B" w:rsidP="00A40C8B"/>
    <w:p w14:paraId="6498FE50" w14:textId="77777777" w:rsidR="00AF7959" w:rsidRDefault="00AF7959" w:rsidP="00A40C8B"/>
    <w:p w14:paraId="14BE3A2C" w14:textId="77777777" w:rsidR="00AF7959" w:rsidRDefault="00AF7959" w:rsidP="00A40C8B"/>
    <w:p w14:paraId="4D53B658" w14:textId="77777777" w:rsidR="00AF7959" w:rsidRDefault="00AF7959" w:rsidP="00A40C8B"/>
    <w:p w14:paraId="1CE43AD5" w14:textId="77777777" w:rsidR="00AF7959" w:rsidRDefault="00AF7959" w:rsidP="00A40C8B"/>
    <w:p w14:paraId="11FF4383" w14:textId="77777777" w:rsidR="00AF7959" w:rsidRDefault="00AF7959" w:rsidP="00A40C8B"/>
    <w:p w14:paraId="6FE72AD7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lastRenderedPageBreak/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replaceAllScenariTest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12636A5A" w14:textId="77777777" w:rsidR="00A40C8B" w:rsidRDefault="00A40C8B" w:rsidP="00A40C8B">
      <w:r>
        <w:t>Test rimpiazzo scenari di default con scenari nuovi.</w:t>
      </w:r>
    </w:p>
    <w:p w14:paraId="0AF3B612" w14:textId="19D8566A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890FFA">
        <w:t xml:space="preserve"> e</w:t>
      </w:r>
      <w:r>
        <w:t xml:space="preserve"> che gli scenari vecchi esistano già per poter fare il confronto.</w:t>
      </w:r>
    </w:p>
    <w:p w14:paraId="0AD76FBD" w14:textId="765E4CD9" w:rsidR="00A40C8B" w:rsidRDefault="00A40C8B" w:rsidP="00A40C8B">
      <w:r>
        <w:t xml:space="preserve">Condizione da testare: perché il metodo funzioni si deve verificare che i nuovi elementi siano effettivamente restituiti dalla </w:t>
      </w:r>
      <w:proofErr w:type="spellStart"/>
      <w:r>
        <w:t>getListaScenari</w:t>
      </w:r>
      <w:proofErr w:type="spellEnd"/>
      <w:r>
        <w:t xml:space="preserve"> di </w:t>
      </w:r>
      <w:proofErr w:type="spellStart"/>
      <w:r>
        <w:t>giocoDellOca</w:t>
      </w:r>
      <w:proofErr w:type="spellEnd"/>
      <w:r>
        <w:t xml:space="preserve"> e siano diversi dai vecchi.</w:t>
      </w:r>
    </w:p>
    <w:p w14:paraId="57544291" w14:textId="77777777" w:rsidR="00AF7959" w:rsidRDefault="00AF7959" w:rsidP="00A40C8B"/>
    <w:p w14:paraId="05E66102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replaceAllRegoleTest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22437CE" w14:textId="77777777" w:rsidR="00A40C8B" w:rsidRDefault="00A40C8B" w:rsidP="00A40C8B">
      <w:r>
        <w:t>Test rimpiazzo set regole di default con regole nuovi.</w:t>
      </w:r>
    </w:p>
    <w:p w14:paraId="727DCEDF" w14:textId="1BC0DFB4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A561C1">
        <w:t xml:space="preserve"> e</w:t>
      </w:r>
      <w:r>
        <w:t xml:space="preserve"> che i set di regole vecchi esistano già per poter fare il confronto.</w:t>
      </w:r>
    </w:p>
    <w:p w14:paraId="5F7636B9" w14:textId="77777777" w:rsidR="00A40C8B" w:rsidRDefault="00A40C8B" w:rsidP="00A40C8B">
      <w:r>
        <w:t xml:space="preserve">Condizione da testare: perché il metodo funzioni si deve verificare che i nuovi elementi siano effettivamente restituiti dalla </w:t>
      </w:r>
      <w:proofErr w:type="spellStart"/>
      <w:r>
        <w:t>getMapRegoleSet</w:t>
      </w:r>
      <w:proofErr w:type="spellEnd"/>
      <w:r>
        <w:t xml:space="preserve"> di </w:t>
      </w:r>
      <w:proofErr w:type="spellStart"/>
      <w:r>
        <w:t>giocoDellOca</w:t>
      </w:r>
      <w:proofErr w:type="spellEnd"/>
      <w:r>
        <w:t xml:space="preserve"> e siano diversi dai vecchi.</w:t>
      </w:r>
    </w:p>
    <w:p w14:paraId="551E3ED5" w14:textId="77777777" w:rsidR="00A40C8B" w:rsidRDefault="00A40C8B" w:rsidP="00A40C8B"/>
    <w:p w14:paraId="045D533D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replaceAllPersonalizzazioniTest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B4F072E" w14:textId="77777777" w:rsidR="00A40C8B" w:rsidRDefault="00A40C8B" w:rsidP="00A40C8B">
      <w:r>
        <w:t>Test rimpiazzo personalizzazioni di default con personalizzazioni nuove.</w:t>
      </w:r>
    </w:p>
    <w:p w14:paraId="71D33624" w14:textId="7D472D65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 w:rsidR="00A561C1">
        <w:t xml:space="preserve"> e</w:t>
      </w:r>
      <w:r>
        <w:t xml:space="preserve"> che le personalizzazioni vecchie esistano già per poter fare il confronto.</w:t>
      </w:r>
    </w:p>
    <w:p w14:paraId="50662D08" w14:textId="4ED0F964" w:rsidR="000270E2" w:rsidRPr="000270E2" w:rsidRDefault="00A40C8B" w:rsidP="00A40C8B">
      <w:pPr>
        <w:rPr>
          <w:highlight w:val="white"/>
        </w:rPr>
      </w:pPr>
      <w:r>
        <w:t xml:space="preserve">Condizione da testare: perché il metodo funzioni si deve verificare che i nuovi elementi siano effettivamente restituiti dalla </w:t>
      </w:r>
      <w:proofErr w:type="spellStart"/>
      <w:r>
        <w:t>getListaPersonalizzazioni</w:t>
      </w:r>
      <w:proofErr w:type="spellEnd"/>
      <w:r>
        <w:t xml:space="preserve"> di </w:t>
      </w:r>
      <w:proofErr w:type="spellStart"/>
      <w:r>
        <w:t>giocoDellOca</w:t>
      </w:r>
      <w:proofErr w:type="spellEnd"/>
      <w:r>
        <w:t xml:space="preserve"> e siano diversi dai vecchi.</w:t>
      </w: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24"/>
      <w:footerReference w:type="default" r:id="rId25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085EE" w14:textId="77777777" w:rsidR="002905B9" w:rsidRDefault="002905B9" w:rsidP="00F5113F">
      <w:pPr>
        <w:spacing w:after="0" w:line="240" w:lineRule="auto"/>
      </w:pPr>
      <w:r>
        <w:separator/>
      </w:r>
    </w:p>
  </w:endnote>
  <w:endnote w:type="continuationSeparator" w:id="0">
    <w:p w14:paraId="265B67B2" w14:textId="77777777" w:rsidR="002905B9" w:rsidRDefault="002905B9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23C2A2F-E4F4-4690-83A9-CF65CEF351AF}"/>
    <w:embedBold r:id="rId2" w:fontKey="{F90FE60E-E1E8-4ECF-8E4A-E4BBA7132491}"/>
    <w:embedItalic r:id="rId3" w:fontKey="{93F019C7-1706-49F1-B334-EF48ECD73440}"/>
    <w:embedBoldItalic r:id="rId4" w:fontKey="{18F1D2E2-79A6-4EA2-B6D7-F4F0DF136DC3}"/>
  </w:font>
  <w:font w:name="Play">
    <w:charset w:val="00"/>
    <w:family w:val="auto"/>
    <w:pitch w:val="default"/>
    <w:embedRegular r:id="rId5" w:fontKey="{51050498-2923-4A56-A903-B72F8B5EC0C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A638EADD-1CF2-4AEF-B321-B37F1FCCD6FA}"/>
    <w:embedBold r:id="rId7" w:fontKey="{9EA84E8D-375C-4F6E-99BA-EED142A41EC9}"/>
    <w:embedItalic r:id="rId8" w:fontKey="{C0557F13-65A6-4A9E-ABAD-2BC08C40BF27}"/>
    <w:embedBoldItalic r:id="rId9" w:fontKey="{C6CA8585-BDD4-491B-8F4F-0A5D88C7CBD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6FC7A850-518C-43E6-89B9-845EEB1519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0FCD1" w14:textId="77777777" w:rsidR="002905B9" w:rsidRDefault="002905B9" w:rsidP="00F5113F">
      <w:pPr>
        <w:spacing w:after="0" w:line="240" w:lineRule="auto"/>
      </w:pPr>
      <w:r>
        <w:separator/>
      </w:r>
    </w:p>
  </w:footnote>
  <w:footnote w:type="continuationSeparator" w:id="0">
    <w:p w14:paraId="3EB3CB07" w14:textId="77777777" w:rsidR="002905B9" w:rsidRDefault="002905B9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731FC1E1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FC7548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5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2FA730A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AE086A"/>
    <w:multiLevelType w:val="hybridMultilevel"/>
    <w:tmpl w:val="D3608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DC8766D"/>
    <w:multiLevelType w:val="hybridMultilevel"/>
    <w:tmpl w:val="2048DC9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52D0A82"/>
    <w:multiLevelType w:val="hybridMultilevel"/>
    <w:tmpl w:val="82A4696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1E461C16"/>
    <w:multiLevelType w:val="hybridMultilevel"/>
    <w:tmpl w:val="554CC6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8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399E15A2"/>
    <w:multiLevelType w:val="hybridMultilevel"/>
    <w:tmpl w:val="5B00A4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ED61A6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40A37759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2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3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4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7482F5D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811B7E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C6580D"/>
    <w:multiLevelType w:val="hybridMultilevel"/>
    <w:tmpl w:val="63C6F7A0"/>
    <w:lvl w:ilvl="0" w:tplc="E60AA6B8">
      <w:start w:val="3"/>
      <w:numFmt w:val="bullet"/>
      <w:lvlText w:val="-"/>
      <w:lvlJc w:val="left"/>
      <w:pPr>
        <w:ind w:left="405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9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36886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2" w15:restartNumberingAfterBreak="0">
    <w:nsid w:val="76457BA4"/>
    <w:multiLevelType w:val="hybridMultilevel"/>
    <w:tmpl w:val="554CC6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12"/>
  </w:num>
  <w:num w:numId="3" w16cid:durableId="1847984744">
    <w:abstractNumId w:val="6"/>
  </w:num>
  <w:num w:numId="4" w16cid:durableId="1281305233">
    <w:abstractNumId w:val="40"/>
  </w:num>
  <w:num w:numId="5" w16cid:durableId="478426275">
    <w:abstractNumId w:val="30"/>
  </w:num>
  <w:num w:numId="6" w16cid:durableId="1576551924">
    <w:abstractNumId w:val="43"/>
  </w:num>
  <w:num w:numId="7" w16cid:durableId="567691393">
    <w:abstractNumId w:val="33"/>
  </w:num>
  <w:num w:numId="8" w16cid:durableId="594900704">
    <w:abstractNumId w:val="25"/>
  </w:num>
  <w:num w:numId="9" w16cid:durableId="560599277">
    <w:abstractNumId w:val="8"/>
  </w:num>
  <w:num w:numId="10" w16cid:durableId="412166526">
    <w:abstractNumId w:val="27"/>
  </w:num>
  <w:num w:numId="11" w16cid:durableId="764110979">
    <w:abstractNumId w:val="32"/>
  </w:num>
  <w:num w:numId="12" w16cid:durableId="1540972270">
    <w:abstractNumId w:val="31"/>
  </w:num>
  <w:num w:numId="13" w16cid:durableId="14770558">
    <w:abstractNumId w:val="28"/>
  </w:num>
  <w:num w:numId="14" w16cid:durableId="1430079531">
    <w:abstractNumId w:val="5"/>
  </w:num>
  <w:num w:numId="15" w16cid:durableId="564529202">
    <w:abstractNumId w:val="15"/>
  </w:num>
  <w:num w:numId="16" w16cid:durableId="697782312">
    <w:abstractNumId w:val="34"/>
  </w:num>
  <w:num w:numId="17" w16cid:durableId="2127001533">
    <w:abstractNumId w:val="16"/>
  </w:num>
  <w:num w:numId="18" w16cid:durableId="605306999">
    <w:abstractNumId w:val="19"/>
  </w:num>
  <w:num w:numId="19" w16cid:durableId="582687429">
    <w:abstractNumId w:val="1"/>
  </w:num>
  <w:num w:numId="20" w16cid:durableId="1412118856">
    <w:abstractNumId w:val="18"/>
  </w:num>
  <w:num w:numId="21" w16cid:durableId="1602184661">
    <w:abstractNumId w:val="10"/>
  </w:num>
  <w:num w:numId="22" w16cid:durableId="1671253131">
    <w:abstractNumId w:val="39"/>
  </w:num>
  <w:num w:numId="23" w16cid:durableId="769471647">
    <w:abstractNumId w:val="2"/>
  </w:num>
  <w:num w:numId="24" w16cid:durableId="2050109737">
    <w:abstractNumId w:val="7"/>
  </w:num>
  <w:num w:numId="25" w16cid:durableId="657151589">
    <w:abstractNumId w:val="17"/>
  </w:num>
  <w:num w:numId="26" w16cid:durableId="1885286888">
    <w:abstractNumId w:val="20"/>
  </w:num>
  <w:num w:numId="27" w16cid:durableId="916980803">
    <w:abstractNumId w:val="24"/>
  </w:num>
  <w:num w:numId="28" w16cid:durableId="368334978">
    <w:abstractNumId w:val="29"/>
  </w:num>
  <w:num w:numId="29" w16cid:durableId="948656911">
    <w:abstractNumId w:val="23"/>
  </w:num>
  <w:num w:numId="30" w16cid:durableId="1247113509">
    <w:abstractNumId w:val="14"/>
  </w:num>
  <w:num w:numId="31" w16cid:durableId="598947098">
    <w:abstractNumId w:val="36"/>
  </w:num>
  <w:num w:numId="32" w16cid:durableId="285358956">
    <w:abstractNumId w:val="41"/>
  </w:num>
  <w:num w:numId="33" w16cid:durableId="1848980381">
    <w:abstractNumId w:val="21"/>
  </w:num>
  <w:num w:numId="34" w16cid:durableId="1176111948">
    <w:abstractNumId w:val="4"/>
  </w:num>
  <w:num w:numId="35" w16cid:durableId="255401363">
    <w:abstractNumId w:val="22"/>
  </w:num>
  <w:num w:numId="36" w16cid:durableId="35274640">
    <w:abstractNumId w:val="26"/>
  </w:num>
  <w:num w:numId="37" w16cid:durableId="390469088">
    <w:abstractNumId w:val="3"/>
  </w:num>
  <w:num w:numId="38" w16cid:durableId="685328301">
    <w:abstractNumId w:val="9"/>
  </w:num>
  <w:num w:numId="39" w16cid:durableId="773289358">
    <w:abstractNumId w:val="13"/>
  </w:num>
  <w:num w:numId="40" w16cid:durableId="170920218">
    <w:abstractNumId w:val="42"/>
  </w:num>
  <w:num w:numId="41" w16cid:durableId="1876116864">
    <w:abstractNumId w:val="38"/>
  </w:num>
  <w:num w:numId="42" w16cid:durableId="1570506035">
    <w:abstractNumId w:val="37"/>
  </w:num>
  <w:num w:numId="43" w16cid:durableId="871530239">
    <w:abstractNumId w:val="35"/>
  </w:num>
  <w:num w:numId="44" w16cid:durableId="10760476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43BF"/>
    <w:rsid w:val="000150FE"/>
    <w:rsid w:val="00015EEC"/>
    <w:rsid w:val="000170D3"/>
    <w:rsid w:val="00024B1F"/>
    <w:rsid w:val="00026A1D"/>
    <w:rsid w:val="000270E2"/>
    <w:rsid w:val="0004553D"/>
    <w:rsid w:val="0004717F"/>
    <w:rsid w:val="00051D0B"/>
    <w:rsid w:val="000569D3"/>
    <w:rsid w:val="00057D4C"/>
    <w:rsid w:val="00060B94"/>
    <w:rsid w:val="00063E19"/>
    <w:rsid w:val="0006614E"/>
    <w:rsid w:val="00071E73"/>
    <w:rsid w:val="0008214D"/>
    <w:rsid w:val="0009420B"/>
    <w:rsid w:val="00096B3D"/>
    <w:rsid w:val="00097350"/>
    <w:rsid w:val="000A3F93"/>
    <w:rsid w:val="000A42BF"/>
    <w:rsid w:val="000A5169"/>
    <w:rsid w:val="000C2348"/>
    <w:rsid w:val="000F4021"/>
    <w:rsid w:val="000F48DF"/>
    <w:rsid w:val="00107482"/>
    <w:rsid w:val="00107992"/>
    <w:rsid w:val="00111A88"/>
    <w:rsid w:val="0011519D"/>
    <w:rsid w:val="0012199E"/>
    <w:rsid w:val="00135DCB"/>
    <w:rsid w:val="00156A8C"/>
    <w:rsid w:val="00160E9B"/>
    <w:rsid w:val="00167394"/>
    <w:rsid w:val="001702E2"/>
    <w:rsid w:val="00172726"/>
    <w:rsid w:val="00194B44"/>
    <w:rsid w:val="001B3845"/>
    <w:rsid w:val="001C0C86"/>
    <w:rsid w:val="001C1899"/>
    <w:rsid w:val="001C6A26"/>
    <w:rsid w:val="001C6E92"/>
    <w:rsid w:val="001D47BA"/>
    <w:rsid w:val="001E48F3"/>
    <w:rsid w:val="001F107B"/>
    <w:rsid w:val="001F1FD4"/>
    <w:rsid w:val="001F77A1"/>
    <w:rsid w:val="00204474"/>
    <w:rsid w:val="00204DF2"/>
    <w:rsid w:val="0021421F"/>
    <w:rsid w:val="00225308"/>
    <w:rsid w:val="00225546"/>
    <w:rsid w:val="00226096"/>
    <w:rsid w:val="002361EE"/>
    <w:rsid w:val="0023686E"/>
    <w:rsid w:val="002441CD"/>
    <w:rsid w:val="00280994"/>
    <w:rsid w:val="002837F0"/>
    <w:rsid w:val="00290582"/>
    <w:rsid w:val="002905B9"/>
    <w:rsid w:val="0029342F"/>
    <w:rsid w:val="002A337C"/>
    <w:rsid w:val="002A640D"/>
    <w:rsid w:val="002E44B9"/>
    <w:rsid w:val="002F022B"/>
    <w:rsid w:val="00304D51"/>
    <w:rsid w:val="00312906"/>
    <w:rsid w:val="00312F76"/>
    <w:rsid w:val="00324606"/>
    <w:rsid w:val="00332FC2"/>
    <w:rsid w:val="003400C7"/>
    <w:rsid w:val="003433F2"/>
    <w:rsid w:val="00344388"/>
    <w:rsid w:val="0034595E"/>
    <w:rsid w:val="00350AC9"/>
    <w:rsid w:val="00354D8C"/>
    <w:rsid w:val="00357238"/>
    <w:rsid w:val="00361F97"/>
    <w:rsid w:val="0037176A"/>
    <w:rsid w:val="00382FB3"/>
    <w:rsid w:val="00386B68"/>
    <w:rsid w:val="00386FCC"/>
    <w:rsid w:val="00394681"/>
    <w:rsid w:val="003A6FDA"/>
    <w:rsid w:val="003B59F1"/>
    <w:rsid w:val="003C2151"/>
    <w:rsid w:val="003C6D16"/>
    <w:rsid w:val="003D5C15"/>
    <w:rsid w:val="003E2D16"/>
    <w:rsid w:val="00402C66"/>
    <w:rsid w:val="00403D5E"/>
    <w:rsid w:val="00405BAE"/>
    <w:rsid w:val="004100CA"/>
    <w:rsid w:val="004121DB"/>
    <w:rsid w:val="004246EB"/>
    <w:rsid w:val="0042705C"/>
    <w:rsid w:val="0043133E"/>
    <w:rsid w:val="004337FA"/>
    <w:rsid w:val="00434B8A"/>
    <w:rsid w:val="004467B6"/>
    <w:rsid w:val="00446ED4"/>
    <w:rsid w:val="00447E5D"/>
    <w:rsid w:val="00456A7D"/>
    <w:rsid w:val="0046122C"/>
    <w:rsid w:val="00461FEB"/>
    <w:rsid w:val="004642C3"/>
    <w:rsid w:val="00465B9D"/>
    <w:rsid w:val="00474DA6"/>
    <w:rsid w:val="00482376"/>
    <w:rsid w:val="004935EB"/>
    <w:rsid w:val="004A629D"/>
    <w:rsid w:val="004A70BA"/>
    <w:rsid w:val="004B0021"/>
    <w:rsid w:val="004B6DAB"/>
    <w:rsid w:val="004C4F95"/>
    <w:rsid w:val="004E0221"/>
    <w:rsid w:val="004E14C1"/>
    <w:rsid w:val="004E75F9"/>
    <w:rsid w:val="004F0BB1"/>
    <w:rsid w:val="004F2DB9"/>
    <w:rsid w:val="00506874"/>
    <w:rsid w:val="005440E4"/>
    <w:rsid w:val="0057215F"/>
    <w:rsid w:val="00575F15"/>
    <w:rsid w:val="00584980"/>
    <w:rsid w:val="00597814"/>
    <w:rsid w:val="005A223A"/>
    <w:rsid w:val="005A4427"/>
    <w:rsid w:val="005C1321"/>
    <w:rsid w:val="005C33BC"/>
    <w:rsid w:val="005D210F"/>
    <w:rsid w:val="005D601C"/>
    <w:rsid w:val="005E049C"/>
    <w:rsid w:val="005F1DCB"/>
    <w:rsid w:val="006041D2"/>
    <w:rsid w:val="006058B6"/>
    <w:rsid w:val="00607CC2"/>
    <w:rsid w:val="00615053"/>
    <w:rsid w:val="00615AA4"/>
    <w:rsid w:val="006163A6"/>
    <w:rsid w:val="00620E73"/>
    <w:rsid w:val="00630939"/>
    <w:rsid w:val="0064314F"/>
    <w:rsid w:val="006672BF"/>
    <w:rsid w:val="00676586"/>
    <w:rsid w:val="0068469D"/>
    <w:rsid w:val="00684AC0"/>
    <w:rsid w:val="00686CEE"/>
    <w:rsid w:val="00687962"/>
    <w:rsid w:val="00692311"/>
    <w:rsid w:val="006A1B41"/>
    <w:rsid w:val="006C6287"/>
    <w:rsid w:val="006D15CA"/>
    <w:rsid w:val="006D6FAB"/>
    <w:rsid w:val="00702BBB"/>
    <w:rsid w:val="00707CC6"/>
    <w:rsid w:val="0071635C"/>
    <w:rsid w:val="00717BB2"/>
    <w:rsid w:val="0073135F"/>
    <w:rsid w:val="00733765"/>
    <w:rsid w:val="00743DF4"/>
    <w:rsid w:val="00744959"/>
    <w:rsid w:val="0076063A"/>
    <w:rsid w:val="00764C8E"/>
    <w:rsid w:val="00775D50"/>
    <w:rsid w:val="00776DC6"/>
    <w:rsid w:val="00780CB9"/>
    <w:rsid w:val="00781888"/>
    <w:rsid w:val="00792D38"/>
    <w:rsid w:val="007941A8"/>
    <w:rsid w:val="00795E7B"/>
    <w:rsid w:val="007D0A31"/>
    <w:rsid w:val="007D798A"/>
    <w:rsid w:val="007F0F73"/>
    <w:rsid w:val="007F4953"/>
    <w:rsid w:val="007F7FFB"/>
    <w:rsid w:val="00803B43"/>
    <w:rsid w:val="008041DF"/>
    <w:rsid w:val="00814656"/>
    <w:rsid w:val="00814FF8"/>
    <w:rsid w:val="008163DB"/>
    <w:rsid w:val="00842A58"/>
    <w:rsid w:val="00844743"/>
    <w:rsid w:val="00853522"/>
    <w:rsid w:val="00863CC4"/>
    <w:rsid w:val="00867A01"/>
    <w:rsid w:val="0087009B"/>
    <w:rsid w:val="0087086E"/>
    <w:rsid w:val="00872C73"/>
    <w:rsid w:val="00881E4A"/>
    <w:rsid w:val="00885956"/>
    <w:rsid w:val="00890FFA"/>
    <w:rsid w:val="008A184F"/>
    <w:rsid w:val="008A7E1A"/>
    <w:rsid w:val="008C51CE"/>
    <w:rsid w:val="008C65E6"/>
    <w:rsid w:val="008D094B"/>
    <w:rsid w:val="008D13C2"/>
    <w:rsid w:val="008D31B3"/>
    <w:rsid w:val="008D60CE"/>
    <w:rsid w:val="008E2A85"/>
    <w:rsid w:val="008E6C0C"/>
    <w:rsid w:val="008E7D15"/>
    <w:rsid w:val="008F6085"/>
    <w:rsid w:val="008F61CB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75B7B"/>
    <w:rsid w:val="009842B0"/>
    <w:rsid w:val="00986BD1"/>
    <w:rsid w:val="009A1501"/>
    <w:rsid w:val="009B60E2"/>
    <w:rsid w:val="009C0D26"/>
    <w:rsid w:val="009C3695"/>
    <w:rsid w:val="009D0B98"/>
    <w:rsid w:val="009D5F29"/>
    <w:rsid w:val="009F587B"/>
    <w:rsid w:val="00A012B2"/>
    <w:rsid w:val="00A037BD"/>
    <w:rsid w:val="00A17BB3"/>
    <w:rsid w:val="00A215D3"/>
    <w:rsid w:val="00A30F8E"/>
    <w:rsid w:val="00A34E5D"/>
    <w:rsid w:val="00A40C8B"/>
    <w:rsid w:val="00A46757"/>
    <w:rsid w:val="00A50E08"/>
    <w:rsid w:val="00A524BA"/>
    <w:rsid w:val="00A561C1"/>
    <w:rsid w:val="00A57043"/>
    <w:rsid w:val="00A61291"/>
    <w:rsid w:val="00A752B0"/>
    <w:rsid w:val="00A77367"/>
    <w:rsid w:val="00A9717B"/>
    <w:rsid w:val="00AA053E"/>
    <w:rsid w:val="00AA2743"/>
    <w:rsid w:val="00AA4695"/>
    <w:rsid w:val="00AB0487"/>
    <w:rsid w:val="00AB4B42"/>
    <w:rsid w:val="00AD5FF8"/>
    <w:rsid w:val="00AE6EBD"/>
    <w:rsid w:val="00AF7959"/>
    <w:rsid w:val="00B017F9"/>
    <w:rsid w:val="00B02FC6"/>
    <w:rsid w:val="00B11FB2"/>
    <w:rsid w:val="00B13313"/>
    <w:rsid w:val="00B16411"/>
    <w:rsid w:val="00B35930"/>
    <w:rsid w:val="00B37E34"/>
    <w:rsid w:val="00B4167A"/>
    <w:rsid w:val="00B46B1A"/>
    <w:rsid w:val="00B54727"/>
    <w:rsid w:val="00B7357D"/>
    <w:rsid w:val="00B7467A"/>
    <w:rsid w:val="00B8238E"/>
    <w:rsid w:val="00B86915"/>
    <w:rsid w:val="00BA2BDF"/>
    <w:rsid w:val="00BB2EFA"/>
    <w:rsid w:val="00BC399B"/>
    <w:rsid w:val="00BD4F27"/>
    <w:rsid w:val="00BD7DB1"/>
    <w:rsid w:val="00BE08AA"/>
    <w:rsid w:val="00BE12D5"/>
    <w:rsid w:val="00BE1EC2"/>
    <w:rsid w:val="00BF0D8F"/>
    <w:rsid w:val="00BF19D7"/>
    <w:rsid w:val="00C03108"/>
    <w:rsid w:val="00C05EE9"/>
    <w:rsid w:val="00C1170F"/>
    <w:rsid w:val="00C21A40"/>
    <w:rsid w:val="00C23CC7"/>
    <w:rsid w:val="00C23FC2"/>
    <w:rsid w:val="00C30855"/>
    <w:rsid w:val="00C33F68"/>
    <w:rsid w:val="00C35902"/>
    <w:rsid w:val="00C424EC"/>
    <w:rsid w:val="00C55400"/>
    <w:rsid w:val="00C558B7"/>
    <w:rsid w:val="00C62F4E"/>
    <w:rsid w:val="00C630F6"/>
    <w:rsid w:val="00C6315F"/>
    <w:rsid w:val="00C6485D"/>
    <w:rsid w:val="00C74300"/>
    <w:rsid w:val="00C82EF5"/>
    <w:rsid w:val="00C85E1A"/>
    <w:rsid w:val="00C91013"/>
    <w:rsid w:val="00CC50DE"/>
    <w:rsid w:val="00CD2517"/>
    <w:rsid w:val="00CD335C"/>
    <w:rsid w:val="00CD4D72"/>
    <w:rsid w:val="00CE37C5"/>
    <w:rsid w:val="00D4370B"/>
    <w:rsid w:val="00D44EA1"/>
    <w:rsid w:val="00D45D7F"/>
    <w:rsid w:val="00D553DC"/>
    <w:rsid w:val="00D61C7C"/>
    <w:rsid w:val="00DA3136"/>
    <w:rsid w:val="00DA6586"/>
    <w:rsid w:val="00DB41AF"/>
    <w:rsid w:val="00DB497E"/>
    <w:rsid w:val="00DB7E2F"/>
    <w:rsid w:val="00DC33DE"/>
    <w:rsid w:val="00DE41F6"/>
    <w:rsid w:val="00DE737B"/>
    <w:rsid w:val="00DF5082"/>
    <w:rsid w:val="00DF68C2"/>
    <w:rsid w:val="00E015B1"/>
    <w:rsid w:val="00E16864"/>
    <w:rsid w:val="00E16A14"/>
    <w:rsid w:val="00E16FE1"/>
    <w:rsid w:val="00E244C2"/>
    <w:rsid w:val="00E25208"/>
    <w:rsid w:val="00E26F4A"/>
    <w:rsid w:val="00E41E61"/>
    <w:rsid w:val="00E44773"/>
    <w:rsid w:val="00E61347"/>
    <w:rsid w:val="00E67523"/>
    <w:rsid w:val="00E72F24"/>
    <w:rsid w:val="00E73447"/>
    <w:rsid w:val="00E7687F"/>
    <w:rsid w:val="00E76E48"/>
    <w:rsid w:val="00E82AF1"/>
    <w:rsid w:val="00E90498"/>
    <w:rsid w:val="00EA61BF"/>
    <w:rsid w:val="00EA65D4"/>
    <w:rsid w:val="00EB12D2"/>
    <w:rsid w:val="00EB5C3D"/>
    <w:rsid w:val="00EB7779"/>
    <w:rsid w:val="00EC02A0"/>
    <w:rsid w:val="00EC2D1C"/>
    <w:rsid w:val="00EC3930"/>
    <w:rsid w:val="00EC6D7E"/>
    <w:rsid w:val="00ED64AC"/>
    <w:rsid w:val="00ED76D3"/>
    <w:rsid w:val="00EF312D"/>
    <w:rsid w:val="00F03073"/>
    <w:rsid w:val="00F16F45"/>
    <w:rsid w:val="00F31D7E"/>
    <w:rsid w:val="00F32607"/>
    <w:rsid w:val="00F363F3"/>
    <w:rsid w:val="00F502B3"/>
    <w:rsid w:val="00F5113F"/>
    <w:rsid w:val="00F513CF"/>
    <w:rsid w:val="00F540B1"/>
    <w:rsid w:val="00F579A5"/>
    <w:rsid w:val="00F62765"/>
    <w:rsid w:val="00F70431"/>
    <w:rsid w:val="00F76802"/>
    <w:rsid w:val="00F76FFF"/>
    <w:rsid w:val="00F819FC"/>
    <w:rsid w:val="00F86AB5"/>
    <w:rsid w:val="00F8798A"/>
    <w:rsid w:val="00FB3344"/>
    <w:rsid w:val="00FB724A"/>
    <w:rsid w:val="00FB7B78"/>
    <w:rsid w:val="00FC7548"/>
    <w:rsid w:val="00FE080D"/>
    <w:rsid w:val="00FE2BC2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jp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jpg"/><Relationship Id="rId23" Type="http://schemas.openxmlformats.org/officeDocument/2006/relationships/image" Target="media/image15.jpeg"/><Relationship Id="rId28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553D"/>
    <w:rsid w:val="00046BD2"/>
    <w:rsid w:val="000F48DF"/>
    <w:rsid w:val="00107482"/>
    <w:rsid w:val="00134DF6"/>
    <w:rsid w:val="00173D47"/>
    <w:rsid w:val="001B3845"/>
    <w:rsid w:val="001B447E"/>
    <w:rsid w:val="0021421F"/>
    <w:rsid w:val="00223212"/>
    <w:rsid w:val="002273CA"/>
    <w:rsid w:val="00241E5D"/>
    <w:rsid w:val="0024734B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23A"/>
    <w:rsid w:val="005E049C"/>
    <w:rsid w:val="005E710A"/>
    <w:rsid w:val="006058B6"/>
    <w:rsid w:val="00615AA4"/>
    <w:rsid w:val="00630939"/>
    <w:rsid w:val="00674555"/>
    <w:rsid w:val="00696856"/>
    <w:rsid w:val="006C5C9A"/>
    <w:rsid w:val="00725A96"/>
    <w:rsid w:val="00733765"/>
    <w:rsid w:val="00743DF4"/>
    <w:rsid w:val="00772195"/>
    <w:rsid w:val="00781888"/>
    <w:rsid w:val="007F0F73"/>
    <w:rsid w:val="00823465"/>
    <w:rsid w:val="00867A01"/>
    <w:rsid w:val="00881AC1"/>
    <w:rsid w:val="008C51CE"/>
    <w:rsid w:val="008D094B"/>
    <w:rsid w:val="008D0E13"/>
    <w:rsid w:val="008D4DA2"/>
    <w:rsid w:val="008D60CE"/>
    <w:rsid w:val="008E6C0C"/>
    <w:rsid w:val="008F61CB"/>
    <w:rsid w:val="009123BB"/>
    <w:rsid w:val="00971202"/>
    <w:rsid w:val="009F39B5"/>
    <w:rsid w:val="00A22019"/>
    <w:rsid w:val="00A30F8E"/>
    <w:rsid w:val="00A46757"/>
    <w:rsid w:val="00B11FB2"/>
    <w:rsid w:val="00B47B6A"/>
    <w:rsid w:val="00B86915"/>
    <w:rsid w:val="00BA2BDF"/>
    <w:rsid w:val="00BC399B"/>
    <w:rsid w:val="00BD4F27"/>
    <w:rsid w:val="00BE08AA"/>
    <w:rsid w:val="00CA6967"/>
    <w:rsid w:val="00D13578"/>
    <w:rsid w:val="00D373CE"/>
    <w:rsid w:val="00DB41AF"/>
    <w:rsid w:val="00DC33DE"/>
    <w:rsid w:val="00EF7E3C"/>
    <w:rsid w:val="00F263EA"/>
    <w:rsid w:val="00F301D3"/>
    <w:rsid w:val="00F435A7"/>
    <w:rsid w:val="00F52648"/>
    <w:rsid w:val="00F579A5"/>
    <w:rsid w:val="00F66245"/>
    <w:rsid w:val="00FA03DE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24</Pages>
  <Words>3144</Words>
  <Characters>17925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21027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5</dc:subject>
  <dc:creator>Calogero Falcone &amp; Francesco catania</dc:creator>
  <cp:lastModifiedBy>Calogero Falcone</cp:lastModifiedBy>
  <cp:revision>84</cp:revision>
  <dcterms:created xsi:type="dcterms:W3CDTF">2025-11-12T22:57:00Z</dcterms:created>
  <dcterms:modified xsi:type="dcterms:W3CDTF">2025-11-15T05:09:00Z</dcterms:modified>
</cp:coreProperties>
</file>