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67C5D045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E25208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2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6D07F1CB" w14:textId="47625B33" w:rsidR="001C6A26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3398842" w:history="1">
            <w:r w:rsidR="001C6A26" w:rsidRPr="007F2CF9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1C6A2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1C6A26" w:rsidRPr="007F2CF9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1C6A26">
              <w:rPr>
                <w:noProof/>
                <w:webHidden/>
              </w:rPr>
              <w:tab/>
            </w:r>
            <w:r w:rsidR="001C6A26">
              <w:rPr>
                <w:noProof/>
                <w:webHidden/>
              </w:rPr>
              <w:fldChar w:fldCharType="begin"/>
            </w:r>
            <w:r w:rsidR="001C6A26">
              <w:rPr>
                <w:noProof/>
                <w:webHidden/>
              </w:rPr>
              <w:instrText xml:space="preserve"> PAGEREF _Toc173398842 \h </w:instrText>
            </w:r>
            <w:r w:rsidR="001C6A26">
              <w:rPr>
                <w:noProof/>
                <w:webHidden/>
              </w:rPr>
            </w:r>
            <w:r w:rsidR="001C6A26">
              <w:rPr>
                <w:noProof/>
                <w:webHidden/>
              </w:rPr>
              <w:fldChar w:fldCharType="separate"/>
            </w:r>
            <w:r w:rsidR="001C6A26">
              <w:rPr>
                <w:noProof/>
                <w:webHidden/>
              </w:rPr>
              <w:t>1</w:t>
            </w:r>
            <w:r w:rsidR="001C6A26">
              <w:rPr>
                <w:noProof/>
                <w:webHidden/>
              </w:rPr>
              <w:fldChar w:fldCharType="end"/>
            </w:r>
          </w:hyperlink>
        </w:p>
        <w:p w14:paraId="64D3E53E" w14:textId="783A032F" w:rsidR="001C6A26" w:rsidRDefault="001C6A2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3398843" w:history="1">
            <w:r w:rsidRPr="007F2CF9">
              <w:rPr>
                <w:rStyle w:val="Collegamentoipertestuale"/>
                <w:rFonts w:ascii="Calibri" w:hAnsi="Calibri" w:cs="Calibri"/>
                <w:noProof/>
              </w:rPr>
              <w:t>2.0 Caso d’uso UC2: Partita singleplayer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_Toc173398843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E55F7" w14:textId="19B18C04" w:rsidR="001C6A26" w:rsidRDefault="001C6A2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3398844" w:history="1">
            <w:r w:rsidRPr="007F2CF9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_Toc173398844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4A16C" w14:textId="0BE5D561" w:rsidR="001C6A26" w:rsidRDefault="001C6A2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3398845" w:history="1">
            <w:r w:rsidRPr="007F2CF9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_Toc173398845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18B05" w14:textId="1B42FDA6" w:rsidR="001C6A26" w:rsidRDefault="001C6A2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3398846" w:history="1">
            <w:r w:rsidRPr="007F2CF9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_Toc173398846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F100A" w14:textId="3DD6DA31" w:rsidR="001C6A26" w:rsidRDefault="001C6A2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3398847" w:history="1">
            <w:r w:rsidRPr="007F2CF9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_Toc173398847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72593" w14:textId="2355B3F5" w:rsidR="001C6A26" w:rsidRDefault="001C6A2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3398848" w:history="1">
            <w:r w:rsidRPr="007F2CF9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_Toc173398848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95F5B" w14:textId="334F3C68" w:rsidR="001C6A26" w:rsidRDefault="001C6A2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3398849" w:history="1">
            <w:r w:rsidRPr="007F2CF9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4.1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_Toc173398849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BEF90" w14:textId="130EBD6F" w:rsidR="001C6A26" w:rsidRDefault="001C6A2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3398850" w:history="1">
            <w:r w:rsidRPr="007F2CF9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</w:t>
            </w:r>
            <w:r w:rsidRPr="007F2CF9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a</w:t>
            </w:r>
            <w:r w:rsidRPr="007F2CF9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_Toc173398850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2486C" w14:textId="12F190CC" w:rsidR="001C6A26" w:rsidRDefault="001C6A2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3398851" w:history="1">
            <w:r w:rsidRPr="007F2CF9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_Toc173398851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72511A4B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173398842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54E13001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>Durante la seconda iterazione verranno analizzati i seguenti requisiti:</w:t>
      </w:r>
    </w:p>
    <w:p w14:paraId="7328EDCF" w14:textId="3752BE89" w:rsidR="00A215D3" w:rsidRPr="00405B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del caso d’uso </w:t>
      </w:r>
      <w:r w:rsidRPr="00405BAE">
        <w:rPr>
          <w:rFonts w:ascii="Calibri" w:eastAsia="Calibri" w:hAnsi="Calibri" w:cs="Calibri"/>
          <w:i/>
          <w:color w:val="000000"/>
        </w:rPr>
        <w:t>UC</w:t>
      </w:r>
      <w:r w:rsidR="00354D8C" w:rsidRPr="00405BAE">
        <w:rPr>
          <w:rFonts w:ascii="Calibri" w:eastAsia="Calibri" w:hAnsi="Calibri" w:cs="Calibri"/>
          <w:i/>
          <w:color w:val="000000"/>
        </w:rPr>
        <w:t>2</w:t>
      </w:r>
      <w:r w:rsidRPr="00405BAE">
        <w:rPr>
          <w:rFonts w:ascii="Calibri" w:eastAsia="Calibri" w:hAnsi="Calibri" w:cs="Calibri"/>
          <w:i/>
          <w:color w:val="000000"/>
        </w:rPr>
        <w:t xml:space="preserve">: </w:t>
      </w:r>
      <w:r w:rsidR="00354D8C" w:rsidRPr="00405BAE">
        <w:rPr>
          <w:rFonts w:ascii="Calibri" w:eastAsia="Calibri" w:hAnsi="Calibri" w:cs="Calibri"/>
          <w:i/>
          <w:color w:val="0D0D0D"/>
        </w:rPr>
        <w:t xml:space="preserve">Partita </w:t>
      </w:r>
      <w:proofErr w:type="spellStart"/>
      <w:r w:rsidR="00354D8C" w:rsidRPr="00405BAE">
        <w:rPr>
          <w:rFonts w:ascii="Calibri" w:eastAsia="Calibri" w:hAnsi="Calibri" w:cs="Calibri"/>
          <w:i/>
          <w:color w:val="0D0D0D"/>
        </w:rPr>
        <w:t>singleplayer</w:t>
      </w:r>
      <w:proofErr w:type="spellEnd"/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043809CD" w14:textId="2BD5103C" w:rsidR="00A215D3" w:rsidRPr="00405BAE" w:rsidRDefault="00465B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Aggiornamento </w:t>
      </w:r>
      <w:r w:rsidR="00B46B1A">
        <w:rPr>
          <w:rFonts w:ascii="Calibri" w:eastAsia="Calibri" w:hAnsi="Calibri" w:cs="Calibri"/>
          <w:color w:val="000000"/>
        </w:rPr>
        <w:t>di alcune</w:t>
      </w:r>
      <w:r>
        <w:rPr>
          <w:rFonts w:ascii="Calibri" w:eastAsia="Calibri" w:hAnsi="Calibri" w:cs="Calibri"/>
          <w:color w:val="000000"/>
        </w:rPr>
        <w:t xml:space="preserve"> specifiche introdotte con il caso d’uso</w:t>
      </w:r>
      <w:r w:rsidRPr="00405BAE">
        <w:rPr>
          <w:rFonts w:ascii="Calibri" w:eastAsia="Calibri" w:hAnsi="Calibri" w:cs="Calibri"/>
          <w:color w:val="000000"/>
        </w:rPr>
        <w:t xml:space="preserve"> </w:t>
      </w:r>
      <w:r w:rsidRPr="00465B9D">
        <w:rPr>
          <w:rFonts w:ascii="Calibri" w:hAnsi="Calibri" w:cs="Calibri"/>
          <w:i/>
          <w:iCs/>
          <w:highlight w:val="white"/>
        </w:rPr>
        <w:t>UC1</w:t>
      </w:r>
      <w:r w:rsidRPr="00204474">
        <w:rPr>
          <w:rFonts w:ascii="Calibri" w:hAnsi="Calibri" w:cs="Calibri"/>
          <w:highlight w:val="white"/>
        </w:rPr>
        <w:t xml:space="preserve">: </w:t>
      </w:r>
      <w:r w:rsidRPr="00204474">
        <w:rPr>
          <w:rFonts w:ascii="Calibri" w:hAnsi="Calibri" w:cs="Calibri"/>
          <w:i/>
          <w:highlight w:val="white"/>
        </w:rPr>
        <w:t xml:space="preserve">Configurazione e avvio partita </w:t>
      </w:r>
      <w:proofErr w:type="spellStart"/>
      <w:r w:rsidRPr="00204474">
        <w:rPr>
          <w:rFonts w:ascii="Calibri" w:hAnsi="Calibri" w:cs="Calibri"/>
          <w:i/>
          <w:highlight w:val="white"/>
        </w:rPr>
        <w:t>singleplayer</w:t>
      </w:r>
      <w:proofErr w:type="spellEnd"/>
      <w:r w:rsidRPr="00405BAE">
        <w:rPr>
          <w:rFonts w:ascii="Calibri" w:eastAsia="Calibri" w:hAnsi="Calibri" w:cs="Calibri"/>
          <w:color w:val="000000"/>
        </w:rPr>
        <w:t xml:space="preserve"> per gestire le esigenze di </w:t>
      </w:r>
      <w:r>
        <w:rPr>
          <w:rFonts w:ascii="Calibri" w:eastAsia="Calibri" w:hAnsi="Calibri" w:cs="Calibri"/>
          <w:color w:val="000000"/>
        </w:rPr>
        <w:t>sviluppo</w:t>
      </w:r>
      <w:r w:rsidRPr="00405BAE">
        <w:rPr>
          <w:rFonts w:ascii="Calibri" w:eastAsia="Calibri" w:hAnsi="Calibri" w:cs="Calibri"/>
          <w:color w:val="000000"/>
        </w:rPr>
        <w:t xml:space="preserve">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6A8F0001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3398843"/>
      <w:r w:rsidRPr="00204474">
        <w:rPr>
          <w:rFonts w:ascii="Calibri" w:hAnsi="Calibri" w:cs="Calibri"/>
        </w:rPr>
        <w:t>2.0 Caso d’uso UC</w:t>
      </w:r>
      <w:r w:rsidR="00354D8C">
        <w:rPr>
          <w:rFonts w:ascii="Calibri" w:hAnsi="Calibri" w:cs="Calibri"/>
        </w:rPr>
        <w:t>2</w:t>
      </w:r>
      <w:r w:rsidRPr="00204474">
        <w:rPr>
          <w:rFonts w:ascii="Calibri" w:hAnsi="Calibri" w:cs="Calibri"/>
        </w:rPr>
        <w:t xml:space="preserve">: </w:t>
      </w:r>
      <w:r w:rsidR="00354D8C">
        <w:rPr>
          <w:rFonts w:ascii="Calibri" w:hAnsi="Calibri" w:cs="Calibri"/>
        </w:rPr>
        <w:t xml:space="preserve">Partita </w:t>
      </w:r>
      <w:proofErr w:type="spellStart"/>
      <w:r w:rsidR="00354D8C">
        <w:rPr>
          <w:rFonts w:ascii="Calibri" w:hAnsi="Calibri" w:cs="Calibri"/>
        </w:rPr>
        <w:t>singleplayer</w:t>
      </w:r>
      <w:bookmarkEnd w:id="1"/>
      <w:proofErr w:type="spellEnd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605B2C66" w:rsidR="00A215D3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354D8C" w:rsidRPr="00405BAE">
        <w:rPr>
          <w:rFonts w:ascii="Calibri" w:hAnsi="Calibri" w:cs="Calibri"/>
          <w:i/>
          <w:iCs/>
          <w:highlight w:val="white"/>
        </w:rPr>
        <w:t>2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354D8C" w:rsidRPr="00405BAE">
        <w:rPr>
          <w:rFonts w:ascii="Calibri" w:hAnsi="Calibri" w:cs="Calibri"/>
          <w:i/>
          <w:iCs/>
          <w:highlight w:val="white"/>
        </w:rPr>
        <w:t xml:space="preserve">Partita </w:t>
      </w:r>
      <w:proofErr w:type="spellStart"/>
      <w:r w:rsidR="00354D8C" w:rsidRPr="00405BAE">
        <w:rPr>
          <w:rFonts w:ascii="Calibri" w:hAnsi="Calibri" w:cs="Calibri"/>
          <w:i/>
          <w:iCs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. Questo caso d’uso permette al giocatore di </w:t>
      </w:r>
      <w:r w:rsidR="00354D8C">
        <w:rPr>
          <w:rFonts w:ascii="Calibri" w:hAnsi="Calibri" w:cs="Calibri"/>
          <w:highlight w:val="white"/>
        </w:rPr>
        <w:t>entrare in una partita</w:t>
      </w:r>
      <w:r w:rsidR="00B37E34">
        <w:rPr>
          <w:rFonts w:ascii="Calibri" w:hAnsi="Calibri" w:cs="Calibri"/>
          <w:highlight w:val="white"/>
        </w:rPr>
        <w:t>,</w:t>
      </w:r>
      <w:r w:rsidR="00354D8C">
        <w:rPr>
          <w:rFonts w:ascii="Calibri" w:hAnsi="Calibri" w:cs="Calibri"/>
          <w:highlight w:val="white"/>
        </w:rPr>
        <w:t xml:space="preserve"> precedentemente configurata tramite l’</w:t>
      </w:r>
      <w:r w:rsidR="00354D8C" w:rsidRPr="00354D8C">
        <w:rPr>
          <w:rFonts w:ascii="Calibri" w:hAnsi="Calibri" w:cs="Calibri"/>
          <w:i/>
          <w:iCs/>
          <w:highlight w:val="white"/>
        </w:rPr>
        <w:t>UC1</w:t>
      </w:r>
      <w:r w:rsidR="00B37E34">
        <w:rPr>
          <w:rFonts w:ascii="Calibri" w:hAnsi="Calibri" w:cs="Calibri"/>
          <w:highlight w:val="white"/>
        </w:rPr>
        <w:t xml:space="preserve">, </w:t>
      </w:r>
      <w:r w:rsidR="00354D8C">
        <w:rPr>
          <w:rFonts w:ascii="Calibri" w:hAnsi="Calibri" w:cs="Calibri"/>
          <w:highlight w:val="white"/>
        </w:rPr>
        <w:t>e giocare contro il computer</w:t>
      </w:r>
      <w:r w:rsidRPr="00204474">
        <w:rPr>
          <w:rFonts w:ascii="Calibri" w:hAnsi="Calibri" w:cs="Calibri"/>
          <w:highlight w:val="white"/>
        </w:rPr>
        <w:t>. Questo caso d’uso non presenta modifiche rispetto al caso d’uso presentato in fase di ideazione.</w:t>
      </w:r>
      <w:bookmarkStart w:id="2" w:name="_heading=h.gjdgxs" w:colFirst="0" w:colLast="0"/>
      <w:bookmarkEnd w:id="2"/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7D8A3B17" w:rsidR="00C74300" w:rsidRPr="007F7FFB" w:rsidRDefault="00C74300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 xml:space="preserve">Partita </w:t>
            </w:r>
            <w:proofErr w:type="spellStart"/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>singleplayer</w:t>
            </w:r>
            <w:proofErr w:type="spellEnd"/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61D56DC3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UC2: Partita </w:t>
            </w:r>
            <w:proofErr w:type="spellStart"/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singleplayer</w:t>
            </w:r>
            <w:proofErr w:type="spellEnd"/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4C3DA9DC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7E3292A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Giocatore → Vuole giocare una partita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al Gioco dell’Oca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2494C6E4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giocatore deve aver configurato e avviato una partita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7554FCC4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Il sistema conclude la partita precedentemente avviata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710C0B2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l’utente come primo giocatore di turno.</w:t>
            </w:r>
          </w:p>
          <w:p w14:paraId="7613E9D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lo stato del giocatore di turno.</w:t>
            </w:r>
          </w:p>
          <w:p w14:paraId="74FF033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3.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inizia il proprio turno cliccando sul pulsante “Lancia dadi”.</w:t>
            </w:r>
          </w:p>
          <w:p w14:paraId="762B700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4.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genera due numeri casuali da 1 a 6.</w:t>
            </w:r>
          </w:p>
          <w:p w14:paraId="7B74CF85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5.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pedina del giocatore di turno si muove in avanti della somma dei numeri che scaturiscono dal lancio dei dadi.</w:t>
            </w:r>
          </w:p>
          <w:p w14:paraId="4B4A1694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In base alla casella del tabellone sulla quale finisce la pedina del giocatore di turno, viene applicato l’effetto appropriato.</w:t>
            </w:r>
          </w:p>
          <w:p w14:paraId="74510FF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7.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salva il numero della casella sulla quale finisce la pedina del giocatore di turno.</w:t>
            </w:r>
          </w:p>
          <w:p w14:paraId="64DD8B22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che la casella sulla quale è finita la pedina del giocatore di turno sia quella finale.</w:t>
            </w:r>
          </w:p>
          <w:p w14:paraId="222F777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9.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conclude la partita, indicando come vincitore il giocatore la cui pedina è finita sulla casella finale.</w:t>
            </w:r>
          </w:p>
          <w:p w14:paraId="1207AB9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10.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L’utente clicca sul pulsante “Torna al menu principale”.</w:t>
            </w:r>
          </w:p>
          <w:p w14:paraId="1C772AE8" w14:textId="4B4F5829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Il sistema torna alla pagina del menu principale.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6892014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In qualsiasi momento, l’utente può cliccare sul pulsante “Torna al menu principale”.</w:t>
            </w:r>
          </w:p>
          <w:p w14:paraId="4448AA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chiede conferma della scelta, avvisando l’utente che perderà i progressi relativi alla partita in corso.</w:t>
            </w:r>
          </w:p>
          <w:p w14:paraId="32B8842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decide se abbandonare la partita o meno.</w:t>
            </w:r>
          </w:p>
          <w:p w14:paraId="6BB2FF1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2a.  L’utente clicca su “Sì”.</w:t>
            </w:r>
          </w:p>
          <w:p w14:paraId="4CF132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apre la pagina del menu principale, perdendo traccia dei progressi relativi alla partita in corso.</w:t>
            </w:r>
          </w:p>
          <w:p w14:paraId="5C302E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2b. L’utente clicca su “No”.</w:t>
            </w:r>
          </w:p>
          <w:p w14:paraId="3F756A9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permette di continuare normalmente la partita.</w:t>
            </w:r>
          </w:p>
          <w:p w14:paraId="168757F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462C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1b. In qualsiasi momento, il sistema subisce un arresto improvviso.</w:t>
            </w:r>
          </w:p>
          <w:p w14:paraId="5C322D7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ripristina il sistema.</w:t>
            </w:r>
          </w:p>
          <w:p w14:paraId="0C06D2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ripristina lo stato della partita.</w:t>
            </w:r>
          </w:p>
          <w:p w14:paraId="7CB4E97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36CF1D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2a. Il giocatore di turno è nello stato “Bloccato”. </w:t>
            </w:r>
          </w:p>
          <w:p w14:paraId="458691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569292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500536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continua con il passo 4.</w:t>
            </w:r>
          </w:p>
          <w:p w14:paraId="72FA42A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05DB5F5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continua con il passo 3.</w:t>
            </w:r>
          </w:p>
          <w:p w14:paraId="4BE4D39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2495F29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2b. Il giocatore NON è nello stato “Bloccato”. </w:t>
            </w:r>
          </w:p>
          <w:p w14:paraId="27876CAF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11613E6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5AA3E48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3.</w:t>
            </w:r>
          </w:p>
          <w:p w14:paraId="5C8343E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2D17AA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4.</w:t>
            </w:r>
          </w:p>
          <w:p w14:paraId="295AD17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1C22FE6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585868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6a. La casella sulla quale è finito il giocatore di turno è una casella normale.</w:t>
            </w:r>
          </w:p>
          <w:p w14:paraId="6E87118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casella sulla quale finisce la pedina viene impostata alla casella attuale e il sistema continua con il passo 7.</w:t>
            </w:r>
          </w:p>
          <w:p w14:paraId="4EB961F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8F0BB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6b. La casella sulla quale è finito il giocatore di turno è una casella speciale di tipo “Oca”.</w:t>
            </w:r>
          </w:p>
          <w:p w14:paraId="06568EE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+ “Somma dei numeri ottenuti dal lancio dei dadi”.</w:t>
            </w:r>
          </w:p>
          <w:p w14:paraId="41B5B0A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246C3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6c. La casella sulla quale è finito il giocatore di turno è una casella speciale di tipo “Ponte”.</w:t>
            </w:r>
          </w:p>
          <w:p w14:paraId="1FD9D28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* 2.</w:t>
            </w:r>
          </w:p>
          <w:p w14:paraId="026D294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0D56C2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6d. La casella sulla quale è finito il giocatore di turno è una casella speciale di tipo “Locanda”.</w:t>
            </w:r>
          </w:p>
          <w:p w14:paraId="06A2C21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per il turno successivo.</w:t>
            </w:r>
          </w:p>
          <w:p w14:paraId="2CFD373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93AFA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6e. La casella sulla quale è finito il giocatore di turno è una casella speciale di tipo “Prigione”.</w:t>
            </w:r>
          </w:p>
          <w:p w14:paraId="36B4D74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se sulla stessa casella è presente un altro giocatore.</w:t>
            </w:r>
          </w:p>
          <w:p w14:paraId="52B29C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Sulla stessa casella NON è presente un altro giocatore.</w:t>
            </w:r>
          </w:p>
          <w:p w14:paraId="2924E3F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indefinitamente.</w:t>
            </w:r>
          </w:p>
          <w:p w14:paraId="074A483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Sulla stessa casella è presente un altro giocatore.</w:t>
            </w:r>
          </w:p>
          <w:p w14:paraId="47C0EC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giocatore che è finito sulla casella a “Bloccato” indefinitamente e imposta lo stato del giocatore che era già presente sulla casella a “Sbloccato”.</w:t>
            </w:r>
          </w:p>
          <w:p w14:paraId="4F2C7D8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8D940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6f. La casella sulla quale è finito il giocatore di turno è una casella speciale di tipo “Labirinto”.</w:t>
            </w:r>
          </w:p>
          <w:p w14:paraId="419F480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- 3.</w:t>
            </w:r>
          </w:p>
          <w:p w14:paraId="169A58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A4BD0C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6g. La casella sulla quale è finito il giocatore di turno è una casella speciale di tipo “Scheletro”.</w:t>
            </w:r>
          </w:p>
          <w:p w14:paraId="09948AD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viene reimpostata alla casella di inizio.</w:t>
            </w:r>
          </w:p>
          <w:p w14:paraId="229FA80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FD34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9CAB88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8a. La casella sulla quale è finito il giocatore di turno NON è quella finale.</w:t>
            </w:r>
          </w:p>
          <w:p w14:paraId="0115996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34AB3BD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28239A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ritorna al passo 4.</w:t>
            </w:r>
          </w:p>
          <w:p w14:paraId="78DC75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C99AC4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ritorna al passo 3.</w:t>
            </w:r>
          </w:p>
          <w:p w14:paraId="6E7392C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2D3052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8b. La casella sulla quale è finito il giocatore di turno è quella finale.</w:t>
            </w:r>
          </w:p>
          <w:p w14:paraId="547A9FB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9.</w:t>
            </w:r>
          </w:p>
          <w:p w14:paraId="7F4EC9F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1AB233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1D54C29D" w:rsidR="00C74300" w:rsidRPr="007F7FFB" w:rsidRDefault="007F7FFB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Dipende dal numero di partite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che il giocatore vuole avviare</w:t>
            </w: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4CF6AEC1" w14:textId="77777777" w:rsidR="00B37E34" w:rsidRDefault="00B37E34">
      <w:pPr>
        <w:rPr>
          <w:rFonts w:ascii="Calibri" w:hAnsi="Calibri" w:cs="Calibri"/>
          <w:highlight w:val="white"/>
        </w:rPr>
      </w:pPr>
    </w:p>
    <w:p w14:paraId="0CC31A2B" w14:textId="77777777" w:rsidR="00B37E34" w:rsidRDefault="00B37E34">
      <w:pPr>
        <w:rPr>
          <w:rFonts w:ascii="Calibri" w:hAnsi="Calibri" w:cs="Calibri"/>
          <w:highlight w:val="white"/>
        </w:rPr>
      </w:pPr>
    </w:p>
    <w:p w14:paraId="5B1BAC6C" w14:textId="77777777" w:rsidR="007F7FFB" w:rsidRDefault="007F7FFB">
      <w:pPr>
        <w:rPr>
          <w:rFonts w:ascii="Calibri" w:hAnsi="Calibri" w:cs="Calibri"/>
          <w:highlight w:val="white"/>
        </w:rPr>
      </w:pPr>
    </w:p>
    <w:p w14:paraId="0F76F244" w14:textId="77777777" w:rsidR="007F7FFB" w:rsidRPr="00B37E34" w:rsidRDefault="007F7FFB">
      <w:pPr>
        <w:rPr>
          <w:rFonts w:ascii="Calibri" w:hAnsi="Calibri" w:cs="Calibri"/>
          <w:highlight w:val="white"/>
        </w:rPr>
      </w:pPr>
    </w:p>
    <w:p w14:paraId="368F2372" w14:textId="77777777" w:rsidR="00E25208" w:rsidRPr="00E25208" w:rsidRDefault="00E25208" w:rsidP="00E25208"/>
    <w:p w14:paraId="2CD64171" w14:textId="62FFD029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3398844"/>
      <w:r w:rsidRPr="00204474">
        <w:rPr>
          <w:rFonts w:ascii="Calibri" w:hAnsi="Calibri" w:cs="Calibri"/>
        </w:rPr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59E4176A" w:rsidR="00A215D3" w:rsidRPr="00405BAE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dell’</w:t>
      </w:r>
      <w:r w:rsidRPr="00405BAE">
        <w:rPr>
          <w:rFonts w:ascii="Calibri" w:hAnsi="Calibri" w:cs="Calibri"/>
          <w:i/>
          <w:iCs/>
        </w:rPr>
        <w:t xml:space="preserve">Iterazione 1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4" w:name="_Toc171097033"/>
      <w:bookmarkStart w:id="5" w:name="_Toc173398845"/>
      <w:r w:rsidRPr="00204474">
        <w:rPr>
          <w:rFonts w:ascii="Calibri" w:hAnsi="Calibri" w:cs="Calibri"/>
          <w:highlight w:val="white"/>
        </w:rPr>
        <w:t>3.1 Modello di Dominio</w:t>
      </w:r>
      <w:bookmarkEnd w:id="4"/>
      <w:bookmarkEnd w:id="5"/>
    </w:p>
    <w:p w14:paraId="493F4416" w14:textId="7777777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1B23E838" w14:textId="6EB0D61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proofErr w:type="spellStart"/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</w:t>
      </w:r>
      <w:proofErr w:type="spellEnd"/>
      <w:r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48E60C6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325F8836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A34E5D">
        <w:rPr>
          <w:rFonts w:ascii="Calibri" w:hAnsi="Calibri" w:cs="Calibri"/>
          <w:highlight w:val="white"/>
        </w:rPr>
        <w:t>, viene definito nell’Iterazione 1</w:t>
      </w:r>
      <w:r>
        <w:rPr>
          <w:rFonts w:ascii="Calibri" w:hAnsi="Calibri" w:cs="Calibri"/>
          <w:highlight w:val="white"/>
        </w:rPr>
        <w:t>.</w:t>
      </w:r>
    </w:p>
    <w:p w14:paraId="2C4147EB" w14:textId="77777777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>
        <w:rPr>
          <w:rFonts w:ascii="Calibri" w:hAnsi="Calibri" w:cs="Calibri"/>
          <w:highlight w:val="white"/>
        </w:rPr>
        <w:t xml:space="preserve">. La tipologia della personalizzazione viene definita da </w:t>
      </w:r>
      <w:proofErr w:type="spellStart"/>
      <w:r w:rsidRPr="00707CC6">
        <w:rPr>
          <w:rFonts w:ascii="Calibri" w:hAnsi="Calibri" w:cs="Calibri"/>
          <w:b/>
          <w:bCs/>
          <w:highlight w:val="white"/>
        </w:rPr>
        <w:t>TipologiaPersonalizzazione</w:t>
      </w:r>
      <w:proofErr w:type="spellEnd"/>
      <w:r>
        <w:rPr>
          <w:rFonts w:ascii="Calibri" w:hAnsi="Calibri" w:cs="Calibri"/>
          <w:highlight w:val="white"/>
        </w:rPr>
        <w:t>;</w:t>
      </w:r>
    </w:p>
    <w:p w14:paraId="3750CD68" w14:textId="555C1117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Tabellone</w:t>
      </w:r>
      <w:r>
        <w:rPr>
          <w:rFonts w:ascii="Calibri" w:hAnsi="Calibri" w:cs="Calibri"/>
          <w:b/>
          <w:bCs/>
          <w:highlight w:val="white"/>
        </w:rPr>
        <w:t xml:space="preserve">: </w:t>
      </w:r>
      <w:r>
        <w:rPr>
          <w:rFonts w:ascii="Calibri" w:hAnsi="Calibri" w:cs="Calibri"/>
          <w:highlight w:val="white"/>
        </w:rPr>
        <w:t xml:space="preserve">si tratta del campo di gioco messo a disposizione dal controller </w:t>
      </w:r>
      <w:proofErr w:type="spellStart"/>
      <w:r>
        <w:rPr>
          <w:rFonts w:ascii="Calibri" w:hAnsi="Calibri" w:cs="Calibri"/>
          <w:highlight w:val="white"/>
        </w:rPr>
        <w:t>GiocoDellOca</w:t>
      </w:r>
      <w:proofErr w:type="spellEnd"/>
      <w:r>
        <w:rPr>
          <w:rFonts w:ascii="Calibri" w:hAnsi="Calibri" w:cs="Calibri"/>
          <w:highlight w:val="white"/>
        </w:rPr>
        <w:t xml:space="preserve"> tramite Partita. L’interazione con l’oggetto Tabellone non è diretta, ma passa attraverso le Caselle che lo costituiscono.</w:t>
      </w:r>
    </w:p>
    <w:p w14:paraId="43568C61" w14:textId="71433EAD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lastRenderedPageBreak/>
        <w:t>Casell</w:t>
      </w:r>
      <w:r>
        <w:rPr>
          <w:rFonts w:ascii="Calibri" w:hAnsi="Calibri" w:cs="Calibri"/>
          <w:b/>
          <w:bCs/>
          <w:highlight w:val="white"/>
        </w:rPr>
        <w:t xml:space="preserve">a: </w:t>
      </w:r>
      <w:r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</w:t>
      </w:r>
      <w:proofErr w:type="spellStart"/>
      <w:r>
        <w:rPr>
          <w:rFonts w:ascii="Calibri" w:hAnsi="Calibri" w:cs="Calibri"/>
          <w:highlight w:val="white"/>
        </w:rPr>
        <w:t>CasellaNormale</w:t>
      </w:r>
      <w:proofErr w:type="spellEnd"/>
      <w:r>
        <w:rPr>
          <w:rFonts w:ascii="Calibri" w:hAnsi="Calibri" w:cs="Calibri"/>
          <w:highlight w:val="white"/>
        </w:rPr>
        <w:t xml:space="preserve">, </w:t>
      </w:r>
      <w:proofErr w:type="spellStart"/>
      <w:r>
        <w:rPr>
          <w:rFonts w:ascii="Calibri" w:hAnsi="Calibri" w:cs="Calibri"/>
          <w:highlight w:val="white"/>
        </w:rPr>
        <w:t>CasellaSpeciale</w:t>
      </w:r>
      <w:proofErr w:type="spellEnd"/>
      <w:r>
        <w:rPr>
          <w:rFonts w:ascii="Calibri" w:hAnsi="Calibri" w:cs="Calibri"/>
          <w:highlight w:val="white"/>
        </w:rPr>
        <w:t xml:space="preserve">, </w:t>
      </w:r>
      <w:proofErr w:type="spellStart"/>
      <w:r>
        <w:rPr>
          <w:rFonts w:ascii="Calibri" w:hAnsi="Calibri" w:cs="Calibri"/>
          <w:highlight w:val="white"/>
        </w:rPr>
        <w:t>CasellaFine</w:t>
      </w:r>
      <w:proofErr w:type="spellEnd"/>
      <w:r>
        <w:rPr>
          <w:rFonts w:ascii="Calibri" w:hAnsi="Calibri" w:cs="Calibri"/>
          <w:highlight w:val="white"/>
        </w:rPr>
        <w:t xml:space="preserve">. Se il Giocatore </w:t>
      </w:r>
      <w:r w:rsidR="00A34E5D">
        <w:rPr>
          <w:rFonts w:ascii="Calibri" w:hAnsi="Calibri" w:cs="Calibri"/>
          <w:highlight w:val="white"/>
        </w:rPr>
        <w:t xml:space="preserve">capita su una </w:t>
      </w:r>
      <w:proofErr w:type="spellStart"/>
      <w:proofErr w:type="gramStart"/>
      <w:r w:rsidR="00A34E5D">
        <w:rPr>
          <w:rFonts w:ascii="Calibri" w:hAnsi="Calibri" w:cs="Calibri"/>
          <w:highlight w:val="white"/>
        </w:rPr>
        <w:t>CasellaSpeciale</w:t>
      </w:r>
      <w:proofErr w:type="spellEnd"/>
      <w:proofErr w:type="gramEnd"/>
      <w:r w:rsidR="00A34E5D">
        <w:rPr>
          <w:rFonts w:ascii="Calibri" w:hAnsi="Calibri" w:cs="Calibri"/>
          <w:highlight w:val="white"/>
        </w:rPr>
        <w:t xml:space="preserve"> viene attivato un modificatore che provoca sulla Pedina un avanzamento o un indietreggiamento o un blocco (intervento sullo stato).</w:t>
      </w:r>
    </w:p>
    <w:p w14:paraId="68C8A4AD" w14:textId="3D97C418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proofErr w:type="gramStart"/>
      <w:r w:rsidRPr="00C21A40">
        <w:rPr>
          <w:rFonts w:ascii="Calibri" w:hAnsi="Calibri" w:cs="Calibri"/>
          <w:b/>
          <w:bCs/>
          <w:highlight w:val="white"/>
        </w:rPr>
        <w:t>Pedina</w:t>
      </w:r>
      <w:r w:rsidR="00A34E5D">
        <w:rPr>
          <w:rFonts w:ascii="Calibri" w:hAnsi="Calibri" w:cs="Calibri"/>
          <w:b/>
          <w:bCs/>
          <w:highlight w:val="white"/>
        </w:rPr>
        <w:t xml:space="preserve"> :</w:t>
      </w:r>
      <w:proofErr w:type="gramEnd"/>
      <w:r w:rsidR="00A34E5D">
        <w:rPr>
          <w:rFonts w:ascii="Calibri" w:hAnsi="Calibri" w:cs="Calibri"/>
          <w:b/>
          <w:bCs/>
          <w:highlight w:val="white"/>
        </w:rPr>
        <w:t xml:space="preserve"> </w:t>
      </w:r>
      <w:r w:rsidR="00A34E5D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1.</w:t>
      </w:r>
    </w:p>
    <w:p w14:paraId="79169186" w14:textId="23113897" w:rsidR="00C21A40" w:rsidRPr="00A34E5D" w:rsidRDefault="00C21A40" w:rsidP="00A34E5D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proofErr w:type="gramStart"/>
      <w:r w:rsidRPr="00C21A40">
        <w:rPr>
          <w:rFonts w:ascii="Calibri" w:hAnsi="Calibri" w:cs="Calibri"/>
          <w:b/>
          <w:bCs/>
          <w:highlight w:val="white"/>
        </w:rPr>
        <w:t>Dado</w:t>
      </w:r>
      <w:r w:rsidR="00A34E5D">
        <w:rPr>
          <w:rFonts w:ascii="Calibri" w:hAnsi="Calibri" w:cs="Calibri"/>
          <w:b/>
          <w:bCs/>
          <w:highlight w:val="white"/>
        </w:rPr>
        <w:t xml:space="preserve"> :</w:t>
      </w:r>
      <w:proofErr w:type="gramEnd"/>
      <w:r w:rsidR="00A34E5D">
        <w:rPr>
          <w:rFonts w:ascii="Calibri" w:hAnsi="Calibri" w:cs="Calibri"/>
          <w:b/>
          <w:bCs/>
          <w:highlight w:val="white"/>
        </w:rPr>
        <w:t xml:space="preserve"> </w:t>
      </w:r>
      <w:r w:rsidR="00A34E5D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1.</w:t>
      </w:r>
    </w:p>
    <w:p w14:paraId="56400327" w14:textId="77777777" w:rsidR="00C424EC" w:rsidRDefault="00C424EC" w:rsidP="00C21A40">
      <w:pPr>
        <w:rPr>
          <w:rFonts w:ascii="Calibri" w:hAnsi="Calibri" w:cs="Calibri"/>
          <w:highlight w:val="white"/>
        </w:rPr>
      </w:pPr>
    </w:p>
    <w:p w14:paraId="234897EA" w14:textId="77777777" w:rsidR="00405BAE" w:rsidRDefault="00405BAE" w:rsidP="00C21A40">
      <w:pPr>
        <w:rPr>
          <w:rFonts w:ascii="Calibri" w:hAnsi="Calibri" w:cs="Calibri"/>
          <w:highlight w:val="white"/>
        </w:rPr>
      </w:pPr>
    </w:p>
    <w:p w14:paraId="6A0F12DE" w14:textId="158EA9BB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Tenendo conto di associazione e attributi, si costruisce il seguente Modello di Dominio:</w:t>
      </w:r>
    </w:p>
    <w:p w14:paraId="21C1E05A" w14:textId="49B7747A" w:rsidR="00324606" w:rsidRDefault="00575F15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1DFC5991" wp14:editId="4F51BDBB">
            <wp:extent cx="6120130" cy="5076825"/>
            <wp:effectExtent l="0" t="0" r="0" b="9525"/>
            <wp:docPr id="182273254" name="Immagine 2" descr="Immagine che contiene testo, diagramma, Piano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73254" name="Immagine 2" descr="Immagine che contiene testo, diagramma, Piano, schermata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11C5" w14:textId="77777777" w:rsidR="00324606" w:rsidRDefault="00324606" w:rsidP="00C21A40">
      <w:pPr>
        <w:rPr>
          <w:rFonts w:ascii="Calibri" w:hAnsi="Calibri" w:cs="Calibri"/>
          <w:highlight w:val="white"/>
        </w:rPr>
      </w:pPr>
    </w:p>
    <w:p w14:paraId="53AE7EA7" w14:textId="47C4F1AE" w:rsidR="00C424EC" w:rsidRDefault="00C21A40" w:rsidP="00C424EC">
      <w:pPr>
        <w:pStyle w:val="Titolo2"/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br/>
      </w:r>
    </w:p>
    <w:p w14:paraId="0C0E0B43" w14:textId="77777777" w:rsidR="00405BAE" w:rsidRDefault="00405BAE" w:rsidP="00405BAE">
      <w:pPr>
        <w:rPr>
          <w:highlight w:val="white"/>
        </w:rPr>
      </w:pPr>
    </w:p>
    <w:p w14:paraId="5D51C7B5" w14:textId="77777777" w:rsidR="00405BAE" w:rsidRDefault="00405BAE" w:rsidP="00405BAE">
      <w:pPr>
        <w:rPr>
          <w:highlight w:val="white"/>
        </w:rPr>
      </w:pPr>
    </w:p>
    <w:p w14:paraId="1B581215" w14:textId="77777777" w:rsidR="00405BAE" w:rsidRDefault="00405BAE" w:rsidP="00405BAE">
      <w:pPr>
        <w:rPr>
          <w:highlight w:val="white"/>
        </w:rPr>
      </w:pPr>
    </w:p>
    <w:p w14:paraId="3B4430E9" w14:textId="77777777" w:rsidR="00405BAE" w:rsidRDefault="00405BAE" w:rsidP="00405BAE">
      <w:pPr>
        <w:rPr>
          <w:highlight w:val="white"/>
        </w:rPr>
      </w:pPr>
    </w:p>
    <w:p w14:paraId="2B47D795" w14:textId="77777777" w:rsidR="00405BAE" w:rsidRDefault="00405BAE" w:rsidP="00405BAE">
      <w:pPr>
        <w:rPr>
          <w:highlight w:val="white"/>
        </w:rPr>
      </w:pPr>
    </w:p>
    <w:p w14:paraId="13670E88" w14:textId="77777777" w:rsidR="00405BAE" w:rsidRDefault="00405BAE" w:rsidP="00405BAE">
      <w:pPr>
        <w:rPr>
          <w:highlight w:val="white"/>
        </w:rPr>
      </w:pPr>
    </w:p>
    <w:p w14:paraId="64A533EF" w14:textId="77777777" w:rsidR="00405BAE" w:rsidRDefault="00405BAE" w:rsidP="00405BAE">
      <w:pPr>
        <w:rPr>
          <w:highlight w:val="white"/>
        </w:rPr>
      </w:pPr>
    </w:p>
    <w:p w14:paraId="072A07A8" w14:textId="77777777" w:rsidR="00405BAE" w:rsidRDefault="00405BAE" w:rsidP="00405BAE">
      <w:pPr>
        <w:rPr>
          <w:highlight w:val="white"/>
        </w:rPr>
      </w:pPr>
    </w:p>
    <w:p w14:paraId="5133DE3D" w14:textId="77777777" w:rsidR="00405BAE" w:rsidRDefault="00405BAE" w:rsidP="00405BAE">
      <w:pPr>
        <w:rPr>
          <w:highlight w:val="white"/>
        </w:rPr>
      </w:pPr>
    </w:p>
    <w:p w14:paraId="61D3031E" w14:textId="78CD2431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6" w:name="_Toc173398846"/>
      <w:r w:rsidRPr="00204474">
        <w:rPr>
          <w:rFonts w:ascii="Calibri" w:hAnsi="Calibri" w:cs="Calibri"/>
          <w:highlight w:val="white"/>
        </w:rPr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6"/>
    </w:p>
    <w:p w14:paraId="2C7E4588" w14:textId="59B79DD5" w:rsidR="00C424EC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del caso d’uso scelto, ovvero 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 xml:space="preserve">UC2: Partita </w:t>
      </w:r>
      <w:proofErr w:type="spellStart"/>
      <w:r w:rsidR="00405BAE" w:rsidRPr="00405BAE">
        <w:rPr>
          <w:rFonts w:ascii="Calibri" w:hAnsi="Calibri" w:cs="Calibri"/>
          <w:i/>
          <w:iCs/>
          <w:highlight w:val="white"/>
        </w:rPr>
        <w:t>singleplayer</w:t>
      </w:r>
      <w:proofErr w:type="spellEnd"/>
      <w:r w:rsidR="00405BAE">
        <w:rPr>
          <w:rFonts w:ascii="Calibri" w:hAnsi="Calibri" w:cs="Calibri"/>
          <w:highlight w:val="white"/>
        </w:rPr>
        <w:t>. Il diagramma sarà il seguente:</w:t>
      </w:r>
    </w:p>
    <w:p w14:paraId="6B464626" w14:textId="7FD7B1C3" w:rsidR="00A215D3" w:rsidRDefault="00B017F9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10CB7FE7" wp14:editId="16100711">
            <wp:extent cx="6120130" cy="4880610"/>
            <wp:effectExtent l="0" t="0" r="0" b="0"/>
            <wp:docPr id="1997453388" name="Immagine 2" descr="Immagine che contiene testo, diagramma, linea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453388" name="Immagine 2" descr="Immagine che contiene testo, diagramma, linea, schermata&#10;&#10;Descrizione generat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C2E9" w14:textId="77777777" w:rsidR="00AE6EBD" w:rsidRDefault="00AE6EBD" w:rsidP="00C21A40">
      <w:pPr>
        <w:rPr>
          <w:rFonts w:ascii="Calibri" w:hAnsi="Calibri" w:cs="Calibri"/>
          <w:highlight w:val="white"/>
        </w:rPr>
      </w:pPr>
    </w:p>
    <w:p w14:paraId="02DCC1F8" w14:textId="77777777" w:rsidR="00AE6EBD" w:rsidRPr="00204474" w:rsidRDefault="00AE6EBD" w:rsidP="00AE6EBD">
      <w:pPr>
        <w:pStyle w:val="Titolo2"/>
        <w:rPr>
          <w:rFonts w:ascii="Calibri" w:hAnsi="Calibri" w:cs="Calibri"/>
        </w:rPr>
      </w:pPr>
      <w:bookmarkStart w:id="7" w:name="_Toc171097035"/>
      <w:bookmarkStart w:id="8" w:name="_Toc173398847"/>
      <w:r w:rsidRPr="00AE6EBD">
        <w:rPr>
          <w:rFonts w:ascii="Calibri" w:hAnsi="Calibri" w:cs="Calibri"/>
        </w:rPr>
        <w:lastRenderedPageBreak/>
        <w:t>3.3</w:t>
      </w:r>
      <w:r w:rsidRPr="00204474">
        <w:rPr>
          <w:rFonts w:ascii="Calibri" w:hAnsi="Calibri" w:cs="Calibri"/>
          <w:sz w:val="40"/>
          <w:szCs w:val="40"/>
        </w:rPr>
        <w:t xml:space="preserve"> </w:t>
      </w:r>
      <w:r w:rsidRPr="00AE6EBD">
        <w:rPr>
          <w:rFonts w:ascii="Calibri" w:hAnsi="Calibri" w:cs="Calibri"/>
        </w:rPr>
        <w:t>Contratti delle operazioni</w:t>
      </w:r>
      <w:bookmarkEnd w:id="7"/>
      <w:bookmarkEnd w:id="8"/>
    </w:p>
    <w:p w14:paraId="1B490B71" w14:textId="4361B78B" w:rsidR="00AE6EBD" w:rsidRDefault="00AE6EBD" w:rsidP="00AE6EBD">
      <w:pPr>
        <w:rPr>
          <w:rFonts w:ascii="Calibri" w:hAnsi="Calibri" w:cs="Calibri"/>
        </w:rPr>
      </w:pPr>
      <w:r w:rsidRPr="00204474">
        <w:rPr>
          <w:rFonts w:ascii="Calibri" w:hAnsi="Calibri" w:cs="Calibri"/>
        </w:rPr>
        <w:t>Utilizzando i Contratti delle operazioni, verrà fatta una descrizione delle principali operazioni di sistema che si occupano della gestione degli eventi di sistema trovati e analizzati.</w:t>
      </w: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004EA5" w:rsidRPr="00204474" w14:paraId="271FFBDD" w14:textId="77777777" w:rsidTr="00271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7D54C47" w14:textId="3422E96C" w:rsidR="00004EA5" w:rsidRPr="00204474" w:rsidRDefault="00004EA5" w:rsidP="00271D7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1</w:t>
            </w:r>
          </w:p>
        </w:tc>
        <w:tc>
          <w:tcPr>
            <w:tcW w:w="7942" w:type="dxa"/>
            <w:vAlign w:val="center"/>
          </w:tcPr>
          <w:p w14:paraId="7CDC3667" w14:textId="62EEBB2F" w:rsidR="00004EA5" w:rsidRPr="00204474" w:rsidRDefault="00004EA5" w:rsidP="00271D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 w:rsidRPr="00AE6EBD"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gioca</w:t>
            </w:r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PartitaSP</w:t>
            </w:r>
            <w:proofErr w:type="spellEnd"/>
          </w:p>
        </w:tc>
      </w:tr>
      <w:tr w:rsidR="00004EA5" w:rsidRPr="00204474" w14:paraId="21654B6F" w14:textId="77777777" w:rsidTr="00271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0E1D3D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584595E" w14:textId="4F834DCF" w:rsidR="00004EA5" w:rsidRPr="00204474" w:rsidRDefault="00004EA5" w:rsidP="00271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gioca</w:t>
            </w:r>
            <w:r w:rsidR="00795E7B">
              <w:rPr>
                <w:rFonts w:ascii="Calibri" w:eastAsia="Aptos" w:hAnsi="Calibri" w:cs="Calibri"/>
              </w:rPr>
              <w:t>PartitaSP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gramEnd"/>
            <w:r w:rsidRPr="00204474">
              <w:rPr>
                <w:rFonts w:ascii="Calibri" w:eastAsia="Aptos" w:hAnsi="Calibri" w:cs="Calibri"/>
              </w:rPr>
              <w:t>);</w:t>
            </w:r>
          </w:p>
        </w:tc>
      </w:tr>
      <w:tr w:rsidR="00004EA5" w:rsidRPr="00204474" w14:paraId="6F372DFA" w14:textId="77777777" w:rsidTr="00271D7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0BA476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47B1131E" w14:textId="77777777" w:rsidR="00004EA5" w:rsidRPr="00204474" w:rsidRDefault="00004EA5" w:rsidP="00271D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 xml:space="preserve">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004EA5" w:rsidRPr="00204474" w14:paraId="0330C21C" w14:textId="77777777" w:rsidTr="00271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2EBC5FC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1A171942" w14:textId="77777777" w:rsidR="00004EA5" w:rsidRPr="00F363F3" w:rsidRDefault="00004EA5" w:rsidP="00271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È stata creata una istanza </w:t>
            </w:r>
            <w:proofErr w:type="spellStart"/>
            <w:proofErr w:type="gramStart"/>
            <w:r>
              <w:rPr>
                <w:rFonts w:ascii="Calibri" w:hAnsi="Calibri" w:cs="Calibri"/>
              </w:rPr>
              <w:t>partitaCorrente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ed è stata avviata la partita secondo il Caso d’uso UC1.</w:t>
            </w:r>
          </w:p>
        </w:tc>
      </w:tr>
      <w:tr w:rsidR="00004EA5" w:rsidRPr="00204474" w14:paraId="5ACB5371" w14:textId="77777777" w:rsidTr="00271D7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0936A71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267225B" w14:textId="75DC8EF5" w:rsidR="00004EA5" w:rsidRPr="00F502B3" w:rsidRDefault="00004EA5" w:rsidP="00271D7E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proofErr w:type="gramStart"/>
            <w:r w:rsidRPr="00686CEE">
              <w:rPr>
                <w:rFonts w:ascii="Calibri" w:hAnsi="Calibri" w:cs="Calibri"/>
                <w:i/>
                <w:iCs/>
              </w:rPr>
              <w:t>partitaCorrente</w:t>
            </w:r>
            <w:proofErr w:type="spellEnd"/>
            <w:proofErr w:type="gramEnd"/>
            <w:r w:rsidRPr="00F502B3">
              <w:rPr>
                <w:rFonts w:ascii="Calibri" w:hAnsi="Calibri" w:cs="Calibri"/>
              </w:rPr>
              <w:t xml:space="preserve"> </w:t>
            </w:r>
            <w:r w:rsidR="00795E7B">
              <w:rPr>
                <w:rFonts w:ascii="Calibri" w:hAnsi="Calibri" w:cs="Calibri"/>
              </w:rPr>
              <w:t xml:space="preserve">crea un’istanza di </w:t>
            </w:r>
            <w:r w:rsidR="00D44EA1">
              <w:rPr>
                <w:rFonts w:ascii="Calibri" w:hAnsi="Calibri" w:cs="Calibri"/>
                <w:i/>
                <w:iCs/>
              </w:rPr>
              <w:t>T</w:t>
            </w:r>
            <w:r w:rsidR="00795E7B" w:rsidRPr="00795E7B">
              <w:rPr>
                <w:rFonts w:ascii="Calibri" w:hAnsi="Calibri" w:cs="Calibri"/>
                <w:i/>
                <w:iCs/>
              </w:rPr>
              <w:t>abellone</w:t>
            </w:r>
            <w:r w:rsidR="00795E7B">
              <w:rPr>
                <w:rFonts w:ascii="Calibri" w:hAnsi="Calibri" w:cs="Calibri"/>
              </w:rPr>
              <w:t xml:space="preserve"> e n istanze di </w:t>
            </w:r>
            <w:r w:rsidR="00D44EA1">
              <w:rPr>
                <w:rFonts w:ascii="Calibri" w:hAnsi="Calibri" w:cs="Calibri"/>
                <w:i/>
                <w:iCs/>
              </w:rPr>
              <w:t>C</w:t>
            </w:r>
            <w:r w:rsidR="00795E7B" w:rsidRPr="00795E7B">
              <w:rPr>
                <w:rFonts w:ascii="Calibri" w:hAnsi="Calibri" w:cs="Calibri"/>
                <w:i/>
                <w:iCs/>
              </w:rPr>
              <w:t>asella</w:t>
            </w:r>
            <w:r w:rsidR="00795E7B">
              <w:rPr>
                <w:rFonts w:ascii="Calibri" w:hAnsi="Calibri" w:cs="Calibri"/>
              </w:rPr>
              <w:t>, personalizzando il campo da gioco in base alle regole e allo scenario precedentemente selezionati</w:t>
            </w:r>
            <w:r>
              <w:rPr>
                <w:rFonts w:ascii="Calibri" w:hAnsi="Calibri" w:cs="Calibri"/>
              </w:rPr>
              <w:t>;</w:t>
            </w:r>
          </w:p>
          <w:p w14:paraId="399DDB77" w14:textId="3E029806" w:rsidR="00004EA5" w:rsidRDefault="00D44EA1" w:rsidP="00271D7E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proofErr w:type="gramStart"/>
            <w:r w:rsidRPr="00D44EA1">
              <w:rPr>
                <w:rFonts w:ascii="Calibri" w:hAnsi="Calibri" w:cs="Calibri"/>
                <w:i/>
                <w:iCs/>
              </w:rPr>
              <w:t>partitaCorrente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associa al giocatore i dado e la pedina, in base alle scelte effettuate in fase di configurazione</w:t>
            </w:r>
            <w:r w:rsidR="00004EA5">
              <w:rPr>
                <w:rFonts w:ascii="Calibri" w:hAnsi="Calibri" w:cs="Calibri"/>
              </w:rPr>
              <w:t>.</w:t>
            </w:r>
          </w:p>
          <w:p w14:paraId="2C2D2403" w14:textId="2DB76AA8" w:rsidR="00004EA5" w:rsidRPr="00D44EA1" w:rsidRDefault="00004EA5" w:rsidP="00D44E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22D53169" w14:textId="77777777" w:rsidR="00004EA5" w:rsidRPr="00204474" w:rsidRDefault="00004EA5" w:rsidP="00AE6EBD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E6EBD" w:rsidRPr="00204474" w14:paraId="674FDB23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C48A832" w14:textId="5C1DA090" w:rsidR="00AE6EBD" w:rsidRPr="00204474" w:rsidRDefault="00AE6EBD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814656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6A695E34" w14:textId="19F82C6F" w:rsidR="00AE6EBD" w:rsidRPr="00204474" w:rsidRDefault="00AE6EBD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 w:rsidRPr="00AE6EBD"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giocaTurno</w:t>
            </w:r>
            <w:proofErr w:type="spellEnd"/>
          </w:p>
        </w:tc>
      </w:tr>
      <w:tr w:rsidR="00AE6EBD" w:rsidRPr="00204474" w14:paraId="5F87E5A8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96BD48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AE85EC2" w14:textId="4B0D334F" w:rsidR="00AE6EBD" w:rsidRPr="00204474" w:rsidRDefault="00AE6EBD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giocaTurno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gramEnd"/>
            <w:r w:rsidRPr="00204474">
              <w:rPr>
                <w:rFonts w:ascii="Calibri" w:eastAsia="Aptos" w:hAnsi="Calibri" w:cs="Calibri"/>
              </w:rPr>
              <w:t>);</w:t>
            </w:r>
          </w:p>
        </w:tc>
      </w:tr>
      <w:tr w:rsidR="00AE6EBD" w:rsidRPr="00204474" w14:paraId="393D2669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B824C2C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0B134A3" w14:textId="0651BC0A" w:rsidR="00AE6EBD" w:rsidRPr="00204474" w:rsidRDefault="00AE6EBD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 w:rsidR="00F363F3"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 xml:space="preserve">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E6EBD" w:rsidRPr="00204474" w14:paraId="16109661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9F751C6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0090BA6" w14:textId="2DB4140C" w:rsidR="00AE6EBD" w:rsidRPr="00F363F3" w:rsidRDefault="00F363F3" w:rsidP="00F363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È stata creata una istanza </w:t>
            </w:r>
            <w:proofErr w:type="spellStart"/>
            <w:proofErr w:type="gramStart"/>
            <w:r>
              <w:rPr>
                <w:rFonts w:ascii="Calibri" w:hAnsi="Calibri" w:cs="Calibri"/>
              </w:rPr>
              <w:t>partitaCorrente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ed è stata avviata la partita secondo il Caso d’uso UC1.</w:t>
            </w:r>
          </w:p>
        </w:tc>
      </w:tr>
      <w:tr w:rsidR="00AE6EBD" w:rsidRPr="00204474" w14:paraId="159B43AC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565CE20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DA14EA7" w14:textId="373B9672" w:rsidR="00F363F3" w:rsidRPr="00F502B3" w:rsidRDefault="00F502B3" w:rsidP="00F502B3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proofErr w:type="gramStart"/>
            <w:r w:rsidRPr="00686CEE">
              <w:rPr>
                <w:rFonts w:ascii="Calibri" w:hAnsi="Calibri" w:cs="Calibri"/>
                <w:i/>
                <w:iCs/>
              </w:rPr>
              <w:t>partitaCorrente</w:t>
            </w:r>
            <w:proofErr w:type="spellEnd"/>
            <w:proofErr w:type="gramEnd"/>
            <w:r w:rsidRPr="00F502B3">
              <w:rPr>
                <w:rFonts w:ascii="Calibri" w:hAnsi="Calibri" w:cs="Calibri"/>
              </w:rPr>
              <w:t xml:space="preserve"> </w:t>
            </w:r>
            <w:r w:rsidR="000150FE">
              <w:rPr>
                <w:rFonts w:ascii="Calibri" w:hAnsi="Calibri" w:cs="Calibri"/>
              </w:rPr>
              <w:t>aumenta</w:t>
            </w:r>
            <w:r w:rsidRPr="00F502B3">
              <w:rPr>
                <w:rFonts w:ascii="Calibri" w:hAnsi="Calibri" w:cs="Calibri"/>
              </w:rPr>
              <w:t xml:space="preserve"> l’attributo turno</w:t>
            </w:r>
            <w:r w:rsidR="008D13C2">
              <w:rPr>
                <w:rFonts w:ascii="Calibri" w:hAnsi="Calibri" w:cs="Calibri"/>
              </w:rPr>
              <w:t xml:space="preserve"> di una unità</w:t>
            </w:r>
            <w:r w:rsidR="000150FE">
              <w:rPr>
                <w:rFonts w:ascii="Calibri" w:hAnsi="Calibri" w:cs="Calibri"/>
              </w:rPr>
              <w:t>;</w:t>
            </w:r>
          </w:p>
          <w:p w14:paraId="5FA1B168" w14:textId="69CFEBC0" w:rsidR="00AE6EBD" w:rsidRDefault="008A184F" w:rsidP="00F502B3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pedina associata al giocatore ha uno stato diverso da “Bloccato”, il </w:t>
            </w:r>
            <w:r w:rsidR="00F502B3">
              <w:rPr>
                <w:rFonts w:ascii="Calibri" w:hAnsi="Calibri" w:cs="Calibri"/>
              </w:rPr>
              <w:t>giocatore lancia</w:t>
            </w:r>
            <w:r w:rsidR="000150FE">
              <w:rPr>
                <w:rFonts w:ascii="Calibri" w:hAnsi="Calibri" w:cs="Calibri"/>
              </w:rPr>
              <w:t xml:space="preserve"> i dadi, il valore viene </w:t>
            </w:r>
            <w:r w:rsidR="008D13C2">
              <w:rPr>
                <w:rFonts w:ascii="Calibri" w:hAnsi="Calibri" w:cs="Calibri"/>
              </w:rPr>
              <w:t xml:space="preserve">utilizzato per determinare il numero della nuova Casella che verrà </w:t>
            </w:r>
            <w:r>
              <w:rPr>
                <w:rFonts w:ascii="Calibri" w:hAnsi="Calibri" w:cs="Calibri"/>
              </w:rPr>
              <w:t xml:space="preserve">associata alla pedina tramite l’associazione </w:t>
            </w:r>
            <w:proofErr w:type="spellStart"/>
            <w:r>
              <w:rPr>
                <w:rFonts w:ascii="Calibri" w:hAnsi="Calibri" w:cs="Calibri"/>
              </w:rPr>
              <w:t>segnaPosizione</w:t>
            </w:r>
            <w:proofErr w:type="spellEnd"/>
            <w:r w:rsidR="00D44EA1">
              <w:rPr>
                <w:rFonts w:ascii="Calibri" w:hAnsi="Calibri" w:cs="Calibri"/>
              </w:rPr>
              <w:t>;</w:t>
            </w:r>
          </w:p>
          <w:p w14:paraId="50374AF9" w14:textId="68942566" w:rsidR="008A184F" w:rsidRDefault="008A184F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Qualora la Casella sia di tipo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CasellaSpeciale</w:t>
            </w:r>
            <w:proofErr w:type="spellEnd"/>
            <w:proofErr w:type="gramEnd"/>
            <w:r>
              <w:rPr>
                <w:rFonts w:ascii="Calibri" w:hAnsi="Calibri" w:cs="Calibri"/>
              </w:rPr>
              <w:t>, v</w:t>
            </w:r>
            <w:r w:rsidR="008D13C2">
              <w:rPr>
                <w:rFonts w:ascii="Calibri" w:hAnsi="Calibri" w:cs="Calibri"/>
              </w:rPr>
              <w:t>iene effettuato</w:t>
            </w:r>
            <w:r>
              <w:rPr>
                <w:rFonts w:ascii="Calibri" w:hAnsi="Calibri" w:cs="Calibri"/>
              </w:rPr>
              <w:t xml:space="preserve"> un controllo sulla proprietà </w:t>
            </w:r>
            <w:proofErr w:type="spellStart"/>
            <w:r>
              <w:rPr>
                <w:rFonts w:ascii="Calibri" w:hAnsi="Calibri" w:cs="Calibri"/>
              </w:rPr>
              <w:t>malus</w:t>
            </w:r>
            <w:proofErr w:type="spellEnd"/>
            <w:r>
              <w:rPr>
                <w:rFonts w:ascii="Calibri" w:hAnsi="Calibri" w:cs="Calibri"/>
              </w:rPr>
              <w:t xml:space="preserve"> per modificare l’attributo stato di Pedina. Viene anche effettuato un controllo sul modificatore: il valore viene sommato algebricamente al numero della Casella associata per determinare la nuova posizione tramite la associazione </w:t>
            </w:r>
            <w:proofErr w:type="spellStart"/>
            <w:r>
              <w:rPr>
                <w:rFonts w:ascii="Calibri" w:hAnsi="Calibri" w:cs="Calibri"/>
              </w:rPr>
              <w:t>segnaPosizione</w:t>
            </w:r>
            <w:proofErr w:type="spellEnd"/>
            <w:r w:rsidR="00D44EA1">
              <w:rPr>
                <w:rFonts w:ascii="Calibri" w:hAnsi="Calibri" w:cs="Calibri"/>
              </w:rPr>
              <w:t>;</w:t>
            </w:r>
          </w:p>
          <w:p w14:paraId="0A12FDB2" w14:textId="3BCC26E6" w:rsidR="009412D7" w:rsidRPr="008A184F" w:rsidRDefault="006041D2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</w:t>
            </w:r>
            <w:proofErr w:type="spellStart"/>
            <w:r>
              <w:rPr>
                <w:rFonts w:ascii="Calibri" w:hAnsi="Calibri" w:cs="Calibri"/>
              </w:rPr>
              <w:t>CasellaFine</w:t>
            </w:r>
            <w:proofErr w:type="spellEnd"/>
            <w:r>
              <w:rPr>
                <w:rFonts w:ascii="Calibri" w:hAnsi="Calibri" w:cs="Calibri"/>
              </w:rPr>
              <w:t xml:space="preserve"> si procede ad effettuare il </w:t>
            </w:r>
            <w:r w:rsidR="00F70431">
              <w:rPr>
                <w:rFonts w:ascii="Calibri" w:hAnsi="Calibri" w:cs="Calibri"/>
              </w:rPr>
              <w:t>metodo</w:t>
            </w:r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concludiPartita</w:t>
            </w:r>
            <w:proofErr w:type="spellEnd"/>
            <w:r>
              <w:rPr>
                <w:rFonts w:ascii="Calibri" w:hAnsi="Calibri" w:cs="Calibri"/>
              </w:rPr>
              <w:t>(</w:t>
            </w:r>
            <w:proofErr w:type="gramEnd"/>
            <w:r>
              <w:rPr>
                <w:rFonts w:ascii="Calibri" w:hAnsi="Calibri" w:cs="Calibri"/>
              </w:rPr>
              <w:t>)</w:t>
            </w:r>
            <w:r w:rsidR="00D44EA1">
              <w:rPr>
                <w:rFonts w:ascii="Calibri" w:hAnsi="Calibri" w:cs="Calibri"/>
              </w:rPr>
              <w:t>.</w:t>
            </w:r>
          </w:p>
        </w:tc>
      </w:tr>
    </w:tbl>
    <w:p w14:paraId="6AD83100" w14:textId="77777777" w:rsidR="00AE6EBD" w:rsidRDefault="00AE6EBD" w:rsidP="00C21A40">
      <w:pPr>
        <w:rPr>
          <w:rFonts w:ascii="Calibri" w:hAnsi="Calibri" w:cs="Calibri"/>
          <w:highlight w:val="white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71635C" w:rsidRPr="00204474" w14:paraId="6D88567E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EB81E31" w14:textId="25651EAE" w:rsidR="0071635C" w:rsidRPr="00204474" w:rsidRDefault="0071635C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814656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686B0AC0" w14:textId="45C9BBDF" w:rsidR="0071635C" w:rsidRPr="00204474" w:rsidRDefault="0071635C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performaTurnoComputer</w:t>
            </w:r>
            <w:proofErr w:type="spellEnd"/>
          </w:p>
        </w:tc>
      </w:tr>
      <w:tr w:rsidR="0071635C" w:rsidRPr="00204474" w14:paraId="28B7C3FE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26B0B73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FA2EF00" w14:textId="7BF58323" w:rsidR="0071635C" w:rsidRPr="00204474" w:rsidRDefault="0071635C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performaTurnoComputer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gramEnd"/>
            <w:r w:rsidRPr="00204474">
              <w:rPr>
                <w:rFonts w:ascii="Calibri" w:eastAsia="Aptos" w:hAnsi="Calibri" w:cs="Calibri"/>
              </w:rPr>
              <w:t>);</w:t>
            </w:r>
          </w:p>
        </w:tc>
      </w:tr>
      <w:tr w:rsidR="0071635C" w:rsidRPr="00204474" w14:paraId="251D6275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CE6BDD1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B0CCCE6" w14:textId="77777777" w:rsidR="0071635C" w:rsidRPr="00204474" w:rsidRDefault="0071635C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 xml:space="preserve">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71635C" w:rsidRPr="00204474" w14:paraId="11F0890C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56E03E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53F308B" w14:textId="77777777" w:rsidR="0071635C" w:rsidRDefault="0071635C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È stata creata una istanza </w:t>
            </w:r>
            <w:proofErr w:type="spellStart"/>
            <w:proofErr w:type="gramStart"/>
            <w:r>
              <w:rPr>
                <w:rFonts w:ascii="Calibri" w:hAnsi="Calibri" w:cs="Calibri"/>
              </w:rPr>
              <w:t>partitaCorrente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ed è stata avviata la partita secondo il Caso d’uso UC1.</w:t>
            </w:r>
          </w:p>
          <w:p w14:paraId="66E59E23" w14:textId="41F36F5A" w:rsidR="00097350" w:rsidRPr="00F363F3" w:rsidRDefault="00097350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Il giocatore </w:t>
            </w:r>
            <w:r w:rsidR="00C558B7">
              <w:rPr>
                <w:rFonts w:ascii="Calibri" w:hAnsi="Calibri" w:cs="Calibri"/>
              </w:rPr>
              <w:t xml:space="preserve">umano </w:t>
            </w:r>
            <w:r>
              <w:rPr>
                <w:rFonts w:ascii="Calibri" w:hAnsi="Calibri" w:cs="Calibri"/>
              </w:rPr>
              <w:t xml:space="preserve">ha già effettuato i passaggi del </w:t>
            </w:r>
            <w:proofErr w:type="spellStart"/>
            <w:proofErr w:type="gramStart"/>
            <w:r>
              <w:rPr>
                <w:rFonts w:ascii="Calibri" w:hAnsi="Calibri" w:cs="Calibri"/>
              </w:rPr>
              <w:t>giocaTurno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per il turno corrente</w:t>
            </w:r>
          </w:p>
        </w:tc>
      </w:tr>
      <w:tr w:rsidR="0071635C" w:rsidRPr="00204474" w14:paraId="0A41D9BE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3C64D27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6126EA73" w14:textId="1D88C6F3" w:rsidR="00ED64AC" w:rsidRPr="00ED64AC" w:rsidRDefault="00ED64AC" w:rsidP="00ED64AC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proofErr w:type="gramStart"/>
            <w:r w:rsidRPr="00686CEE">
              <w:rPr>
                <w:rFonts w:ascii="Calibri" w:hAnsi="Calibri" w:cs="Calibri"/>
                <w:i/>
                <w:iCs/>
              </w:rPr>
              <w:t>partitaCorrente</w:t>
            </w:r>
            <w:proofErr w:type="spellEnd"/>
            <w:proofErr w:type="gramEnd"/>
            <w:r w:rsidRPr="00F502B3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aumenta</w:t>
            </w:r>
            <w:r w:rsidRPr="00F502B3">
              <w:rPr>
                <w:rFonts w:ascii="Calibri" w:hAnsi="Calibri" w:cs="Calibri"/>
              </w:rPr>
              <w:t xml:space="preserve"> l’attributo turno</w:t>
            </w:r>
            <w:r>
              <w:rPr>
                <w:rFonts w:ascii="Calibri" w:hAnsi="Calibri" w:cs="Calibri"/>
              </w:rPr>
              <w:t xml:space="preserve"> di una unità;</w:t>
            </w:r>
          </w:p>
          <w:p w14:paraId="578480C2" w14:textId="7480D6CC" w:rsidR="0071635C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 la pedina associata al giocatore</w:t>
            </w:r>
            <w:r w:rsidR="00097350">
              <w:rPr>
                <w:rFonts w:ascii="Calibri" w:hAnsi="Calibri" w:cs="Calibri"/>
              </w:rPr>
              <w:t xml:space="preserve"> con </w:t>
            </w:r>
            <w:proofErr w:type="spellStart"/>
            <w:r w:rsidR="00C558B7">
              <w:rPr>
                <w:rFonts w:ascii="Calibri" w:hAnsi="Calibri" w:cs="Calibri"/>
              </w:rPr>
              <w:t>nomeGiocatore</w:t>
            </w:r>
            <w:proofErr w:type="spellEnd"/>
            <w:r w:rsidR="00097350">
              <w:rPr>
                <w:rFonts w:ascii="Calibri" w:hAnsi="Calibri" w:cs="Calibri"/>
              </w:rPr>
              <w:t xml:space="preserve"> Bot</w:t>
            </w:r>
            <w:r>
              <w:rPr>
                <w:rFonts w:ascii="Calibri" w:hAnsi="Calibri" w:cs="Calibri"/>
              </w:rPr>
              <w:t xml:space="preserve"> ha uno stato diverso da “Bloccato”, il giocatore</w:t>
            </w:r>
            <w:r w:rsidR="00097350">
              <w:rPr>
                <w:rFonts w:ascii="Calibri" w:hAnsi="Calibri" w:cs="Calibri"/>
              </w:rPr>
              <w:t xml:space="preserve"> bot</w:t>
            </w:r>
            <w:r>
              <w:rPr>
                <w:rFonts w:ascii="Calibri" w:hAnsi="Calibri" w:cs="Calibri"/>
              </w:rPr>
              <w:t xml:space="preserve"> lancia i dadi, il valore viene utilizzato </w:t>
            </w:r>
            <w:r>
              <w:rPr>
                <w:rFonts w:ascii="Calibri" w:hAnsi="Calibri" w:cs="Calibri"/>
              </w:rPr>
              <w:lastRenderedPageBreak/>
              <w:t xml:space="preserve">per determinare il numero della nuova Casella che verrà associata alla pedina tramite l’associazione </w:t>
            </w:r>
            <w:proofErr w:type="spellStart"/>
            <w:r>
              <w:rPr>
                <w:rFonts w:ascii="Calibri" w:hAnsi="Calibri" w:cs="Calibri"/>
              </w:rPr>
              <w:t>segnaPosizione</w:t>
            </w:r>
            <w:proofErr w:type="spellEnd"/>
            <w:r w:rsidR="00D44EA1">
              <w:rPr>
                <w:rFonts w:ascii="Calibri" w:hAnsi="Calibri" w:cs="Calibri"/>
              </w:rPr>
              <w:t>;</w:t>
            </w:r>
          </w:p>
          <w:p w14:paraId="114C8A4A" w14:textId="0DBD3BB6" w:rsidR="0071635C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Qualora la Casella sia di tipo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CasellaSpeciale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, viene effettuato un controllo sulla proprietà </w:t>
            </w:r>
            <w:proofErr w:type="spellStart"/>
            <w:r>
              <w:rPr>
                <w:rFonts w:ascii="Calibri" w:hAnsi="Calibri" w:cs="Calibri"/>
              </w:rPr>
              <w:t>malus</w:t>
            </w:r>
            <w:proofErr w:type="spellEnd"/>
            <w:r>
              <w:rPr>
                <w:rFonts w:ascii="Calibri" w:hAnsi="Calibri" w:cs="Calibri"/>
              </w:rPr>
              <w:t xml:space="preserve"> per modificare l’attributo stato di Pedina. Viene anche effettuato un controllo sul modificatore: il valore viene sommato algebricamente al numero della Casella associata per determinare la nuova posizione tramite la associazione </w:t>
            </w:r>
            <w:proofErr w:type="spellStart"/>
            <w:r>
              <w:rPr>
                <w:rFonts w:ascii="Calibri" w:hAnsi="Calibri" w:cs="Calibri"/>
              </w:rPr>
              <w:t>segnaPosizione</w:t>
            </w:r>
            <w:proofErr w:type="spellEnd"/>
            <w:r w:rsidR="00D44EA1">
              <w:rPr>
                <w:rFonts w:ascii="Calibri" w:hAnsi="Calibri" w:cs="Calibri"/>
              </w:rPr>
              <w:t>;</w:t>
            </w:r>
          </w:p>
          <w:p w14:paraId="4061FD5E" w14:textId="21FD1D99" w:rsidR="0071635C" w:rsidRPr="008A184F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</w:t>
            </w:r>
            <w:proofErr w:type="spellStart"/>
            <w:r>
              <w:rPr>
                <w:rFonts w:ascii="Calibri" w:hAnsi="Calibri" w:cs="Calibri"/>
              </w:rPr>
              <w:t>CasellaFine</w:t>
            </w:r>
            <w:proofErr w:type="spellEnd"/>
            <w:r>
              <w:rPr>
                <w:rFonts w:ascii="Calibri" w:hAnsi="Calibri" w:cs="Calibri"/>
              </w:rPr>
              <w:t xml:space="preserve"> si </w:t>
            </w:r>
            <w:r w:rsidR="006041D2">
              <w:rPr>
                <w:rFonts w:ascii="Calibri" w:hAnsi="Calibri" w:cs="Calibri"/>
              </w:rPr>
              <w:t xml:space="preserve">procede ad effettuare il contratto </w:t>
            </w:r>
            <w:proofErr w:type="spellStart"/>
            <w:proofErr w:type="gramStart"/>
            <w:r w:rsidR="006041D2">
              <w:rPr>
                <w:rFonts w:ascii="Calibri" w:hAnsi="Calibri" w:cs="Calibri"/>
              </w:rPr>
              <w:t>concludiPartita</w:t>
            </w:r>
            <w:proofErr w:type="spellEnd"/>
            <w:r w:rsidR="006041D2">
              <w:rPr>
                <w:rFonts w:ascii="Calibri" w:hAnsi="Calibri" w:cs="Calibri"/>
              </w:rPr>
              <w:t>(</w:t>
            </w:r>
            <w:proofErr w:type="gramEnd"/>
            <w:r w:rsidR="006041D2">
              <w:rPr>
                <w:rFonts w:ascii="Calibri" w:hAnsi="Calibri" w:cs="Calibri"/>
              </w:rPr>
              <w:t>)</w:t>
            </w:r>
            <w:r w:rsidR="00D44EA1">
              <w:rPr>
                <w:rFonts w:ascii="Calibri" w:hAnsi="Calibri" w:cs="Calibri"/>
              </w:rPr>
              <w:t>.</w:t>
            </w:r>
          </w:p>
        </w:tc>
      </w:tr>
    </w:tbl>
    <w:p w14:paraId="46B1D152" w14:textId="77777777" w:rsidR="0071635C" w:rsidRDefault="0071635C" w:rsidP="00C21A40">
      <w:pPr>
        <w:rPr>
          <w:rFonts w:ascii="Calibri" w:hAnsi="Calibri" w:cs="Calibri"/>
          <w:highlight w:val="white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041D2" w:rsidRPr="00204474" w14:paraId="533B0BC8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AD3CF6C" w14:textId="1F4E2C0F" w:rsidR="006041D2" w:rsidRPr="00204474" w:rsidRDefault="006041D2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814656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3AC92FC9" w14:textId="0B159D52" w:rsidR="006041D2" w:rsidRPr="00204474" w:rsidRDefault="006041D2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concludiPartita</w:t>
            </w:r>
            <w:proofErr w:type="spellEnd"/>
          </w:p>
        </w:tc>
      </w:tr>
      <w:tr w:rsidR="006041D2" w:rsidRPr="00204474" w14:paraId="2AA006B2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FE8BA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DCFDEB7" w14:textId="34ACBD3D" w:rsidR="006041D2" w:rsidRPr="00204474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concludiPartita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gramEnd"/>
            <w:r w:rsidRPr="00204474">
              <w:rPr>
                <w:rFonts w:ascii="Calibri" w:eastAsia="Aptos" w:hAnsi="Calibri" w:cs="Calibri"/>
              </w:rPr>
              <w:t>);</w:t>
            </w:r>
          </w:p>
        </w:tc>
      </w:tr>
      <w:tr w:rsidR="006041D2" w:rsidRPr="00204474" w14:paraId="32B79A78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82DAA03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AE01CA3" w14:textId="77777777" w:rsidR="006041D2" w:rsidRPr="00204474" w:rsidRDefault="006041D2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 xml:space="preserve">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6041D2" w:rsidRPr="00204474" w14:paraId="31EAB36C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ADADCF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9F1AB3A" w14:textId="77777777" w:rsidR="006041D2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È stata creata una istanza </w:t>
            </w:r>
            <w:proofErr w:type="spellStart"/>
            <w:proofErr w:type="gramStart"/>
            <w:r>
              <w:rPr>
                <w:rFonts w:ascii="Calibri" w:hAnsi="Calibri" w:cs="Calibri"/>
              </w:rPr>
              <w:t>partitaCorrente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ed è stata avviata la partita secondo il Caso d’uso UC1.</w:t>
            </w:r>
          </w:p>
          <w:p w14:paraId="57429F6B" w14:textId="76107FCA" w:rsidR="006041D2" w:rsidRPr="00F363F3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Il giocatore umano e il giocatore bot hanno già effettuato i passaggi del </w:t>
            </w:r>
            <w:proofErr w:type="spellStart"/>
            <w:proofErr w:type="gramStart"/>
            <w:r>
              <w:rPr>
                <w:rFonts w:ascii="Calibri" w:hAnsi="Calibri" w:cs="Calibri"/>
              </w:rPr>
              <w:t>giocaTurno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per almeno un turno</w:t>
            </w:r>
          </w:p>
        </w:tc>
      </w:tr>
      <w:tr w:rsidR="006041D2" w:rsidRPr="00204474" w14:paraId="7E16DA5F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3F21120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20B3074" w14:textId="44CD1A53" w:rsidR="006041D2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Viene effettuato un controllo tramite la posizione della Pedina se la Casella su cui si trova è di tipo </w:t>
            </w:r>
            <w:proofErr w:type="spellStart"/>
            <w:r>
              <w:rPr>
                <w:rFonts w:ascii="Calibri" w:hAnsi="Calibri" w:cs="Calibri"/>
              </w:rPr>
              <w:t>CasellaFine</w:t>
            </w:r>
            <w:proofErr w:type="spellEnd"/>
            <w:r>
              <w:rPr>
                <w:rFonts w:ascii="Calibri" w:hAnsi="Calibri" w:cs="Calibri"/>
              </w:rPr>
              <w:t>;</w:t>
            </w:r>
          </w:p>
          <w:p w14:paraId="284BC6D0" w14:textId="166BB58A" w:rsidR="006041D2" w:rsidRPr="008A184F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CasellaFine</w:t>
            </w:r>
            <w:proofErr w:type="spellEnd"/>
            <w:proofErr w:type="gramEnd"/>
            <w:r w:rsidR="00CD4D72">
              <w:rPr>
                <w:rFonts w:ascii="Calibri" w:hAnsi="Calibri" w:cs="Calibri"/>
              </w:rPr>
              <w:t>,</w:t>
            </w:r>
            <w:r>
              <w:rPr>
                <w:rFonts w:ascii="Calibri" w:hAnsi="Calibri" w:cs="Calibri"/>
              </w:rPr>
              <w:t xml:space="preserve"> il gioco finisce</w:t>
            </w:r>
            <w:r w:rsidR="00CD4D72">
              <w:rPr>
                <w:rFonts w:ascii="Calibri" w:hAnsi="Calibri" w:cs="Calibri"/>
              </w:rPr>
              <w:t xml:space="preserve"> e </w:t>
            </w:r>
            <w:r>
              <w:rPr>
                <w:rFonts w:ascii="Calibri" w:hAnsi="Calibri" w:cs="Calibri"/>
              </w:rPr>
              <w:t xml:space="preserve">compare </w:t>
            </w:r>
            <w:r w:rsidR="00CD4D72">
              <w:rPr>
                <w:rFonts w:ascii="Calibri" w:hAnsi="Calibri" w:cs="Calibri"/>
              </w:rPr>
              <w:t>a</w:t>
            </w:r>
            <w:r>
              <w:rPr>
                <w:rFonts w:ascii="Calibri" w:hAnsi="Calibri" w:cs="Calibri"/>
              </w:rPr>
              <w:t xml:space="preserve"> schermo il nome del vincitore e la possibilità di accedere al menù iniziale (secondo quanto scritto nel caso d’uso UC1)</w:t>
            </w:r>
            <w:r w:rsidR="00D44EA1">
              <w:rPr>
                <w:rFonts w:ascii="Calibri" w:hAnsi="Calibri" w:cs="Calibri"/>
              </w:rPr>
              <w:t>.</w:t>
            </w:r>
          </w:p>
        </w:tc>
      </w:tr>
    </w:tbl>
    <w:p w14:paraId="5E7AF3AB" w14:textId="77777777" w:rsidR="004467B6" w:rsidRDefault="004467B6" w:rsidP="004467B6">
      <w:pPr>
        <w:pStyle w:val="Titolo1"/>
        <w:jc w:val="center"/>
        <w:rPr>
          <w:rFonts w:ascii="Calibri" w:hAnsi="Calibri" w:cs="Calibri"/>
        </w:rPr>
      </w:pPr>
    </w:p>
    <w:p w14:paraId="528024DD" w14:textId="64E5C9C8" w:rsidR="004467B6" w:rsidRDefault="004467B6" w:rsidP="004467B6">
      <w:pPr>
        <w:pStyle w:val="Titolo1"/>
        <w:jc w:val="center"/>
        <w:rPr>
          <w:rFonts w:ascii="Calibri" w:hAnsi="Calibri" w:cs="Calibri"/>
        </w:rPr>
      </w:pPr>
      <w:bookmarkStart w:id="9" w:name="_Toc173398848"/>
      <w:r>
        <w:rPr>
          <w:rFonts w:ascii="Calibri" w:hAnsi="Calibri" w:cs="Calibri"/>
        </w:rPr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9"/>
    </w:p>
    <w:p w14:paraId="74DD3276" w14:textId="77777777" w:rsidR="004467B6" w:rsidRPr="004467B6" w:rsidRDefault="004467B6" w:rsidP="004467B6"/>
    <w:p w14:paraId="2B0564BE" w14:textId="59AFD36E" w:rsidR="004467B6" w:rsidRPr="00405BAE" w:rsidRDefault="004467B6" w:rsidP="004467B6">
      <w:pPr>
        <w:rPr>
          <w:rFonts w:ascii="Calibri" w:hAnsi="Calibri" w:cs="Calibri"/>
          <w:highlight w:val="white"/>
        </w:rPr>
      </w:pPr>
      <w:r w:rsidRPr="004467B6">
        <w:rPr>
          <w:rFonts w:ascii="Calibri" w:hAnsi="Calibri" w:cs="Calibri"/>
        </w:rPr>
        <w:t xml:space="preserve">Di seguito, in relazione al Modello di Progetto, vengono presentati i diagrammi più significativi riguardanti il caso d’uso </w:t>
      </w:r>
      <w:r w:rsidRPr="00405BAE">
        <w:rPr>
          <w:rFonts w:ascii="Calibri" w:eastAsia="Calibri" w:hAnsi="Calibri" w:cs="Calibri"/>
          <w:i/>
          <w:color w:val="000000"/>
        </w:rPr>
        <w:t xml:space="preserve">UC2: </w:t>
      </w:r>
      <w:r w:rsidRPr="00405BAE">
        <w:rPr>
          <w:rFonts w:ascii="Calibri" w:eastAsia="Calibri" w:hAnsi="Calibri" w:cs="Calibri"/>
          <w:i/>
          <w:color w:val="0D0D0D"/>
        </w:rPr>
        <w:t xml:space="preserve">Partita </w:t>
      </w:r>
      <w:proofErr w:type="spellStart"/>
      <w:r w:rsidRPr="00405BAE">
        <w:rPr>
          <w:rFonts w:ascii="Calibri" w:eastAsia="Calibri" w:hAnsi="Calibri" w:cs="Calibri"/>
          <w:i/>
          <w:color w:val="0D0D0D"/>
        </w:rPr>
        <w:t>singleplayer</w:t>
      </w:r>
      <w:proofErr w:type="spellEnd"/>
      <w:r w:rsidRPr="00405BAE">
        <w:rPr>
          <w:rFonts w:ascii="Calibri" w:hAnsi="Calibri" w:cs="Calibri"/>
          <w:highlight w:val="white"/>
        </w:rPr>
        <w:t>.</w:t>
      </w:r>
    </w:p>
    <w:p w14:paraId="7132F452" w14:textId="77777777" w:rsidR="006041D2" w:rsidRDefault="006041D2" w:rsidP="00C21A40">
      <w:pPr>
        <w:rPr>
          <w:rFonts w:ascii="Calibri" w:hAnsi="Calibri" w:cs="Calibri"/>
          <w:highlight w:val="white"/>
        </w:rPr>
      </w:pPr>
    </w:p>
    <w:p w14:paraId="5582A003" w14:textId="51AF776B" w:rsidR="00615053" w:rsidRDefault="00615053" w:rsidP="00615053">
      <w:pPr>
        <w:pStyle w:val="Titolo2"/>
        <w:rPr>
          <w:rFonts w:ascii="Calibri" w:hAnsi="Calibri" w:cs="Calibri"/>
          <w:highlight w:val="white"/>
        </w:rPr>
      </w:pPr>
      <w:bookmarkStart w:id="10" w:name="_Toc173398849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 xml:space="preserve">.1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di </w:t>
      </w:r>
      <w:r>
        <w:rPr>
          <w:rFonts w:ascii="Calibri" w:hAnsi="Calibri" w:cs="Calibri"/>
          <w:highlight w:val="white"/>
        </w:rPr>
        <w:t>Sequenza</w:t>
      </w:r>
      <w:bookmarkEnd w:id="10"/>
    </w:p>
    <w:p w14:paraId="344D66BD" w14:textId="77777777" w:rsidR="00615053" w:rsidRDefault="00615053" w:rsidP="00615053">
      <w:pPr>
        <w:rPr>
          <w:highlight w:val="white"/>
        </w:rPr>
      </w:pPr>
    </w:p>
    <w:p w14:paraId="644896D3" w14:textId="6516D8BE" w:rsidR="00615053" w:rsidRDefault="00615053" w:rsidP="00615053">
      <w:pPr>
        <w:rPr>
          <w:highlight w:val="white"/>
        </w:rPr>
      </w:pPr>
      <w:r>
        <w:rPr>
          <w:highlight w:val="white"/>
        </w:rPr>
        <w:t xml:space="preserve">SD – </w:t>
      </w:r>
      <w:proofErr w:type="spellStart"/>
      <w:r>
        <w:rPr>
          <w:highlight w:val="white"/>
        </w:rPr>
        <w:t>giocaPartitaSP</w:t>
      </w:r>
      <w:proofErr w:type="spellEnd"/>
    </w:p>
    <w:p w14:paraId="24DF4166" w14:textId="03A12579" w:rsidR="00615053" w:rsidRPr="00615053" w:rsidRDefault="00615053" w:rsidP="00615053">
      <w:pPr>
        <w:rPr>
          <w:highlight w:val="white"/>
        </w:rPr>
      </w:pPr>
      <w:r>
        <w:rPr>
          <w:noProof/>
        </w:rPr>
        <w:lastRenderedPageBreak/>
        <w:drawing>
          <wp:inline distT="0" distB="0" distL="0" distR="0" wp14:anchorId="582747C8" wp14:editId="77BC3B3C">
            <wp:extent cx="6120130" cy="2445385"/>
            <wp:effectExtent l="0" t="0" r="0" b="0"/>
            <wp:docPr id="839630958" name="Immagine 3" descr="Immagine che contiene testo, diagramma, line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30958" name="Immagine 3" descr="Immagine che contiene testo, diagramma, linea, schermata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32F2" w14:textId="1315F076" w:rsidR="00615053" w:rsidRDefault="00615053" w:rsidP="00C21A40">
      <w:pPr>
        <w:rPr>
          <w:rFonts w:ascii="Calibri" w:hAnsi="Calibri" w:cs="Calibri"/>
          <w:highlight w:val="white"/>
        </w:rPr>
      </w:pPr>
    </w:p>
    <w:p w14:paraId="7F2D6059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582D698C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185A9411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219C1F1A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38637142" w14:textId="21D55696" w:rsidR="00615053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SD – </w:t>
      </w:r>
      <w:proofErr w:type="spellStart"/>
      <w:r>
        <w:rPr>
          <w:rFonts w:ascii="Calibri" w:hAnsi="Calibri" w:cs="Calibri"/>
          <w:highlight w:val="white"/>
        </w:rPr>
        <w:t>giocaTurno</w:t>
      </w:r>
      <w:proofErr w:type="spellEnd"/>
    </w:p>
    <w:p w14:paraId="1A8A1D77" w14:textId="534CBDF0" w:rsidR="00615053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387BA269" wp14:editId="650B25F6">
            <wp:extent cx="6120130" cy="2445385"/>
            <wp:effectExtent l="0" t="0" r="0" b="0"/>
            <wp:docPr id="561209082" name="Immagine 4" descr="Immagine che contiene testo, diagramma, linea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09082" name="Immagine 4" descr="Immagine che contiene testo, diagramma, linea, schermata&#10;&#10;Descrizione generata automaticament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27CB" w14:textId="1E2CBF10" w:rsidR="00615053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SD – </w:t>
      </w:r>
      <w:proofErr w:type="spellStart"/>
      <w:r>
        <w:rPr>
          <w:rFonts w:ascii="Calibri" w:hAnsi="Calibri" w:cs="Calibri"/>
          <w:highlight w:val="white"/>
        </w:rPr>
        <w:t>performaTurnoComputer</w:t>
      </w:r>
      <w:proofErr w:type="spellEnd"/>
    </w:p>
    <w:p w14:paraId="2053BB1A" w14:textId="6D59FBE8" w:rsidR="00615053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3021F116" wp14:editId="28CD3F89">
            <wp:extent cx="6120130" cy="2507615"/>
            <wp:effectExtent l="0" t="0" r="0" b="6985"/>
            <wp:docPr id="1163824681" name="Immagine 5" descr="Immagine che contiene testo, diagramma, line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24681" name="Immagine 5" descr="Immagine che contiene testo, diagramma, linea, schermata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D5D08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756B56B6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0C0E591C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68EF1C16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27722D37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648F19FA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360B6B55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721840BA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467EBFA4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753375FA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474DB5EE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501727FE" w14:textId="5241F480" w:rsidR="00615053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SD – </w:t>
      </w:r>
      <w:proofErr w:type="spellStart"/>
      <w:r>
        <w:rPr>
          <w:rFonts w:ascii="Calibri" w:hAnsi="Calibri" w:cs="Calibri"/>
          <w:highlight w:val="white"/>
        </w:rPr>
        <w:t>concludiPartitaSP</w:t>
      </w:r>
      <w:proofErr w:type="spellEnd"/>
    </w:p>
    <w:p w14:paraId="152B0A31" w14:textId="4DD49FB3" w:rsidR="00615053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70FF7542" wp14:editId="33B2F15C">
            <wp:extent cx="6120130" cy="4906010"/>
            <wp:effectExtent l="0" t="0" r="0" b="8890"/>
            <wp:docPr id="1837201686" name="Immagine 7" descr="Immagine che contiene testo, schermata, diagramma, Paralle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01686" name="Immagine 7" descr="Immagine che contiene testo, schermata, diagramma, Parallelo&#10;&#10;Descrizione generata automaticament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F090" w14:textId="36A5060A" w:rsidR="00615053" w:rsidRDefault="00615053" w:rsidP="00C21A40">
      <w:pPr>
        <w:rPr>
          <w:rFonts w:ascii="Calibri" w:hAnsi="Calibri" w:cs="Calibri"/>
          <w:highlight w:val="white"/>
        </w:rPr>
      </w:pPr>
    </w:p>
    <w:p w14:paraId="69AD3428" w14:textId="77777777" w:rsidR="000270E2" w:rsidRDefault="000270E2" w:rsidP="00C21A40">
      <w:pPr>
        <w:rPr>
          <w:rFonts w:ascii="Calibri" w:hAnsi="Calibri" w:cs="Calibri"/>
          <w:highlight w:val="white"/>
        </w:rPr>
      </w:pPr>
    </w:p>
    <w:p w14:paraId="65C0A801" w14:textId="77777777" w:rsidR="000270E2" w:rsidRDefault="000270E2" w:rsidP="00C21A40">
      <w:pPr>
        <w:rPr>
          <w:rFonts w:ascii="Calibri" w:hAnsi="Calibri" w:cs="Calibri"/>
          <w:highlight w:val="white"/>
        </w:rPr>
      </w:pPr>
    </w:p>
    <w:p w14:paraId="56DFB021" w14:textId="77777777" w:rsidR="000270E2" w:rsidRDefault="000270E2" w:rsidP="00C21A40">
      <w:pPr>
        <w:rPr>
          <w:rFonts w:ascii="Calibri" w:hAnsi="Calibri" w:cs="Calibri"/>
          <w:highlight w:val="white"/>
        </w:rPr>
      </w:pPr>
    </w:p>
    <w:p w14:paraId="3F6D84A7" w14:textId="77777777" w:rsidR="000270E2" w:rsidRDefault="000270E2" w:rsidP="00C21A40">
      <w:pPr>
        <w:rPr>
          <w:rFonts w:ascii="Calibri" w:hAnsi="Calibri" w:cs="Calibri"/>
          <w:highlight w:val="white"/>
        </w:rPr>
      </w:pPr>
    </w:p>
    <w:p w14:paraId="3B51085D" w14:textId="77777777" w:rsidR="000270E2" w:rsidRDefault="000270E2" w:rsidP="00C21A40">
      <w:pPr>
        <w:rPr>
          <w:rFonts w:ascii="Calibri" w:hAnsi="Calibri" w:cs="Calibri"/>
          <w:highlight w:val="white"/>
        </w:rPr>
      </w:pPr>
    </w:p>
    <w:p w14:paraId="4AA79F85" w14:textId="77777777" w:rsidR="000270E2" w:rsidRDefault="000270E2" w:rsidP="00C21A40">
      <w:pPr>
        <w:rPr>
          <w:rFonts w:ascii="Calibri" w:hAnsi="Calibri" w:cs="Calibri"/>
          <w:highlight w:val="white"/>
        </w:rPr>
      </w:pPr>
    </w:p>
    <w:p w14:paraId="55F7692E" w14:textId="77777777" w:rsidR="000270E2" w:rsidRDefault="000270E2" w:rsidP="00C21A40">
      <w:pPr>
        <w:rPr>
          <w:rFonts w:ascii="Calibri" w:hAnsi="Calibri" w:cs="Calibri"/>
          <w:highlight w:val="white"/>
        </w:rPr>
      </w:pPr>
    </w:p>
    <w:p w14:paraId="609E4EFE" w14:textId="77777777" w:rsidR="000270E2" w:rsidRDefault="000270E2" w:rsidP="00C21A40">
      <w:pPr>
        <w:rPr>
          <w:rFonts w:ascii="Calibri" w:hAnsi="Calibri" w:cs="Calibri"/>
          <w:highlight w:val="white"/>
        </w:rPr>
      </w:pPr>
    </w:p>
    <w:p w14:paraId="7CE1FF87" w14:textId="77777777" w:rsidR="000270E2" w:rsidRDefault="000270E2" w:rsidP="00C21A40">
      <w:pPr>
        <w:rPr>
          <w:rFonts w:ascii="Calibri" w:hAnsi="Calibri" w:cs="Calibri"/>
          <w:highlight w:val="white"/>
        </w:rPr>
      </w:pPr>
    </w:p>
    <w:p w14:paraId="09F88728" w14:textId="77777777" w:rsidR="000270E2" w:rsidRDefault="000270E2" w:rsidP="00C21A40">
      <w:pPr>
        <w:rPr>
          <w:rFonts w:ascii="Calibri" w:hAnsi="Calibri" w:cs="Calibri"/>
          <w:highlight w:val="white"/>
        </w:rPr>
      </w:pPr>
    </w:p>
    <w:p w14:paraId="431044DE" w14:textId="77777777" w:rsidR="000270E2" w:rsidRDefault="000270E2" w:rsidP="00C21A40">
      <w:pPr>
        <w:rPr>
          <w:rFonts w:ascii="Calibri" w:hAnsi="Calibri" w:cs="Calibri"/>
          <w:highlight w:val="white"/>
        </w:rPr>
      </w:pPr>
    </w:p>
    <w:p w14:paraId="1B700ADB" w14:textId="1CC53DBD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1" w:name="_Toc173398850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</w:t>
      </w:r>
      <w:r>
        <w:rPr>
          <w:rFonts w:ascii="Calibri" w:hAnsi="Calibri" w:cs="Calibri"/>
          <w:highlight w:val="white"/>
        </w:rPr>
        <w:t>elle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Classi</w:t>
      </w:r>
      <w:bookmarkEnd w:id="11"/>
    </w:p>
    <w:p w14:paraId="4B1E9CB8" w14:textId="70522BE9" w:rsidR="000270E2" w:rsidRDefault="000270E2" w:rsidP="000270E2">
      <w:pPr>
        <w:rPr>
          <w:highlight w:val="white"/>
        </w:rPr>
      </w:pPr>
      <w:r>
        <w:rPr>
          <w:noProof/>
        </w:rPr>
        <w:drawing>
          <wp:inline distT="0" distB="0" distL="0" distR="0" wp14:anchorId="1B6B6AAE" wp14:editId="532A6D72">
            <wp:extent cx="6120130" cy="2075815"/>
            <wp:effectExtent l="0" t="0" r="0" b="635"/>
            <wp:docPr id="1738293137" name="Immagine 8" descr="Immagine che contiene testo, schermata, linea,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93137" name="Immagine 8" descr="Immagine che contiene testo, schermata, linea, diagramma&#10;&#10;Descrizione generata automaticament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2870" w14:textId="77777777" w:rsidR="000270E2" w:rsidRPr="000270E2" w:rsidRDefault="000270E2" w:rsidP="000270E2">
      <w:pPr>
        <w:rPr>
          <w:highlight w:val="white"/>
        </w:rPr>
      </w:pPr>
    </w:p>
    <w:p w14:paraId="315F5803" w14:textId="69B2D771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2" w:name="_Toc173398851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2"/>
    </w:p>
    <w:p w14:paraId="3E943026" w14:textId="2C1F9882" w:rsidR="000270E2" w:rsidRPr="00405BAE" w:rsidRDefault="000270E2" w:rsidP="000270E2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</w:rPr>
        <w:t>Il Caso d’Uso di Avviamento non presenta modifiche rispetto a quello presentato durante l’Iterazione 1.</w:t>
      </w:r>
    </w:p>
    <w:p w14:paraId="50662D08" w14:textId="77777777" w:rsidR="000270E2" w:rsidRPr="000270E2" w:rsidRDefault="000270E2" w:rsidP="000270E2">
      <w:pPr>
        <w:rPr>
          <w:highlight w:val="white"/>
        </w:rPr>
      </w:pPr>
    </w:p>
    <w:p w14:paraId="3B1122C7" w14:textId="77777777" w:rsidR="000270E2" w:rsidRPr="00405BAE" w:rsidRDefault="000270E2" w:rsidP="00C21A40">
      <w:pPr>
        <w:rPr>
          <w:rFonts w:ascii="Calibri" w:hAnsi="Calibri" w:cs="Calibri"/>
          <w:highlight w:val="white"/>
        </w:rPr>
      </w:pPr>
    </w:p>
    <w:sectPr w:rsidR="000270E2" w:rsidRPr="00405BAE" w:rsidSect="00E41E61">
      <w:headerReference w:type="default" r:id="rId17"/>
      <w:footerReference w:type="default" r:id="rId18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5E9647" w14:textId="77777777" w:rsidR="00344388" w:rsidRDefault="00344388" w:rsidP="00F5113F">
      <w:pPr>
        <w:spacing w:after="0" w:line="240" w:lineRule="auto"/>
      </w:pPr>
      <w:r>
        <w:separator/>
      </w:r>
    </w:p>
  </w:endnote>
  <w:endnote w:type="continuationSeparator" w:id="0">
    <w:p w14:paraId="38E7B972" w14:textId="77777777" w:rsidR="00344388" w:rsidRDefault="00344388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DED6F5D-AAE1-4A08-868E-C4921D860271}"/>
    <w:embedBold r:id="rId2" w:fontKey="{506375B3-66DC-4160-BD31-7BEEC31F61B2}"/>
    <w:embedItalic r:id="rId3" w:fontKey="{3E2C468B-810C-437C-9A91-953008B339CD}"/>
    <w:embedBoldItalic r:id="rId4" w:fontKey="{0AFCE81A-97F4-472D-A044-BFD0B00F0462}"/>
  </w:font>
  <w:font w:name="Play">
    <w:charset w:val="00"/>
    <w:family w:val="auto"/>
    <w:pitch w:val="default"/>
    <w:embedRegular r:id="rId5" w:fontKey="{9D4D69F7-911C-4A22-83EC-6281812796D4}"/>
    <w:embedItalic r:id="rId6" w:fontKey="{D6AF6D7B-1526-4439-B4F0-C47E87414D4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E55A65D7-FD7B-4E01-A0F1-CAE71378D230}"/>
    <w:embedBold r:id="rId8" w:fontKey="{E058BB44-C22D-4335-A083-E5EB2C17128B}"/>
    <w:embedItalic r:id="rId9" w:fontKey="{A48D778C-F10F-4810-8433-65C4B5F3B11C}"/>
    <w:embedBoldItalic r:id="rId10" w:fontKey="{F979F7D8-B2F9-44C2-86FE-EBD04D41887C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1" w:fontKey="{75989AAB-F839-4DBB-88E7-153FB3F1D79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973B9F3" w14:textId="77777777" w:rsidR="00344388" w:rsidRDefault="00344388" w:rsidP="00F5113F">
      <w:pPr>
        <w:spacing w:after="0" w:line="240" w:lineRule="auto"/>
      </w:pPr>
      <w:r>
        <w:separator/>
      </w:r>
    </w:p>
  </w:footnote>
  <w:footnote w:type="continuationSeparator" w:id="0">
    <w:p w14:paraId="148ABFFF" w14:textId="77777777" w:rsidR="00344388" w:rsidRDefault="00344388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23F70304"/>
    <w:multiLevelType w:val="hybridMultilevel"/>
    <w:tmpl w:val="34BC8230"/>
    <w:lvl w:ilvl="0" w:tplc="C51C538A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3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6" w15:restartNumberingAfterBreak="0">
    <w:nsid w:val="3D79147E"/>
    <w:multiLevelType w:val="hybridMultilevel"/>
    <w:tmpl w:val="ECEEE65C"/>
    <w:lvl w:ilvl="0" w:tplc="20DAB262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9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AD92ACE"/>
    <w:multiLevelType w:val="hybridMultilevel"/>
    <w:tmpl w:val="4514869A"/>
    <w:lvl w:ilvl="0" w:tplc="75FCC4B0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4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5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6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8"/>
  </w:num>
  <w:num w:numId="3" w16cid:durableId="1847984744">
    <w:abstractNumId w:val="4"/>
  </w:num>
  <w:num w:numId="4" w16cid:durableId="1281305233">
    <w:abstractNumId w:val="28"/>
  </w:num>
  <w:num w:numId="5" w16cid:durableId="478426275">
    <w:abstractNumId w:val="22"/>
  </w:num>
  <w:num w:numId="6" w16cid:durableId="1576551924">
    <w:abstractNumId w:val="29"/>
  </w:num>
  <w:num w:numId="7" w16cid:durableId="567691393">
    <w:abstractNumId w:val="25"/>
  </w:num>
  <w:num w:numId="8" w16cid:durableId="594900704">
    <w:abstractNumId w:val="18"/>
  </w:num>
  <w:num w:numId="9" w16cid:durableId="560599277">
    <w:abstractNumId w:val="6"/>
  </w:num>
  <w:num w:numId="10" w16cid:durableId="412166526">
    <w:abstractNumId w:val="19"/>
  </w:num>
  <w:num w:numId="11" w16cid:durableId="764110979">
    <w:abstractNumId w:val="24"/>
  </w:num>
  <w:num w:numId="12" w16cid:durableId="1540972270">
    <w:abstractNumId w:val="23"/>
  </w:num>
  <w:num w:numId="13" w16cid:durableId="14770558">
    <w:abstractNumId w:val="20"/>
  </w:num>
  <w:num w:numId="14" w16cid:durableId="1430079531">
    <w:abstractNumId w:val="3"/>
  </w:num>
  <w:num w:numId="15" w16cid:durableId="564529202">
    <w:abstractNumId w:val="10"/>
  </w:num>
  <w:num w:numId="16" w16cid:durableId="697782312">
    <w:abstractNumId w:val="26"/>
  </w:num>
  <w:num w:numId="17" w16cid:durableId="2127001533">
    <w:abstractNumId w:val="11"/>
  </w:num>
  <w:num w:numId="18" w16cid:durableId="605306999">
    <w:abstractNumId w:val="14"/>
  </w:num>
  <w:num w:numId="19" w16cid:durableId="582687429">
    <w:abstractNumId w:val="1"/>
  </w:num>
  <w:num w:numId="20" w16cid:durableId="1412118856">
    <w:abstractNumId w:val="13"/>
  </w:num>
  <w:num w:numId="21" w16cid:durableId="1602184661">
    <w:abstractNumId w:val="7"/>
  </w:num>
  <w:num w:numId="22" w16cid:durableId="1671253131">
    <w:abstractNumId w:val="27"/>
  </w:num>
  <w:num w:numId="23" w16cid:durableId="769471647">
    <w:abstractNumId w:val="2"/>
  </w:num>
  <w:num w:numId="24" w16cid:durableId="2050109737">
    <w:abstractNumId w:val="5"/>
  </w:num>
  <w:num w:numId="25" w16cid:durableId="657151589">
    <w:abstractNumId w:val="12"/>
  </w:num>
  <w:num w:numId="26" w16cid:durableId="1885286888">
    <w:abstractNumId w:val="15"/>
  </w:num>
  <w:num w:numId="27" w16cid:durableId="916980803">
    <w:abstractNumId w:val="17"/>
  </w:num>
  <w:num w:numId="28" w16cid:durableId="368334978">
    <w:abstractNumId w:val="21"/>
  </w:num>
  <w:num w:numId="29" w16cid:durableId="948656911">
    <w:abstractNumId w:val="16"/>
  </w:num>
  <w:num w:numId="30" w16cid:durableId="12471135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04EA5"/>
    <w:rsid w:val="000150FE"/>
    <w:rsid w:val="000170D3"/>
    <w:rsid w:val="000270E2"/>
    <w:rsid w:val="0004717F"/>
    <w:rsid w:val="00097350"/>
    <w:rsid w:val="000F4021"/>
    <w:rsid w:val="0011519D"/>
    <w:rsid w:val="00167394"/>
    <w:rsid w:val="001B3845"/>
    <w:rsid w:val="001C6A26"/>
    <w:rsid w:val="001D47BA"/>
    <w:rsid w:val="001F107B"/>
    <w:rsid w:val="00204474"/>
    <w:rsid w:val="00225308"/>
    <w:rsid w:val="00225546"/>
    <w:rsid w:val="0023686E"/>
    <w:rsid w:val="002441CD"/>
    <w:rsid w:val="002837F0"/>
    <w:rsid w:val="00290582"/>
    <w:rsid w:val="002A337C"/>
    <w:rsid w:val="002E44B9"/>
    <w:rsid w:val="00304D51"/>
    <w:rsid w:val="00324606"/>
    <w:rsid w:val="00332FC2"/>
    <w:rsid w:val="003433F2"/>
    <w:rsid w:val="00344388"/>
    <w:rsid w:val="00350AC9"/>
    <w:rsid w:val="00354D8C"/>
    <w:rsid w:val="00382FB3"/>
    <w:rsid w:val="00386FCC"/>
    <w:rsid w:val="003D5C15"/>
    <w:rsid w:val="00403D5E"/>
    <w:rsid w:val="00405BAE"/>
    <w:rsid w:val="004100CA"/>
    <w:rsid w:val="0043133E"/>
    <w:rsid w:val="00434B8A"/>
    <w:rsid w:val="004467B6"/>
    <w:rsid w:val="0046122C"/>
    <w:rsid w:val="00465B9D"/>
    <w:rsid w:val="00482376"/>
    <w:rsid w:val="004935EB"/>
    <w:rsid w:val="004A629D"/>
    <w:rsid w:val="004A70BA"/>
    <w:rsid w:val="004B0021"/>
    <w:rsid w:val="004E14C1"/>
    <w:rsid w:val="004E75F9"/>
    <w:rsid w:val="004F0BB1"/>
    <w:rsid w:val="005440E4"/>
    <w:rsid w:val="00575F15"/>
    <w:rsid w:val="00584980"/>
    <w:rsid w:val="005A223A"/>
    <w:rsid w:val="005A4427"/>
    <w:rsid w:val="005C1321"/>
    <w:rsid w:val="005E049C"/>
    <w:rsid w:val="006041D2"/>
    <w:rsid w:val="006058B6"/>
    <w:rsid w:val="00607CC2"/>
    <w:rsid w:val="00615053"/>
    <w:rsid w:val="00620E73"/>
    <w:rsid w:val="0068469D"/>
    <w:rsid w:val="00684AC0"/>
    <w:rsid w:val="00686CEE"/>
    <w:rsid w:val="00687962"/>
    <w:rsid w:val="006A1B41"/>
    <w:rsid w:val="00707CC6"/>
    <w:rsid w:val="0071635C"/>
    <w:rsid w:val="00733765"/>
    <w:rsid w:val="00776DC6"/>
    <w:rsid w:val="00781888"/>
    <w:rsid w:val="00792D38"/>
    <w:rsid w:val="00795E7B"/>
    <w:rsid w:val="007D0A31"/>
    <w:rsid w:val="007F0F73"/>
    <w:rsid w:val="007F7FFB"/>
    <w:rsid w:val="00803B43"/>
    <w:rsid w:val="00814656"/>
    <w:rsid w:val="00814FF8"/>
    <w:rsid w:val="00853522"/>
    <w:rsid w:val="00863CC4"/>
    <w:rsid w:val="00867A01"/>
    <w:rsid w:val="0087086E"/>
    <w:rsid w:val="008A184F"/>
    <w:rsid w:val="008C51CE"/>
    <w:rsid w:val="008D094B"/>
    <w:rsid w:val="008D13C2"/>
    <w:rsid w:val="008D60CE"/>
    <w:rsid w:val="008E6C0C"/>
    <w:rsid w:val="009123BB"/>
    <w:rsid w:val="00920E8D"/>
    <w:rsid w:val="00922BA3"/>
    <w:rsid w:val="009365A3"/>
    <w:rsid w:val="009412D7"/>
    <w:rsid w:val="00965031"/>
    <w:rsid w:val="00967649"/>
    <w:rsid w:val="00973DFD"/>
    <w:rsid w:val="009842B0"/>
    <w:rsid w:val="009B60E2"/>
    <w:rsid w:val="009C0D26"/>
    <w:rsid w:val="00A17BB3"/>
    <w:rsid w:val="00A215D3"/>
    <w:rsid w:val="00A34E5D"/>
    <w:rsid w:val="00A50E08"/>
    <w:rsid w:val="00A752B0"/>
    <w:rsid w:val="00AA2743"/>
    <w:rsid w:val="00AA4695"/>
    <w:rsid w:val="00AD5FF8"/>
    <w:rsid w:val="00AE6EBD"/>
    <w:rsid w:val="00B017F9"/>
    <w:rsid w:val="00B02FC6"/>
    <w:rsid w:val="00B11FB2"/>
    <w:rsid w:val="00B16411"/>
    <w:rsid w:val="00B37E34"/>
    <w:rsid w:val="00B46B1A"/>
    <w:rsid w:val="00B7467A"/>
    <w:rsid w:val="00B86915"/>
    <w:rsid w:val="00BA2BDF"/>
    <w:rsid w:val="00BB2EFA"/>
    <w:rsid w:val="00BC399B"/>
    <w:rsid w:val="00BD7DB1"/>
    <w:rsid w:val="00BE08AA"/>
    <w:rsid w:val="00BF0D8F"/>
    <w:rsid w:val="00BF19D7"/>
    <w:rsid w:val="00C21A40"/>
    <w:rsid w:val="00C30855"/>
    <w:rsid w:val="00C33F68"/>
    <w:rsid w:val="00C35902"/>
    <w:rsid w:val="00C424EC"/>
    <w:rsid w:val="00C55400"/>
    <w:rsid w:val="00C558B7"/>
    <w:rsid w:val="00C74300"/>
    <w:rsid w:val="00C91013"/>
    <w:rsid w:val="00CD4D72"/>
    <w:rsid w:val="00D4370B"/>
    <w:rsid w:val="00D44EA1"/>
    <w:rsid w:val="00DA3136"/>
    <w:rsid w:val="00DB41AF"/>
    <w:rsid w:val="00DB497E"/>
    <w:rsid w:val="00DE737B"/>
    <w:rsid w:val="00DF5082"/>
    <w:rsid w:val="00DF68C2"/>
    <w:rsid w:val="00E16864"/>
    <w:rsid w:val="00E25208"/>
    <w:rsid w:val="00E41E61"/>
    <w:rsid w:val="00E67523"/>
    <w:rsid w:val="00E76E48"/>
    <w:rsid w:val="00E82AF1"/>
    <w:rsid w:val="00EB12D2"/>
    <w:rsid w:val="00EC02A0"/>
    <w:rsid w:val="00ED64AC"/>
    <w:rsid w:val="00F16F45"/>
    <w:rsid w:val="00F31D7E"/>
    <w:rsid w:val="00F32607"/>
    <w:rsid w:val="00F363F3"/>
    <w:rsid w:val="00F502B3"/>
    <w:rsid w:val="00F5113F"/>
    <w:rsid w:val="00F62765"/>
    <w:rsid w:val="00F70431"/>
    <w:rsid w:val="00F86AB5"/>
    <w:rsid w:val="00F8798A"/>
    <w:rsid w:val="00FB724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5" Type="http://schemas.openxmlformats.org/officeDocument/2006/relationships/settings" Target="settings.xml"/><Relationship Id="rId15" Type="http://schemas.openxmlformats.org/officeDocument/2006/relationships/image" Target="media/image7.jpg"/><Relationship Id="rId10" Type="http://schemas.openxmlformats.org/officeDocument/2006/relationships/image" Target="media/image2.jp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34DF6"/>
    <w:rsid w:val="001B3845"/>
    <w:rsid w:val="001B447E"/>
    <w:rsid w:val="002837F0"/>
    <w:rsid w:val="003433F2"/>
    <w:rsid w:val="00346918"/>
    <w:rsid w:val="00355375"/>
    <w:rsid w:val="0044136E"/>
    <w:rsid w:val="004519EC"/>
    <w:rsid w:val="004A48FD"/>
    <w:rsid w:val="004C1A3D"/>
    <w:rsid w:val="005170C4"/>
    <w:rsid w:val="00536FBF"/>
    <w:rsid w:val="005A223A"/>
    <w:rsid w:val="005E049C"/>
    <w:rsid w:val="006058B6"/>
    <w:rsid w:val="00696856"/>
    <w:rsid w:val="006C5C9A"/>
    <w:rsid w:val="00725A96"/>
    <w:rsid w:val="00733765"/>
    <w:rsid w:val="00781888"/>
    <w:rsid w:val="007F0F73"/>
    <w:rsid w:val="00823465"/>
    <w:rsid w:val="00867A01"/>
    <w:rsid w:val="008C51CE"/>
    <w:rsid w:val="008D094B"/>
    <w:rsid w:val="008D0E13"/>
    <w:rsid w:val="008D60CE"/>
    <w:rsid w:val="008E6C0C"/>
    <w:rsid w:val="009123BB"/>
    <w:rsid w:val="00971202"/>
    <w:rsid w:val="00A22019"/>
    <w:rsid w:val="00B11FB2"/>
    <w:rsid w:val="00B86915"/>
    <w:rsid w:val="00BA2BDF"/>
    <w:rsid w:val="00BC399B"/>
    <w:rsid w:val="00BE08AA"/>
    <w:rsid w:val="00CA6967"/>
    <w:rsid w:val="00DB41AF"/>
    <w:rsid w:val="00F263EA"/>
    <w:rsid w:val="00F301D3"/>
    <w:rsid w:val="00F435A7"/>
    <w:rsid w:val="00F52648"/>
    <w:rsid w:val="00F66245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790</TotalTime>
  <Pages>14</Pages>
  <Words>2120</Words>
  <Characters>12088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2</dc:subject>
  <dc:creator>Calogero Falcone &amp; Francesco catania</dc:creator>
  <cp:lastModifiedBy>Calogero Falcone</cp:lastModifiedBy>
  <cp:revision>145</cp:revision>
  <dcterms:created xsi:type="dcterms:W3CDTF">2024-05-06T19:41:00Z</dcterms:created>
  <dcterms:modified xsi:type="dcterms:W3CDTF">2024-08-01T08:00:00Z</dcterms:modified>
</cp:coreProperties>
</file>