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6C" w:rsidRDefault="00CA475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A9646C" w:rsidRDefault="00CA475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646C" w:rsidRDefault="00CA475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646C" w:rsidRDefault="00CA475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A9646C" w:rsidRDefault="00CA475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"SADT модель"</w:t>
      </w:r>
    </w:p>
    <w:p w:rsidR="00A9646C" w:rsidRDefault="00A9646C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646C" w:rsidRDefault="00CA475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9646C" w:rsidRDefault="00A964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topFromText="180" w:bottomFromText="180" w:vertAnchor="text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720"/>
      </w:tblGrid>
      <w:tr w:rsidR="00A9646C">
        <w:trPr>
          <w:trHeight w:val="4622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9646C" w:rsidRDefault="00A964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9646C" w:rsidRDefault="00A964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9646C" w:rsidRDefault="00CA475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Выполнили студенты группы: РИС-23-3б, РИС-23-2б</w:t>
            </w:r>
          </w:p>
          <w:p w:rsidR="00A9646C" w:rsidRDefault="00CA475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Коротаев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Александр Дмитриевич, Ившин Максим Сергеевич</w:t>
            </w:r>
          </w:p>
          <w:p w:rsidR="00A9646C" w:rsidRDefault="00CA475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 доцент кафедры  ИТАС О. А. Полякова</w:t>
            </w:r>
          </w:p>
        </w:tc>
      </w:tr>
    </w:tbl>
    <w:p w:rsidR="00A9646C" w:rsidRDefault="00A964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9646C" w:rsidRDefault="00A964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9646C" w:rsidRDefault="00A964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9646C" w:rsidRDefault="00CA4750" w:rsidP="00CA475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A9646C" w:rsidRDefault="00CA475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646C" w:rsidRDefault="00CA475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SADT модель по продаже товаров в Интернет магазине. Определить какие при этом используются функции и их взаимосвязь между собой.</w:t>
      </w:r>
    </w:p>
    <w:p w:rsidR="00A9646C" w:rsidRDefault="00CA4750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задачи:</w:t>
      </w:r>
    </w:p>
    <w:p w:rsidR="00A9646C" w:rsidRDefault="00CA475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 рассматривать процесс оформления заказа от лица руководителя Интернет-магазина.</w:t>
      </w:r>
    </w:p>
    <w:p w:rsidR="00A9646C" w:rsidRDefault="00CA475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собрать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работе Интернет-магазина, определить какие трудности возникают при продаже товаров и найти пути их решения: </w:t>
      </w:r>
    </w:p>
    <w:p w:rsidR="00A9646C" w:rsidRDefault="00CA475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заказами напрямую связана с оформлением доставки и оплаты, так как эффективное выполнение заказов влияет на удовлетворенност</w:t>
      </w:r>
      <w:r>
        <w:rPr>
          <w:rFonts w:ascii="Times New Roman" w:eastAsia="Times New Roman" w:hAnsi="Times New Roman" w:cs="Times New Roman"/>
          <w:sz w:val="28"/>
          <w:szCs w:val="28"/>
        </w:rPr>
        <w:t>ь клиентов.</w:t>
      </w:r>
    </w:p>
    <w:p w:rsidR="00A9646C" w:rsidRDefault="00CA475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Аналитика помогает оценить эффективность работы магазина и выявить проблемные моменты, которые требуют доработки.</w:t>
      </w:r>
    </w:p>
    <w:p w:rsidR="00A9646C" w:rsidRDefault="00CA4750">
      <w:pPr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каталогом товаров влияет на работу с заказами, так как правильная структура каталога помогает клиентам быстро найти нуж</w:t>
      </w:r>
      <w:r>
        <w:rPr>
          <w:rFonts w:ascii="Times New Roman" w:eastAsia="Times New Roman" w:hAnsi="Times New Roman" w:cs="Times New Roman"/>
          <w:sz w:val="28"/>
          <w:szCs w:val="28"/>
        </w:rPr>
        <w:t>ный товар.</w:t>
      </w:r>
    </w:p>
    <w:p w:rsidR="00A9646C" w:rsidRDefault="00CA4750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оформления заказов в интернет-магазинах обычно выглядит следующим образом:</w:t>
      </w:r>
    </w:p>
    <w:p w:rsidR="00A9646C" w:rsidRDefault="00CA4750">
      <w:pPr>
        <w:numPr>
          <w:ilvl w:val="0"/>
          <w:numId w:val="2"/>
        </w:numPr>
        <w:spacing w:before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товара. Посетитель сайта выбирает интересующий его товар.</w:t>
      </w:r>
    </w:p>
    <w:p w:rsidR="00A9646C" w:rsidRDefault="00CA4750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заказа. После того, как все необходимые товары выбраны, покупатель переходит на страниц</w:t>
      </w:r>
      <w:r>
        <w:rPr>
          <w:rFonts w:ascii="Times New Roman" w:eastAsia="Times New Roman" w:hAnsi="Times New Roman" w:cs="Times New Roman"/>
          <w:sz w:val="28"/>
          <w:szCs w:val="28"/>
        </w:rPr>
        <w:t>у оформления заказа. Там он указывает свои контактные данные (имя, адрес доставки, номер телефона).</w:t>
      </w:r>
    </w:p>
    <w:p w:rsidR="00A9646C" w:rsidRDefault="00CA4750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Подтверждение заказа. После заполнения всех необходимых данных покупатель подтверждает заказ, после чего ему приходит уведомление о том, что заказ принят.</w:t>
      </w:r>
    </w:p>
    <w:p w:rsidR="00A9646C" w:rsidRDefault="00CA4750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плата и проверка оплаты. После подтверждения заказа, покупатель его оплачивает, а магазин проверяет статус оплаты.</w:t>
      </w:r>
    </w:p>
    <w:p w:rsidR="00A9646C" w:rsidRDefault="00CA4750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Доставка товара. После оформления заказа интернет-магазин обрабатывает его и отправляет товар на адрес, указанный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покупателем, при этом магаз</w:t>
      </w:r>
      <w:r>
        <w:rPr>
          <w:rFonts w:ascii="Times New Roman" w:eastAsia="Times New Roman" w:hAnsi="Times New Roman" w:cs="Times New Roman"/>
          <w:sz w:val="28"/>
          <w:szCs w:val="28"/>
        </w:rPr>
        <w:t>ин должен обновить свою базу данных товаров.</w:t>
      </w:r>
    </w:p>
    <w:p w:rsidR="00A9646C" w:rsidRDefault="00CA475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наглядной диаграммы следует разделить собранную ранее информацию на соответствующие подзадачи и определить взаимосвязи между ними:</w:t>
      </w:r>
    </w:p>
    <w:p w:rsidR="00A9646C" w:rsidRDefault="00CA4750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пункт выделим в отдельный блок, который будет выполнять определенную задачу:</w:t>
      </w:r>
    </w:p>
    <w:p w:rsidR="00A9646C" w:rsidRDefault="00CA475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блок будет отвечать за предоставление пользователю каталога товаров в магазине</w:t>
      </w:r>
    </w:p>
    <w:p w:rsidR="00A9646C" w:rsidRDefault="00CA475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выбора товара проверяется его количество на складах магазина, исходя из резуль</w:t>
      </w:r>
      <w:r>
        <w:rPr>
          <w:rFonts w:ascii="Times New Roman" w:eastAsia="Times New Roman" w:hAnsi="Times New Roman" w:cs="Times New Roman"/>
          <w:sz w:val="28"/>
          <w:szCs w:val="28"/>
        </w:rPr>
        <w:t>татов проверки подтверждаем наличие товара, либо сообщаем пользователю о его отсутствии</w:t>
      </w:r>
    </w:p>
    <w:p w:rsidR="00A9646C" w:rsidRDefault="00CA475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определился с необходимыми товарами,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и они есть в наличии, то оформляется заказ с учетом количества и стоимости товаров</w:t>
      </w:r>
    </w:p>
    <w:p w:rsidR="00A9646C" w:rsidRDefault="00CA475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следующем этапе покупателю необходимо оплатить оформленный заказ</w:t>
      </w:r>
    </w:p>
    <w:p w:rsidR="00A9646C" w:rsidRDefault="00CA475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оплаты покупателем, магазин должен проверить, пришли ли деньги на указанный счет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зависимости от статуса оплаты, заказ подтверждается или отклоняется</w:t>
      </w:r>
    </w:p>
    <w:p w:rsidR="00A9646C" w:rsidRDefault="00CA475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Последний блок отвечает за </w:t>
      </w:r>
      <w:r>
        <w:rPr>
          <w:rFonts w:ascii="Times New Roman" w:eastAsia="Times New Roman" w:hAnsi="Times New Roman" w:cs="Times New Roman"/>
          <w:sz w:val="28"/>
          <w:szCs w:val="28"/>
        </w:rPr>
        <w:t>отправку купленного товара пользователю</w:t>
      </w:r>
    </w:p>
    <w:p w:rsidR="00A9646C" w:rsidRDefault="00A9646C">
      <w:pPr>
        <w:spacing w:before="240" w:after="240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A9646C" w:rsidRDefault="00CA475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A9646C" w:rsidRDefault="00CA475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Полученная SADT (IDEF0) диаграмма: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-849599</wp:posOffset>
            </wp:positionH>
            <wp:positionV relativeFrom="paragraph">
              <wp:posOffset>439200</wp:posOffset>
            </wp:positionV>
            <wp:extent cx="7500938" cy="634215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0938" cy="634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CA475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A9646C" w:rsidRDefault="00CA475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-896399</wp:posOffset>
            </wp:positionH>
            <wp:positionV relativeFrom="paragraph">
              <wp:posOffset>1735200</wp:posOffset>
            </wp:positionV>
            <wp:extent cx="7567200" cy="5567911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200" cy="5567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A9646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46C" w:rsidRDefault="00CA4750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</w:p>
    <w:p w:rsidR="00A9646C" w:rsidRDefault="00CA4750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задачи был проведен анализ работы Интернет-магазинов, выявлены и решены некоторые проблемы процесса и создана визуальная модель в виде SADT диаграммы, наглядно показывающая все элементы системы и их связи.</w:t>
      </w:r>
    </w:p>
    <w:sectPr w:rsidR="00A964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25A1"/>
    <w:multiLevelType w:val="multilevel"/>
    <w:tmpl w:val="AB08C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E768FF"/>
    <w:multiLevelType w:val="multilevel"/>
    <w:tmpl w:val="BADC110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F8434E7"/>
    <w:multiLevelType w:val="multilevel"/>
    <w:tmpl w:val="7FA2F9D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6C"/>
    <w:rsid w:val="00A9646C"/>
    <w:rsid w:val="00CA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4658"/>
  <w15:docId w15:val="{750C92F8-149C-4078-BA83-BC597D20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</cp:lastModifiedBy>
  <cp:revision>2</cp:revision>
  <dcterms:created xsi:type="dcterms:W3CDTF">2024-02-21T16:24:00Z</dcterms:created>
  <dcterms:modified xsi:type="dcterms:W3CDTF">2024-02-21T16:25:00Z</dcterms:modified>
</cp:coreProperties>
</file>