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D67F" w14:textId="170F8D83" w:rsidR="00C45315" w:rsidRDefault="00C45315">
      <w:r>
        <w:t xml:space="preserve">Уголок устанавливается ПОД </w:t>
      </w:r>
      <w:r w:rsidR="007D6258">
        <w:t>поликарбонат, второй уголок не требуется.</w:t>
      </w:r>
    </w:p>
    <w:p w14:paraId="5FB62EFD" w14:textId="3FDA53DD" w:rsidR="00653617" w:rsidRDefault="00347D29">
      <w:r w:rsidRPr="00347D29">
        <w:t xml:space="preserve">При сборке на всех теплицах с острой крышей поликарбонат </w:t>
      </w:r>
      <w:r w:rsidRPr="00347D29">
        <w:t xml:space="preserve">изнутри </w:t>
      </w:r>
      <w:r w:rsidR="007D6258">
        <w:t>надламывается</w:t>
      </w:r>
      <w:r w:rsidRPr="00347D29">
        <w:t xml:space="preserve"> и ровно ложится на уголок, таким образом он сохраняет свою целостность и помогает избегать протечек, трескания или любого иного повреждения</w:t>
      </w:r>
      <w:r w:rsidR="007D6258">
        <w:t>.</w:t>
      </w:r>
    </w:p>
    <w:sectPr w:rsidR="00653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17"/>
    <w:rsid w:val="00347D29"/>
    <w:rsid w:val="00653617"/>
    <w:rsid w:val="007D6258"/>
    <w:rsid w:val="00C45315"/>
    <w:rsid w:val="00D7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9D457"/>
  <w15:chartTrackingRefBased/>
  <w15:docId w15:val="{4EA9C9DA-031C-49A3-8B79-762070A8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6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6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6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6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6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6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6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6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6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6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3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246</Characters>
  <Application>Microsoft Office Word</Application>
  <DocSecurity>0</DocSecurity>
  <Lines>2</Lines>
  <Paragraphs>1</Paragraphs>
  <ScaleCrop>false</ScaleCrop>
  <Company>diakov.net</Company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Артёмов</dc:creator>
  <cp:keywords/>
  <dc:description/>
  <cp:lastModifiedBy>Пётр Артёмов</cp:lastModifiedBy>
  <cp:revision>4</cp:revision>
  <dcterms:created xsi:type="dcterms:W3CDTF">2025-10-07T11:07:00Z</dcterms:created>
  <dcterms:modified xsi:type="dcterms:W3CDTF">2025-10-07T11:11:00Z</dcterms:modified>
</cp:coreProperties>
</file>