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CE" w:rsidRPr="008272CE" w:rsidRDefault="008272CE" w:rsidP="000610BF">
      <w:pPr>
        <w:pStyle w:val="Ttulo"/>
        <w:rPr>
          <w:rFonts w:ascii="Times New Roman" w:hAnsi="Times New Roman" w:cs="Times New Roman"/>
          <w:sz w:val="24"/>
          <w:szCs w:val="24"/>
        </w:rPr>
      </w:pPr>
      <w:r w:rsidRPr="008272CE">
        <w:t xml:space="preserve">O Que é </w:t>
      </w:r>
      <w:proofErr w:type="spellStart"/>
      <w:r w:rsidRPr="008272CE">
        <w:t>WebGL</w:t>
      </w:r>
      <w:proofErr w:type="spellEnd"/>
    </w:p>
    <w:p w:rsidR="008272CE" w:rsidRPr="008272CE" w:rsidRDefault="008272CE" w:rsidP="0082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2CE" w:rsidRPr="008272CE" w:rsidRDefault="008272CE" w:rsidP="0082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72CE">
        <w:rPr>
          <w:rFonts w:ascii="Arial" w:eastAsia="Times New Roman" w:hAnsi="Arial" w:cs="Arial"/>
          <w:color w:val="000000"/>
        </w:rPr>
        <w:t>WebGL</w:t>
      </w:r>
      <w:proofErr w:type="spellEnd"/>
      <w:r w:rsidRPr="008272CE">
        <w:rPr>
          <w:rFonts w:ascii="Arial" w:eastAsia="Times New Roman" w:hAnsi="Arial" w:cs="Arial"/>
          <w:color w:val="000000"/>
        </w:rPr>
        <w:t xml:space="preserve"> é uma implementação do OpenGL disponível nos navegadores, baseada no profile OpenGL ES, a versão para dispositivos embarcados do OpenGL, que por sua vez é baseada no OpenGL3.2. Com ela é </w:t>
      </w:r>
      <w:proofErr w:type="spellStart"/>
      <w:r w:rsidRPr="008272CE">
        <w:rPr>
          <w:rFonts w:ascii="Arial" w:eastAsia="Times New Roman" w:hAnsi="Arial" w:cs="Arial"/>
          <w:color w:val="000000"/>
        </w:rPr>
        <w:t>possivel</w:t>
      </w:r>
      <w:proofErr w:type="spellEnd"/>
      <w:r w:rsidRPr="008272CE">
        <w:rPr>
          <w:rFonts w:ascii="Arial" w:eastAsia="Times New Roman" w:hAnsi="Arial" w:cs="Arial"/>
          <w:color w:val="000000"/>
        </w:rPr>
        <w:t xml:space="preserve"> renderização 3d nos navegadores. </w:t>
      </w:r>
      <w:proofErr w:type="gramStart"/>
      <w:r w:rsidRPr="008272CE">
        <w:rPr>
          <w:rFonts w:ascii="Arial" w:eastAsia="Times New Roman" w:hAnsi="Arial" w:cs="Arial"/>
          <w:color w:val="000000"/>
        </w:rPr>
        <w:t>Muitas coisas interessantes tem</w:t>
      </w:r>
      <w:proofErr w:type="gramEnd"/>
      <w:r w:rsidRPr="008272CE">
        <w:rPr>
          <w:rFonts w:ascii="Arial" w:eastAsia="Times New Roman" w:hAnsi="Arial" w:cs="Arial"/>
          <w:color w:val="000000"/>
        </w:rPr>
        <w:t xml:space="preserve"> sido feitas com </w:t>
      </w:r>
      <w:proofErr w:type="spellStart"/>
      <w:r w:rsidRPr="008272CE">
        <w:rPr>
          <w:rFonts w:ascii="Arial" w:eastAsia="Times New Roman" w:hAnsi="Arial" w:cs="Arial"/>
          <w:color w:val="000000"/>
        </w:rPr>
        <w:t>WebGL</w:t>
      </w:r>
      <w:proofErr w:type="spellEnd"/>
      <w:r w:rsidRPr="008272CE">
        <w:rPr>
          <w:rFonts w:ascii="Arial" w:eastAsia="Times New Roman" w:hAnsi="Arial" w:cs="Arial"/>
          <w:color w:val="000000"/>
        </w:rPr>
        <w:t>, com bom desempenho.</w:t>
      </w:r>
    </w:p>
    <w:p w:rsidR="008272CE" w:rsidRPr="008272CE" w:rsidRDefault="008272CE" w:rsidP="0082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2CE" w:rsidRPr="008272CE" w:rsidRDefault="008272CE" w:rsidP="0082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CE">
        <w:rPr>
          <w:rFonts w:ascii="Arial" w:eastAsia="Times New Roman" w:hAnsi="Arial" w:cs="Arial"/>
          <w:color w:val="000000"/>
        </w:rPr>
        <w:t xml:space="preserve">Pelo o </w:t>
      </w:r>
      <w:proofErr w:type="spellStart"/>
      <w:r w:rsidRPr="008272CE">
        <w:rPr>
          <w:rFonts w:ascii="Arial" w:eastAsia="Times New Roman" w:hAnsi="Arial" w:cs="Arial"/>
          <w:color w:val="000000"/>
        </w:rPr>
        <w:t>WebGL</w:t>
      </w:r>
      <w:proofErr w:type="spellEnd"/>
      <w:r w:rsidRPr="008272CE">
        <w:rPr>
          <w:rFonts w:ascii="Arial" w:eastAsia="Times New Roman" w:hAnsi="Arial" w:cs="Arial"/>
          <w:color w:val="000000"/>
        </w:rPr>
        <w:t xml:space="preserve"> se basear em </w:t>
      </w:r>
      <w:proofErr w:type="spellStart"/>
      <w:r w:rsidRPr="008272CE">
        <w:rPr>
          <w:rFonts w:ascii="Arial" w:eastAsia="Times New Roman" w:hAnsi="Arial" w:cs="Arial"/>
          <w:color w:val="000000"/>
        </w:rPr>
        <w:t>ultima</w:t>
      </w:r>
      <w:proofErr w:type="spellEnd"/>
      <w:r w:rsidRPr="008272CE">
        <w:rPr>
          <w:rFonts w:ascii="Arial" w:eastAsia="Times New Roman" w:hAnsi="Arial" w:cs="Arial"/>
          <w:color w:val="000000"/>
        </w:rPr>
        <w:t xml:space="preserve"> instância no OpenGL3.2 ele não tem as funções legadas, como </w:t>
      </w:r>
      <w:proofErr w:type="spellStart"/>
      <w:proofErr w:type="gramStart"/>
      <w:r w:rsidRPr="008272CE">
        <w:rPr>
          <w:rFonts w:ascii="Arial" w:eastAsia="Times New Roman" w:hAnsi="Arial" w:cs="Arial"/>
          <w:color w:val="000000"/>
        </w:rPr>
        <w:t>glBegin</w:t>
      </w:r>
      <w:proofErr w:type="spellEnd"/>
      <w:r w:rsidRPr="008272CE">
        <w:rPr>
          <w:rFonts w:ascii="Arial" w:eastAsia="Times New Roman" w:hAnsi="Arial" w:cs="Arial"/>
          <w:color w:val="000000"/>
        </w:rPr>
        <w:t>(</w:t>
      </w:r>
      <w:proofErr w:type="gramEnd"/>
      <w:r w:rsidRPr="008272CE">
        <w:rPr>
          <w:rFonts w:ascii="Arial" w:eastAsia="Times New Roman" w:hAnsi="Arial" w:cs="Arial"/>
          <w:color w:val="000000"/>
        </w:rPr>
        <w:t>)/</w:t>
      </w:r>
      <w:proofErr w:type="spellStart"/>
      <w:r w:rsidRPr="008272CE">
        <w:rPr>
          <w:rFonts w:ascii="Arial" w:eastAsia="Times New Roman" w:hAnsi="Arial" w:cs="Arial"/>
          <w:color w:val="000000"/>
        </w:rPr>
        <w:t>glEnd</w:t>
      </w:r>
      <w:proofErr w:type="spellEnd"/>
      <w:r w:rsidRPr="008272CE">
        <w:rPr>
          <w:rFonts w:ascii="Arial" w:eastAsia="Times New Roman" w:hAnsi="Arial" w:cs="Arial"/>
          <w:color w:val="000000"/>
        </w:rPr>
        <w:t xml:space="preserve">(), as funções que controlavam as matrizes ou as que controlavam as luzes. Tudo isso tem que ser feito pelo programador usando </w:t>
      </w:r>
      <w:proofErr w:type="spellStart"/>
      <w:r w:rsidRPr="008272CE">
        <w:rPr>
          <w:rFonts w:ascii="Arial" w:eastAsia="Times New Roman" w:hAnsi="Arial" w:cs="Arial"/>
          <w:color w:val="000000"/>
        </w:rPr>
        <w:t>shaders</w:t>
      </w:r>
      <w:proofErr w:type="spellEnd"/>
      <w:r w:rsidRPr="008272CE">
        <w:rPr>
          <w:rFonts w:ascii="Arial" w:eastAsia="Times New Roman" w:hAnsi="Arial" w:cs="Arial"/>
          <w:color w:val="000000"/>
        </w:rPr>
        <w:t xml:space="preserve">. Isso aparentemente aumenta o </w:t>
      </w:r>
      <w:proofErr w:type="gramStart"/>
      <w:r w:rsidRPr="008272CE">
        <w:rPr>
          <w:rFonts w:ascii="Arial" w:eastAsia="Times New Roman" w:hAnsi="Arial" w:cs="Arial"/>
          <w:color w:val="000000"/>
        </w:rPr>
        <w:t>trabalho</w:t>
      </w:r>
      <w:proofErr w:type="gramEnd"/>
      <w:r w:rsidRPr="008272CE">
        <w:rPr>
          <w:rFonts w:ascii="Arial" w:eastAsia="Times New Roman" w:hAnsi="Arial" w:cs="Arial"/>
          <w:color w:val="000000"/>
        </w:rPr>
        <w:t xml:space="preserve"> mas na prática o código para operar as matrizes e enviar as geometrias dos objetos para a placa de vídeo será feito somente uma vez e encapsulado em funções apropriadas. A consequência de não ter as funções consideradas legadas do </w:t>
      </w:r>
      <w:proofErr w:type="spellStart"/>
      <w:r w:rsidRPr="008272CE">
        <w:rPr>
          <w:rFonts w:ascii="Arial" w:eastAsia="Times New Roman" w:hAnsi="Arial" w:cs="Arial"/>
          <w:color w:val="000000"/>
        </w:rPr>
        <w:t>opengl</w:t>
      </w:r>
      <w:proofErr w:type="spellEnd"/>
      <w:r w:rsidRPr="008272CE">
        <w:rPr>
          <w:rFonts w:ascii="Arial" w:eastAsia="Times New Roman" w:hAnsi="Arial" w:cs="Arial"/>
          <w:color w:val="000000"/>
        </w:rPr>
        <w:t xml:space="preserve"> é que tutoriais excelentes do passado, como os da </w:t>
      </w:r>
      <w:proofErr w:type="spellStart"/>
      <w:r w:rsidRPr="008272CE">
        <w:rPr>
          <w:rFonts w:ascii="Arial" w:eastAsia="Times New Roman" w:hAnsi="Arial" w:cs="Arial"/>
          <w:color w:val="000000"/>
        </w:rPr>
        <w:t>NeHe</w:t>
      </w:r>
      <w:proofErr w:type="spellEnd"/>
      <w:r w:rsidRPr="008272CE">
        <w:rPr>
          <w:rFonts w:ascii="Arial" w:eastAsia="Times New Roman" w:hAnsi="Arial" w:cs="Arial"/>
          <w:color w:val="000000"/>
        </w:rPr>
        <w:t xml:space="preserve"> (</w:t>
      </w:r>
      <w:hyperlink r:id="rId4" w:history="1">
        <w:r w:rsidRPr="008272CE">
          <w:rPr>
            <w:rFonts w:ascii="Arial" w:eastAsia="Times New Roman" w:hAnsi="Arial" w:cs="Arial"/>
            <w:color w:val="1155CC"/>
            <w:u w:val="single"/>
          </w:rPr>
          <w:t>http://nehe.gamedev.net/</w:t>
        </w:r>
      </w:hyperlink>
      <w:r w:rsidRPr="008272CE">
        <w:rPr>
          <w:rFonts w:ascii="Arial" w:eastAsia="Times New Roman" w:hAnsi="Arial" w:cs="Arial"/>
          <w:color w:val="000000"/>
        </w:rPr>
        <w:t>) estão obsoletos.</w:t>
      </w:r>
    </w:p>
    <w:p w:rsidR="008272CE" w:rsidRPr="008272CE" w:rsidRDefault="008272CE" w:rsidP="0082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2CE" w:rsidRPr="008272CE" w:rsidRDefault="000610BF" w:rsidP="000610BF">
      <w:pPr>
        <w:pStyle w:val="Ttulo1"/>
        <w:rPr>
          <w:rFonts w:ascii="Times New Roman" w:hAnsi="Times New Roman" w:cs="Times New Roman"/>
          <w:sz w:val="24"/>
          <w:szCs w:val="24"/>
        </w:rPr>
      </w:pPr>
      <w:proofErr w:type="gramStart"/>
      <w:r>
        <w:t>1)</w:t>
      </w:r>
      <w:r w:rsidR="008272CE" w:rsidRPr="008272CE">
        <w:t>Teoria</w:t>
      </w:r>
      <w:proofErr w:type="gramEnd"/>
      <w:r w:rsidR="008272CE" w:rsidRPr="008272CE">
        <w:t xml:space="preserve"> sobre a pipeline gráfica:</w:t>
      </w:r>
    </w:p>
    <w:p w:rsidR="008272CE" w:rsidRDefault="008272CE" w:rsidP="0082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CE">
        <w:rPr>
          <w:rFonts w:ascii="Times New Roman" w:eastAsia="Times New Roman" w:hAnsi="Times New Roman" w:cs="Times New Roman"/>
          <w:sz w:val="24"/>
          <w:szCs w:val="24"/>
        </w:rPr>
        <w:br/>
      </w:r>
      <w:r w:rsidRPr="008272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0" cy="4594860"/>
            <wp:effectExtent l="0" t="0" r="0" b="0"/>
            <wp:docPr id="1" name="Imagem 1" descr="https://lh3.googleusercontent.com/DjaAIIIFb8OfOluRB6E4E3DlQNRRURGw1Pu6hGydSQf8E6_8_faRF55ivZp9o3KiIb5IgKkfhWbVal2qHmmolVyDowZjN0j065FBrcD8cZY84zCdDw-Qxw3KKqm4EEaKDXwYDS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DjaAIIIFb8OfOluRB6E4E3DlQNRRURGw1Pu6hGydSQf8E6_8_faRF55ivZp9o3KiIb5IgKkfhWbVal2qHmmolVyDowZjN0j065FBrcD8cZY84zCdDw-Qxw3KKqm4EEaKDXwYDSS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B75" w:rsidRPr="008272CE" w:rsidRDefault="004C2B75" w:rsidP="0082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2CE" w:rsidRPr="008272CE" w:rsidRDefault="008272CE" w:rsidP="0082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CE">
        <w:rPr>
          <w:rFonts w:ascii="Arial" w:eastAsia="Times New Roman" w:hAnsi="Arial" w:cs="Arial"/>
          <w:color w:val="000000"/>
        </w:rPr>
        <w:t xml:space="preserve">O objetivo dessa pipeline é transformar os dados fornecidos pelo usuário, como vértices, texturas, normais, </w:t>
      </w:r>
      <w:proofErr w:type="spellStart"/>
      <w:r w:rsidRPr="008272CE">
        <w:rPr>
          <w:rFonts w:ascii="Arial" w:eastAsia="Times New Roman" w:hAnsi="Arial" w:cs="Arial"/>
          <w:color w:val="000000"/>
        </w:rPr>
        <w:t>etc</w:t>
      </w:r>
      <w:proofErr w:type="spellEnd"/>
      <w:r w:rsidRPr="008272CE">
        <w:rPr>
          <w:rFonts w:ascii="Arial" w:eastAsia="Times New Roman" w:hAnsi="Arial" w:cs="Arial"/>
          <w:color w:val="000000"/>
        </w:rPr>
        <w:t>, em imagens na tela do computador.</w:t>
      </w:r>
    </w:p>
    <w:p w:rsidR="008272CE" w:rsidRPr="008272CE" w:rsidRDefault="008272CE" w:rsidP="008272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54A4" w:rsidRDefault="008272CE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2CE">
        <w:rPr>
          <w:rFonts w:ascii="Arial" w:eastAsia="Times New Roman" w:hAnsi="Arial" w:cs="Arial"/>
          <w:color w:val="000000"/>
        </w:rPr>
        <w:lastRenderedPageBreak/>
        <w:t xml:space="preserve">Na imagem ao lado temos as etapas da pipeline gráfica do </w:t>
      </w:r>
      <w:proofErr w:type="spellStart"/>
      <w:r w:rsidRPr="008272CE">
        <w:rPr>
          <w:rFonts w:ascii="Arial" w:eastAsia="Times New Roman" w:hAnsi="Arial" w:cs="Arial"/>
          <w:color w:val="000000"/>
        </w:rPr>
        <w:t>opengl</w:t>
      </w:r>
      <w:proofErr w:type="spellEnd"/>
      <w:r w:rsidRPr="008272CE">
        <w:rPr>
          <w:rFonts w:ascii="Arial" w:eastAsia="Times New Roman" w:hAnsi="Arial" w:cs="Arial"/>
          <w:color w:val="000000"/>
        </w:rPr>
        <w:t>. As caixas em azul são as etapas programáveis</w:t>
      </w: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610BF">
        <w:rPr>
          <w:rStyle w:val="SubttuloChar"/>
        </w:rPr>
        <w:t>Especificação de vértices</w:t>
      </w:r>
      <w:r>
        <w:rPr>
          <w:rFonts w:ascii="Arial" w:eastAsia="Times New Roman" w:hAnsi="Arial" w:cs="Arial"/>
          <w:color w:val="000000"/>
        </w:rPr>
        <w:t>: é onde a aplicação cria uma lista ordenada de vértices e envia-a para a pipeline. Os vértices determinam os limites de uma primitiva. Primitivas são formas básicas como triângulos, linhas e pontos</w:t>
      </w:r>
      <w:proofErr w:type="gramStart"/>
      <w:r>
        <w:rPr>
          <w:rFonts w:ascii="Arial" w:eastAsia="Times New Roman" w:hAnsi="Arial" w:cs="Arial"/>
          <w:color w:val="000000"/>
        </w:rPr>
        <w:t xml:space="preserve">. </w:t>
      </w:r>
      <w:proofErr w:type="gramEnd"/>
      <w:r>
        <w:rPr>
          <w:rFonts w:ascii="Arial" w:eastAsia="Times New Roman" w:hAnsi="Arial" w:cs="Arial"/>
          <w:color w:val="000000"/>
        </w:rPr>
        <w:t xml:space="preserve">É nessa etapa que se lida com </w:t>
      </w:r>
      <w:proofErr w:type="spellStart"/>
      <w:r>
        <w:rPr>
          <w:rFonts w:ascii="Arial" w:eastAsia="Times New Roman" w:hAnsi="Arial" w:cs="Arial"/>
          <w:color w:val="000000"/>
        </w:rPr>
        <w:t>vertex</w:t>
      </w:r>
      <w:proofErr w:type="spellEnd"/>
      <w:r>
        <w:rPr>
          <w:rFonts w:ascii="Arial" w:eastAsia="Times New Roman" w:hAnsi="Arial" w:cs="Arial"/>
          <w:color w:val="000000"/>
        </w:rPr>
        <w:t xml:space="preserve"> buffer </w:t>
      </w:r>
      <w:proofErr w:type="spellStart"/>
      <w:r>
        <w:rPr>
          <w:rFonts w:ascii="Arial" w:eastAsia="Times New Roman" w:hAnsi="Arial" w:cs="Arial"/>
          <w:color w:val="000000"/>
        </w:rPr>
        <w:t>objects</w:t>
      </w:r>
      <w:proofErr w:type="spellEnd"/>
      <w:r>
        <w:rPr>
          <w:rFonts w:ascii="Arial" w:eastAsia="Times New Roman" w:hAnsi="Arial" w:cs="Arial"/>
          <w:color w:val="000000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</w:rPr>
        <w:t>vertex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array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objects</w:t>
      </w:r>
      <w:proofErr w:type="spellEnd"/>
      <w:r>
        <w:rPr>
          <w:rFonts w:ascii="Arial" w:eastAsia="Times New Roman" w:hAnsi="Arial" w:cs="Arial"/>
          <w:color w:val="000000"/>
        </w:rPr>
        <w:t xml:space="preserve"> (no </w:t>
      </w:r>
      <w:proofErr w:type="spellStart"/>
      <w:r>
        <w:rPr>
          <w:rFonts w:ascii="Arial" w:eastAsia="Times New Roman" w:hAnsi="Arial" w:cs="Arial"/>
          <w:color w:val="000000"/>
        </w:rPr>
        <w:t>WebGL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vertex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array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objects</w:t>
      </w:r>
      <w:proofErr w:type="spellEnd"/>
      <w:r>
        <w:rPr>
          <w:rFonts w:ascii="Arial" w:eastAsia="Times New Roman" w:hAnsi="Arial" w:cs="Arial"/>
          <w:color w:val="000000"/>
        </w:rPr>
        <w:t xml:space="preserve"> não são usados). Os dados de vértices são </w:t>
      </w:r>
      <w:proofErr w:type="spellStart"/>
      <w:r>
        <w:rPr>
          <w:rFonts w:ascii="Arial" w:eastAsia="Times New Roman" w:hAnsi="Arial" w:cs="Arial"/>
          <w:color w:val="000000"/>
        </w:rPr>
        <w:t>listas</w:t>
      </w:r>
      <w:proofErr w:type="spellEnd"/>
      <w:r>
        <w:rPr>
          <w:rFonts w:ascii="Arial" w:eastAsia="Times New Roman" w:hAnsi="Arial" w:cs="Arial"/>
          <w:color w:val="000000"/>
        </w:rPr>
        <w:t xml:space="preserve"> de atributos, onde cada atributo é um conjunto de dados que a próxima etapa da pipeline vai usar. A etapa de especificação de vértices ocorre no programa que usa o </w:t>
      </w:r>
      <w:proofErr w:type="spellStart"/>
      <w:r>
        <w:rPr>
          <w:rFonts w:ascii="Arial" w:eastAsia="Times New Roman" w:hAnsi="Arial" w:cs="Arial"/>
          <w:color w:val="000000"/>
        </w:rPr>
        <w:t>opengl</w:t>
      </w:r>
      <w:proofErr w:type="spellEnd"/>
      <w:r>
        <w:rPr>
          <w:rFonts w:ascii="Arial" w:eastAsia="Times New Roman" w:hAnsi="Arial" w:cs="Arial"/>
          <w:color w:val="000000"/>
        </w:rPr>
        <w:t xml:space="preserve">, quando o programador usa os comandos de passagem de dados de vértices para o </w:t>
      </w:r>
      <w:proofErr w:type="spellStart"/>
      <w:r>
        <w:rPr>
          <w:rFonts w:ascii="Arial" w:eastAsia="Times New Roman" w:hAnsi="Arial" w:cs="Arial"/>
          <w:color w:val="000000"/>
        </w:rPr>
        <w:t>opengl</w:t>
      </w:r>
      <w:proofErr w:type="spellEnd"/>
      <w:r>
        <w:rPr>
          <w:rFonts w:ascii="Arial" w:eastAsia="Times New Roman" w:hAnsi="Arial" w:cs="Arial"/>
          <w:color w:val="000000"/>
        </w:rPr>
        <w:t xml:space="preserve">. Depois da etapa de especificação, ainda no programa cliente que está usando o </w:t>
      </w:r>
      <w:proofErr w:type="spellStart"/>
      <w:r>
        <w:rPr>
          <w:rFonts w:ascii="Arial" w:eastAsia="Times New Roman" w:hAnsi="Arial" w:cs="Arial"/>
          <w:color w:val="000000"/>
        </w:rPr>
        <w:t>opengl</w:t>
      </w:r>
      <w:proofErr w:type="spellEnd"/>
      <w:r>
        <w:rPr>
          <w:rFonts w:ascii="Arial" w:eastAsia="Times New Roman" w:hAnsi="Arial" w:cs="Arial"/>
          <w:color w:val="000000"/>
        </w:rPr>
        <w:t xml:space="preserve">, vem o comando de desenho, que começa a execução </w:t>
      </w:r>
      <w:proofErr w:type="spellStart"/>
      <w:r>
        <w:rPr>
          <w:rFonts w:ascii="Arial" w:eastAsia="Times New Roman" w:hAnsi="Arial" w:cs="Arial"/>
          <w:color w:val="000000"/>
        </w:rPr>
        <w:t>da</w:t>
      </w:r>
      <w:proofErr w:type="spellEnd"/>
      <w:r>
        <w:rPr>
          <w:rFonts w:ascii="Arial" w:eastAsia="Times New Roman" w:hAnsi="Arial" w:cs="Arial"/>
          <w:color w:val="000000"/>
        </w:rPr>
        <w:t xml:space="preserve"> pipeline </w:t>
      </w:r>
      <w:proofErr w:type="spellStart"/>
      <w:r>
        <w:rPr>
          <w:rFonts w:ascii="Arial" w:eastAsia="Times New Roman" w:hAnsi="Arial" w:cs="Arial"/>
          <w:color w:val="000000"/>
        </w:rPr>
        <w:t>renderizando</w:t>
      </w:r>
      <w:proofErr w:type="spellEnd"/>
      <w:r>
        <w:rPr>
          <w:rFonts w:ascii="Arial" w:eastAsia="Times New Roman" w:hAnsi="Arial" w:cs="Arial"/>
          <w:color w:val="000000"/>
        </w:rPr>
        <w:t xml:space="preserve"> os vértices como primitivas (ex.: triângulos, </w:t>
      </w:r>
      <w:proofErr w:type="spellStart"/>
      <w:r>
        <w:rPr>
          <w:rFonts w:ascii="Arial" w:eastAsia="Times New Roman" w:hAnsi="Arial" w:cs="Arial"/>
          <w:color w:val="000000"/>
        </w:rPr>
        <w:t>triangle</w:t>
      </w:r>
      <w:proofErr w:type="spellEnd"/>
      <w:r>
        <w:rPr>
          <w:rFonts w:ascii="Arial" w:eastAsia="Times New Roman" w:hAnsi="Arial" w:cs="Arial"/>
          <w:color w:val="000000"/>
        </w:rPr>
        <w:t xml:space="preserve"> strips).</w:t>
      </w: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610BF">
        <w:rPr>
          <w:rStyle w:val="SubttuloChar"/>
        </w:rPr>
        <w:t>Vertex</w:t>
      </w:r>
      <w:proofErr w:type="spellEnd"/>
      <w:r w:rsidRPr="000610BF">
        <w:rPr>
          <w:rStyle w:val="SubttuloChar"/>
        </w:rPr>
        <w:t xml:space="preserve"> </w:t>
      </w:r>
      <w:proofErr w:type="spellStart"/>
      <w:r w:rsidRPr="000610BF">
        <w:rPr>
          <w:rStyle w:val="SubttuloChar"/>
        </w:rPr>
        <w:t>Shader</w:t>
      </w:r>
      <w:proofErr w:type="spellEnd"/>
      <w:r w:rsidRPr="000610BF">
        <w:rPr>
          <w:rStyle w:val="SubttuloChar"/>
        </w:rPr>
        <w:t>:</w:t>
      </w:r>
      <w:r>
        <w:rPr>
          <w:rFonts w:ascii="Arial" w:eastAsia="Times New Roman" w:hAnsi="Arial" w:cs="Arial"/>
          <w:color w:val="000000"/>
        </w:rPr>
        <w:t xml:space="preserve"> vértices vindos como atributos da etapa anterior são processados aqui, com o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 rodando uma vez para cada vértice. É aqui que se transforma geometricamente a posição do vértice usando a matriz MVP (</w:t>
      </w:r>
      <w:proofErr w:type="spellStart"/>
      <w:r>
        <w:rPr>
          <w:rFonts w:ascii="Arial" w:eastAsia="Times New Roman" w:hAnsi="Arial" w:cs="Arial"/>
          <w:color w:val="000000"/>
        </w:rPr>
        <w:t>Model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View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Projection</w:t>
      </w:r>
      <w:proofErr w:type="spellEnd"/>
      <w:r>
        <w:rPr>
          <w:rFonts w:ascii="Arial" w:eastAsia="Times New Roman" w:hAnsi="Arial" w:cs="Arial"/>
          <w:color w:val="000000"/>
        </w:rPr>
        <w:t xml:space="preserve">). A definição da MVP, sua passagem para o </w:t>
      </w:r>
      <w:proofErr w:type="spellStart"/>
      <w:r>
        <w:rPr>
          <w:rFonts w:ascii="Arial" w:eastAsia="Times New Roman" w:hAnsi="Arial" w:cs="Arial"/>
          <w:color w:val="000000"/>
        </w:rPr>
        <w:t>vertex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 e seu uso nele são definidos pelo usuário, não existindo por padrão (lembre-se que o </w:t>
      </w:r>
      <w:proofErr w:type="spellStart"/>
      <w:r>
        <w:rPr>
          <w:rFonts w:ascii="Arial" w:eastAsia="Times New Roman" w:hAnsi="Arial" w:cs="Arial"/>
          <w:color w:val="000000"/>
        </w:rPr>
        <w:t>webgl</w:t>
      </w:r>
      <w:proofErr w:type="spellEnd"/>
      <w:r>
        <w:rPr>
          <w:rFonts w:ascii="Arial" w:eastAsia="Times New Roman" w:hAnsi="Arial" w:cs="Arial"/>
          <w:color w:val="000000"/>
        </w:rPr>
        <w:t xml:space="preserve"> não tem as funções de gerenciamento de matrizes do </w:t>
      </w:r>
      <w:proofErr w:type="spellStart"/>
      <w:r>
        <w:rPr>
          <w:rFonts w:ascii="Arial" w:eastAsia="Times New Roman" w:hAnsi="Arial" w:cs="Arial"/>
          <w:color w:val="000000"/>
        </w:rPr>
        <w:t>opengl</w:t>
      </w:r>
      <w:proofErr w:type="spellEnd"/>
      <w:r>
        <w:rPr>
          <w:rFonts w:ascii="Arial" w:eastAsia="Times New Roman" w:hAnsi="Arial" w:cs="Arial"/>
          <w:color w:val="000000"/>
        </w:rPr>
        <w:t xml:space="preserve"> legado). Um </w:t>
      </w:r>
      <w:proofErr w:type="spellStart"/>
      <w:r>
        <w:rPr>
          <w:rFonts w:ascii="Arial" w:eastAsia="Times New Roman" w:hAnsi="Arial" w:cs="Arial"/>
          <w:color w:val="000000"/>
        </w:rPr>
        <w:t>vertex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 típico recebe como atributos as informações do vértice que ele vai processar, as matrizes que serão usadas no cálculo e retorna uma série de informações para as próximas etapas. Existe uma saída obrigatória do </w:t>
      </w:r>
      <w:proofErr w:type="spellStart"/>
      <w:r>
        <w:rPr>
          <w:rFonts w:ascii="Arial" w:eastAsia="Times New Roman" w:hAnsi="Arial" w:cs="Arial"/>
          <w:color w:val="000000"/>
        </w:rPr>
        <w:t>Vertex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gl_Position</w:t>
      </w:r>
      <w:proofErr w:type="spellEnd"/>
      <w:r>
        <w:rPr>
          <w:rFonts w:ascii="Arial" w:eastAsia="Times New Roman" w:hAnsi="Arial" w:cs="Arial"/>
          <w:color w:val="000000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gl</w:t>
      </w:r>
      <w:proofErr w:type="gramEnd"/>
      <w:r>
        <w:rPr>
          <w:rFonts w:ascii="Arial" w:eastAsia="Times New Roman" w:hAnsi="Arial" w:cs="Arial"/>
          <w:color w:val="000000"/>
        </w:rPr>
        <w:t>_Position</w:t>
      </w:r>
      <w:proofErr w:type="spellEnd"/>
      <w:r>
        <w:rPr>
          <w:rFonts w:ascii="Arial" w:eastAsia="Times New Roman" w:hAnsi="Arial" w:cs="Arial"/>
          <w:color w:val="000000"/>
        </w:rPr>
        <w:t xml:space="preserve"> é a posição do vértice após o processamento do </w:t>
      </w:r>
      <w:proofErr w:type="spellStart"/>
      <w:r>
        <w:rPr>
          <w:rFonts w:ascii="Arial" w:eastAsia="Times New Roman" w:hAnsi="Arial" w:cs="Arial"/>
          <w:color w:val="000000"/>
        </w:rPr>
        <w:t>vertex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</w:rPr>
        <w:t>Vertex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shaders</w:t>
      </w:r>
      <w:proofErr w:type="spellEnd"/>
      <w:r>
        <w:rPr>
          <w:rFonts w:ascii="Arial" w:eastAsia="Times New Roman" w:hAnsi="Arial" w:cs="Arial"/>
          <w:color w:val="000000"/>
        </w:rPr>
        <w:t xml:space="preserve"> executam para cada vértice e não é possível (até onde sei) comunicação entre as instâncias individuais. A execução em paralelo do </w:t>
      </w:r>
      <w:proofErr w:type="spellStart"/>
      <w:r>
        <w:rPr>
          <w:rFonts w:ascii="Arial" w:eastAsia="Times New Roman" w:hAnsi="Arial" w:cs="Arial"/>
          <w:color w:val="000000"/>
        </w:rPr>
        <w:t>vertex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 (e de outros </w:t>
      </w:r>
      <w:proofErr w:type="spellStart"/>
      <w:r>
        <w:rPr>
          <w:rFonts w:ascii="Arial" w:eastAsia="Times New Roman" w:hAnsi="Arial" w:cs="Arial"/>
          <w:color w:val="000000"/>
        </w:rPr>
        <w:t>shaders</w:t>
      </w:r>
      <w:proofErr w:type="spellEnd"/>
      <w:r>
        <w:rPr>
          <w:rFonts w:ascii="Arial" w:eastAsia="Times New Roman" w:hAnsi="Arial" w:cs="Arial"/>
          <w:color w:val="000000"/>
        </w:rPr>
        <w:t>) é a origem do poder de processamento das placas de vídeo: ao realizar dezenas de operações em paralelo e independentes umas das outras o poder do paralelismo é usado ao máximo.</w:t>
      </w: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610BF">
        <w:rPr>
          <w:rStyle w:val="SubttuloChar"/>
        </w:rPr>
        <w:t>Tessalation</w:t>
      </w:r>
      <w:proofErr w:type="spellEnd"/>
      <w:r w:rsidRPr="000610BF">
        <w:rPr>
          <w:rStyle w:val="SubttuloChar"/>
        </w:rPr>
        <w:t xml:space="preserve"> </w:t>
      </w:r>
      <w:proofErr w:type="spellStart"/>
      <w:r w:rsidRPr="000610BF">
        <w:rPr>
          <w:rStyle w:val="SubttuloChar"/>
        </w:rPr>
        <w:t>Shader</w:t>
      </w:r>
      <w:proofErr w:type="spellEnd"/>
      <w:r w:rsidRPr="000610BF">
        <w:rPr>
          <w:rStyle w:val="SubttuloChar"/>
        </w:rPr>
        <w:t>:</w:t>
      </w:r>
      <w:r>
        <w:rPr>
          <w:rFonts w:ascii="Arial" w:eastAsia="Times New Roman" w:hAnsi="Arial" w:cs="Arial"/>
          <w:color w:val="000000"/>
        </w:rPr>
        <w:t xml:space="preserve"> não é relevante para esse tutorial</w:t>
      </w: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610BF">
        <w:rPr>
          <w:rStyle w:val="SubttuloChar"/>
        </w:rPr>
        <w:t>Geometry</w:t>
      </w:r>
      <w:proofErr w:type="spellEnd"/>
      <w:r w:rsidRPr="000610BF">
        <w:rPr>
          <w:rStyle w:val="SubttuloChar"/>
        </w:rPr>
        <w:t xml:space="preserve"> </w:t>
      </w:r>
      <w:proofErr w:type="spellStart"/>
      <w:r w:rsidRPr="000610BF">
        <w:rPr>
          <w:rStyle w:val="SubttuloChar"/>
        </w:rPr>
        <w:t>Shader</w:t>
      </w:r>
      <w:proofErr w:type="spellEnd"/>
      <w:r w:rsidRPr="000610BF">
        <w:rPr>
          <w:rStyle w:val="SubttuloChar"/>
        </w:rPr>
        <w:t>:</w:t>
      </w:r>
      <w:r>
        <w:rPr>
          <w:rFonts w:ascii="Arial" w:eastAsia="Times New Roman" w:hAnsi="Arial" w:cs="Arial"/>
          <w:color w:val="000000"/>
        </w:rPr>
        <w:t xml:space="preserve"> idem</w:t>
      </w: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610BF">
        <w:rPr>
          <w:rStyle w:val="SubttuloChar"/>
        </w:rPr>
        <w:t>Transform</w:t>
      </w:r>
      <w:proofErr w:type="spellEnd"/>
      <w:r w:rsidRPr="000610BF">
        <w:rPr>
          <w:rStyle w:val="SubttuloChar"/>
        </w:rPr>
        <w:t xml:space="preserve"> Feedback:</w:t>
      </w:r>
      <w:r>
        <w:rPr>
          <w:rFonts w:ascii="Arial" w:eastAsia="Times New Roman" w:hAnsi="Arial" w:cs="Arial"/>
          <w:color w:val="000000"/>
        </w:rPr>
        <w:t xml:space="preserve"> idem</w:t>
      </w: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610BF">
        <w:rPr>
          <w:rStyle w:val="SubttuloChar"/>
        </w:rPr>
        <w:t>Clipping:</w:t>
      </w:r>
      <w:r>
        <w:rPr>
          <w:rFonts w:ascii="Arial" w:eastAsia="Times New Roman" w:hAnsi="Arial" w:cs="Arial"/>
          <w:color w:val="000000"/>
        </w:rPr>
        <w:t xml:space="preserve"> Nessa etapa as primitivas que estão no limite da área de visão (a </w:t>
      </w:r>
      <w:proofErr w:type="spellStart"/>
      <w:r>
        <w:rPr>
          <w:rFonts w:ascii="Arial" w:eastAsia="Times New Roman" w:hAnsi="Arial" w:cs="Arial"/>
          <w:color w:val="000000"/>
        </w:rPr>
        <w:t>viewport</w:t>
      </w:r>
      <w:proofErr w:type="spellEnd"/>
      <w:r>
        <w:rPr>
          <w:rFonts w:ascii="Arial" w:eastAsia="Times New Roman" w:hAnsi="Arial" w:cs="Arial"/>
          <w:color w:val="000000"/>
        </w:rPr>
        <w:t xml:space="preserve">) são cortadas para caber dentro da área, descartando as partes que estão fora. </w:t>
      </w: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254A4" w:rsidRDefault="00E254A4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610BF">
        <w:rPr>
          <w:rStyle w:val="SubttuloChar"/>
        </w:rPr>
        <w:t>Primitive</w:t>
      </w:r>
      <w:proofErr w:type="spellEnd"/>
      <w:r w:rsidRPr="000610BF">
        <w:rPr>
          <w:rStyle w:val="SubttuloChar"/>
        </w:rPr>
        <w:t xml:space="preserve"> Assembly</w:t>
      </w:r>
      <w:r>
        <w:rPr>
          <w:rFonts w:ascii="Arial" w:eastAsia="Times New Roman" w:hAnsi="Arial" w:cs="Arial"/>
          <w:color w:val="000000"/>
        </w:rPr>
        <w:t xml:space="preserve">: </w:t>
      </w:r>
      <w:proofErr w:type="gramStart"/>
      <w:r>
        <w:rPr>
          <w:rFonts w:ascii="Arial" w:eastAsia="Times New Roman" w:hAnsi="Arial" w:cs="Arial"/>
          <w:color w:val="000000"/>
        </w:rPr>
        <w:t>os dados sobre as primitivas das etapas anteriores é</w:t>
      </w:r>
      <w:proofErr w:type="gramEnd"/>
      <w:r>
        <w:rPr>
          <w:rFonts w:ascii="Arial" w:eastAsia="Times New Roman" w:hAnsi="Arial" w:cs="Arial"/>
          <w:color w:val="000000"/>
        </w:rPr>
        <w:t xml:space="preserve"> coletado e uma sequência de primitivas é criada</w:t>
      </w:r>
      <w:r w:rsidR="00593221">
        <w:rPr>
          <w:rFonts w:ascii="Arial" w:eastAsia="Times New Roman" w:hAnsi="Arial" w:cs="Arial"/>
          <w:color w:val="000000"/>
        </w:rPr>
        <w:t>, de acordo com o tipo de primitiva escolhida no começo. Aqui ocorre a eliminação de triângulos que não estão com face direcionada para o observador. A face de um triângulo é determinada pela ordem de especificação dos vértices (sentido horário ou sentido anti-horário). Imagino que seja porque é usado produto vetorial para saber o vetor normal à face e no produto vetorial a ordem dos operandos importa, ao determinar o sentido do vetor resultante do produto vetorial.</w:t>
      </w:r>
    </w:p>
    <w:p w:rsidR="00593221" w:rsidRDefault="00593221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93221" w:rsidRDefault="00593221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610BF">
        <w:rPr>
          <w:rStyle w:val="SubttuloChar"/>
        </w:rPr>
        <w:t>Rasterization</w:t>
      </w:r>
      <w:proofErr w:type="spellEnd"/>
      <w:r w:rsidRPr="000610BF">
        <w:rPr>
          <w:rStyle w:val="SubttuloChar"/>
        </w:rPr>
        <w:t>:</w:t>
      </w:r>
      <w:r>
        <w:rPr>
          <w:rFonts w:ascii="Arial" w:eastAsia="Times New Roman" w:hAnsi="Arial" w:cs="Arial"/>
          <w:color w:val="000000"/>
        </w:rPr>
        <w:t xml:space="preserve"> Nessa etapa as primitivas, como triângulos, são </w:t>
      </w:r>
      <w:proofErr w:type="gramStart"/>
      <w:r>
        <w:rPr>
          <w:rFonts w:ascii="Arial" w:eastAsia="Times New Roman" w:hAnsi="Arial" w:cs="Arial"/>
          <w:color w:val="000000"/>
        </w:rPr>
        <w:t>transformados</w:t>
      </w:r>
      <w:proofErr w:type="gramEnd"/>
      <w:r>
        <w:rPr>
          <w:rFonts w:ascii="Arial" w:eastAsia="Times New Roman" w:hAnsi="Arial" w:cs="Arial"/>
          <w:color w:val="000000"/>
        </w:rPr>
        <w:t xml:space="preserve"> em fragmentos. Fragmentos são conjuntos de dados usados para calcular o dado final de um </w:t>
      </w:r>
      <w:r w:rsidR="00136E99">
        <w:rPr>
          <w:rFonts w:ascii="Arial" w:eastAsia="Times New Roman" w:hAnsi="Arial" w:cs="Arial"/>
          <w:color w:val="000000"/>
        </w:rPr>
        <w:t xml:space="preserve">pixel, eles não são o pixel ainda. Entre os dados de um fragmento temos sua posição na tela e dados que os </w:t>
      </w:r>
      <w:proofErr w:type="spellStart"/>
      <w:r w:rsidR="00136E99">
        <w:rPr>
          <w:rFonts w:ascii="Arial" w:eastAsia="Times New Roman" w:hAnsi="Arial" w:cs="Arial"/>
          <w:color w:val="000000"/>
        </w:rPr>
        <w:t>shaders</w:t>
      </w:r>
      <w:proofErr w:type="spellEnd"/>
      <w:r w:rsidR="00136E99">
        <w:rPr>
          <w:rFonts w:ascii="Arial" w:eastAsia="Times New Roman" w:hAnsi="Arial" w:cs="Arial"/>
          <w:color w:val="000000"/>
        </w:rPr>
        <w:t xml:space="preserve"> anteriores tenham emitido como saída (por exemplo, dados que o </w:t>
      </w:r>
      <w:proofErr w:type="spellStart"/>
      <w:r w:rsidR="00136E99">
        <w:rPr>
          <w:rFonts w:ascii="Arial" w:eastAsia="Times New Roman" w:hAnsi="Arial" w:cs="Arial"/>
          <w:color w:val="000000"/>
        </w:rPr>
        <w:t>vertex</w:t>
      </w:r>
      <w:proofErr w:type="spellEnd"/>
      <w:r w:rsidR="00136E9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36E99">
        <w:rPr>
          <w:rFonts w:ascii="Arial" w:eastAsia="Times New Roman" w:hAnsi="Arial" w:cs="Arial"/>
          <w:color w:val="000000"/>
        </w:rPr>
        <w:t>shader</w:t>
      </w:r>
      <w:proofErr w:type="spellEnd"/>
      <w:r w:rsidR="00136E99">
        <w:rPr>
          <w:rFonts w:ascii="Arial" w:eastAsia="Times New Roman" w:hAnsi="Arial" w:cs="Arial"/>
          <w:color w:val="000000"/>
        </w:rPr>
        <w:t xml:space="preserve"> emitiu como saída). Os fragmentos são calculados via interpolação entre os vértices.</w:t>
      </w:r>
    </w:p>
    <w:p w:rsidR="00136E99" w:rsidRDefault="00136E99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36E99" w:rsidRDefault="00136E99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0610BF">
        <w:rPr>
          <w:rStyle w:val="SubttuloChar"/>
        </w:rPr>
        <w:lastRenderedPageBreak/>
        <w:t>Fragment</w:t>
      </w:r>
      <w:proofErr w:type="spellEnd"/>
      <w:r w:rsidRPr="000610BF">
        <w:rPr>
          <w:rStyle w:val="SubttuloChar"/>
        </w:rPr>
        <w:t xml:space="preserve"> </w:t>
      </w:r>
      <w:proofErr w:type="spellStart"/>
      <w:r w:rsidRPr="000610BF">
        <w:rPr>
          <w:rStyle w:val="SubttuloChar"/>
        </w:rPr>
        <w:t>Shader</w:t>
      </w:r>
      <w:proofErr w:type="spellEnd"/>
      <w:r w:rsidRPr="000610BF">
        <w:rPr>
          <w:rStyle w:val="SubttuloChar"/>
        </w:rPr>
        <w:t>:</w:t>
      </w:r>
      <w:r>
        <w:rPr>
          <w:rFonts w:ascii="Arial" w:eastAsia="Times New Roman" w:hAnsi="Arial" w:cs="Arial"/>
          <w:color w:val="000000"/>
        </w:rPr>
        <w:t xml:space="preserve"> esse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 é executado para fragmento e determina a cor do fragmento. É aqui, por exemplo, que texturas são aplicadas e iluminação calculada. As saídas desse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 são uma lista de cores para cada buffer de cor sendo escrito (a tela do computador é um buffer de cor e é o buffer padrão, mas outros buffers podem ser criados para técnicas avançadas) e um valor de profundidade. O </w:t>
      </w:r>
      <w:proofErr w:type="spellStart"/>
      <w:r>
        <w:rPr>
          <w:rFonts w:ascii="Arial" w:eastAsia="Times New Roman" w:hAnsi="Arial" w:cs="Arial"/>
          <w:color w:val="000000"/>
        </w:rPr>
        <w:t>fragment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, embora seja normalmente presente, é opcional e sua ausência aparece em técnicas avançadas como testes de </w:t>
      </w:r>
      <w:proofErr w:type="spellStart"/>
      <w:r>
        <w:rPr>
          <w:rFonts w:ascii="Arial" w:eastAsia="Times New Roman" w:hAnsi="Arial" w:cs="Arial"/>
          <w:color w:val="000000"/>
        </w:rPr>
        <w:t>Occlusion</w:t>
      </w:r>
      <w:proofErr w:type="spellEnd"/>
      <w:r>
        <w:rPr>
          <w:rFonts w:ascii="Arial" w:eastAsia="Times New Roman" w:hAnsi="Arial" w:cs="Arial"/>
          <w:color w:val="000000"/>
        </w:rPr>
        <w:t xml:space="preserve"> Query.</w:t>
      </w:r>
    </w:p>
    <w:p w:rsidR="00136E99" w:rsidRDefault="00136E99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C2B75" w:rsidRDefault="00136E99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610BF">
        <w:rPr>
          <w:rStyle w:val="SubttuloChar"/>
        </w:rPr>
        <w:t xml:space="preserve">Per-Sample </w:t>
      </w:r>
      <w:proofErr w:type="spellStart"/>
      <w:r w:rsidRPr="000610BF">
        <w:rPr>
          <w:rStyle w:val="SubttuloChar"/>
        </w:rPr>
        <w:t>Operation</w:t>
      </w:r>
      <w:proofErr w:type="spellEnd"/>
      <w:r w:rsidRPr="000610BF">
        <w:rPr>
          <w:rStyle w:val="SubttuloChar"/>
        </w:rPr>
        <w:t>:</w:t>
      </w:r>
      <w:r>
        <w:rPr>
          <w:rFonts w:ascii="Arial" w:eastAsia="Times New Roman" w:hAnsi="Arial" w:cs="Arial"/>
          <w:color w:val="000000"/>
        </w:rPr>
        <w:t xml:space="preserve"> </w:t>
      </w:r>
      <w:r w:rsidR="004C2B75">
        <w:rPr>
          <w:rFonts w:ascii="Arial" w:eastAsia="Times New Roman" w:hAnsi="Arial" w:cs="Arial"/>
          <w:color w:val="000000"/>
        </w:rPr>
        <w:t xml:space="preserve">Nessa etapa elimina-se os fragmentos que não aparecerão no buffer de cor. Elimina-se por cobertura por outras janelas, por exemplo, se tem uma janela cobrindo essa parte da tela onde o </w:t>
      </w:r>
      <w:proofErr w:type="spellStart"/>
      <w:r w:rsidR="004C2B75">
        <w:rPr>
          <w:rFonts w:ascii="Arial" w:eastAsia="Times New Roman" w:hAnsi="Arial" w:cs="Arial"/>
          <w:color w:val="000000"/>
        </w:rPr>
        <w:t>opengl</w:t>
      </w:r>
      <w:proofErr w:type="spellEnd"/>
      <w:r w:rsidR="004C2B75">
        <w:rPr>
          <w:rFonts w:ascii="Arial" w:eastAsia="Times New Roman" w:hAnsi="Arial" w:cs="Arial"/>
          <w:color w:val="000000"/>
        </w:rPr>
        <w:t xml:space="preserve"> faria a renderização, por estar fora de uma determinada região da tela (</w:t>
      </w:r>
      <w:proofErr w:type="spellStart"/>
      <w:r w:rsidR="004C2B75">
        <w:rPr>
          <w:rFonts w:ascii="Arial" w:eastAsia="Times New Roman" w:hAnsi="Arial" w:cs="Arial"/>
          <w:color w:val="000000"/>
        </w:rPr>
        <w:t>Scissor</w:t>
      </w:r>
      <w:proofErr w:type="spellEnd"/>
      <w:r w:rsidR="004C2B75">
        <w:rPr>
          <w:rFonts w:ascii="Arial" w:eastAsia="Times New Roman" w:hAnsi="Arial" w:cs="Arial"/>
          <w:color w:val="000000"/>
        </w:rPr>
        <w:t xml:space="preserve"> Test) caso essa região tenha sido definida, devido ao resultado do </w:t>
      </w:r>
      <w:proofErr w:type="spellStart"/>
      <w:r w:rsidR="004C2B75">
        <w:rPr>
          <w:rFonts w:ascii="Arial" w:eastAsia="Times New Roman" w:hAnsi="Arial" w:cs="Arial"/>
          <w:color w:val="000000"/>
        </w:rPr>
        <w:t>stencil</w:t>
      </w:r>
      <w:proofErr w:type="spellEnd"/>
      <w:r w:rsidR="004C2B7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4C2B75">
        <w:rPr>
          <w:rFonts w:ascii="Arial" w:eastAsia="Times New Roman" w:hAnsi="Arial" w:cs="Arial"/>
          <w:color w:val="000000"/>
        </w:rPr>
        <w:t>test</w:t>
      </w:r>
      <w:proofErr w:type="spellEnd"/>
      <w:r w:rsidR="004C2B75">
        <w:rPr>
          <w:rFonts w:ascii="Arial" w:eastAsia="Times New Roman" w:hAnsi="Arial" w:cs="Arial"/>
          <w:color w:val="000000"/>
        </w:rPr>
        <w:t xml:space="preserve">, caso um </w:t>
      </w:r>
      <w:proofErr w:type="spellStart"/>
      <w:r w:rsidR="004C2B75">
        <w:rPr>
          <w:rFonts w:ascii="Arial" w:eastAsia="Times New Roman" w:hAnsi="Arial" w:cs="Arial"/>
          <w:color w:val="000000"/>
        </w:rPr>
        <w:t>stencil</w:t>
      </w:r>
      <w:proofErr w:type="spellEnd"/>
      <w:r w:rsidR="004C2B75">
        <w:rPr>
          <w:rFonts w:ascii="Arial" w:eastAsia="Times New Roman" w:hAnsi="Arial" w:cs="Arial"/>
          <w:color w:val="000000"/>
        </w:rPr>
        <w:t xml:space="preserve"> tenha sido definido, ou por teste de profundidade, se um fragmento falha no teste de profundidade definido pelo usuário. É aqui também que ocorrem operações opcionais de </w:t>
      </w:r>
      <w:proofErr w:type="spellStart"/>
      <w:r w:rsidR="004C2B75">
        <w:rPr>
          <w:rFonts w:ascii="Arial" w:eastAsia="Times New Roman" w:hAnsi="Arial" w:cs="Arial"/>
          <w:color w:val="000000"/>
        </w:rPr>
        <w:t>blending</w:t>
      </w:r>
      <w:proofErr w:type="spellEnd"/>
      <w:r w:rsidR="004C2B75">
        <w:rPr>
          <w:rFonts w:ascii="Arial" w:eastAsia="Times New Roman" w:hAnsi="Arial" w:cs="Arial"/>
          <w:color w:val="000000"/>
        </w:rPr>
        <w:t>, caso elas tenham sido definidas.</w:t>
      </w:r>
    </w:p>
    <w:p w:rsidR="004C2B75" w:rsidRDefault="004C2B75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C2B75" w:rsidRDefault="004C2B75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1CFEF174" wp14:editId="7B81A04A">
            <wp:extent cx="5400040" cy="2752090"/>
            <wp:effectExtent l="0" t="0" r="0" b="0"/>
            <wp:docPr id="2" name="Imagem 2" descr="Image result for opengl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pengl pipe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B75" w:rsidRDefault="004C2B75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Para esse artigo será especificado somente o </w:t>
      </w:r>
      <w:proofErr w:type="spellStart"/>
      <w:r>
        <w:rPr>
          <w:rFonts w:ascii="Arial" w:eastAsia="Times New Roman" w:hAnsi="Arial" w:cs="Arial"/>
          <w:color w:val="000000"/>
        </w:rPr>
        <w:t>vertex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 e o </w:t>
      </w:r>
      <w:proofErr w:type="spellStart"/>
      <w:r>
        <w:rPr>
          <w:rFonts w:ascii="Arial" w:eastAsia="Times New Roman" w:hAnsi="Arial" w:cs="Arial"/>
          <w:color w:val="000000"/>
        </w:rPr>
        <w:t>fragment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shader</w:t>
      </w:r>
      <w:proofErr w:type="spellEnd"/>
      <w:r>
        <w:rPr>
          <w:rFonts w:ascii="Arial" w:eastAsia="Times New Roman" w:hAnsi="Arial" w:cs="Arial"/>
          <w:color w:val="000000"/>
        </w:rPr>
        <w:t xml:space="preserve"> dentre as operações definidas pelo usuário.</w:t>
      </w:r>
    </w:p>
    <w:p w:rsidR="00CF27F8" w:rsidRDefault="00CF27F8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F27F8" w:rsidRDefault="00C221C0" w:rsidP="00C221C0">
      <w:pPr>
        <w:pStyle w:val="Ttulo1"/>
      </w:pPr>
      <w:proofErr w:type="gramStart"/>
      <w:r>
        <w:t>2)O</w:t>
      </w:r>
      <w:proofErr w:type="gramEnd"/>
      <w:r>
        <w:t xml:space="preserve"> servidor Node.js</w:t>
      </w:r>
    </w:p>
    <w:p w:rsidR="00CF27F8" w:rsidRDefault="00CF27F8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NodeJS</w:t>
      </w:r>
      <w:proofErr w:type="spellEnd"/>
      <w:r>
        <w:rPr>
          <w:rFonts w:ascii="Arial" w:eastAsia="Times New Roman" w:hAnsi="Arial" w:cs="Arial"/>
          <w:color w:val="000000"/>
        </w:rPr>
        <w:t xml:space="preserve"> é um </w:t>
      </w:r>
      <w:proofErr w:type="spellStart"/>
      <w:r>
        <w:rPr>
          <w:rFonts w:ascii="Arial" w:eastAsia="Times New Roman" w:hAnsi="Arial" w:cs="Arial"/>
          <w:color w:val="000000"/>
        </w:rPr>
        <w:t>runtime</w:t>
      </w:r>
      <w:proofErr w:type="spellEnd"/>
      <w:r>
        <w:rPr>
          <w:rFonts w:ascii="Arial" w:eastAsia="Times New Roman" w:hAnsi="Arial" w:cs="Arial"/>
          <w:color w:val="000000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</w:rPr>
        <w:t>javascript</w:t>
      </w:r>
      <w:proofErr w:type="spellEnd"/>
      <w:r>
        <w:rPr>
          <w:rFonts w:ascii="Arial" w:eastAsia="Times New Roman" w:hAnsi="Arial" w:cs="Arial"/>
          <w:color w:val="000000"/>
        </w:rPr>
        <w:t xml:space="preserve"> que, entre outras coisas, permite criar servidores web de maneira rápida e leve, quando comparado a servidores </w:t>
      </w:r>
      <w:proofErr w:type="spellStart"/>
      <w:r>
        <w:rPr>
          <w:rFonts w:ascii="Arial" w:eastAsia="Times New Roman" w:hAnsi="Arial" w:cs="Arial"/>
          <w:color w:val="000000"/>
        </w:rPr>
        <w:t>java</w:t>
      </w:r>
      <w:proofErr w:type="spellEnd"/>
      <w:r>
        <w:rPr>
          <w:rFonts w:ascii="Arial" w:eastAsia="Times New Roman" w:hAnsi="Arial" w:cs="Arial"/>
          <w:color w:val="000000"/>
        </w:rPr>
        <w:t xml:space="preserve"> como o </w:t>
      </w:r>
      <w:proofErr w:type="spellStart"/>
      <w:r>
        <w:rPr>
          <w:rFonts w:ascii="Arial" w:eastAsia="Times New Roman" w:hAnsi="Arial" w:cs="Arial"/>
          <w:color w:val="000000"/>
        </w:rPr>
        <w:t>tomcat</w:t>
      </w:r>
      <w:proofErr w:type="spellEnd"/>
      <w:r>
        <w:rPr>
          <w:rFonts w:ascii="Arial" w:eastAsia="Times New Roman" w:hAnsi="Arial" w:cs="Arial"/>
          <w:color w:val="000000"/>
        </w:rPr>
        <w:t>. Ele é capaz de muitas coisas, mas para nós nesse artigo ele será usado para criar um servidor web simples e com poucas linhas</w:t>
      </w:r>
      <w:r w:rsidR="00C221C0">
        <w:rPr>
          <w:rFonts w:ascii="Arial" w:eastAsia="Times New Roman" w:hAnsi="Arial" w:cs="Arial"/>
          <w:color w:val="000000"/>
        </w:rPr>
        <w:t xml:space="preserve">. A criação de um servidor simples já foi abordada por mim em </w:t>
      </w:r>
      <w:hyperlink r:id="rId7" w:history="1">
        <w:r w:rsidR="00C221C0" w:rsidRPr="001A06DB">
          <w:rPr>
            <w:rStyle w:val="Hyperlink"/>
            <w:rFonts w:ascii="Arial" w:eastAsia="Times New Roman" w:hAnsi="Arial" w:cs="Arial"/>
          </w:rPr>
          <w:t>https://domgeronimo.blogspot.com.br/2017/08/meu-primeiro-programa-usando-nodejs.html</w:t>
        </w:r>
      </w:hyperlink>
      <w:r w:rsidR="00C221C0">
        <w:rPr>
          <w:rFonts w:ascii="Arial" w:eastAsia="Times New Roman" w:hAnsi="Arial" w:cs="Arial"/>
          <w:color w:val="000000"/>
        </w:rPr>
        <w:t xml:space="preserve"> e não vou me repetir, inclusive porque a parte do </w:t>
      </w:r>
      <w:proofErr w:type="spellStart"/>
      <w:r w:rsidR="00C221C0">
        <w:rPr>
          <w:rFonts w:ascii="Arial" w:eastAsia="Times New Roman" w:hAnsi="Arial" w:cs="Arial"/>
          <w:color w:val="000000"/>
        </w:rPr>
        <w:t>NodeJS</w:t>
      </w:r>
      <w:proofErr w:type="spellEnd"/>
      <w:r w:rsidR="00C221C0">
        <w:rPr>
          <w:rFonts w:ascii="Arial" w:eastAsia="Times New Roman" w:hAnsi="Arial" w:cs="Arial"/>
          <w:color w:val="000000"/>
        </w:rPr>
        <w:t xml:space="preserve"> será exatamente igual, só vai mudar o conteúdo da pasta “</w:t>
      </w:r>
      <w:proofErr w:type="spellStart"/>
      <w:r w:rsidR="00C221C0">
        <w:rPr>
          <w:rFonts w:ascii="Arial" w:eastAsia="Times New Roman" w:hAnsi="Arial" w:cs="Arial"/>
          <w:color w:val="000000"/>
        </w:rPr>
        <w:t>public</w:t>
      </w:r>
      <w:proofErr w:type="spellEnd"/>
      <w:r w:rsidR="00C221C0">
        <w:rPr>
          <w:rFonts w:ascii="Arial" w:eastAsia="Times New Roman" w:hAnsi="Arial" w:cs="Arial"/>
          <w:color w:val="000000"/>
        </w:rPr>
        <w:t>”.</w:t>
      </w:r>
    </w:p>
    <w:p w:rsidR="00C221C0" w:rsidRDefault="00C221C0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221C0" w:rsidRDefault="00C221C0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Caso realmente precise ver os códigos e configurações, o código do server.js está abaixo: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61F5">
        <w:rPr>
          <w:rFonts w:ascii="Consolas" w:hAnsi="Consolas" w:cs="Consolas"/>
          <w:sz w:val="19"/>
          <w:szCs w:val="19"/>
        </w:rPr>
        <w:t xml:space="preserve">//pega a biblioteca </w:t>
      </w:r>
      <w:proofErr w:type="spellStart"/>
      <w:r w:rsidRPr="00FE61F5">
        <w:rPr>
          <w:rFonts w:ascii="Consolas" w:hAnsi="Consolas" w:cs="Consolas"/>
          <w:sz w:val="19"/>
          <w:szCs w:val="19"/>
        </w:rPr>
        <w:t>express</w:t>
      </w:r>
      <w:proofErr w:type="spellEnd"/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E61F5">
        <w:rPr>
          <w:rFonts w:ascii="Consolas" w:hAnsi="Consolas" w:cs="Consolas"/>
          <w:sz w:val="19"/>
          <w:szCs w:val="19"/>
        </w:rPr>
        <w:t>var</w:t>
      </w:r>
      <w:proofErr w:type="gramEnd"/>
      <w:r w:rsidRPr="00FE61F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E61F5">
        <w:rPr>
          <w:rFonts w:ascii="Consolas" w:hAnsi="Consolas" w:cs="Consolas"/>
          <w:sz w:val="19"/>
          <w:szCs w:val="19"/>
        </w:rPr>
        <w:t>express</w:t>
      </w:r>
      <w:proofErr w:type="spellEnd"/>
      <w:r w:rsidRPr="00FE61F5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FE61F5">
        <w:rPr>
          <w:rFonts w:ascii="Consolas" w:hAnsi="Consolas" w:cs="Consolas"/>
          <w:sz w:val="19"/>
          <w:szCs w:val="19"/>
        </w:rPr>
        <w:t>require</w:t>
      </w:r>
      <w:proofErr w:type="spellEnd"/>
      <w:r w:rsidRPr="00FE61F5">
        <w:rPr>
          <w:rFonts w:ascii="Consolas" w:hAnsi="Consolas" w:cs="Consolas"/>
          <w:sz w:val="19"/>
          <w:szCs w:val="19"/>
        </w:rPr>
        <w:t>('</w:t>
      </w:r>
      <w:proofErr w:type="spellStart"/>
      <w:r w:rsidRPr="00FE61F5">
        <w:rPr>
          <w:rFonts w:ascii="Consolas" w:hAnsi="Consolas" w:cs="Consolas"/>
          <w:sz w:val="19"/>
          <w:szCs w:val="19"/>
        </w:rPr>
        <w:t>express</w:t>
      </w:r>
      <w:proofErr w:type="spellEnd"/>
      <w:r w:rsidRPr="00FE61F5">
        <w:rPr>
          <w:rFonts w:ascii="Consolas" w:hAnsi="Consolas" w:cs="Consolas"/>
          <w:sz w:val="19"/>
          <w:szCs w:val="19"/>
        </w:rPr>
        <w:t xml:space="preserve">'); 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61F5">
        <w:rPr>
          <w:rFonts w:ascii="Consolas" w:hAnsi="Consolas" w:cs="Consolas"/>
          <w:sz w:val="19"/>
          <w:szCs w:val="19"/>
        </w:rPr>
        <w:t>//Cria o objeto do servidor usando a biblioteca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FE61F5">
        <w:rPr>
          <w:rFonts w:ascii="Consolas" w:hAnsi="Consolas" w:cs="Consolas"/>
          <w:sz w:val="19"/>
          <w:szCs w:val="19"/>
        </w:rPr>
        <w:t>var</w:t>
      </w:r>
      <w:proofErr w:type="gramEnd"/>
      <w:r w:rsidRPr="00FE61F5">
        <w:rPr>
          <w:rFonts w:ascii="Consolas" w:hAnsi="Consolas" w:cs="Consolas"/>
          <w:sz w:val="19"/>
          <w:szCs w:val="19"/>
        </w:rPr>
        <w:t xml:space="preserve"> server = </w:t>
      </w:r>
      <w:proofErr w:type="spellStart"/>
      <w:r w:rsidRPr="00FE61F5">
        <w:rPr>
          <w:rFonts w:ascii="Consolas" w:hAnsi="Consolas" w:cs="Consolas"/>
          <w:sz w:val="19"/>
          <w:szCs w:val="19"/>
        </w:rPr>
        <w:t>express</w:t>
      </w:r>
      <w:proofErr w:type="spellEnd"/>
      <w:r w:rsidRPr="00FE61F5">
        <w:rPr>
          <w:rFonts w:ascii="Consolas" w:hAnsi="Consolas" w:cs="Consolas"/>
          <w:sz w:val="19"/>
          <w:szCs w:val="19"/>
        </w:rPr>
        <w:t xml:space="preserve">(); 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FE61F5">
        <w:rPr>
          <w:rFonts w:ascii="Consolas" w:hAnsi="Consolas" w:cs="Consolas"/>
          <w:sz w:val="19"/>
          <w:szCs w:val="19"/>
        </w:rPr>
        <w:t>server.use</w:t>
      </w:r>
      <w:proofErr w:type="spellEnd"/>
      <w:r w:rsidRPr="00FE61F5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FE61F5">
        <w:rPr>
          <w:rFonts w:ascii="Consolas" w:hAnsi="Consolas" w:cs="Consolas"/>
          <w:sz w:val="19"/>
          <w:szCs w:val="19"/>
        </w:rPr>
        <w:t>express.static</w:t>
      </w:r>
      <w:proofErr w:type="spellEnd"/>
      <w:r w:rsidRPr="00FE61F5">
        <w:rPr>
          <w:rFonts w:ascii="Consolas" w:hAnsi="Consolas" w:cs="Consolas"/>
          <w:sz w:val="19"/>
          <w:szCs w:val="19"/>
        </w:rPr>
        <w:t>(__</w:t>
      </w:r>
      <w:proofErr w:type="spellStart"/>
      <w:r w:rsidRPr="00FE61F5">
        <w:rPr>
          <w:rFonts w:ascii="Consolas" w:hAnsi="Consolas" w:cs="Consolas"/>
          <w:sz w:val="19"/>
          <w:szCs w:val="19"/>
        </w:rPr>
        <w:t>dirname</w:t>
      </w:r>
      <w:proofErr w:type="spellEnd"/>
      <w:r w:rsidRPr="00FE61F5">
        <w:rPr>
          <w:rFonts w:ascii="Consolas" w:hAnsi="Consolas" w:cs="Consolas"/>
          <w:sz w:val="19"/>
          <w:szCs w:val="19"/>
        </w:rPr>
        <w:t xml:space="preserve"> + '/</w:t>
      </w:r>
      <w:proofErr w:type="spellStart"/>
      <w:r w:rsidRPr="00FE61F5">
        <w:rPr>
          <w:rFonts w:ascii="Consolas" w:hAnsi="Consolas" w:cs="Consolas"/>
          <w:sz w:val="19"/>
          <w:szCs w:val="19"/>
        </w:rPr>
        <w:t>public</w:t>
      </w:r>
      <w:proofErr w:type="spellEnd"/>
      <w:r w:rsidRPr="00FE61F5">
        <w:rPr>
          <w:rFonts w:ascii="Consolas" w:hAnsi="Consolas" w:cs="Consolas"/>
          <w:sz w:val="19"/>
          <w:szCs w:val="19"/>
        </w:rPr>
        <w:t>'));</w:t>
      </w:r>
    </w:p>
    <w:p w:rsidR="00C221C0" w:rsidRPr="00FE61F5" w:rsidRDefault="00C221C0" w:rsidP="00C221C0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FE61F5">
        <w:rPr>
          <w:rFonts w:ascii="Consolas" w:hAnsi="Consolas" w:cs="Consolas"/>
          <w:sz w:val="19"/>
          <w:szCs w:val="19"/>
        </w:rPr>
        <w:t>server.listen</w:t>
      </w:r>
      <w:proofErr w:type="spellEnd"/>
      <w:proofErr w:type="gramEnd"/>
      <w:r w:rsidRPr="00FE61F5">
        <w:rPr>
          <w:rFonts w:ascii="Consolas" w:hAnsi="Consolas" w:cs="Consolas"/>
          <w:sz w:val="19"/>
          <w:szCs w:val="19"/>
        </w:rPr>
        <w:t>(8080);</w:t>
      </w:r>
    </w:p>
    <w:p w:rsidR="00C221C0" w:rsidRDefault="00C221C0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Agora é o código do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package.json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>: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61F5">
        <w:rPr>
          <w:rFonts w:ascii="Consolas" w:hAnsi="Consolas" w:cs="Consolas"/>
          <w:sz w:val="19"/>
          <w:szCs w:val="19"/>
          <w:lang w:val="en-US"/>
        </w:rPr>
        <w:t>{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61F5">
        <w:rPr>
          <w:rFonts w:ascii="Consolas" w:hAnsi="Consolas" w:cs="Consolas"/>
          <w:sz w:val="19"/>
          <w:szCs w:val="19"/>
          <w:lang w:val="en-US"/>
        </w:rPr>
        <w:t xml:space="preserve">  "name": "</w:t>
      </w:r>
      <w:proofErr w:type="spellStart"/>
      <w:r w:rsidRPr="00FE61F5">
        <w:rPr>
          <w:rFonts w:ascii="Consolas" w:hAnsi="Consolas" w:cs="Consolas"/>
          <w:sz w:val="19"/>
          <w:szCs w:val="19"/>
          <w:lang w:val="en-US"/>
        </w:rPr>
        <w:t>a_cube</w:t>
      </w:r>
      <w:proofErr w:type="spellEnd"/>
      <w:r w:rsidRPr="00FE61F5">
        <w:rPr>
          <w:rFonts w:ascii="Consolas" w:hAnsi="Consolas" w:cs="Consolas"/>
          <w:sz w:val="19"/>
          <w:szCs w:val="19"/>
          <w:lang w:val="en-US"/>
        </w:rPr>
        <w:t>",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61F5">
        <w:rPr>
          <w:rFonts w:ascii="Consolas" w:hAnsi="Consolas" w:cs="Consolas"/>
          <w:sz w:val="19"/>
          <w:szCs w:val="19"/>
          <w:lang w:val="en-US"/>
        </w:rPr>
        <w:t xml:space="preserve">  "version": "0.0.0",</w:t>
      </w:r>
      <w:bookmarkStart w:id="0" w:name="_GoBack"/>
      <w:bookmarkEnd w:id="0"/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61F5">
        <w:rPr>
          <w:rFonts w:ascii="Consolas" w:hAnsi="Consolas" w:cs="Consolas"/>
          <w:sz w:val="19"/>
          <w:szCs w:val="19"/>
          <w:lang w:val="en-US"/>
        </w:rPr>
        <w:t xml:space="preserve">  "description": "Um </w:t>
      </w:r>
      <w:proofErr w:type="spellStart"/>
      <w:r w:rsidRPr="00FE61F5">
        <w:rPr>
          <w:rFonts w:ascii="Consolas" w:hAnsi="Consolas" w:cs="Consolas"/>
          <w:sz w:val="19"/>
          <w:szCs w:val="19"/>
          <w:lang w:val="en-US"/>
        </w:rPr>
        <w:t>cubo</w:t>
      </w:r>
      <w:proofErr w:type="spellEnd"/>
      <w:r w:rsidRPr="00FE61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61F5">
        <w:rPr>
          <w:rFonts w:ascii="Consolas" w:hAnsi="Consolas" w:cs="Consolas"/>
          <w:sz w:val="19"/>
          <w:szCs w:val="19"/>
          <w:lang w:val="en-US"/>
        </w:rPr>
        <w:t>usando</w:t>
      </w:r>
      <w:proofErr w:type="spellEnd"/>
      <w:r w:rsidRPr="00FE61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61F5">
        <w:rPr>
          <w:rFonts w:ascii="Consolas" w:hAnsi="Consolas" w:cs="Consolas"/>
          <w:sz w:val="19"/>
          <w:szCs w:val="19"/>
          <w:lang w:val="en-US"/>
        </w:rPr>
        <w:t>webgl</w:t>
      </w:r>
      <w:proofErr w:type="spellEnd"/>
      <w:r w:rsidRPr="00FE61F5">
        <w:rPr>
          <w:rFonts w:ascii="Consolas" w:hAnsi="Consolas" w:cs="Consolas"/>
          <w:sz w:val="19"/>
          <w:szCs w:val="19"/>
          <w:lang w:val="en-US"/>
        </w:rPr>
        <w:t>",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61F5">
        <w:rPr>
          <w:rFonts w:ascii="Consolas" w:hAnsi="Consolas" w:cs="Consolas"/>
          <w:sz w:val="19"/>
          <w:szCs w:val="19"/>
          <w:lang w:val="en-US"/>
        </w:rPr>
        <w:t xml:space="preserve">  "main": "server.js",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61F5">
        <w:rPr>
          <w:rFonts w:ascii="Consolas" w:hAnsi="Consolas" w:cs="Consolas"/>
          <w:sz w:val="19"/>
          <w:szCs w:val="19"/>
          <w:lang w:val="en-US"/>
        </w:rPr>
        <w:t xml:space="preserve">  "author": {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61F5">
        <w:rPr>
          <w:rFonts w:ascii="Consolas" w:hAnsi="Consolas" w:cs="Consolas"/>
          <w:sz w:val="19"/>
          <w:szCs w:val="19"/>
          <w:lang w:val="en-US"/>
        </w:rPr>
        <w:t xml:space="preserve">    "name": "luciano"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61F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E61F5">
        <w:rPr>
          <w:rFonts w:ascii="Consolas" w:hAnsi="Consolas" w:cs="Consolas"/>
          <w:sz w:val="19"/>
          <w:szCs w:val="19"/>
        </w:rPr>
        <w:t>},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61F5">
        <w:rPr>
          <w:rFonts w:ascii="Consolas" w:hAnsi="Consolas" w:cs="Consolas"/>
          <w:sz w:val="19"/>
          <w:szCs w:val="19"/>
        </w:rPr>
        <w:t xml:space="preserve">  "</w:t>
      </w:r>
      <w:proofErr w:type="spellStart"/>
      <w:r w:rsidRPr="00FE61F5">
        <w:rPr>
          <w:rFonts w:ascii="Consolas" w:hAnsi="Consolas" w:cs="Consolas"/>
          <w:sz w:val="19"/>
          <w:szCs w:val="19"/>
        </w:rPr>
        <w:t>dependencies</w:t>
      </w:r>
      <w:proofErr w:type="spellEnd"/>
      <w:r w:rsidRPr="00FE61F5">
        <w:rPr>
          <w:rFonts w:ascii="Consolas" w:hAnsi="Consolas" w:cs="Consolas"/>
          <w:sz w:val="19"/>
          <w:szCs w:val="19"/>
        </w:rPr>
        <w:t>": {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61F5">
        <w:rPr>
          <w:rFonts w:ascii="Consolas" w:hAnsi="Consolas" w:cs="Consolas"/>
          <w:sz w:val="19"/>
          <w:szCs w:val="19"/>
        </w:rPr>
        <w:t xml:space="preserve">    "</w:t>
      </w:r>
      <w:proofErr w:type="spellStart"/>
      <w:r w:rsidRPr="00FE61F5">
        <w:rPr>
          <w:rFonts w:ascii="Consolas" w:hAnsi="Consolas" w:cs="Consolas"/>
          <w:sz w:val="19"/>
          <w:szCs w:val="19"/>
        </w:rPr>
        <w:t>express</w:t>
      </w:r>
      <w:proofErr w:type="spellEnd"/>
      <w:r w:rsidRPr="00FE61F5">
        <w:rPr>
          <w:rFonts w:ascii="Consolas" w:hAnsi="Consolas" w:cs="Consolas"/>
          <w:sz w:val="19"/>
          <w:szCs w:val="19"/>
        </w:rPr>
        <w:t>": "4.15.3"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61F5">
        <w:rPr>
          <w:rFonts w:ascii="Consolas" w:hAnsi="Consolas" w:cs="Consolas"/>
          <w:sz w:val="19"/>
          <w:szCs w:val="19"/>
        </w:rPr>
        <w:t xml:space="preserve">  }</w:t>
      </w:r>
    </w:p>
    <w:p w:rsidR="00C221C0" w:rsidRPr="00FE61F5" w:rsidRDefault="00C221C0" w:rsidP="00C22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61F5">
        <w:rPr>
          <w:rFonts w:ascii="Consolas" w:hAnsi="Consolas" w:cs="Consolas"/>
          <w:sz w:val="19"/>
          <w:szCs w:val="19"/>
        </w:rPr>
        <w:t>}</w:t>
      </w:r>
    </w:p>
    <w:p w:rsidR="00C221C0" w:rsidRDefault="00C221C0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221C0" w:rsidRDefault="00FE61F5" w:rsidP="00C0712D">
      <w:pPr>
        <w:pStyle w:val="Subttulo"/>
      </w:pPr>
      <w:proofErr w:type="gramStart"/>
      <w:r>
        <w:t>3)O</w:t>
      </w:r>
      <w:proofErr w:type="gramEnd"/>
      <w:r>
        <w:t xml:space="preserve"> programa</w:t>
      </w:r>
    </w:p>
    <w:p w:rsidR="00FE61F5" w:rsidRDefault="00FE61F5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Agora que a infraestrutura foi montada, é hora de fazer nosso programa 3d. O programa será um cubo, uma câmera e uma luz. O cubo terá uma textura. Tudo deverá ser controlável pelo usuário. O cubo e outros dados serão carregados de um </w:t>
      </w:r>
      <w:proofErr w:type="spellStart"/>
      <w:r>
        <w:rPr>
          <w:rFonts w:ascii="Arial" w:eastAsia="Times New Roman" w:hAnsi="Arial" w:cs="Arial"/>
          <w:color w:val="000000"/>
        </w:rPr>
        <w:t>json</w:t>
      </w:r>
      <w:proofErr w:type="spellEnd"/>
      <w:r>
        <w:rPr>
          <w:rFonts w:ascii="Arial" w:eastAsia="Times New Roman" w:hAnsi="Arial" w:cs="Arial"/>
          <w:color w:val="000000"/>
        </w:rPr>
        <w:t xml:space="preserve">. O programa demonstrará como usar a </w:t>
      </w:r>
      <w:proofErr w:type="spellStart"/>
      <w:r>
        <w:rPr>
          <w:rFonts w:ascii="Arial" w:eastAsia="Times New Roman" w:hAnsi="Arial" w:cs="Arial"/>
          <w:color w:val="000000"/>
        </w:rPr>
        <w:t>webgl</w:t>
      </w:r>
      <w:proofErr w:type="spellEnd"/>
      <w:r>
        <w:rPr>
          <w:rFonts w:ascii="Arial" w:eastAsia="Times New Roman" w:hAnsi="Arial" w:cs="Arial"/>
          <w:color w:val="000000"/>
        </w:rPr>
        <w:t xml:space="preserve"> em uma situação real e como carregar os dados de maneira dinâmica. </w:t>
      </w:r>
    </w:p>
    <w:p w:rsidR="00FE61F5" w:rsidRDefault="00FE61F5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E61F5" w:rsidRDefault="00FE61F5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 carga é uma parte importante: os dado</w:t>
      </w:r>
      <w:r w:rsidR="00F07DDF">
        <w:rPr>
          <w:rFonts w:ascii="Arial" w:eastAsia="Times New Roman" w:hAnsi="Arial" w:cs="Arial"/>
          <w:color w:val="000000"/>
        </w:rPr>
        <w:t xml:space="preserve">s estão no mesmo servidor que a página e poderiam estar sendo carregados diretamente, mas não o farei porque há muitas situações onde o dado pode não estar no servidor, seja por estar sendo gerado dinamicamente, seja por estar em outro servidor e nesse caso é preciso carrega-lo. Cargas de arquivo, como todas as operações de IO no </w:t>
      </w:r>
      <w:proofErr w:type="spellStart"/>
      <w:r w:rsidR="00F07DDF">
        <w:rPr>
          <w:rFonts w:ascii="Arial" w:eastAsia="Times New Roman" w:hAnsi="Arial" w:cs="Arial"/>
          <w:color w:val="000000"/>
        </w:rPr>
        <w:t>javascript</w:t>
      </w:r>
      <w:proofErr w:type="spellEnd"/>
      <w:r w:rsidR="00F07DDF">
        <w:rPr>
          <w:rFonts w:ascii="Arial" w:eastAsia="Times New Roman" w:hAnsi="Arial" w:cs="Arial"/>
          <w:color w:val="000000"/>
        </w:rPr>
        <w:t xml:space="preserve"> são assíncronas e é melhor lidar com </w:t>
      </w:r>
      <w:proofErr w:type="spellStart"/>
      <w:r w:rsidR="00F07DDF">
        <w:rPr>
          <w:rFonts w:ascii="Arial" w:eastAsia="Times New Roman" w:hAnsi="Arial" w:cs="Arial"/>
          <w:color w:val="000000"/>
        </w:rPr>
        <w:t>assincronicidade</w:t>
      </w:r>
      <w:proofErr w:type="spellEnd"/>
      <w:r w:rsidR="00F07DDF">
        <w:rPr>
          <w:rFonts w:ascii="Arial" w:eastAsia="Times New Roman" w:hAnsi="Arial" w:cs="Arial"/>
          <w:color w:val="000000"/>
        </w:rPr>
        <w:t xml:space="preserve"> do </w:t>
      </w:r>
      <w:proofErr w:type="spellStart"/>
      <w:r w:rsidR="00F07DDF">
        <w:rPr>
          <w:rFonts w:ascii="Arial" w:eastAsia="Times New Roman" w:hAnsi="Arial" w:cs="Arial"/>
          <w:color w:val="000000"/>
        </w:rPr>
        <w:t>javascript</w:t>
      </w:r>
      <w:proofErr w:type="spellEnd"/>
      <w:r w:rsidR="00F07DDF">
        <w:rPr>
          <w:rFonts w:ascii="Arial" w:eastAsia="Times New Roman" w:hAnsi="Arial" w:cs="Arial"/>
          <w:color w:val="000000"/>
        </w:rPr>
        <w:t xml:space="preserve"> em um exemplo pequeno como esse programa do que em um programa mais complexo.</w:t>
      </w:r>
    </w:p>
    <w:p w:rsidR="00D81A91" w:rsidRDefault="00D81A91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81A91" w:rsidRDefault="00D81A91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Começando a fazer a tela:</w:t>
      </w:r>
    </w:p>
    <w:p w:rsidR="00A767A5" w:rsidRDefault="00A767A5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tela terá de um lado uma </w:t>
      </w:r>
      <w:proofErr w:type="spellStart"/>
      <w:r>
        <w:rPr>
          <w:rFonts w:ascii="Arial" w:eastAsia="Times New Roman" w:hAnsi="Arial" w:cs="Arial"/>
          <w:color w:val="000000"/>
        </w:rPr>
        <w:t>canvas</w:t>
      </w:r>
      <w:proofErr w:type="spellEnd"/>
      <w:r>
        <w:rPr>
          <w:rFonts w:ascii="Arial" w:eastAsia="Times New Roman" w:hAnsi="Arial" w:cs="Arial"/>
          <w:color w:val="000000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</w:rPr>
        <w:t>opengl</w:t>
      </w:r>
      <w:proofErr w:type="spellEnd"/>
      <w:r>
        <w:rPr>
          <w:rFonts w:ascii="Arial" w:eastAsia="Times New Roman" w:hAnsi="Arial" w:cs="Arial"/>
          <w:color w:val="000000"/>
        </w:rPr>
        <w:t xml:space="preserve"> e do outro os controles dela. Estou usando o material design lite na página: Nesse momento o </w:t>
      </w:r>
      <w:proofErr w:type="spellStart"/>
      <w:r>
        <w:rPr>
          <w:rFonts w:ascii="Arial" w:eastAsia="Times New Roman" w:hAnsi="Arial" w:cs="Arial"/>
          <w:color w:val="000000"/>
        </w:rPr>
        <w:t>html</w:t>
      </w:r>
      <w:proofErr w:type="spellEnd"/>
      <w:r>
        <w:rPr>
          <w:rFonts w:ascii="Arial" w:eastAsia="Times New Roman" w:hAnsi="Arial" w:cs="Arial"/>
          <w:color w:val="000000"/>
        </w:rPr>
        <w:t xml:space="preserve"> está assim:</w:t>
      </w:r>
    </w:p>
    <w:p w:rsidR="00C0712D" w:rsidRDefault="00C0712D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0712D" w:rsidRDefault="00C0712D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0712D">
        <w:rPr>
          <w:rFonts w:ascii="Arial" w:eastAsia="Times New Roman" w:hAnsi="Arial" w:cs="Arial"/>
          <w:color w:val="000000"/>
          <w:highlight w:val="yellow"/>
        </w:rPr>
        <w:t>HTML AQUI</w:t>
      </w:r>
    </w:p>
    <w:p w:rsidR="00C0712D" w:rsidRDefault="00C0712D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767A5" w:rsidRDefault="00A767A5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 sua imagem na tela é:</w:t>
      </w:r>
    </w:p>
    <w:p w:rsidR="00C0712D" w:rsidRDefault="00C0712D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767A5" w:rsidRDefault="00C0712D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0712D">
        <w:rPr>
          <w:rFonts w:ascii="Arial" w:eastAsia="Times New Roman" w:hAnsi="Arial" w:cs="Arial"/>
          <w:color w:val="000000"/>
          <w:highlight w:val="yellow"/>
        </w:rPr>
        <w:t>PRINT AQUI</w:t>
      </w:r>
      <w:r>
        <w:rPr>
          <w:rFonts w:ascii="Arial" w:eastAsia="Times New Roman" w:hAnsi="Arial" w:cs="Arial"/>
          <w:color w:val="000000"/>
        </w:rPr>
        <w:br/>
      </w:r>
    </w:p>
    <w:p w:rsidR="00C0712D" w:rsidRPr="00C0712D" w:rsidRDefault="00C0712D" w:rsidP="00E254A4">
      <w:p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C0712D">
        <w:rPr>
          <w:rFonts w:ascii="Arial" w:eastAsia="Times New Roman" w:hAnsi="Arial" w:cs="Arial"/>
          <w:color w:val="000000"/>
          <w:highlight w:val="yellow"/>
        </w:rPr>
        <w:t xml:space="preserve">Criar o </w:t>
      </w:r>
      <w:proofErr w:type="spellStart"/>
      <w:r w:rsidRPr="00C0712D">
        <w:rPr>
          <w:rFonts w:ascii="Arial" w:eastAsia="Times New Roman" w:hAnsi="Arial" w:cs="Arial"/>
          <w:color w:val="000000"/>
          <w:highlight w:val="yellow"/>
        </w:rPr>
        <w:t>contexo</w:t>
      </w:r>
      <w:proofErr w:type="spellEnd"/>
      <w:r w:rsidRPr="00C0712D">
        <w:rPr>
          <w:rFonts w:ascii="Arial" w:eastAsia="Times New Roman" w:hAnsi="Arial" w:cs="Arial"/>
          <w:color w:val="000000"/>
          <w:highlight w:val="yellow"/>
        </w:rPr>
        <w:t xml:space="preserve"> e a </w:t>
      </w:r>
      <w:proofErr w:type="spellStart"/>
      <w:r w:rsidRPr="00C0712D">
        <w:rPr>
          <w:rFonts w:ascii="Arial" w:eastAsia="Times New Roman" w:hAnsi="Arial" w:cs="Arial"/>
          <w:color w:val="000000"/>
          <w:highlight w:val="yellow"/>
        </w:rPr>
        <w:t>viewport</w:t>
      </w:r>
      <w:proofErr w:type="spellEnd"/>
      <w:r w:rsidRPr="00C0712D">
        <w:rPr>
          <w:rFonts w:ascii="Arial" w:eastAsia="Times New Roman" w:hAnsi="Arial" w:cs="Arial"/>
          <w:color w:val="000000"/>
          <w:highlight w:val="yellow"/>
        </w:rPr>
        <w:t xml:space="preserve">, fazer uma renderização mínima só </w:t>
      </w:r>
      <w:proofErr w:type="gramStart"/>
      <w:r w:rsidRPr="00C0712D">
        <w:rPr>
          <w:rFonts w:ascii="Arial" w:eastAsia="Times New Roman" w:hAnsi="Arial" w:cs="Arial"/>
          <w:color w:val="000000"/>
          <w:highlight w:val="yellow"/>
        </w:rPr>
        <w:t>pra</w:t>
      </w:r>
      <w:proofErr w:type="gramEnd"/>
      <w:r w:rsidRPr="00C0712D">
        <w:rPr>
          <w:rFonts w:ascii="Arial" w:eastAsia="Times New Roman" w:hAnsi="Arial" w:cs="Arial"/>
          <w:color w:val="000000"/>
          <w:highlight w:val="yellow"/>
        </w:rPr>
        <w:t xml:space="preserve"> ver se está tudo ok.</w:t>
      </w:r>
    </w:p>
    <w:p w:rsidR="00C0712D" w:rsidRPr="00C0712D" w:rsidRDefault="00C0712D" w:rsidP="00E254A4">
      <w:p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C0712D">
        <w:rPr>
          <w:rFonts w:ascii="Arial" w:eastAsia="Times New Roman" w:hAnsi="Arial" w:cs="Arial"/>
          <w:color w:val="000000"/>
          <w:highlight w:val="yellow"/>
        </w:rPr>
        <w:t xml:space="preserve">Criar uma geometria </w:t>
      </w:r>
      <w:proofErr w:type="gramStart"/>
      <w:r w:rsidRPr="00C0712D">
        <w:rPr>
          <w:rFonts w:ascii="Arial" w:eastAsia="Times New Roman" w:hAnsi="Arial" w:cs="Arial"/>
          <w:color w:val="000000"/>
          <w:highlight w:val="yellow"/>
        </w:rPr>
        <w:t>pra</w:t>
      </w:r>
      <w:proofErr w:type="gramEnd"/>
      <w:r w:rsidRPr="00C0712D">
        <w:rPr>
          <w:rFonts w:ascii="Arial" w:eastAsia="Times New Roman" w:hAnsi="Arial" w:cs="Arial"/>
          <w:color w:val="000000"/>
          <w:highlight w:val="yellow"/>
        </w:rPr>
        <w:t xml:space="preserve"> testar a exibição</w:t>
      </w:r>
    </w:p>
    <w:p w:rsidR="00C0712D" w:rsidRPr="00C0712D" w:rsidRDefault="00C0712D" w:rsidP="00E254A4">
      <w:p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C0712D">
        <w:rPr>
          <w:rFonts w:ascii="Arial" w:eastAsia="Times New Roman" w:hAnsi="Arial" w:cs="Arial"/>
          <w:color w:val="000000"/>
          <w:highlight w:val="yellow"/>
        </w:rPr>
        <w:t>Puxar a geometria de um arquivo</w:t>
      </w:r>
    </w:p>
    <w:p w:rsidR="00C0712D" w:rsidRPr="00C0712D" w:rsidRDefault="00C0712D" w:rsidP="00E254A4">
      <w:p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C0712D">
        <w:rPr>
          <w:rFonts w:ascii="Arial" w:eastAsia="Times New Roman" w:hAnsi="Arial" w:cs="Arial"/>
          <w:color w:val="000000"/>
          <w:highlight w:val="yellow"/>
        </w:rPr>
        <w:t>Texturas</w:t>
      </w:r>
    </w:p>
    <w:p w:rsidR="00C0712D" w:rsidRPr="00C0712D" w:rsidRDefault="00C0712D" w:rsidP="00E254A4">
      <w:pPr>
        <w:spacing w:after="0" w:line="240" w:lineRule="auto"/>
        <w:rPr>
          <w:rFonts w:ascii="Arial" w:eastAsia="Times New Roman" w:hAnsi="Arial" w:cs="Arial"/>
          <w:color w:val="000000"/>
          <w:highlight w:val="yellow"/>
        </w:rPr>
      </w:pPr>
      <w:r w:rsidRPr="00C0712D">
        <w:rPr>
          <w:rFonts w:ascii="Arial" w:eastAsia="Times New Roman" w:hAnsi="Arial" w:cs="Arial"/>
          <w:color w:val="000000"/>
          <w:highlight w:val="yellow"/>
        </w:rPr>
        <w:t>Luzes</w:t>
      </w:r>
    </w:p>
    <w:p w:rsidR="00C0712D" w:rsidRPr="00E254A4" w:rsidRDefault="00C0712D" w:rsidP="00E254A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0712D">
        <w:rPr>
          <w:rFonts w:ascii="Arial" w:eastAsia="Times New Roman" w:hAnsi="Arial" w:cs="Arial"/>
          <w:color w:val="000000"/>
          <w:highlight w:val="yellow"/>
        </w:rPr>
        <w:t>Controle da cena</w:t>
      </w:r>
    </w:p>
    <w:sectPr w:rsidR="00C0712D" w:rsidRPr="00E25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CE"/>
    <w:rsid w:val="000610BF"/>
    <w:rsid w:val="00136E99"/>
    <w:rsid w:val="004C2B75"/>
    <w:rsid w:val="00593221"/>
    <w:rsid w:val="008272CE"/>
    <w:rsid w:val="00A767A5"/>
    <w:rsid w:val="00C0712D"/>
    <w:rsid w:val="00C221C0"/>
    <w:rsid w:val="00CF27F8"/>
    <w:rsid w:val="00D81A91"/>
    <w:rsid w:val="00E254A4"/>
    <w:rsid w:val="00F07DDF"/>
    <w:rsid w:val="00FE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16648"/>
  <w15:chartTrackingRefBased/>
  <w15:docId w15:val="{93839801-56C5-4752-B6C1-9B26B60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1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272CE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61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1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61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10B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610BF"/>
    <w:rPr>
      <w:color w:val="5A5A5A" w:themeColor="text1" w:themeTint="A5"/>
      <w:spacing w:val="15"/>
    </w:rPr>
  </w:style>
  <w:style w:type="character" w:styleId="MenoPendente">
    <w:name w:val="Unresolved Mention"/>
    <w:basedOn w:val="Fontepargpadro"/>
    <w:uiPriority w:val="99"/>
    <w:semiHidden/>
    <w:unhideWhenUsed/>
    <w:rsid w:val="00C221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7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mgeronimo.blogspot.com.br/2017/08/meu-primeiro-programa-usando-nodej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nehe.gamedev.n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1311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geronimo</dc:creator>
  <cp:keywords/>
  <dc:description/>
  <cp:lastModifiedBy>luciano geronimo</cp:lastModifiedBy>
  <cp:revision>4</cp:revision>
  <dcterms:created xsi:type="dcterms:W3CDTF">2017-08-05T12:48:00Z</dcterms:created>
  <dcterms:modified xsi:type="dcterms:W3CDTF">2017-08-05T15:16:00Z</dcterms:modified>
</cp:coreProperties>
</file>