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3D4" w:rsidRDefault="00983646" w:rsidP="00F655D5">
      <w:pPr>
        <w:jc w:val="center"/>
        <w:rPr>
          <w:rFonts w:ascii="Century Gothic" w:hAnsi="Century Gothic"/>
          <w:b/>
          <w:outline/>
          <w:color w:val="ED7D31" w:themeColor="accent2"/>
          <w:sz w:val="7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Century Gothic" w:hAnsi="Century Gothic"/>
          <w:b/>
          <w:outline/>
          <w:color w:val="ED7D31" w:themeColor="accent2"/>
          <w:sz w:val="7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Control de Stock</w:t>
      </w:r>
    </w:p>
    <w:p w:rsidR="000F329B" w:rsidRDefault="000F329B" w:rsidP="000F329B">
      <w:pPr>
        <w:jc w:val="right"/>
        <w:rPr>
          <w:rFonts w:ascii="Century Gothic" w:hAnsi="Century Gothic"/>
          <w:b/>
          <w:outline/>
          <w:color w:val="F2F2F2" w:themeColor="background1" w:themeShade="F2"/>
          <w:sz w:val="36"/>
          <w:lang w:val="es-ES"/>
          <w14:textOutline w14:w="11112" w14:cap="flat" w14:cmpd="sng" w14:algn="ctr">
            <w14:solidFill>
              <w14:schemeClr w14:val="accent1">
                <w14:lumMod w14:val="50000"/>
              </w14:schemeClr>
            </w14:solidFill>
            <w14:prstDash w14:val="solid"/>
            <w14:round/>
          </w14:textOutline>
        </w:rPr>
      </w:pPr>
      <w:r w:rsidRPr="000F329B">
        <w:rPr>
          <w:rFonts w:ascii="Century Gothic" w:hAnsi="Century Gothic"/>
          <w:b/>
          <w:outline/>
          <w:color w:val="F2F2F2" w:themeColor="background1" w:themeShade="F2"/>
          <w:sz w:val="36"/>
          <w:lang w:val="es-ES"/>
          <w14:textOutline w14:w="11112" w14:cap="flat" w14:cmpd="sng" w14:algn="ctr">
            <w14:solidFill>
              <w14:schemeClr w14:val="accent1">
                <w14:lumMod w14:val="50000"/>
              </w14:schemeClr>
            </w14:solidFill>
            <w14:prstDash w14:val="solid"/>
            <w14:round/>
          </w14:textOutline>
        </w:rPr>
        <w:t xml:space="preserve">Diseñado por: </w:t>
      </w:r>
    </w:p>
    <w:p w:rsidR="000F329B" w:rsidRDefault="000F329B" w:rsidP="000F329B">
      <w:pPr>
        <w:jc w:val="right"/>
        <w:rPr>
          <w:rFonts w:ascii="Century Gothic" w:hAnsi="Century Gothic"/>
          <w:b/>
          <w:outline/>
          <w:color w:val="F2F2F2" w:themeColor="background1" w:themeShade="F2"/>
          <w:sz w:val="36"/>
          <w:lang w:val="es-ES"/>
          <w14:textOutline w14:w="11112" w14:cap="flat" w14:cmpd="sng" w14:algn="ctr">
            <w14:solidFill>
              <w14:schemeClr w14:val="accent1">
                <w14:lumMod w14:val="50000"/>
              </w14:schemeClr>
            </w14:solidFill>
            <w14:prstDash w14:val="solid"/>
            <w14:round/>
          </w14:textOutline>
        </w:rPr>
      </w:pPr>
      <w:r w:rsidRPr="000F329B">
        <w:rPr>
          <w:rFonts w:ascii="Century Gothic" w:hAnsi="Century Gothic"/>
          <w:b/>
          <w:outline/>
          <w:color w:val="F2F2F2" w:themeColor="background1" w:themeShade="F2"/>
          <w:sz w:val="36"/>
          <w:lang w:val="es-ES"/>
          <w14:textOutline w14:w="11112" w14:cap="flat" w14:cmpd="sng" w14:algn="ctr">
            <w14:solidFill>
              <w14:schemeClr w14:val="accent1">
                <w14:lumMod w14:val="50000"/>
              </w14:schemeClr>
            </w14:solidFill>
            <w14:prstDash w14:val="solid"/>
            <w14:round/>
          </w14:textOutline>
        </w:rPr>
        <w:t>Herrera Gerónimo Tomé</w:t>
      </w:r>
    </w:p>
    <w:p w:rsidR="000F329B" w:rsidRDefault="000F329B" w:rsidP="000F329B">
      <w:pPr>
        <w:rPr>
          <w:rFonts w:ascii="Century Gothic" w:hAnsi="Century Gothic"/>
          <w:outline/>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329B" w:rsidRPr="000F329B" w:rsidRDefault="000F329B" w:rsidP="000F329B">
      <w:pPr>
        <w:rPr>
          <w:rFonts w:ascii="Century Gothic" w:hAnsi="Century Gothic"/>
          <w:outline/>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329B">
        <w:rPr>
          <w:rFonts w:ascii="Century Gothic" w:hAnsi="Century Gothic"/>
          <w:outline/>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Estudiante en Licenciatura en Administración</w:t>
      </w:r>
    </w:p>
    <w:p w:rsidR="000F329B" w:rsidRDefault="000F329B" w:rsidP="000F329B">
      <w:pPr>
        <w:rPr>
          <w:rFonts w:ascii="Century Gothic" w:hAnsi="Century Gothic"/>
          <w:outline/>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329B">
        <w:rPr>
          <w:rFonts w:ascii="Century Gothic" w:hAnsi="Century Gothic"/>
          <w:outline/>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Abierta Interamericana</w:t>
      </w:r>
    </w:p>
    <w:p w:rsidR="000F329B" w:rsidRPr="000F329B" w:rsidRDefault="000F329B" w:rsidP="000F329B">
      <w:pPr>
        <w:rPr>
          <w:rFonts w:ascii="Century Gothic" w:hAnsi="Century Gothic"/>
          <w:outline/>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5404" w:rsidRPr="001105A9" w:rsidRDefault="00005404" w:rsidP="00005404">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0" w:name="_Toc175332741"/>
      <w:r>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Índice</w:t>
      </w:r>
      <w:bookmarkEnd w:id="0"/>
    </w:p>
    <w:sdt>
      <w:sdtPr>
        <w:rPr>
          <w:rFonts w:asciiTheme="minorHAnsi" w:eastAsiaTheme="minorHAnsi" w:hAnsiTheme="minorHAnsi" w:cstheme="minorBidi"/>
          <w:color w:val="auto"/>
          <w:sz w:val="22"/>
          <w:szCs w:val="22"/>
          <w:lang w:val="es-ES" w:eastAsia="en-US"/>
        </w:rPr>
        <w:id w:val="312844924"/>
        <w:docPartObj>
          <w:docPartGallery w:val="Table of Contents"/>
          <w:docPartUnique/>
        </w:docPartObj>
      </w:sdtPr>
      <w:sdtEndPr>
        <w:rPr>
          <w:b/>
          <w:bCs/>
        </w:rPr>
      </w:sdtEndPr>
      <w:sdtContent>
        <w:p w:rsidR="00005404" w:rsidRPr="00005404" w:rsidRDefault="00005404">
          <w:pPr>
            <w:pStyle w:val="TtuloTDC"/>
            <w:rPr>
              <w:sz w:val="36"/>
            </w:rPr>
          </w:pPr>
          <w:r w:rsidRPr="00005404">
            <w:rPr>
              <w:sz w:val="36"/>
              <w:lang w:val="es-ES"/>
            </w:rPr>
            <w:t>Contenido</w:t>
          </w:r>
        </w:p>
        <w:p w:rsidR="009472B9" w:rsidRPr="009472B9" w:rsidRDefault="00005404">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2B9">
            <w:rPr>
              <w:rFonts w:ascii="Microsoft Tai Le" w:hAnsi="Microsoft Tai Le" w:cs="Microsoft Tai L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472B9">
            <w:rPr>
              <w:rFonts w:ascii="Microsoft Tai Le" w:hAnsi="Microsoft Tai Le" w:cs="Microsoft Tai L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"1-3" \h \z \u </w:instrText>
          </w:r>
          <w:r w:rsidRPr="009472B9">
            <w:rPr>
              <w:rFonts w:ascii="Microsoft Tai Le" w:hAnsi="Microsoft Tai Le" w:cs="Microsoft Tai L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75332741" w:history="1">
            <w:r w:rsidR="009472B9"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Índice</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_Toc175332741 \h </w:instrTex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645BCC">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42" w:history="1">
            <w:r w:rsidR="009472B9"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_Toc175332742 \h </w:instrTex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645BCC">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43" w:history="1">
            <w:r w:rsidR="009472B9"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Objetivos</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_Toc175332743 \h </w:instrTex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645BCC">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44" w:history="1">
            <w:r w:rsidR="009472B9"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Estructura</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_Toc175332744 \h </w:instrTex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645BCC">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45" w:history="1">
            <w:r w:rsidR="009472B9"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Historia y surgimiento</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_Toc175332745 \h </w:instrTex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645BCC">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46" w:history="1">
            <w:r w:rsidR="009472B9"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¿Quién puede usar el sistema? ¿Qué se necesita para utilizarlo?</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_Toc175332746 \h </w:instrTex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645BCC">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47" w:history="1">
            <w:r w:rsidR="009472B9"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¿Cómo funciona?</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_Toc175332747 \h </w:instrTex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645BCC">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48" w:history="1">
            <w:r w:rsidR="009472B9"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¿Cuán eficiente es? ¿Cuán rentable?</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_Toc175332748 \h </w:instrTex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645BCC">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49" w:history="1">
            <w:r w:rsidR="009472B9"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Interfaz interactivo</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_Toc175332749 \h </w:instrTex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645BCC">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50" w:history="1">
            <w:r w:rsidR="009472B9"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Muestra del Sistema</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_Toc175332750 \h </w:instrTex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645BCC">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51" w:history="1">
            <w:r w:rsidR="009472B9"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Descargar y utilizar sistema</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_Toc175332751 \h </w:instrTex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645BCC">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52" w:history="1">
            <w:r w:rsidR="009472B9"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Futuro y nuevos desarrollos</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_Toc175332752 \h </w:instrTex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9472B9" w:rsidRPr="009472B9" w:rsidRDefault="00645BCC">
          <w:pPr>
            <w:pStyle w:val="TDC1"/>
            <w:tabs>
              <w:tab w:val="right" w:leader="dot" w:pos="8494"/>
            </w:tabs>
            <w:rPr>
              <w:rFonts w:ascii="Microsoft Tai Le" w:eastAsiaTheme="minorEastAsia" w:hAnsi="Microsoft Tai Le" w:cs="Microsoft Tai Le"/>
              <w:noProof/>
              <w:color w:val="000000" w:themeColor="text1"/>
              <w:sz w:val="28"/>
              <w:szCs w:val="28"/>
              <w:lang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75332753" w:history="1">
            <w:r w:rsidR="009472B9" w:rsidRPr="009472B9">
              <w:rPr>
                <w:rStyle w:val="Hipervnculo"/>
                <w:rFonts w:ascii="Microsoft Tai Le" w:hAnsi="Microsoft Tai Le" w:cs="Microsoft Tai Le"/>
                <w:noProof/>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Conclusión</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_Toc175332753 \h </w:instrTex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5903A6">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9472B9" w:rsidRPr="009472B9">
              <w:rPr>
                <w:rFonts w:ascii="Microsoft Tai Le" w:hAnsi="Microsoft Tai Le" w:cs="Microsoft Tai Le"/>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005404" w:rsidRDefault="00005404">
          <w:r w:rsidRPr="009472B9">
            <w:rPr>
              <w:rFonts w:ascii="Microsoft Tai Le" w:hAnsi="Microsoft Tai Le" w:cs="Microsoft Tai Le"/>
              <w:bCs/>
              <w:color w:val="000000" w:themeColor="text1"/>
              <w:sz w:val="28"/>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rsidR="00342D9A" w:rsidRDefault="00342D9A" w:rsidP="00005404">
      <w:pPr>
        <w:rPr>
          <w:rFonts w:ascii="Century Gothic" w:hAnsi="Century Gothic"/>
          <w:b/>
          <w:outline/>
          <w:color w:val="ED7D31" w:themeColor="accent2"/>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F4543" w:rsidRPr="001105A9" w:rsidRDefault="005F4543" w:rsidP="00E31258">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1" w:name="_Toc175332742"/>
      <w:r w:rsidRPr="001105A9">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lastRenderedPageBreak/>
        <w:t>I</w:t>
      </w:r>
      <w:r w:rsidR="00736662" w:rsidRPr="001105A9">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ntroducción</w:t>
      </w:r>
      <w:bookmarkEnd w:id="1"/>
    </w:p>
    <w:p w:rsidR="00736662" w:rsidRPr="00736662" w:rsidRDefault="00736662" w:rsidP="00736662">
      <w:pPr>
        <w:rPr>
          <w:lang w:val="es-ES"/>
        </w:rPr>
      </w:pPr>
    </w:p>
    <w:p w:rsidR="004819FD" w:rsidRDefault="00983646" w:rsidP="00E31258">
      <w:pPr>
        <w:spacing w:after="0" w:line="240" w:lineRule="auto"/>
        <w:jc w:val="both"/>
        <w:rPr>
          <w:rFonts w:ascii="Times New Roman" w:hAnsi="Times New Roman" w:cs="Times New Roman"/>
          <w:lang w:val="es-ES"/>
        </w:rPr>
      </w:pPr>
      <w:r>
        <w:rPr>
          <w:rFonts w:ascii="Times New Roman" w:hAnsi="Times New Roman" w:cs="Times New Roman"/>
          <w:lang w:val="es-ES"/>
        </w:rPr>
        <w:t xml:space="preserve">Bienvenidos a la introducción del sistema en Excel Control de Stock. </w:t>
      </w:r>
    </w:p>
    <w:p w:rsidR="00983646" w:rsidRDefault="00983646" w:rsidP="00E31258">
      <w:pPr>
        <w:spacing w:after="0" w:line="240" w:lineRule="auto"/>
        <w:jc w:val="both"/>
        <w:rPr>
          <w:rFonts w:ascii="Times New Roman" w:hAnsi="Times New Roman" w:cs="Times New Roman"/>
          <w:lang w:val="es-ES"/>
        </w:rPr>
      </w:pPr>
      <w:r>
        <w:rPr>
          <w:rFonts w:ascii="Times New Roman" w:hAnsi="Times New Roman" w:cs="Times New Roman"/>
          <w:lang w:val="es-ES"/>
        </w:rPr>
        <w:t xml:space="preserve">Toda organización que tiene ingresos y egresos de mercaderías, debería llevar un control de todos sus movimientos, esto por una parte cumple con funciones de control, conocimiento, fuente de información para la toma de decisiones, para saber </w:t>
      </w:r>
      <w:proofErr w:type="spellStart"/>
      <w:r>
        <w:rPr>
          <w:rFonts w:ascii="Times New Roman" w:hAnsi="Times New Roman" w:cs="Times New Roman"/>
          <w:lang w:val="es-ES"/>
        </w:rPr>
        <w:t>cuando</w:t>
      </w:r>
      <w:proofErr w:type="spellEnd"/>
      <w:r>
        <w:rPr>
          <w:rFonts w:ascii="Times New Roman" w:hAnsi="Times New Roman" w:cs="Times New Roman"/>
          <w:lang w:val="es-ES"/>
        </w:rPr>
        <w:t xml:space="preserve"> se debe comprar mercadería, entre otras. Este control se puede llevar de distintas maneras, las grandes empresas tienen indispensablemente sistemas de control de stock para tener toda esta información actualizada y disponible. </w:t>
      </w:r>
    </w:p>
    <w:p w:rsidR="00983646" w:rsidRDefault="00983646" w:rsidP="00E31258">
      <w:pPr>
        <w:spacing w:after="0" w:line="240" w:lineRule="auto"/>
        <w:jc w:val="both"/>
        <w:rPr>
          <w:rFonts w:ascii="Times New Roman" w:hAnsi="Times New Roman" w:cs="Times New Roman"/>
          <w:lang w:val="es-ES"/>
        </w:rPr>
      </w:pPr>
      <w:r>
        <w:rPr>
          <w:rFonts w:ascii="Times New Roman" w:hAnsi="Times New Roman" w:cs="Times New Roman"/>
          <w:lang w:val="es-ES"/>
        </w:rPr>
        <w:t>Pero sabiendo que en muchos casos las pequeñas organizaciones disponen de sistemas o registros precarios para la contabilización de inventarios, hemos decidido ofrecer un sistema muy simple que pudiese resolver las ineficiencias de un registro hecho a mano, o sin el debido desarrollo.</w:t>
      </w:r>
    </w:p>
    <w:p w:rsidR="004819FD" w:rsidRDefault="004819FD" w:rsidP="00E31258">
      <w:pPr>
        <w:spacing w:after="0" w:line="240" w:lineRule="auto"/>
        <w:jc w:val="both"/>
        <w:rPr>
          <w:rFonts w:ascii="Times New Roman" w:hAnsi="Times New Roman" w:cs="Times New Roman"/>
          <w:lang w:val="es-ES"/>
        </w:rPr>
      </w:pPr>
    </w:p>
    <w:p w:rsidR="001D637A" w:rsidRPr="001105A9" w:rsidRDefault="00983646" w:rsidP="001D637A">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r>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Sistema de control de Stock</w:t>
      </w:r>
    </w:p>
    <w:p w:rsidR="001D637A" w:rsidRDefault="005A55CD" w:rsidP="00E31258">
      <w:pPr>
        <w:spacing w:after="0" w:line="240" w:lineRule="auto"/>
        <w:jc w:val="both"/>
        <w:rPr>
          <w:rFonts w:ascii="Times New Roman" w:hAnsi="Times New Roman" w:cs="Times New Roman"/>
          <w:lang w:val="es-ES"/>
        </w:rPr>
      </w:pPr>
      <w:r>
        <w:rPr>
          <w:rFonts w:ascii="Times New Roman" w:hAnsi="Times New Roman" w:cs="Times New Roman"/>
          <w:lang w:val="es-ES"/>
        </w:rPr>
        <w:t>Nos encontramos frente a un sistema muy simple, fácil de usar, liviano, sin necesidad de archivos ni descargas complementarias. Básicamente es una planilla Excel en la cual se deben registrar operaciones de movimientos (ingresos o egresos), para que en una segunda hoja, se pueda visualizar a una fecha (modificable) el stock de cada código de producto.</w:t>
      </w:r>
    </w:p>
    <w:p w:rsidR="005A55CD" w:rsidRDefault="005A55CD" w:rsidP="00E31258">
      <w:pPr>
        <w:spacing w:after="0" w:line="240" w:lineRule="auto"/>
        <w:jc w:val="both"/>
        <w:rPr>
          <w:rFonts w:ascii="Times New Roman" w:hAnsi="Times New Roman" w:cs="Times New Roman"/>
          <w:lang w:val="es-ES"/>
        </w:rPr>
      </w:pPr>
      <w:r>
        <w:rPr>
          <w:rFonts w:ascii="Times New Roman" w:hAnsi="Times New Roman" w:cs="Times New Roman"/>
          <w:lang w:val="es-ES"/>
        </w:rPr>
        <w:t>Es un sistema muy simple al que se le pueden agregar muchísimos complementos, control y actualización de precios, cálculo de ingresos y egresos de cada producto, entre muchos otros, esto dependerá del cliente que lo utilice.</w:t>
      </w:r>
      <w:bookmarkStart w:id="2" w:name="_GoBack"/>
      <w:bookmarkEnd w:id="2"/>
    </w:p>
    <w:p w:rsidR="00005404" w:rsidRPr="001105A9" w:rsidRDefault="005A55CD" w:rsidP="00005404">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r>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Objetivos</w:t>
      </w:r>
    </w:p>
    <w:p w:rsidR="00AB3BD4" w:rsidRDefault="00AB3BD4" w:rsidP="00E31258">
      <w:pPr>
        <w:spacing w:after="0" w:line="240" w:lineRule="auto"/>
        <w:jc w:val="both"/>
        <w:rPr>
          <w:rFonts w:ascii="Times New Roman" w:hAnsi="Times New Roman" w:cs="Times New Roman"/>
          <w:lang w:val="es-ES"/>
        </w:rPr>
      </w:pPr>
    </w:p>
    <w:p w:rsidR="007E2DAF" w:rsidRPr="001105A9" w:rsidRDefault="007E2DAF" w:rsidP="007E2DAF">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3" w:name="_Toc175332745"/>
      <w:r w:rsidRPr="001105A9">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Historia y surgimiento</w:t>
      </w:r>
      <w:bookmarkEnd w:id="3"/>
    </w:p>
    <w:p w:rsidR="00F655D5" w:rsidRPr="00F655D5" w:rsidRDefault="00F655D5" w:rsidP="00E31258">
      <w:pPr>
        <w:spacing w:after="0" w:line="240" w:lineRule="auto"/>
        <w:jc w:val="both"/>
        <w:rPr>
          <w:rFonts w:ascii="Times New Roman" w:hAnsi="Times New Roman" w:cs="Times New Roman"/>
          <w:lang w:val="es-ES"/>
        </w:rPr>
      </w:pPr>
    </w:p>
    <w:p w:rsidR="00102D14" w:rsidRDefault="00102D14" w:rsidP="00F06E83">
      <w:pPr>
        <w:spacing w:after="0" w:line="240" w:lineRule="auto"/>
        <w:jc w:val="both"/>
        <w:rPr>
          <w:rFonts w:ascii="Times New Roman" w:hAnsi="Times New Roman" w:cs="Times New Roman"/>
          <w:lang w:val="es-ES"/>
        </w:rPr>
      </w:pPr>
    </w:p>
    <w:p w:rsidR="000F329B" w:rsidRDefault="000F329B" w:rsidP="00F06E83">
      <w:pPr>
        <w:spacing w:after="0" w:line="240" w:lineRule="auto"/>
        <w:jc w:val="both"/>
        <w:rPr>
          <w:rFonts w:ascii="Times New Roman" w:hAnsi="Times New Roman" w:cs="Times New Roman"/>
          <w:lang w:val="es-ES"/>
        </w:rPr>
      </w:pPr>
    </w:p>
    <w:p w:rsidR="000F329B" w:rsidRDefault="000F329B" w:rsidP="00F06E83">
      <w:pPr>
        <w:spacing w:after="0" w:line="240" w:lineRule="auto"/>
        <w:jc w:val="both"/>
        <w:rPr>
          <w:rFonts w:ascii="Times New Roman" w:hAnsi="Times New Roman" w:cs="Times New Roman"/>
          <w:lang w:val="es-ES"/>
        </w:rPr>
      </w:pPr>
    </w:p>
    <w:p w:rsidR="00102D14" w:rsidRPr="001105A9" w:rsidRDefault="007A1C40" w:rsidP="00F06E83">
      <w:pPr>
        <w:pStyle w:val="Ttulo1"/>
        <w:spacing w:line="240" w:lineRule="auto"/>
        <w:jc w:val="both"/>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4" w:name="_Toc175332746"/>
      <w:r w:rsidRPr="001105A9">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 xml:space="preserve">¿Quién puede usar el </w:t>
      </w:r>
      <w:r w:rsidR="00F762BB" w:rsidRPr="001105A9">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sistema? ¿</w:t>
      </w:r>
      <w:r w:rsidRPr="001105A9">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Qué se necesita para utilizarlo?</w:t>
      </w:r>
      <w:bookmarkEnd w:id="4"/>
    </w:p>
    <w:p w:rsidR="007A1C40" w:rsidRDefault="007A1C40" w:rsidP="00F06E83">
      <w:pPr>
        <w:spacing w:line="240" w:lineRule="auto"/>
        <w:jc w:val="both"/>
        <w:rPr>
          <w:lang w:val="es-ES"/>
        </w:rPr>
      </w:pPr>
    </w:p>
    <w:p w:rsidR="00082E6B" w:rsidRDefault="00082E6B" w:rsidP="00082E6B">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5" w:name="_Toc175332747"/>
      <w:r w:rsidRPr="001105A9">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¿Cómo funciona?</w:t>
      </w:r>
      <w:bookmarkEnd w:id="5"/>
    </w:p>
    <w:p w:rsidR="005A46D3" w:rsidRDefault="005A46D3" w:rsidP="005A46D3">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6" w:name="_Toc175332748"/>
      <w:r>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 xml:space="preserve">¿Cuán eficiente </w:t>
      </w:r>
      <w:r w:rsidR="00F762BB">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es</w:t>
      </w:r>
      <w:r w:rsidR="00F762BB" w:rsidRPr="001105A9">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w:t>
      </w:r>
      <w:r w:rsidR="00F762BB">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 xml:space="preserve"> ¿</w:t>
      </w:r>
      <w:r w:rsidR="00BA4F0E">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Cuán rentable?</w:t>
      </w:r>
      <w:bookmarkEnd w:id="6"/>
    </w:p>
    <w:p w:rsidR="005A46D3" w:rsidRDefault="005A46D3" w:rsidP="00F06E83">
      <w:pPr>
        <w:spacing w:line="240" w:lineRule="auto"/>
        <w:jc w:val="both"/>
        <w:rPr>
          <w:rFonts w:ascii="Times New Roman" w:hAnsi="Times New Roman" w:cs="Times New Roman"/>
          <w:lang w:val="es-ES"/>
        </w:rPr>
      </w:pPr>
    </w:p>
    <w:p w:rsidR="000F4CFD" w:rsidRDefault="000F4CFD" w:rsidP="000F4CFD">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7" w:name="_Toc175332749"/>
      <w:r>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lastRenderedPageBreak/>
        <w:t>Interfaz interactivo</w:t>
      </w:r>
      <w:bookmarkEnd w:id="7"/>
    </w:p>
    <w:p w:rsidR="000F4CFD" w:rsidRDefault="000F4CFD" w:rsidP="003F5FE2">
      <w:pPr>
        <w:spacing w:line="240" w:lineRule="auto"/>
        <w:jc w:val="both"/>
        <w:rPr>
          <w:rFonts w:ascii="Times New Roman" w:hAnsi="Times New Roman" w:cs="Times New Roman"/>
          <w:lang w:val="es-ES"/>
        </w:rPr>
      </w:pPr>
    </w:p>
    <w:p w:rsidR="003F5FE2" w:rsidRDefault="003F5FE2" w:rsidP="003F5FE2">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8" w:name="_Toc175332750"/>
      <w:r>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Muestra del Sistema</w:t>
      </w:r>
      <w:bookmarkEnd w:id="8"/>
    </w:p>
    <w:p w:rsidR="00005404" w:rsidRDefault="00005404" w:rsidP="003F5FE2">
      <w:pPr>
        <w:spacing w:line="240" w:lineRule="auto"/>
        <w:jc w:val="both"/>
        <w:rPr>
          <w:rFonts w:ascii="Times New Roman" w:hAnsi="Times New Roman" w:cs="Times New Roman"/>
          <w:lang w:val="es-ES"/>
        </w:rPr>
      </w:pPr>
    </w:p>
    <w:p w:rsidR="00005404" w:rsidRPr="00005404" w:rsidRDefault="00005404" w:rsidP="00005404">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9" w:name="_Toc175332751"/>
      <w:r>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Descargar y utilizar sistema</w:t>
      </w:r>
      <w:bookmarkEnd w:id="9"/>
    </w:p>
    <w:p w:rsidR="00005404" w:rsidRDefault="00005404" w:rsidP="003F5FE2">
      <w:pPr>
        <w:spacing w:line="240" w:lineRule="auto"/>
        <w:jc w:val="both"/>
        <w:rPr>
          <w:rFonts w:ascii="Times New Roman" w:hAnsi="Times New Roman" w:cs="Times New Roman"/>
          <w:lang w:val="es-ES"/>
        </w:rPr>
      </w:pPr>
    </w:p>
    <w:p w:rsidR="009472B9" w:rsidRDefault="009472B9" w:rsidP="00C71A30">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10" w:name="_Toc175332752"/>
      <w:r>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Futuro y nuevos desarrollos</w:t>
      </w:r>
      <w:bookmarkEnd w:id="10"/>
    </w:p>
    <w:p w:rsidR="009472B9" w:rsidRPr="009472B9" w:rsidRDefault="009472B9" w:rsidP="009472B9">
      <w:pPr>
        <w:rPr>
          <w:lang w:val="es-ES"/>
        </w:rPr>
      </w:pPr>
    </w:p>
    <w:p w:rsidR="00C71A30" w:rsidRPr="00005404" w:rsidRDefault="00C71A30" w:rsidP="00C71A30">
      <w:pPr>
        <w:pStyle w:val="Ttulo1"/>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pPr>
      <w:bookmarkStart w:id="11" w:name="_Toc175332753"/>
      <w:r>
        <w:rPr>
          <w:rFonts w:ascii="Geometr415 Blk BT" w:hAnsi="Geometr415 Blk BT"/>
          <w:b/>
          <w:color w:val="7F7F7F" w:themeColor="text1" w:themeTint="80"/>
          <w:sz w:val="48"/>
          <w:lang w:val="es-ES"/>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Conclusión</w:t>
      </w:r>
      <w:bookmarkEnd w:id="11"/>
    </w:p>
    <w:p w:rsidR="006D5A35" w:rsidRDefault="006D5A35" w:rsidP="003F5FE2">
      <w:pPr>
        <w:spacing w:line="240" w:lineRule="auto"/>
        <w:jc w:val="both"/>
        <w:rPr>
          <w:rFonts w:ascii="Times New Roman" w:hAnsi="Times New Roman" w:cs="Times New Roman"/>
          <w:lang w:val="es-ES"/>
        </w:rPr>
      </w:pPr>
    </w:p>
    <w:p w:rsidR="006961A9" w:rsidRPr="00F06E83" w:rsidRDefault="006961A9" w:rsidP="003F5FE2">
      <w:pPr>
        <w:spacing w:line="240" w:lineRule="auto"/>
        <w:jc w:val="both"/>
        <w:rPr>
          <w:rFonts w:ascii="Times New Roman" w:hAnsi="Times New Roman" w:cs="Times New Roman"/>
          <w:lang w:val="es-ES"/>
        </w:rPr>
      </w:pPr>
    </w:p>
    <w:sectPr w:rsidR="006961A9" w:rsidRPr="00F06E83">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BCC" w:rsidRDefault="00645BCC" w:rsidP="002933DB">
      <w:pPr>
        <w:spacing w:after="0" w:line="240" w:lineRule="auto"/>
      </w:pPr>
      <w:r>
        <w:separator/>
      </w:r>
    </w:p>
  </w:endnote>
  <w:endnote w:type="continuationSeparator" w:id="0">
    <w:p w:rsidR="00645BCC" w:rsidRDefault="00645BCC" w:rsidP="00293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metr415 Blk BT">
    <w:panose1 w:val="020B0802020204020303"/>
    <w:charset w:val="00"/>
    <w:family w:val="swiss"/>
    <w:pitch w:val="variable"/>
    <w:sig w:usb0="800000AF" w:usb1="1000204A" w:usb2="00000000" w:usb3="00000000" w:csb0="00000011" w:csb1="00000000"/>
  </w:font>
  <w:font w:name="Microsoft Tai Le">
    <w:panose1 w:val="020B0502040204020203"/>
    <w:charset w:val="00"/>
    <w:family w:val="swiss"/>
    <w:pitch w:val="variable"/>
    <w:sig w:usb0="00000003" w:usb1="00000000" w:usb2="4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3DB" w:rsidRDefault="009F07EB">
    <w:pPr>
      <w:pStyle w:val="Piedepgina"/>
    </w:pPr>
    <w:r>
      <w:rPr>
        <w:noProof/>
        <w:lang w:eastAsia="es-AR"/>
      </w:rPr>
      <w:drawing>
        <wp:anchor distT="0" distB="0" distL="114300" distR="114300" simplePos="0" relativeHeight="251661312" behindDoc="1" locked="0" layoutInCell="1" allowOverlap="1" wp14:anchorId="57E4DF8A" wp14:editId="0260917F">
          <wp:simplePos x="0" y="0"/>
          <wp:positionH relativeFrom="column">
            <wp:posOffset>-1143000</wp:posOffset>
          </wp:positionH>
          <wp:positionV relativeFrom="paragraph">
            <wp:posOffset>-1771650</wp:posOffset>
          </wp:positionV>
          <wp:extent cx="8632825" cy="255460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2825" cy="255460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BCC" w:rsidRDefault="00645BCC" w:rsidP="002933DB">
      <w:pPr>
        <w:spacing w:after="0" w:line="240" w:lineRule="auto"/>
      </w:pPr>
      <w:r>
        <w:separator/>
      </w:r>
    </w:p>
  </w:footnote>
  <w:footnote w:type="continuationSeparator" w:id="0">
    <w:p w:rsidR="00645BCC" w:rsidRDefault="00645BCC" w:rsidP="00293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3DB" w:rsidRDefault="002933DB">
    <w:pPr>
      <w:pStyle w:val="Encabezado"/>
    </w:pPr>
    <w:r>
      <w:rPr>
        <w:noProof/>
        <w:lang w:eastAsia="es-AR"/>
      </w:rPr>
      <w:drawing>
        <wp:anchor distT="0" distB="0" distL="114300" distR="114300" simplePos="0" relativeHeight="251659264" behindDoc="0" locked="0" layoutInCell="1" allowOverlap="1" wp14:anchorId="054538F3" wp14:editId="4BA685CA">
          <wp:simplePos x="0" y="0"/>
          <wp:positionH relativeFrom="column">
            <wp:posOffset>-2733675</wp:posOffset>
          </wp:positionH>
          <wp:positionV relativeFrom="paragraph">
            <wp:posOffset>-1289050</wp:posOffset>
          </wp:positionV>
          <wp:extent cx="6000750" cy="2009775"/>
          <wp:effectExtent l="0" t="0" r="0"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49453"/>
                  <a:stretch/>
                </pic:blipFill>
                <pic:spPr bwMode="auto">
                  <a:xfrm>
                    <a:off x="0" y="0"/>
                    <a:ext cx="6000750" cy="2009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933DB" w:rsidRDefault="002933DB">
    <w:pPr>
      <w:pStyle w:val="Encabezado"/>
    </w:pPr>
  </w:p>
  <w:p w:rsidR="002933DB" w:rsidRDefault="002933DB">
    <w:pPr>
      <w:pStyle w:val="Encabezado"/>
    </w:pPr>
  </w:p>
  <w:p w:rsidR="002933DB" w:rsidRDefault="002933D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50F0"/>
    <w:multiLevelType w:val="hybridMultilevel"/>
    <w:tmpl w:val="0BAAB34C"/>
    <w:lvl w:ilvl="0" w:tplc="47F0419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6AF384B"/>
    <w:multiLevelType w:val="hybridMultilevel"/>
    <w:tmpl w:val="1082C7C6"/>
    <w:lvl w:ilvl="0" w:tplc="4C4C693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F362DEE"/>
    <w:multiLevelType w:val="hybridMultilevel"/>
    <w:tmpl w:val="BF327A78"/>
    <w:lvl w:ilvl="0" w:tplc="3870AD0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1BD755E"/>
    <w:multiLevelType w:val="hybridMultilevel"/>
    <w:tmpl w:val="65E203E4"/>
    <w:lvl w:ilvl="0" w:tplc="4F24B14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FAF3805"/>
    <w:multiLevelType w:val="hybridMultilevel"/>
    <w:tmpl w:val="59488C78"/>
    <w:lvl w:ilvl="0" w:tplc="61B6DD88">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3D4"/>
    <w:rsid w:val="00005404"/>
    <w:rsid w:val="00017F17"/>
    <w:rsid w:val="00032865"/>
    <w:rsid w:val="0004736A"/>
    <w:rsid w:val="00082E6B"/>
    <w:rsid w:val="000D5FB9"/>
    <w:rsid w:val="000F0BEE"/>
    <w:rsid w:val="000F329B"/>
    <w:rsid w:val="000F4CFD"/>
    <w:rsid w:val="00102D14"/>
    <w:rsid w:val="001105A9"/>
    <w:rsid w:val="00111FD3"/>
    <w:rsid w:val="00112C28"/>
    <w:rsid w:val="00114C21"/>
    <w:rsid w:val="0016584E"/>
    <w:rsid w:val="0017282B"/>
    <w:rsid w:val="00190DFD"/>
    <w:rsid w:val="001D637A"/>
    <w:rsid w:val="00231D35"/>
    <w:rsid w:val="00247D7D"/>
    <w:rsid w:val="00264A6E"/>
    <w:rsid w:val="002733D4"/>
    <w:rsid w:val="002933DB"/>
    <w:rsid w:val="002B46D0"/>
    <w:rsid w:val="002C4182"/>
    <w:rsid w:val="002C7194"/>
    <w:rsid w:val="002C7986"/>
    <w:rsid w:val="002E5061"/>
    <w:rsid w:val="00320391"/>
    <w:rsid w:val="00342D9A"/>
    <w:rsid w:val="0036188A"/>
    <w:rsid w:val="00393064"/>
    <w:rsid w:val="003A41D2"/>
    <w:rsid w:val="003F5FE2"/>
    <w:rsid w:val="00430FE8"/>
    <w:rsid w:val="00453704"/>
    <w:rsid w:val="004739CB"/>
    <w:rsid w:val="004819FD"/>
    <w:rsid w:val="00500B3E"/>
    <w:rsid w:val="0050162B"/>
    <w:rsid w:val="00542EAE"/>
    <w:rsid w:val="00550376"/>
    <w:rsid w:val="005903A6"/>
    <w:rsid w:val="005A46D3"/>
    <w:rsid w:val="005A55CD"/>
    <w:rsid w:val="005C186F"/>
    <w:rsid w:val="005E7474"/>
    <w:rsid w:val="005F4543"/>
    <w:rsid w:val="005F7903"/>
    <w:rsid w:val="0064474A"/>
    <w:rsid w:val="00645BCC"/>
    <w:rsid w:val="006851E5"/>
    <w:rsid w:val="006961A9"/>
    <w:rsid w:val="006B5A3E"/>
    <w:rsid w:val="006D5A35"/>
    <w:rsid w:val="007051E5"/>
    <w:rsid w:val="00736662"/>
    <w:rsid w:val="007A1C40"/>
    <w:rsid w:val="007C36ED"/>
    <w:rsid w:val="007E2DAF"/>
    <w:rsid w:val="00803BB5"/>
    <w:rsid w:val="008B5C07"/>
    <w:rsid w:val="008F0E26"/>
    <w:rsid w:val="00916713"/>
    <w:rsid w:val="009427ED"/>
    <w:rsid w:val="009472B9"/>
    <w:rsid w:val="00983646"/>
    <w:rsid w:val="00984B97"/>
    <w:rsid w:val="009A69BC"/>
    <w:rsid w:val="009F07EB"/>
    <w:rsid w:val="00A16A46"/>
    <w:rsid w:val="00A24433"/>
    <w:rsid w:val="00A3135F"/>
    <w:rsid w:val="00A321AB"/>
    <w:rsid w:val="00A42651"/>
    <w:rsid w:val="00A66AE8"/>
    <w:rsid w:val="00A86E93"/>
    <w:rsid w:val="00AB3BD4"/>
    <w:rsid w:val="00AB3CED"/>
    <w:rsid w:val="00AD6CD5"/>
    <w:rsid w:val="00B0267E"/>
    <w:rsid w:val="00B13698"/>
    <w:rsid w:val="00B43323"/>
    <w:rsid w:val="00B637D2"/>
    <w:rsid w:val="00B72965"/>
    <w:rsid w:val="00B74286"/>
    <w:rsid w:val="00B93F65"/>
    <w:rsid w:val="00BA4F0E"/>
    <w:rsid w:val="00BB4A51"/>
    <w:rsid w:val="00BF2AF3"/>
    <w:rsid w:val="00BF34EA"/>
    <w:rsid w:val="00C16D6C"/>
    <w:rsid w:val="00C2485B"/>
    <w:rsid w:val="00C5278E"/>
    <w:rsid w:val="00C71A30"/>
    <w:rsid w:val="00CB3190"/>
    <w:rsid w:val="00CC1F7D"/>
    <w:rsid w:val="00CC60CA"/>
    <w:rsid w:val="00D0583B"/>
    <w:rsid w:val="00D378BC"/>
    <w:rsid w:val="00D82356"/>
    <w:rsid w:val="00D93EBB"/>
    <w:rsid w:val="00DE1D77"/>
    <w:rsid w:val="00E31258"/>
    <w:rsid w:val="00E90D65"/>
    <w:rsid w:val="00EA69B2"/>
    <w:rsid w:val="00EC02B4"/>
    <w:rsid w:val="00F00512"/>
    <w:rsid w:val="00F06E83"/>
    <w:rsid w:val="00F655D5"/>
    <w:rsid w:val="00F762BB"/>
    <w:rsid w:val="00FA51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8C289"/>
  <w15:chartTrackingRefBased/>
  <w15:docId w15:val="{D908471D-5F45-49E9-9A66-97BED42B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366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78BC"/>
    <w:pPr>
      <w:ind w:left="720"/>
      <w:contextualSpacing/>
    </w:pPr>
  </w:style>
  <w:style w:type="character" w:customStyle="1" w:styleId="Ttulo1Car">
    <w:name w:val="Título 1 Car"/>
    <w:basedOn w:val="Fuentedeprrafopredeter"/>
    <w:link w:val="Ttulo1"/>
    <w:uiPriority w:val="9"/>
    <w:rsid w:val="00736662"/>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F655D5"/>
    <w:pPr>
      <w:spacing w:after="0" w:line="240" w:lineRule="auto"/>
    </w:pPr>
  </w:style>
  <w:style w:type="paragraph" w:styleId="Encabezado">
    <w:name w:val="header"/>
    <w:basedOn w:val="Normal"/>
    <w:link w:val="EncabezadoCar"/>
    <w:uiPriority w:val="99"/>
    <w:unhideWhenUsed/>
    <w:rsid w:val="002933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33DB"/>
  </w:style>
  <w:style w:type="paragraph" w:styleId="Piedepgina">
    <w:name w:val="footer"/>
    <w:basedOn w:val="Normal"/>
    <w:link w:val="PiedepginaCar"/>
    <w:uiPriority w:val="99"/>
    <w:unhideWhenUsed/>
    <w:rsid w:val="002933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33DB"/>
  </w:style>
  <w:style w:type="character" w:styleId="Hipervnculo">
    <w:name w:val="Hyperlink"/>
    <w:basedOn w:val="Fuentedeprrafopredeter"/>
    <w:uiPriority w:val="99"/>
    <w:unhideWhenUsed/>
    <w:rsid w:val="00BA4F0E"/>
    <w:rPr>
      <w:color w:val="0563C1" w:themeColor="hyperlink"/>
      <w:u w:val="single"/>
    </w:rPr>
  </w:style>
  <w:style w:type="paragraph" w:styleId="TtuloTDC">
    <w:name w:val="TOC Heading"/>
    <w:basedOn w:val="Ttulo1"/>
    <w:next w:val="Normal"/>
    <w:uiPriority w:val="39"/>
    <w:unhideWhenUsed/>
    <w:qFormat/>
    <w:rsid w:val="00005404"/>
    <w:pPr>
      <w:outlineLvl w:val="9"/>
    </w:pPr>
    <w:rPr>
      <w:lang w:eastAsia="es-AR"/>
    </w:rPr>
  </w:style>
  <w:style w:type="paragraph" w:styleId="TDC1">
    <w:name w:val="toc 1"/>
    <w:basedOn w:val="Normal"/>
    <w:next w:val="Normal"/>
    <w:autoRedefine/>
    <w:uiPriority w:val="39"/>
    <w:unhideWhenUsed/>
    <w:rsid w:val="00005404"/>
    <w:pPr>
      <w:spacing w:after="100"/>
    </w:pPr>
  </w:style>
  <w:style w:type="character" w:styleId="Hipervnculovisitado">
    <w:name w:val="FollowedHyperlink"/>
    <w:basedOn w:val="Fuentedeprrafopredeter"/>
    <w:uiPriority w:val="99"/>
    <w:semiHidden/>
    <w:unhideWhenUsed/>
    <w:rsid w:val="00A16A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5ECD3-D690-4B74-BDD1-F44D2F654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2459</TotalTime>
  <Pages>3</Pages>
  <Words>468</Words>
  <Characters>2579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41</cp:revision>
  <cp:lastPrinted>2024-08-23T22:49:00Z</cp:lastPrinted>
  <dcterms:created xsi:type="dcterms:W3CDTF">2024-08-07T20:19:00Z</dcterms:created>
  <dcterms:modified xsi:type="dcterms:W3CDTF">2024-10-24T22:36:00Z</dcterms:modified>
</cp:coreProperties>
</file>