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ACU 1st CHOICE INSURANCE BROKERS PRIVATE LIMITED</w:t>
      </w:r>
    </w:p>
    <w:p>
      <w:r>
        <w:t>COMPANY NAME</w:t>
      </w:r>
    </w:p>
    <w:p>
      <w:r>
        <w:t>HEADQUARTERS CITY</w:t>
      </w:r>
    </w:p>
    <w:p>
      <w:r>
        <w:t>Navi Mumbai</w:t>
      </w:r>
    </w:p>
    <w:p>
      <w:r>
        <w:t>HEADQUARTERS FULL ADDRESS</w:t>
      </w:r>
    </w:p>
    <w:p>
      <w:r>
        <w:t>Office No 407, 4th Floor, Amrut Siddhi, Plot No. 1, Sector 11, CBD Belapur, Navi Mumbai, Thane, Maharashtra, 400614, India.</w:t>
      </w:r>
    </w:p>
    <w:p>
      <w:pPr>
        <w:pStyle w:val="Heading1"/>
      </w:pPr>
      <w:r>
        <w:t>ABOUT THE COMPANY</w:t>
      </w:r>
    </w:p>
    <w:p>
      <w:r>
        <w:t>ACU 1st CHOICE INSURANCE BROKERS PRIVATE LIMITED was incorporated on February 13, 2012, and is an IRDAI licensed direct insurance broker. From its inception, the company has focused on providing comprehensive and client-centric insurance solutions across various segments. It aims to simplify the often complex world of insurance for its customers, building a foundation of trust and reliability in the Indian insurance landscape by offering tailored advice and support.</w:t>
      </w:r>
    </w:p>
    <w:p>
      <w:r>
        <w:t>The company has established itself as a prominent player in the Indian insurance brokerage market, serving a diverse clientele that includes individuals, families, and corporate entities. It differentiates itself by offering unbiased advice, customized policy recommendations, and robust support throughout the policy lifecycle, including efficient claims assistance. ACU 1st CHOICE INSURANCE BROKERS strives to be a trusted advisor, ensuring clients receive optimal coverage tailored to their specific needs and risk profiles.</w:t>
      </w:r>
    </w:p>
    <w:p>
      <w:r>
        <w:t>ACU 1st CHOICE INSURANCE BROKERS PRIVATE LIMITED offers a wide array of insurance products and services across life and general insurance categories. These include life insurance, health insurance, motor insurance, property insurance, marine insurance, travel insurance, and various commercial and liability covers. The company acts as an intermediary, facilitating the selection and procurement of policies from a broad spectrum of leading insurers, while also providing value-added services such as risk assessment, policy management, and dedicated claims support.</w:t>
      </w:r>
    </w:p>
    <w:p>
      <w:r>
        <w:t>KEY MANAGEMENT PERSONNEL</w:t>
      </w:r>
    </w:p>
    <w:p>
      <w:r>
        <w:t>CEO: Ashish Kumar Gupta (Managing Director) - With extensive experience in the financial services and insurance sectors, Mr. Gupta is responsible for the overall strategic direction, growth, and operational management of the company. His leadership focuses on expanding market reach and enhancing client satisfaction.</w:t>
      </w:r>
    </w:p>
    <w:p>
      <w:r>
        <w:t>Chairman: Not publicly designated as a separate role.</w:t>
      </w:r>
    </w:p>
    <w:p>
      <w:r>
        <w:t>Other Executives: Umang Bhargava (Director) - Instrumental in driving operational efficiency and leveraging technology for business growth. Vinod Kumar Gupta (Director) - Provides strategic guidance and advisory support to the company's management team.</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PNB MetLife India Insurance</w:t>
      </w:r>
    </w:p>
    <w:p>
      <w:r>
        <w:t>- Aditya Birla Sun Life Insurance</w:t>
      </w:r>
    </w:p>
    <w:p>
      <w:r>
        <w:t>- Star Union Dai-ichi Life Insurance</w:t>
      </w:r>
    </w:p>
    <w:p>
      <w:r>
        <w:t>- Shriram Life Insurance</w:t>
      </w:r>
    </w:p>
    <w:p>
      <w:r>
        <w:t>- Edelweiss Tokio Life Insurance</w:t>
      </w:r>
    </w:p>
    <w:p>
      <w:r>
        <w:t>- Future Generali India Life Insurance</w:t>
      </w:r>
    </w:p>
    <w:p>
      <w:r>
        <w:t>- IndiaFirst Life Insurance</w:t>
      </w:r>
    </w:p>
    <w:p>
      <w:r>
        <w:t>- Canara HSBC Life Insurance</w:t>
      </w:r>
    </w:p>
    <w:p>
      <w:r>
        <w:t>- Bajaj Allianz General Insurance</w:t>
      </w:r>
    </w:p>
    <w:p>
      <w:r>
        <w:t>- HDFC ERGO General Insurance</w:t>
      </w:r>
    </w:p>
    <w:p>
      <w:r>
        <w:t>- ICICI Lombard General Insurance</w:t>
      </w:r>
    </w:p>
    <w:p>
      <w:r>
        <w:t>- SBI General Insurance</w:t>
      </w:r>
    </w:p>
    <w:p>
      <w:r>
        <w:t>- The New India Assurance Company</w:t>
      </w:r>
    </w:p>
    <w:p>
      <w:r>
        <w:t>- The Oriental Insurance Company</w:t>
      </w:r>
    </w:p>
    <w:p>
      <w:r>
        <w:t>- United India Insurance Company</w:t>
      </w:r>
    </w:p>
    <w:p>
      <w:r>
        <w:t>- Reliance General Insurance</w:t>
      </w:r>
    </w:p>
    <w:p>
      <w:r>
        <w:t>- Star Health and Allied Insurance</w:t>
      </w:r>
    </w:p>
    <w:p>
      <w:r>
        <w:t>- HDFC ERGO Health Insurance</w:t>
      </w:r>
    </w:p>
    <w:p>
      <w:r>
        <w:t>- Future Generali India Insurance</w:t>
      </w:r>
    </w:p>
    <w:p>
      <w:r>
        <w:t>- Liberty General Insurance</w:t>
      </w:r>
    </w:p>
    <w:p>
      <w:r>
        <w:t>- Cholamandalam MS General Insurance</w:t>
      </w:r>
    </w:p>
    <w:p>
      <w:r>
        <w:t>- Go Digit General Insurance</w:t>
      </w:r>
    </w:p>
    <w:p>
      <w:r>
        <w:t>- Raheja QBE General Insurance</w:t>
      </w:r>
    </w:p>
    <w:p>
      <w:r>
        <w:t>- Royal Sundaram General Insurance</w:t>
      </w:r>
    </w:p>
    <w:p>
      <w:r>
        <w:t>- Shriram General Insurance</w:t>
      </w:r>
    </w:p>
    <w:p>
      <w:r>
        <w:t>- Universal Sompo General Insurance</w:t>
      </w:r>
    </w:p>
    <w:p>
      <w:r>
        <w:t>- ACKO General Insurance</w:t>
      </w:r>
    </w:p>
    <w:p>
      <w:r>
        <w:t>- Aditya Birla Health Insurance</w:t>
      </w:r>
    </w:p>
    <w:p>
      <w:r>
        <w:t>- Niva Bupa Health Insurance</w:t>
      </w:r>
    </w:p>
    <w:p>
      <w:r>
        <w:t>- Care Health Insurance</w:t>
      </w:r>
    </w:p>
    <w:p>
      <w:r>
        <w:t>- ManipalCigna Health Insurance</w:t>
      </w:r>
    </w:p>
    <w:p>
      <w:r>
        <w:t>- Poiso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