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ARYAV INSURANCE BROKING PRIVATE LIMITED</w:t>
      </w:r>
    </w:p>
    <w:p>
      <w:r>
        <w:t>COMPANY NAME</w:t>
      </w:r>
    </w:p>
    <w:p>
      <w:r>
        <w:t>HEADQUARTERS CITY</w:t>
      </w:r>
    </w:p>
    <w:p>
      <w:r>
        <w:t>Mumbai</w:t>
      </w:r>
    </w:p>
    <w:p>
      <w:r>
        <w:t>HEADQUARTERS FULL ADDRESS</w:t>
      </w:r>
    </w:p>
    <w:p>
      <w:r>
        <w:t>1st Floor, Building No. 24, WING A, Shanti Nagar, Vakola, Santacruz East, Mumbai, Maharashtra 400055</w:t>
      </w:r>
    </w:p>
    <w:p>
      <w:pPr>
        <w:pStyle w:val="Heading1"/>
      </w:pPr>
      <w:r>
        <w:t>ABOUT THE COMPANY</w:t>
      </w:r>
    </w:p>
    <w:p>
      <w:r>
        <w:t>Aryav Insurance Broking Private Limited is a direct insurance broker licensed by the Insurance Regulatory and Development Authority of India (IRDAI). Established in 2017, with IRDAI Registration No. 605, the company began its operations with a clear vision to simplify the often complex world of insurance for individuals and businesses alike. Its foundation was built on the principle of providing transparent and unbiased insurance solutions tailored to client needs.</w:t>
      </w:r>
    </w:p>
    <w:p>
      <w:r>
        <w:t>The company positions itself as a client-centric insurance intermediary, focusing on delivering personalized and comprehensive insurance advice. Aryav Insurance aims to empower its clients by making informed decisions regarding their insurance portfolios, ensuring they receive the most suitable coverage at competitive prices. They strive to be a trusted advisor in the Indian insurance landscape, serving both retail and corporate segments with dedication and expertise.</w:t>
      </w:r>
    </w:p>
    <w:p>
      <w:r>
        <w:t>Aryav Insurance Broking Private Limited offers a wide spectrum of insurance products and services across various categories. These include life insurance plans such as term, endowment, and ULIPs, as well as an extensive range of general insurance products covering motor, health, home, travel, and commercial insurances like property, liability, and marine. Beyond merely selling policies, the company also provides end-to-end services including risk assessment, policy selection assistance, seamless policy issuance, and crucial support during the claims management process.</w:t>
      </w:r>
    </w:p>
    <w:p>
      <w:r>
        <w:t>KEY MANAGEMENT PERSONNEL</w:t>
      </w:r>
    </w:p>
    <w:p>
      <w:r>
        <w:t>CEO: Not explicitly designated with the title "CEO" on the company's public information. Mr. Dheeraj Kumar Upadhyay serves as the Founder &amp; Director, and is understood to lead the company's operations and strategic direction. He brings experience in the insurance sector and has been instrumental in the company's establishment and growth.</w:t>
      </w:r>
    </w:p>
    <w:p>
      <w:r>
        <w:t>Chairman: The position of "Chairman" is not explicitly designated on the company's public information.</w:t>
      </w:r>
    </w:p>
    <w:p>
      <w:r>
        <w:t>Other Executives</w:t>
      </w:r>
    </w:p>
    <w:p>
      <w:r>
        <w:t>Mr. Vinod Kumar Upadhyay: Director</w:t>
      </w:r>
    </w:p>
    <w:p>
      <w:r>
        <w:t>Mrs. Neha Upadhyay: Director</w:t>
      </w:r>
    </w:p>
    <w:p>
      <w:pPr>
        <w:pStyle w:val="Heading1"/>
      </w:pPr>
      <w:r>
        <w:t>PARTNER INSURANCE COMPANIES</w:t>
      </w:r>
    </w:p>
    <w:p>
      <w:r>
        <w:t>Life Insurance Companies</w:t>
      </w:r>
    </w:p>
    <w:p>
      <w:r>
        <w:t>- HDFC Life Insurance Company Limited</w:t>
      </w:r>
    </w:p>
    <w:p>
      <w:r>
        <w:t>- ICICI Prudential Life Insurance Company Limited</w:t>
      </w:r>
    </w:p>
    <w:p>
      <w:r>
        <w:t>- Max Life Insurance Company Limited</w:t>
      </w:r>
    </w:p>
    <w:p>
      <w:r>
        <w:t>- SBI Life Insurance Company Limited</w:t>
      </w:r>
    </w:p>
    <w:p>
      <w:r>
        <w:t>- Bajaj Allianz Life Insurance Company Limited</w:t>
      </w:r>
    </w:p>
    <w:p>
      <w:r>
        <w:t>- PNB MetLife India Insurance Company Limited</w:t>
      </w:r>
    </w:p>
    <w:p>
      <w:r>
        <w:t>- Birla Sun Life Insurance Company Limited</w:t>
      </w:r>
    </w:p>
    <w:p>
      <w:r>
        <w:t>- Star Union Dai-ichi Life Insurance Company Limited</w:t>
      </w:r>
    </w:p>
    <w:p>
      <w:r>
        <w:t>- Canara HSBC Life Insurance Company Limited</w:t>
      </w:r>
    </w:p>
    <w:p>
      <w:r>
        <w:t>- Edelweiss Tokio Life Insurance Company Limited</w:t>
      </w:r>
    </w:p>
    <w:p>
      <w:r>
        <w:t>- Ageas Federal Life Insurance Company Limited</w:t>
      </w:r>
    </w:p>
    <w:p>
      <w:r>
        <w:t>- Shriram Life Insurance Company Limited</w:t>
      </w:r>
    </w:p>
    <w:p>
      <w:r>
        <w:t>- IndiaFirst Life Insurance Company Limited</w:t>
      </w:r>
    </w:p>
    <w:p>
      <w:r>
        <w:t>- Exide Life Insurance Company Limited</w:t>
      </w:r>
    </w:p>
    <w:p>
      <w:r>
        <w:t>- Future Generali India Life Insurance Company Limited</w:t>
      </w:r>
    </w:p>
    <w:p>
      <w:r>
        <w:t>- Pramerica Life Insurance Company Limited</w:t>
      </w:r>
    </w:p>
    <w:p>
      <w:r>
        <w:t>- Aviva Life Insurance Company India Limited</w:t>
      </w:r>
    </w:p>
    <w:p>
      <w:r>
        <w:t>- Reliance Nippon Life Insurance Company Limited</w:t>
      </w:r>
    </w:p>
    <w:p>
      <w:r>
        <w:t>- SUD Life</w:t>
      </w:r>
    </w:p>
    <w:p>
      <w:r>
        <w:t>- Bandhan Life Insurance</w:t>
      </w:r>
    </w:p>
    <w:p>
      <w:r>
        <w:t>General Insurance Companies</w:t>
      </w:r>
    </w:p>
    <w:p>
      <w:r>
        <w:t>- HDFC ERGO General Insurance Company Limited</w:t>
      </w:r>
    </w:p>
    <w:p>
      <w:r>
        <w:t>- ICICI Lombard General Insurance Company Limited</w:t>
      </w:r>
    </w:p>
    <w:p>
      <w:r>
        <w:t>- Bajaj Allianz General Insurance Company Limited</w:t>
      </w:r>
    </w:p>
    <w:p>
      <w:r>
        <w:t>- Reliance General Insurance Company Limited</w:t>
      </w:r>
    </w:p>
    <w:p>
      <w:r>
        <w:t>- SBI General Insurance Company Limited</w:t>
      </w:r>
    </w:p>
    <w:p>
      <w:r>
        <w:t>- Star Health and Allied Insurance Company Limited</w:t>
      </w:r>
    </w:p>
    <w:p>
      <w:r>
        <w:t>- Cholamandalam MS General Insurance Company Limited</w:t>
      </w:r>
    </w:p>
    <w:p>
      <w:r>
        <w:t>- Liberty General Insurance Limited</w:t>
      </w:r>
    </w:p>
    <w:p>
      <w:r>
        <w:t>- Future Generali India Insurance Company Limited</w:t>
      </w:r>
    </w:p>
    <w:p>
      <w:r>
        <w:t>- Go Digit General Insurance Limited</w:t>
      </w:r>
    </w:p>
    <w:p>
      <w:r>
        <w:t>- Universal Sompo General Insurance Company Limited</w:t>
      </w:r>
    </w:p>
    <w:p>
      <w:r>
        <w:t>- Edelweiss General Insurance Company Limited</w:t>
      </w:r>
    </w:p>
    <w:p>
      <w:r>
        <w:t>- Kotak Mahindra General Insurance Company Limited</w:t>
      </w:r>
    </w:p>
    <w:p>
      <w:r>
        <w:t>- Aditya Birla Health Insurance Company Limited</w:t>
      </w:r>
    </w:p>
    <w:p>
      <w:r>
        <w:t>- Niva Bupa Health Insurance Company Limited</w:t>
      </w:r>
    </w:p>
    <w:p>
      <w:r>
        <w:t>- Care Health Insurance Limited</w:t>
      </w:r>
    </w:p>
    <w:p>
      <w:r>
        <w:t>- Magma HDI General Insurance Company Limited</w:t>
      </w:r>
    </w:p>
    <w:p>
      <w:r>
        <w:t>- ManipalCigna Health Insurance Company Limited</w:t>
      </w:r>
    </w:p>
    <w:p>
      <w:r>
        <w:t>- Navi General Insurance Limited</w:t>
      </w:r>
    </w:p>
    <w:p>
      <w:r>
        <w:t>- Acko General Insurance Limited</w:t>
      </w:r>
    </w:p>
    <w:p>
      <w:r>
        <w:t>- Royal Sundaram General Insurance Company Limited</w:t>
      </w:r>
    </w:p>
    <w:p>
      <w:r>
        <w:t>- The New India Assurance Co. Ltd.</w:t>
      </w:r>
    </w:p>
    <w:p>
      <w:r>
        <w:t>- The Oriental Insurance Company Limited</w:t>
      </w:r>
    </w:p>
    <w:p>
      <w:r>
        <w:t>- United India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