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D NAIK INSURANCE BROKING PRIVATE LIMITED</w:t>
      </w:r>
    </w:p>
    <w:p>
      <w:r>
        <w:t>COMPANY NAME</w:t>
      </w:r>
    </w:p>
    <w:p>
      <w:r>
        <w:t>HEADQUARTERS CITY</w:t>
      </w:r>
    </w:p>
    <w:p>
      <w:r>
        <w:t>Margao</w:t>
      </w:r>
    </w:p>
    <w:p>
      <w:r>
        <w:t>HEADQUARTERS FULL ADDRESS</w:t>
      </w:r>
    </w:p>
    <w:p>
      <w:r>
        <w:t>PLOT NO. 119, S. NO. 40, GUDHI, FATORDA, MARGAO, South Goa, Goa, 403602</w:t>
      </w:r>
    </w:p>
    <w:p>
      <w:pPr>
        <w:pStyle w:val="Heading1"/>
      </w:pPr>
      <w:r>
        <w:t>ABOUT THE COMPANY</w:t>
      </w:r>
    </w:p>
    <w:p>
      <w:r>
        <w:t>A D NAIK INSURANCE BROKING PRIVATE LIMITED was incorporated in 2004 and is licensed by the Insurance Regulatory and Development Authority of India (IRDAI) as a Direct Broker. The company was founded by A. D. Naik, who brought over three decades of experience in the insurance sector to establish the broking firm. Building on the legacy of A.D. Naik &amp; Co., an insurance agency firm established in 1989, the broking company expanded its scope to offer a wider array of comprehensive insurance solutions.</w:t>
      </w:r>
    </w:p>
    <w:p>
      <w:r>
        <w:t>The company holds a strong position as a trusted insurance intermediary, serving a diverse clientele that includes individuals, corporate entities, and small to medium-sized enterprises (SMEs). They are known for their client-centric approach, focusing on understanding specific needs and providing unbiased advice to ensure optimal insurance coverage. Their expertise spans across both life and general insurance segments, aiming to simplify complex insurance processes for their clients.</w:t>
      </w:r>
    </w:p>
    <w:p>
      <w:r>
        <w:t>A D NAIK INSURANCE BROKING PRIVATE LIMITED offers a broad spectrum of services, encompassing both life and general insurance products. In life insurance, they provide solutions such as term plans, endowment policies, money-back plans, ULIPs, retirement plans, and child plans. For general insurance, their offerings include motor, health, property, travel, marine, commercial, liability, and engineering insurance. Beyond product offerings, they also provide value-added services like risk analysis, claims management, and portfolio management, ensuring end-to-end support for their clients.</w:t>
      </w:r>
    </w:p>
    <w:p>
      <w:r>
        <w:t>KEY MANAGEMENT PERSONNEL</w:t>
      </w:r>
    </w:p>
    <w:p>
      <w:r>
        <w:t>CEO: A. D. Naik (Founder and Managing Director. Possesses over 35 years of experience in the insurance industry, having started his career with LIC. He holds an MBA and is a Fellow of the Insurance Institute of India.)</w:t>
      </w:r>
    </w:p>
    <w:p>
      <w:r>
        <w:t>Chairman: No separate Chairman is listed; A. D. Naik serves as the Managing Director.</w:t>
      </w:r>
    </w:p>
    <w:p>
      <w:r>
        <w:t>Other Executives</w:t>
      </w:r>
    </w:p>
    <w:p>
      <w:r>
        <w:t>Anil D. Naik (Director. Joined the company in 2008, holding a B.Sc. and MBA in Finance. She oversees operations and claims management.)</w:t>
      </w:r>
    </w:p>
    <w:p>
      <w:r>
        <w:t>Ajay D. Naik (Director. Joined the company in 2011, holding a B.E. in Mechanical Engineering and an MBA. He focuses on corporate sales and business development.)</w:t>
      </w:r>
    </w:p>
    <w:p>
      <w:pPr>
        <w:pStyle w:val="Heading1"/>
      </w:pPr>
      <w:r>
        <w:t>PARTNER INSURANCE COMPANIES</w:t>
      </w:r>
    </w:p>
    <w:p>
      <w:r>
        <w:t>- Life Insurance Corporation of India (LIC)</w:t>
      </w:r>
    </w:p>
    <w:p>
      <w:r>
        <w:t>- HDFC Life Insurance</w:t>
      </w:r>
    </w:p>
    <w:p>
      <w:r>
        <w:t>- ICICI Prudential Life Insurance</w:t>
      </w:r>
    </w:p>
    <w:p>
      <w:r>
        <w:t>- Bajaj Allianz Life Insurance</w:t>
      </w:r>
    </w:p>
    <w:p>
      <w:r>
        <w:t>- SBI Life Insurance</w:t>
      </w:r>
    </w:p>
    <w:p>
      <w:r>
        <w:t>- Max Life Insurance</w:t>
      </w:r>
    </w:p>
    <w:p>
      <w:r>
        <w:t>- Aditya Birla Sun Life Insurance</w:t>
      </w:r>
    </w:p>
    <w:p>
      <w:r>
        <w:t>- PNB MetLife India Insurance</w:t>
      </w:r>
    </w:p>
    <w:p>
      <w:r>
        <w:t>- Canara HSBC OBC Life Insurance</w:t>
      </w:r>
    </w:p>
    <w:p>
      <w:r>
        <w:t>- Kotak Mahindra Life Insurance</w:t>
      </w:r>
    </w:p>
    <w:p>
      <w:r>
        <w:t>- IndiaFirst Life Insurance</w:t>
      </w:r>
    </w:p>
    <w:p>
      <w:r>
        <w:t>- Star Union Dai-ichi Life Insurance</w:t>
      </w:r>
    </w:p>
    <w:p>
      <w:r>
        <w:t>- Exide Life Insurance</w:t>
      </w:r>
    </w:p>
    <w:p>
      <w:r>
        <w:t>- Shriram Life Insurance</w:t>
      </w:r>
    </w:p>
    <w:p>
      <w:r>
        <w:t>- Edelweiss Tokio Life Insurance</w:t>
      </w:r>
    </w:p>
    <w:p>
      <w:r>
        <w:t>- Future Generali India Life Insurance</w:t>
      </w:r>
    </w:p>
    <w:p>
      <w:r>
        <w:t>- Bharti AXA Life Insurance</w:t>
      </w:r>
    </w:p>
    <w:p>
      <w:r>
        <w:t>- Nippon India Life Insurance</w:t>
      </w:r>
    </w:p>
    <w:p>
      <w:r>
        <w:t>- New India Assurance</w:t>
      </w:r>
    </w:p>
    <w:p>
      <w:r>
        <w:t>- United India Insurance</w:t>
      </w:r>
    </w:p>
    <w:p>
      <w:r>
        <w:t>- Oriental Insurance</w:t>
      </w:r>
    </w:p>
    <w:p>
      <w:r>
        <w:t>- ICICI Lombard General Insurance</w:t>
      </w:r>
    </w:p>
    <w:p>
      <w:r>
        <w:t>- HDFC ERGO General Insurance</w:t>
      </w:r>
    </w:p>
    <w:p>
      <w:r>
        <w:t>- Bajaj Allianz General Insurance</w:t>
      </w:r>
    </w:p>
    <w:p>
      <w:r>
        <w:t>- SBI General Insurance</w:t>
      </w:r>
    </w:p>
    <w:p>
      <w:r>
        <w:t>- Future Generali India Insurance</w:t>
      </w:r>
    </w:p>
    <w:p>
      <w:r>
        <w:t>- Royal Sundaram General Insurance</w:t>
      </w:r>
    </w:p>
    <w:p>
      <w:r>
        <w:t>- Universal Sompo General Insurance</w:t>
      </w:r>
    </w:p>
    <w:p>
      <w:r>
        <w:t>- Star Health and Allied Insurance</w:t>
      </w:r>
    </w:p>
    <w:p>
      <w:r>
        <w:t>- Apollo Munich Health Insurance</w:t>
      </w:r>
    </w:p>
    <w:p>
      <w:r>
        <w:t>- Max Bupa Health Insurance</w:t>
      </w:r>
    </w:p>
    <w:p>
      <w:r>
        <w:t>- Reliance General Insurance</w:t>
      </w:r>
    </w:p>
    <w:p>
      <w:r>
        <w:t>- Liberty General Insurance</w:t>
      </w:r>
    </w:p>
    <w:p>
      <w:r>
        <w:t>- Go Digit General Insurance</w:t>
      </w:r>
    </w:p>
    <w:p>
      <w:r>
        <w:t>- Acko General Insurance</w:t>
      </w:r>
    </w:p>
    <w:p>
      <w:r>
        <w:t>- Chola MS General Insurance</w:t>
      </w:r>
    </w:p>
    <w:p>
      <w:r>
        <w:t>- National Insurance</w:t>
      </w:r>
    </w:p>
    <w:p>
      <w:r>
        <w:t>- Magma HDI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