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Aastha Insurance Brokers Pvt. Ltd.</w:t>
      </w:r>
    </w:p>
    <w:p>
      <w:r>
        <w:t>COMPANY NAME</w:t>
      </w:r>
    </w:p>
    <w:p>
      <w:r>
        <w:t>HEADQUARTERS CITY</w:t>
      </w:r>
    </w:p>
    <w:p>
      <w:r>
        <w:t>Mumbai</w:t>
      </w:r>
    </w:p>
    <w:p>
      <w:r>
        <w:t>HEADQUARTERS FULL ADDRESS</w:t>
      </w:r>
    </w:p>
    <w:p>
      <w:r>
        <w:t>Office No. 104, 1st Floor, Krishna Commercial Complex, Off Veera Desai Road, Andheri West, Mumbai – 400053</w:t>
      </w:r>
    </w:p>
    <w:p>
      <w:pPr>
        <w:pStyle w:val="Heading1"/>
      </w:pPr>
      <w:r>
        <w:t>ABOUT THE COMPANY</w:t>
      </w:r>
    </w:p>
    <w:p>
      <w:r>
        <w:t>Aastha Insurance Brokers Pvt. Ltd. was established in 2006 and is an IRDAI licensed insurance broking firm. Founded by Mr. Anoop Singh, the company was conceptualized with a vision to provide comprehensive and tailored insurance solutions to both individuals and corporate entities. Since its inception, Aastha has grown steadily, focusing on ethical practices and client-centric services in the Indian insurance landscape.</w:t>
      </w:r>
    </w:p>
    <w:p>
      <w:r>
        <w:t>Positioned as one of India's fast-growing and reputable insurance brokers, Aastha Insurance Brokers is committed to being a trusted advisor for its clients. The company emphasizes a client-first approach, striving to understand specific needs and offering customized insurance portfolios. Their focus extends beyond policy issuance to providing seamless claims management and ongoing support, building long-term relationships based on trust and transparency.</w:t>
      </w:r>
    </w:p>
    <w:p>
      <w:r>
        <w:t>Aastha Insurance Brokers offers a wide spectrum of insurance services catering to diverse requirements. For retail clients, their offerings include Motor, Health, Home, and Travel insurance. On the corporate front, they provide specialized solutions covering Property, Liability, Marine, Employee Benefits, Engineering, and Financial Lines. Beyond policy placement, the company also delivers valuable services in risk management, claims assistance, and comprehensive advisory to ensure clients are adequately protected.</w:t>
      </w:r>
    </w:p>
    <w:p>
      <w:r>
        <w:t>KEY MANAGEMENT PERSONNEL</w:t>
      </w:r>
    </w:p>
    <w:p>
      <w:r>
        <w:t>CEO: Anoop Singh. Background: Founder and Managing Director of Aastha Insurance Brokers Pvt. Ltd. He possesses over 25 years of extensive experience in the Indian insurance sector, having held various leadership positions before establishing Aastha.</w:t>
      </w:r>
    </w:p>
    <w:p>
      <w:r>
        <w:t>Chairman: Information not explicitly detailed as a separate role on the company website.</w:t>
      </w:r>
    </w:p>
    <w:p>
      <w:r>
        <w:t>Other Executives</w:t>
      </w:r>
    </w:p>
    <w:p>
      <w:r>
        <w:t>Ritu Singh: Director.</w:t>
      </w:r>
    </w:p>
    <w:p>
      <w:r>
        <w:t>Manish Sharma: General Manager.</w:t>
      </w:r>
    </w:p>
    <w:p>
      <w:pPr>
        <w:pStyle w:val="Heading1"/>
      </w:pPr>
      <w:r>
        <w:t>PARTNER INSURANCE COMPANIES</w:t>
      </w:r>
    </w:p>
    <w:p>
      <w:r>
        <w:t>- Apollo Munich Health Insurance</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 Company</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United India Insurance</w:t>
      </w:r>
    </w:p>
    <w:p>
      <w:r>
        <w:t>- Universal Sompo General Insurance</w:t>
      </w:r>
    </w:p>
    <w:p>
      <w:r>
        <w:t>- Edelweiss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