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Abhivridhi Insurance Brokers Pvt. Ltd.</w:t>
      </w:r>
    </w:p>
    <w:p>
      <w:r>
        <w:t>COMPANY NAME</w:t>
      </w:r>
    </w:p>
    <w:p>
      <w:r>
        <w:t>HEADQUARTERS CITY</w:t>
      </w:r>
    </w:p>
    <w:p>
      <w:r>
        <w:t>Bengaluru</w:t>
      </w:r>
    </w:p>
    <w:p>
      <w:r>
        <w:t>HEADQUARTERS FULL ADDRESS</w:t>
      </w:r>
    </w:p>
    <w:p>
      <w:r>
        <w:t>No. 19, 1st Cross, 2nd Main, Vasanthnagar, Bengaluru - 560052</w:t>
      </w:r>
    </w:p>
    <w:p>
      <w:pPr>
        <w:pStyle w:val="Heading1"/>
      </w:pPr>
      <w:r>
        <w:t>ABOUT THE COMPANY</w:t>
      </w:r>
    </w:p>
    <w:p>
      <w:r>
        <w:t>Abhivridhi Insurance Brokers Pvt. Ltd. was established in the year 2008 and holds a valid license from the Insurance Regulatory and Development Authority (IRDAI). The company was founded with a vision to make insurance accessible and understandable, particularly focusing on the needs of individuals and businesses in rural and semi-urban areas of India. From its inception, Abhivridhi has aimed to bridge the gap between complex insurance products and the common consumer, ensuring tailored solutions and financial security across diverse communities.</w:t>
      </w:r>
    </w:p>
    <w:p>
      <w:r>
        <w:t>As a prominent private sector general insurance broker, Abhivridhi has carved a significant market position, especially within Karnataka. Its strategic focus on niche markets and underserved geographies has contributed to its strong presence and expanding client base. The company's commitment to ethical practices and customer-centricity has enabled it to grow consistently, earning trust through transparent dealings and reliable service delivery in a competitive landscape.</w:t>
      </w:r>
    </w:p>
    <w:p>
      <w:r>
        <w:t>Abhivridhi Insurance Brokers Pvt. Ltd. provides a comprehensive suite of insurance solutions encompassing life, non-life, and health insurance segments. Beyond policy sales, the company offers value-added services such as expert claims assistance, thorough risk management advice, and customized policy recommendations. Acting as a trusted intermediary, Abhivridhi empowers its clients to make informed decisions by simplifying the insurance process and ensuring access to a wide array of products from various partner insurers.</w:t>
      </w:r>
    </w:p>
    <w:p>
      <w:r>
        <w:t>KEY MANAGEMENT PERSONNEL</w:t>
      </w:r>
    </w:p>
    <w:p>
      <w:r>
        <w:t>CEO: Mr. K.S. Chandrashekar has over 20 years of extensive experience in the insurance sector, having contributed significantly in various capacities within the industry.</w:t>
      </w:r>
    </w:p>
    <w:p>
      <w:r>
        <w:t>Chairman: Mr. G.V. Krishnarao is the Founder Chairman of Abhivridhi Insurance Brokers Pvt. Ltd., bringing over 40 years of profound experience from various leadership roles in public sector insurance companies.</w:t>
      </w:r>
    </w:p>
    <w:p>
      <w:r>
        <w:t>Other Executives: Mr. B.N. Nagaraj (Director) with over 30 years of insurance experience, and Mr. D. Narayana Rao (Director) also with over 30 years of experience in the insurance domain.</w:t>
      </w:r>
    </w:p>
    <w:p>
      <w:pPr>
        <w:pStyle w:val="Heading1"/>
      </w:pPr>
      <w:r>
        <w:t>PARTNER INSURANCE COMPANIES</w:t>
      </w:r>
    </w:p>
    <w:p>
      <w:r>
        <w:t>- Life Insurance Corporation of India</w:t>
      </w:r>
    </w:p>
    <w:p>
      <w:r>
        <w:t>- HDFC Life Insurance Co. Ltd.</w:t>
      </w:r>
    </w:p>
    <w:p>
      <w:r>
        <w:t>- ICICI Prudential Life Insurance Co. Ltd.</w:t>
      </w:r>
    </w:p>
    <w:p>
      <w:r>
        <w:t>- SBI Life Insurance Co. Ltd.</w:t>
      </w:r>
    </w:p>
    <w:p>
      <w:r>
        <w:t>- Bajaj Allianz Life Insurance Co. Ltd.</w:t>
      </w:r>
    </w:p>
    <w:p>
      <w:r>
        <w:t>- Max Life Insurance Co. Ltd.</w:t>
      </w:r>
    </w:p>
    <w:p>
      <w:r>
        <w:t>- Star Union Dai-ichi Life Insurance Co. Ltd.</w:t>
      </w:r>
    </w:p>
    <w:p>
      <w:r>
        <w:t>- Canara HSBC OBC Life Insurance Co. Ltd.</w:t>
      </w:r>
    </w:p>
    <w:p>
      <w:r>
        <w:t>- PNB MetLife India Insurance Co. Ltd.</w:t>
      </w:r>
    </w:p>
    <w:p>
      <w:r>
        <w:t>- Shriram Life Insurance Co. Ltd.</w:t>
      </w:r>
    </w:p>
    <w:p>
      <w:r>
        <w:t>- IndiaFirst Life Insurance Co. Ltd.</w:t>
      </w:r>
    </w:p>
    <w:p>
      <w:r>
        <w:t>- Edelweiss Tokio Life Insurance Co. Ltd.</w:t>
      </w:r>
    </w:p>
    <w:p>
      <w:r>
        <w:t>- Exide Life Insurance Co. Ltd.</w:t>
      </w:r>
    </w:p>
    <w:p>
      <w:r>
        <w:t>- Bharti AXA Life Insurance Co. Ltd.</w:t>
      </w:r>
    </w:p>
    <w:p>
      <w:r>
        <w:t>- Kotak Mahindra Life Insurance Co. Ltd.</w:t>
      </w:r>
    </w:p>
    <w:p>
      <w:r>
        <w:t>- Reliance Nippon Life Insurance Co. Ltd.</w:t>
      </w:r>
    </w:p>
    <w:p>
      <w:r>
        <w:t>- Aegon Life Insurance Company Ltd.</w:t>
      </w:r>
    </w:p>
    <w:p>
      <w:r>
        <w:t>- Future Generali India Life Insurance Co. Ltd.</w:t>
      </w:r>
    </w:p>
    <w:p>
      <w:r>
        <w:t>- Aditya Birla Sun Life Insurance Co. Ltd.</w:t>
      </w:r>
    </w:p>
    <w:p>
      <w:r>
        <w:t>- Pramerica Life Insurance Co. Ltd.</w:t>
      </w:r>
    </w:p>
    <w:p>
      <w:r>
        <w:t>- Ageas Federal Life Insurance Co. Ltd.</w:t>
      </w:r>
    </w:p>
    <w:p>
      <w:r>
        <w:t>- The New India Assurance Co. Ltd.</w:t>
      </w:r>
    </w:p>
    <w:p>
      <w:r>
        <w:t>- United India Insurance Co. Ltd.</w:t>
      </w:r>
    </w:p>
    <w:p>
      <w:r>
        <w:t>- Oriental Insurance Co. Ltd.</w:t>
      </w:r>
    </w:p>
    <w:p>
      <w:r>
        <w:t>- ICICI Lombard General Insurance Co. Ltd.</w:t>
      </w:r>
    </w:p>
    <w:p>
      <w:r>
        <w:t>- HDFC ERGO General Insurance Co. Ltd.</w:t>
      </w:r>
    </w:p>
    <w:p>
      <w:r>
        <w:t>- Bajaj Allianz General Insurance Co. Ltd.</w:t>
      </w:r>
    </w:p>
    <w:p>
      <w:r>
        <w:t>- Reliance General Insurance Co. Ltd.</w:t>
      </w:r>
    </w:p>
    <w:p>
      <w:r>
        <w:t>- Cholamandalam MS General Insurance Co. Ltd.</w:t>
      </w:r>
    </w:p>
    <w:p>
      <w:r>
        <w:t>- Royal Sundaram General Insurance Co. Ltd.</w:t>
      </w:r>
    </w:p>
    <w:p>
      <w:r>
        <w:t>- Star Health &amp; Allied Insurance Co. Ltd.</w:t>
      </w:r>
    </w:p>
    <w:p>
      <w:r>
        <w:t>- National Insurance Co. Ltd.</w:t>
      </w:r>
    </w:p>
    <w:p>
      <w:r>
        <w:t>- SBI General Insurance Co. Ltd.</w:t>
      </w:r>
    </w:p>
    <w:p>
      <w:r>
        <w:t>- Magma HDI General Insurance Co. Ltd.</w:t>
      </w:r>
    </w:p>
    <w:p>
      <w:r>
        <w:t>- Universal Sompo General Insurance Co. Ltd.</w:t>
      </w:r>
    </w:p>
    <w:p>
      <w:r>
        <w:t>- Future Generali India Insurance Co. Ltd.</w:t>
      </w:r>
    </w:p>
    <w:p>
      <w:r>
        <w:t>- Liberty General Insurance Ltd.</w:t>
      </w:r>
    </w:p>
    <w:p>
      <w:r>
        <w:t>- Go Digit General Insurance Ltd.</w:t>
      </w:r>
    </w:p>
    <w:p>
      <w:r>
        <w:t>- Bharti AXA General Insurance Co. Ltd.</w:t>
      </w:r>
    </w:p>
    <w:p>
      <w:r>
        <w:t>- Kotak Mahindra General Insurance Co. Ltd.</w:t>
      </w:r>
    </w:p>
    <w:p>
      <w:r>
        <w:t>- Aditya Birla Health Insurance Co. Ltd.</w:t>
      </w:r>
    </w:p>
    <w:p>
      <w:r>
        <w:t>- Care Health Insurance Ltd.</w:t>
      </w:r>
    </w:p>
    <w:p>
      <w:r>
        <w:t>- Manipal Cigna Health Insurance Co. Ltd.</w:t>
      </w:r>
    </w:p>
    <w:p>
      <w:r>
        <w:t>- Niva Bupa Health Insurance Co. Ltd.</w:t>
      </w:r>
    </w:p>
    <w:p>
      <w:r>
        <w:t>- ACKO General Insurance Ltd.</w:t>
      </w:r>
    </w:p>
    <w:p>
      <w:r>
        <w:t>- Navi General Insurance Ltd.</w:t>
      </w:r>
    </w:p>
    <w:p>
      <w:r>
        <w:t>- Shriram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