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Alert Insurance Brokers Pvt Ltd</w:t>
      </w:r>
    </w:p>
    <w:p>
      <w:r>
        <w:t>COMPANY NAME</w:t>
      </w:r>
    </w:p>
    <w:p>
      <w:r>
        <w:t>HEADQUARTERS CITY</w:t>
      </w:r>
    </w:p>
    <w:p>
      <w:r>
        <w:t>Mumbai</w:t>
      </w:r>
    </w:p>
    <w:p>
      <w:r>
        <w:t>HEADQUARTERS FULL ADDRESS</w:t>
      </w:r>
    </w:p>
    <w:p>
      <w:r>
        <w:t>A-301, Kailas Business Park, Vikhroli (W), Mumbai - 400 079</w:t>
      </w:r>
    </w:p>
    <w:p>
      <w:pPr>
        <w:pStyle w:val="Heading1"/>
      </w:pPr>
      <w:r>
        <w:t>ABOUT THE COMPANY</w:t>
      </w:r>
    </w:p>
    <w:p>
      <w:r>
        <w:t>Alert Insurance Brokers Pvt Ltd was established in 2005 and is licensed by the Insurance Regulatory and Development Authority of India IRDAI. The company was founded by seasoned professionals with significant experience in the insurance and financial services sectors, with a vision to simplify the complex world of insurance for its customers. From its inception, Alert Insurance has focused on building a reputation for reliability, transparency, and client-centric service delivery, quickly establishing a strong foothold in the competitive Indian insurance landscape.</w:t>
      </w:r>
    </w:p>
    <w:p>
      <w:r>
        <w:t>Today, Alert Insurance Brokers stands as a prominent independent insurance broker in India, serving a diverse clientele that includes individuals, small and medium enterprises SMEs, and large corporate entities. The company's market position is characterized by its broad reach, extensive product offerings, and a commitment to providing unbiased advice. It aims to be the most trusted and preferred insurance advisor for its clients, leveraging strong relationships with a wide network of leading insurers to offer comprehensive solutions.</w:t>
      </w:r>
    </w:p>
    <w:p>
      <w:r>
        <w:t>The company offers a comprehensive suite of insurance products, encompassing both general and life insurance categories. Its services include expert advisory on various insurance needs such as health insurance, motor insurance, travel insurance, property insurance, marine insurance, liability insurance, and a full range of life insurance solutions. Beyond product offerings, Alert Insurance provides end-to-end services including risk assessment, policy comparisons, personalized solution design, and dedicated claims assistance, ensuring clients receive optimal coverage and support throughout their insurance journey.</w:t>
      </w:r>
    </w:p>
    <w:p>
      <w:r>
        <w:t>KEY MANAGEMENT PERSONNEL</w:t>
      </w:r>
    </w:p>
    <w:p>
      <w:r>
        <w:t>CEO: Pranay Jain. Mr. Jain serves as the Managing Director &amp; CEO. He brings over two decades of experience in the financial services sector, with a strong background in banking and insurance distribution. He has been instrumental in the growth and strategic direction of Alert Insurance.</w:t>
      </w:r>
    </w:p>
    <w:p>
      <w:r>
        <w:t>Chairman: Navin Puri. Mr. Puri is the Chairman of Alert Insurance Brokers. He has a distinguished career, having previously served as the Country Head of Branch Banking at HDFC Bank, bringing extensive leadership experience from the banking and financial services industry.</w:t>
      </w:r>
    </w:p>
    <w:p>
      <w:r>
        <w:t>Other Executives: Mayank Gupta, Director &amp; CFO. Mr. Gupta is a Chartered Accountant with significant experience in finance, operations, and compliance within the financial services sector. Santosh Kumar, Chief Business Officer - Retail. Mr. Kumar possesses substantial experience in retail insurance sales and distribution, overseeing the company's individual client segment.</w:t>
      </w:r>
    </w:p>
    <w:p>
      <w:pPr>
        <w:pStyle w:val="Heading1"/>
      </w:pPr>
      <w:r>
        <w:t>PARTNER INSURANCE COMPANIES</w:t>
      </w:r>
    </w:p>
    <w:p>
      <w:r>
        <w:t>- Bajaj Allianz General Insurance</w:t>
      </w:r>
    </w:p>
    <w:p>
      <w:r>
        <w:t>- Bharti AXA General Insurance</w:t>
      </w:r>
    </w:p>
    <w:p>
      <w:r>
        <w:t>- Cholamandalam MS General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The United India Insurance</w:t>
      </w:r>
    </w:p>
    <w:p>
      <w:r>
        <w:t>- Universal Sompo General Insurance</w:t>
      </w:r>
    </w:p>
    <w:p>
      <w:r>
        <w:t>- Future Generali India Insurance</w:t>
      </w:r>
    </w:p>
    <w:p>
      <w:r>
        <w:t>- Kotak Mahindra General Insurance</w:t>
      </w:r>
    </w:p>
    <w:p>
      <w:r>
        <w:t>- Navi General Insurance</w:t>
      </w:r>
    </w:p>
    <w:p>
      <w:r>
        <w:t>- Aditya Birla Sun Life Insurance</w:t>
      </w:r>
    </w:p>
    <w:p>
      <w:r>
        <w:t>- Bajaj Allianz Life Insurance</w:t>
      </w:r>
    </w:p>
    <w:p>
      <w:r>
        <w:t>- Bharti AXA Life Insurance</w:t>
      </w:r>
    </w:p>
    <w:p>
      <w:r>
        <w:t>- Canara HSBC OBC Life Insurance</w:t>
      </w:r>
    </w:p>
    <w:p>
      <w:r>
        <w:t>- Future Generali India Life Insurance</w:t>
      </w:r>
    </w:p>
    <w:p>
      <w:r>
        <w:t>- HDFC Life Insurance</w:t>
      </w:r>
    </w:p>
    <w:p>
      <w:r>
        <w:t>- ICICI Prudential Life Insurance</w:t>
      </w:r>
    </w:p>
    <w:p>
      <w:r>
        <w:t>- IndiaFirst Life Insurance</w:t>
      </w:r>
    </w:p>
    <w:p>
      <w:r>
        <w:t>- Kotak Mahindra Life Insurance</w:t>
      </w:r>
    </w:p>
    <w:p>
      <w:r>
        <w:t>- Life Insurance Corporation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p>
      <w:r>
        <w:t>- Edelweiss Tokio Life Insurance</w:t>
      </w:r>
    </w:p>
    <w:p>
      <w:r>
        <w:t>- Exide Life Insurance</w:t>
      </w:r>
    </w:p>
    <w:p>
      <w:r>
        <w:t>- Pramerica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