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Apna Insurance Broking Consultants India Pvt. Ltd.</w:t>
      </w:r>
    </w:p>
    <w:p>
      <w:r>
        <w:t>COMPANY NAME</w:t>
      </w:r>
    </w:p>
    <w:p>
      <w:r>
        <w:t>HEADQUARTERS CITY</w:t>
      </w:r>
    </w:p>
    <w:p>
      <w:r>
        <w:t>Delhi</w:t>
      </w:r>
    </w:p>
    <w:p>
      <w:r>
        <w:t>HEADQUARTERS FULL ADDRESS</w:t>
      </w:r>
    </w:p>
    <w:p>
      <w:r>
        <w:t>201, 2nd Floor, R. C. Commercial Complex, Sec-13, Plot-25, Rohini, Delhi - 110085</w:t>
      </w:r>
    </w:p>
    <w:p>
      <w:pPr>
        <w:pStyle w:val="Heading1"/>
      </w:pPr>
      <w:r>
        <w:t>ABOUT THE COMPANY</w:t>
      </w:r>
    </w:p>
    <w:p>
      <w:r>
        <w:t>Apna Insurance Broking Consultants India Pvt. Ltd. is an IRDAI licensed insurance broker dedicated to providing comprehensive insurance solutions to individuals, families, and businesses across India. Established with the vision to simplify the complex world of insurance, the company aims to offer unbiased advice and a wide array of products tailored to the diverse needs of its clients. It emphasizes building long-term relationships through transparent and customer-centric services.</w:t>
      </w:r>
    </w:p>
    <w:p>
      <w:r>
        <w:t>The company positions itself as a trusted intermediary in the Indian insurance market, leveraging technology and expertise to guide clients through the entire insurance journey, from policy selection to claims assistance and renewals. Its market approach focuses on understanding client requirements deeply before recommending optimal insurance plans from a multitude of partner insurers. This independent standing allows them to provide objective comparisons and solutions, ensuring clients make informed decisions.</w:t>
      </w:r>
    </w:p>
    <w:p>
      <w:r>
        <w:t>Apna Insurance Broking Consultants offers a broad spectrum of insurance services covering various segments. These include life insurance for financial security, health insurance for medical needs, motor insurance for vehicles, travel insurance for journeys, and home insurance for property protection. Additionally, they cater to commercial insurance needs, encompassing property, marine, liability, and other business-specific coverages, aiming to be a one-stop solution for all insurance requirements.</w:t>
      </w:r>
    </w:p>
    <w:p>
      <w:r>
        <w:t>KEY MANAGEMENT PERSONNEL</w:t>
      </w:r>
    </w:p>
    <w:p>
      <w:r>
        <w:t>CEO: Deepak Gupta</w:t>
      </w:r>
    </w:p>
    <w:p>
      <w:r>
        <w:t>Background: Mr. Deepak Gupta is the Founder, CEO, and Principal Officer of Apna Insurance Broking Consultants India Pvt. Ltd. He has been instrumental in establishing the company and steering its strategic direction, focusing on customer-centricity and leveraging technology to simplify insurance.</w:t>
      </w:r>
    </w:p>
    <w:p>
      <w:r>
        <w:t>Chairman: Not publicly specified. The Principal Officer leads the company's strategic direction.</w:t>
      </w:r>
    </w:p>
    <w:p>
      <w:r>
        <w:t>Other Executives</w:t>
      </w:r>
    </w:p>
    <w:p>
      <w:r>
        <w:t>Vipin Gupta (Director): Mr. Vipin Gupta serves as a Director on the Board, contributing to the company's operational and strategic oversight.</w:t>
      </w:r>
    </w:p>
    <w:p>
      <w:r>
        <w:t>Mamta Gupta (Director): Ms. Mamta Gupta is a Director, providing guidance and support in the company's governance and growth initiatives.</w:t>
      </w:r>
    </w:p>
    <w:p>
      <w:pPr>
        <w:pStyle w:val="Heading1"/>
      </w:pPr>
      <w:r>
        <w:t>PARTNER INSURANCE COMPANIES</w:t>
      </w:r>
    </w:p>
    <w:p>
      <w:r>
        <w:t>(as reported by the company website)</w:t>
      </w:r>
    </w:p>
    <w:p>
      <w:r>
        <w:t>Life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Star Union Dai-ichi Life Insurance</w:t>
      </w:r>
    </w:p>
    <w:p>
      <w:r>
        <w:t>- Shriram Life Insurance</w:t>
      </w:r>
    </w:p>
    <w:p>
      <w:r>
        <w:t>- Aditya Birla Sun Life Insurance</w:t>
      </w:r>
    </w:p>
    <w:p>
      <w:r>
        <w:t>- Ageas Federal Life Insurance</w:t>
      </w:r>
    </w:p>
    <w:p>
      <w:r>
        <w:t>- Canara HSBC Life Insurance</w:t>
      </w:r>
    </w:p>
    <w:p>
      <w:r>
        <w:t>General Insurance Companies</w:t>
      </w:r>
    </w:p>
    <w:p>
      <w:r>
        <w:t>- Bajaj Allianz General Insurance</w:t>
      </w:r>
    </w:p>
    <w:p>
      <w:r>
        <w:t>- HDFC ERGO General Insurance</w:t>
      </w:r>
    </w:p>
    <w:p>
      <w:r>
        <w:t>- ICICI Lombard General Insurance</w:t>
      </w:r>
    </w:p>
    <w:p>
      <w:r>
        <w:t>- New India Assurance</w:t>
      </w:r>
    </w:p>
    <w:p>
      <w:r>
        <w:t>- Oriental Insurance Company</w:t>
      </w:r>
    </w:p>
    <w:p>
      <w:r>
        <w:t>- United India Insurance</w:t>
      </w:r>
    </w:p>
    <w:p>
      <w:r>
        <w:t>- Reliance General Insurance</w:t>
      </w:r>
    </w:p>
    <w:p>
      <w:r>
        <w:t>- SBI General Insurance</w:t>
      </w:r>
    </w:p>
    <w:p>
      <w:r>
        <w:t>- IFFCO Tokio General Insurance</w:t>
      </w:r>
    </w:p>
    <w:p>
      <w:r>
        <w:t>- Universal Sompo General Insurance</w:t>
      </w:r>
    </w:p>
    <w:p>
      <w:r>
        <w:t>- Shriram General Insurance</w:t>
      </w:r>
    </w:p>
    <w:p>
      <w:r>
        <w:t>- Liberty General Insurance</w:t>
      </w:r>
    </w:p>
    <w:p>
      <w:r>
        <w:t>- Future Generali India Insurance</w:t>
      </w:r>
    </w:p>
    <w:p>
      <w:r>
        <w:t>- Royal Sundaram General Insurance</w:t>
      </w:r>
    </w:p>
    <w:p>
      <w:r>
        <w:t>- Poonawalla Fincorp (formerly Magma HDI General Insurance)</w:t>
      </w:r>
    </w:p>
    <w:p>
      <w:r>
        <w:t>- Star Health and Allied Insurance</w:t>
      </w:r>
    </w:p>
    <w:p>
      <w:r>
        <w:t>- Niva Bupa Health Insurance (formerly Max Bupa Health Insurance)</w:t>
      </w:r>
    </w:p>
    <w:p>
      <w:r>
        <w:t>- Care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