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Arunaya Insurance Brokers Pvt. Ltd.</w:t>
      </w:r>
    </w:p>
    <w:p>
      <w:r>
        <w:t>COMPANY NAME</w:t>
      </w:r>
    </w:p>
    <w:p>
      <w:r>
        <w:t>HEADQUARTERS CITY</w:t>
      </w:r>
    </w:p>
    <w:p>
      <w:r>
        <w:t>Hyderabad</w:t>
      </w:r>
    </w:p>
    <w:p>
      <w:r>
        <w:t>HEADQUARTERS FULL ADDRESS</w:t>
      </w:r>
    </w:p>
    <w:p>
      <w:r>
        <w:t>1st Floor, Plot No. 64, Phase - III, Near JNTU Metro Station, KPHB Colony, Kukatpally, Hyderabad - 500072</w:t>
      </w:r>
    </w:p>
    <w:p>
      <w:pPr>
        <w:pStyle w:val="Heading1"/>
      </w:pPr>
      <w:r>
        <w:t>ABOUT THE COMPANY</w:t>
      </w:r>
    </w:p>
    <w:p>
      <w:r>
        <w:t>Arunaya Insurance Brokers Pvt. Ltd. is an IRDAI licensed direct insurance broker, incorporated in March 2011 and headquartered in Hyderabad. Since its inception, the company has focused on simplifying the complex world of insurance for individuals and businesses across India. It has grown steadily by offering unbiased advice and a wide array of insurance solutions, establishing itself as a reliable intermediary in the insurance sector.</w:t>
      </w:r>
    </w:p>
    <w:p>
      <w:r>
        <w:t>The company holds a significant position in the Indian insurance brokerage market, known for its customer-centric approach. It aims to empower clients with informed choices by providing comprehensive risk assessment and tailored insurance solutions. Arunaya Insurance Brokers prides itself on building long-term relationships through transparency, reliability, and dedicated support, distinguishing itself as a trusted advisor rather than just a product seller.</w:t>
      </w:r>
    </w:p>
    <w:p>
      <w:r>
        <w:t>Arunaya Insurance Brokers offers a full spectrum of insurance services, covering both life and general insurance segments. This includes life insurance, health insurance, motor insurance, travel insurance, property insurance, marine insurance, liability insurance, and various other commercial and personal lines. Beyond policy procurement, their services extend to pre-sales consultation, policy comparison, seamless documentation, claim assistance, and continuous post-sales support, ensuring a holistic insurance experience for their diverse clientele.</w:t>
      </w:r>
    </w:p>
    <w:p>
      <w:r>
        <w:t>KEY MANAGEMENT PERSONNEL</w:t>
      </w:r>
    </w:p>
    <w:p>
      <w:r>
        <w:t>CEO: M Suresh Babu. He is the Managing Director and CEO. He is a seasoned professional with over 20 years of experience in the financial services sector, including banking and insurance, driving the company's strategic vision.</w:t>
      </w:r>
    </w:p>
    <w:p>
      <w:r>
        <w:t>Chairman: M Narsimhulu. He brings extensive experience from various sectors, guiding the company's overall governance and long-term objectives.</w:t>
      </w:r>
    </w:p>
    <w:p>
      <w:r>
        <w:t>Other Executives: M Anuradha. She is a Director, contributing to the strategic direction and operational efficiency of the company.</w:t>
      </w:r>
    </w:p>
    <w:p>
      <w:pPr>
        <w:pStyle w:val="Heading1"/>
      </w:pPr>
      <w:r>
        <w:t>PARTNER INSURANCE COMPANIES</w:t>
      </w:r>
    </w:p>
    <w:p>
      <w:r>
        <w:t>Life Insurance Partners</w:t>
      </w:r>
    </w:p>
    <w:p>
      <w:r>
        <w:t>- HDFC Life Insurance</w:t>
      </w:r>
    </w:p>
    <w:p>
      <w:r>
        <w:t>- ICICI Prudential Life Insurance</w:t>
      </w:r>
    </w:p>
    <w:p>
      <w:r>
        <w:t>- Max Life Insurance</w:t>
      </w:r>
    </w:p>
    <w:p>
      <w:r>
        <w:t>- Bajaj Allianz Life Insurance</w:t>
      </w:r>
    </w:p>
    <w:p>
      <w:r>
        <w:t>- SBI Life Insurance</w:t>
      </w:r>
    </w:p>
    <w:p>
      <w:r>
        <w:t>- Life Insurance Corporation of India (LIC)</w:t>
      </w:r>
    </w:p>
    <w:p>
      <w:r>
        <w:t>- Kotak Life Insurance</w:t>
      </w:r>
    </w:p>
    <w:p>
      <w:r>
        <w:t>- PNB MetLife India Insurance</w:t>
      </w:r>
    </w:p>
    <w:p>
      <w:r>
        <w:t>- Star Union Dai-ichi Life Insurance</w:t>
      </w:r>
    </w:p>
    <w:p>
      <w:r>
        <w:t>- Bharti AXA Life Insurance</w:t>
      </w:r>
    </w:p>
    <w:p>
      <w:r>
        <w:t>- Exide Life Insurance</w:t>
      </w:r>
    </w:p>
    <w:p>
      <w:r>
        <w:t>- Canara HSBC Life Insurance</w:t>
      </w:r>
    </w:p>
    <w:p>
      <w:r>
        <w:t>- Future Generali India Life Insurance</w:t>
      </w:r>
    </w:p>
    <w:p>
      <w:r>
        <w:t>- IndiaFirst Life Insurance</w:t>
      </w:r>
    </w:p>
    <w:p>
      <w:r>
        <w:t>- IDBI Federal Life Insurance</w:t>
      </w:r>
    </w:p>
    <w:p>
      <w:r>
        <w:t>- Shriram Life Insurance</w:t>
      </w:r>
    </w:p>
    <w:p>
      <w:r>
        <w:t>- Reliance Nippon Life Insurance</w:t>
      </w:r>
    </w:p>
    <w:p>
      <w:r>
        <w:t>- Pramerica Life Insurance</w:t>
      </w:r>
    </w:p>
    <w:p>
      <w:r>
        <w:t>- Edelweiss Tokio Life Insurance</w:t>
      </w:r>
    </w:p>
    <w:p>
      <w:r>
        <w:t>General Insurance Partners</w:t>
      </w:r>
    </w:p>
    <w:p>
      <w:r>
        <w:t>- Bajaj Allianz General Insurance</w:t>
      </w:r>
    </w:p>
    <w:p>
      <w:r>
        <w:t>- ICICI Lombard General Insurance</w:t>
      </w:r>
    </w:p>
    <w:p>
      <w:r>
        <w:t>- HDFC ERGO General Insurance</w:t>
      </w:r>
    </w:p>
    <w:p>
      <w:r>
        <w:t>- Reliance General Insurance</w:t>
      </w:r>
    </w:p>
    <w:p>
      <w:r>
        <w:t>- Future Generali India Insurance</w:t>
      </w:r>
    </w:p>
    <w:p>
      <w:r>
        <w:t>- SBI General Insurance</w:t>
      </w:r>
    </w:p>
    <w:p>
      <w:r>
        <w:t>- United India Insurance</w:t>
      </w:r>
    </w:p>
    <w:p>
      <w:r>
        <w:t>- The Oriental Insurance Company</w:t>
      </w:r>
    </w:p>
    <w:p>
      <w:r>
        <w:t>- National Insurance Company</w:t>
      </w:r>
    </w:p>
    <w:p>
      <w:r>
        <w:t>- Cholamandalam MS General Insurance</w:t>
      </w:r>
    </w:p>
    <w:p>
      <w:r>
        <w:t>- Royal Sundaram General Insurance</w:t>
      </w:r>
    </w:p>
    <w:p>
      <w:r>
        <w:t>- Liberty General Insurance</w:t>
      </w:r>
    </w:p>
    <w:p>
      <w:r>
        <w:t>- Magma HDI General Insurance</w:t>
      </w:r>
    </w:p>
    <w:p>
      <w:r>
        <w:t>- Digit Insurance</w:t>
      </w:r>
    </w:p>
    <w:p>
      <w:r>
        <w:t>- Tata AIG General Insurance</w:t>
      </w:r>
    </w:p>
    <w:p>
      <w:r>
        <w:t>- Universal Sompo General Insurance</w:t>
      </w:r>
    </w:p>
    <w:p>
      <w:r>
        <w:t>- Shriram General Insurance</w:t>
      </w:r>
    </w:p>
    <w:p>
      <w:r>
        <w:t>- ACKO General Insurance</w:t>
      </w:r>
    </w:p>
    <w:p>
      <w:r>
        <w:t>- Kotak Mahindra General Insurance</w:t>
      </w:r>
    </w:p>
    <w:p>
      <w:r>
        <w:t>- Star Health &amp; Allied Insurance</w:t>
      </w:r>
    </w:p>
    <w:p>
      <w:r>
        <w:t>- Aditya Birla Health Insurance</w:t>
      </w:r>
    </w:p>
    <w:p>
      <w:r>
        <w:t>- Niva Bupa Health Insurance</w:t>
      </w:r>
    </w:p>
    <w:p>
      <w:r>
        <w:t>- Care Health Insurance</w:t>
      </w:r>
    </w:p>
    <w:p>
      <w:r>
        <w:t>- ManipalCigna Health Insurance</w:t>
      </w:r>
    </w:p>
    <w:p>
      <w:r>
        <w:t>- HDFC ERGO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