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Atlas Insurance Brokers (P) Ltd.</w:t>
      </w:r>
    </w:p>
    <w:p>
      <w:r>
        <w:t>COMPANY NAME</w:t>
      </w:r>
    </w:p>
    <w:p>
      <w:r>
        <w:t>HEADQUARTERS CITY</w:t>
      </w:r>
    </w:p>
    <w:p>
      <w:r>
        <w:t>Gurugram</w:t>
      </w:r>
    </w:p>
    <w:p>
      <w:r>
        <w:t>HEADQUARTERS FULL ADDRESS</w:t>
      </w:r>
    </w:p>
    <w:p>
      <w:r>
        <w:t>SCO 63, First Floor, Sec-14, Gurugram, Haryana - 122001, INDIA</w:t>
      </w:r>
    </w:p>
    <w:p>
      <w:pPr>
        <w:pStyle w:val="Heading1"/>
      </w:pPr>
      <w:r>
        <w:t>ABOUT THE COMPANY</w:t>
      </w:r>
    </w:p>
    <w:p>
      <w:r>
        <w:t>Atlas Insurance Brokers (P) Ltd. (AIBPL) is a company incorporated under the Companies Act 1956, with its registered office in Gurugram, Haryana, India. It operates as a direct insurance broker, having received its license from the Insurance Regulatory and Development Authority of India (IRDAI). The company began its operations with IRDAI license no. DB/652/2017, effective from September 21, 2017, which has since been renewed.</w:t>
      </w:r>
    </w:p>
    <w:p>
      <w:r>
        <w:t>AIBPL aims to establish itself as a trusted and preferred insurance broker in India. The company's mission revolves around delivering customized insurance solutions tailored to the distinct requirements of individuals, families, and businesses. By understanding specific client needs, Atlas Insurance Brokers strives to offer comprehensive coverage options sourced from an extensive network of insurance providers, positioning itself as a client-centric advisory firm.</w:t>
      </w:r>
    </w:p>
    <w:p>
      <w:r>
        <w:t>The company offers a broad spectrum of insurance products designed to meet diverse client needs. These include key segments such as Motor Insurance, Health Insurance, Travel Insurance, Home Insurance, Life Insurance, and various Commercial Insurance solutions. Beyond policy sales, Atlas Insurance Brokers provides end-to-end support, encompassing expert advice, comparative analysis of products from multiple insurers, and assistance throughout the policy selection and claims processing stages, ensuring a seamless experience for its clients.</w:t>
      </w:r>
    </w:p>
    <w:p>
      <w:r>
        <w:t>KEY MANAGEMENT PERSONNEL</w:t>
      </w:r>
    </w:p>
    <w:p>
      <w:r>
        <w:t>CEO: Information regarding specific Key Management Personnel, including the CEO, is not publicly detailed on the company's official website.</w:t>
      </w:r>
    </w:p>
    <w:p>
      <w:r>
        <w:t>Chairman: Information regarding specific Key Management Personnel, including the Chairman, is not publicly detailed on the company's official website.</w:t>
      </w:r>
    </w:p>
    <w:p>
      <w:r>
        <w:t>Other Executives: Information regarding specific Key Management Personnel is not publicly detailed on the company's official website.</w:t>
      </w:r>
    </w:p>
    <w:p>
      <w:pPr>
        <w:pStyle w:val="Heading1"/>
      </w:pPr>
      <w:r>
        <w:t>PARTNER INSURANCE COMPANIES</w:t>
      </w:r>
    </w:p>
    <w:p>
      <w:r>
        <w:t>- Bajaj Allianz General Insurance Co. Ltd.</w:t>
      </w:r>
    </w:p>
    <w:p>
      <w:r>
        <w:t>- Bharti AXA General Insurance Company Limited</w:t>
      </w:r>
    </w:p>
    <w:p>
      <w:r>
        <w:t>- Chola MS General Insurance Co. Ltd.</w:t>
      </w:r>
    </w:p>
    <w:p>
      <w:r>
        <w:t>- Future Generali India Insurance Company Limited</w:t>
      </w:r>
    </w:p>
    <w:p>
      <w:r>
        <w:t>- Go Digit General Insurance Limited</w:t>
      </w:r>
    </w:p>
    <w:p>
      <w:r>
        <w:t>- HDFC ERGO General Insurance Co. Ltd.</w:t>
      </w:r>
    </w:p>
    <w:p>
      <w:r>
        <w:t>- ICICI Lombard General Insurance Company Limited</w:t>
      </w:r>
    </w:p>
    <w:p>
      <w:r>
        <w:t>- IFFCO TOKIO General Insurance Co. Ltd.</w:t>
      </w:r>
    </w:p>
    <w:p>
      <w:r>
        <w:t>- Liberty General Insurance Ltd.</w:t>
      </w:r>
    </w:p>
    <w:p>
      <w:r>
        <w:t>- Magma HDI General Insurance Co. Ltd.</w:t>
      </w:r>
    </w:p>
    <w:p>
      <w:r>
        <w:t>- ManipalCigna Health Insurance Company Limited</w:t>
      </w:r>
    </w:p>
    <w:p>
      <w:r>
        <w:t>- National Insurance Co. Ltd.</w:t>
      </w:r>
    </w:p>
    <w:p>
      <w:r>
        <w:t>- Navi General Insurance Ltd.</w:t>
      </w:r>
    </w:p>
    <w:p>
      <w:r>
        <w:t>- New India Assurance Co. Ltd.</w:t>
      </w:r>
    </w:p>
    <w:p>
      <w:r>
        <w:t>- Oriental Insurance Co. Ltd.</w:t>
      </w:r>
    </w:p>
    <w:p>
      <w:r>
        <w:t>- Reliance General Insurance Company Ltd.</w:t>
      </w:r>
    </w:p>
    <w:p>
      <w:r>
        <w:t>- Royal Sundaram General Insurance Co. Ltd.</w:t>
      </w:r>
    </w:p>
    <w:p>
      <w:r>
        <w:t>- SBI General Insurance Company Limited</w:t>
      </w:r>
    </w:p>
    <w:p>
      <w:r>
        <w:t>- Shriram General Insurance Co. Ltd.</w:t>
      </w:r>
    </w:p>
    <w:p>
      <w:r>
        <w:t>- Star Health and Allied Insurance Co. Ltd.</w:t>
      </w:r>
    </w:p>
    <w:p>
      <w:r>
        <w:t>- Tata AIG General Insurance Co. Ltd.</w:t>
      </w:r>
    </w:p>
    <w:p>
      <w:r>
        <w:t>- United India Insurance Co. Ltd.</w:t>
      </w:r>
    </w:p>
    <w:p>
      <w:r>
        <w:t>- Universal Sompo General Insurance Co. Ltd.</w:t>
      </w:r>
    </w:p>
    <w:p>
      <w:r>
        <w:t>- Aditya Birla Health Insurance Co. Ltd.</w:t>
      </w:r>
    </w:p>
    <w:p>
      <w:r>
        <w:t>- Max Life Insurance Company Ltd.</w:t>
      </w:r>
    </w:p>
    <w:p>
      <w:r>
        <w:t>- PNB MetLife India Insurance Company Limited</w:t>
      </w:r>
    </w:p>
    <w:p>
      <w:r>
        <w:t>- SBI Life Insurance Company Limited</w:t>
      </w:r>
    </w:p>
    <w:p>
      <w:r>
        <w:t>- Future Generali India Life Insurance Co. Ltd.</w:t>
      </w:r>
    </w:p>
    <w:p>
      <w:r>
        <w:t>- HDFC Life Insurance Company Ltd.</w:t>
      </w:r>
    </w:p>
    <w:p>
      <w:r>
        <w:t>- ICICI Prudential Life Insurance Company Ltd.</w:t>
      </w:r>
    </w:p>
    <w:p>
      <w:r>
        <w:t>- IndiaFirst Life Insurance Company Ltd.</w:t>
      </w:r>
    </w:p>
    <w:p>
      <w:r>
        <w:t>- Bajaj Allianz Life Insurance Company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