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Authentic Insurance Brokers India Ltd.</w:t>
      </w:r>
    </w:p>
    <w:p>
      <w:r>
        <w:t>COMPANY NAME</w:t>
      </w:r>
    </w:p>
    <w:p>
      <w:r>
        <w:t>HEADQUARTERS CITY</w:t>
      </w:r>
    </w:p>
    <w:p>
      <w:r>
        <w:t>Mumbai</w:t>
      </w:r>
    </w:p>
    <w:p>
      <w:r>
        <w:t>HEADQUARTERS FULL ADDRESS</w:t>
      </w:r>
    </w:p>
    <w:p>
      <w:r>
        <w:t>Office No. 1, Ground Floor,</w:t>
      </w:r>
    </w:p>
    <w:p>
      <w:r>
        <w:t>The Centrium, Phoenix Market City,</w:t>
      </w:r>
    </w:p>
    <w:p>
      <w:r>
        <w:t>15, L.B.S. Marg, Kurla West,</w:t>
      </w:r>
    </w:p>
    <w:p>
      <w:r>
        <w:t>Mumbai - 400070, Maharashtra, India.</w:t>
      </w:r>
    </w:p>
    <w:p>
      <w:pPr>
        <w:pStyle w:val="Heading1"/>
      </w:pPr>
      <w:r>
        <w:t>ABOUT THE COMPANY</w:t>
      </w:r>
    </w:p>
    <w:p>
      <w:r>
        <w:t>Authentic Insurance Brokers India Ltd. was established in 2011 and operates as a direct insurance broker, licensed by the Insurance Regulatory and Development Authority of India (IRDAI). Since its inception, the company has focused on providing comprehensive and reliable insurance solutions to individuals and corporate clients across India. It aims to simplify the complex world of insurance for its customers, offering professional guidance and support throughout the insurance journey from policy selection to claims assistance.</w:t>
      </w:r>
    </w:p>
    <w:p>
      <w:r>
        <w:t>The company positions itself as a client-centric organization, striving to be a one-stop solution for diverse insurance needs. By partnering with a wide array of leading insurance providers, Authentic Insurance Brokers ensures that clients have access to a broad spectrum of products, allowing for tailored solutions that best fit their specific requirements. The company emphasizes its commitment to ethical practices, transparency, and delivering high-quality service, which has contributed to its standing in the competitive Indian insurance brokerage market.</w:t>
      </w:r>
    </w:p>
    <w:p>
      <w:r>
        <w:t>Authentic Insurance Brokers offers a full suite of insurance services, including life insurance, health insurance, motor insurance, travel insurance, and home insurance for retail customers. For corporate and commercial clients, they provide specialized solutions such as property insurance, liability insurance, marine insurance, employee benefits, and various other general insurance covers. Their role involves understanding client needs, comparing policies from multiple insurers, assisting with policy selection, and facilitating claims support, ensuring clients make informed decisions.</w:t>
      </w:r>
    </w:p>
    <w:p>
      <w:r>
        <w:t>KEY MANAGEMENT PERSONNEL</w:t>
      </w:r>
    </w:p>
    <w:p>
      <w:r>
        <w:t>CEO: Sandeep Gulecha (Managing Director. Responsible for the overall strategic direction, operational management, and growth initiatives of the company.)</w:t>
      </w:r>
    </w:p>
    <w:p>
      <w:r>
        <w:t>Chairman: Not explicitly mentioned on the company website.</w:t>
      </w:r>
    </w:p>
    <w:p>
      <w:r>
        <w:t>Other Executives</w:t>
      </w:r>
    </w:p>
    <w:p>
      <w:r>
        <w:t>Priyanka Gulecha (Whole Time Director. Involved in the daily operations and strategic implementation within the company.)</w:t>
      </w:r>
    </w:p>
    <w:p>
      <w:r>
        <w:t>Milind Gulecha (Director. Contributes to the company's governance framework and strategic oversight.)</w:t>
      </w:r>
    </w:p>
    <w:p>
      <w:pPr>
        <w:pStyle w:val="Heading1"/>
      </w:pPr>
      <w:r>
        <w:t>PARTNER INSURANCE COMPANIES</w:t>
      </w:r>
    </w:p>
    <w:p>
      <w:r>
        <w:t>- Max Life Insurance</w:t>
      </w:r>
    </w:p>
    <w:p>
      <w:r>
        <w:t>- HDFC Life Insurance</w:t>
      </w:r>
    </w:p>
    <w:p>
      <w:r>
        <w:t>- Bajaj Allianz Life Insurance</w:t>
      </w:r>
    </w:p>
    <w:p>
      <w:r>
        <w:t>- SBI Life Insurance</w:t>
      </w:r>
    </w:p>
    <w:p>
      <w:r>
        <w:t>- Pramerica Life Insurance</w:t>
      </w:r>
    </w:p>
    <w:p>
      <w:r>
        <w:t>- ICICI Prudential Life Insurance</w:t>
      </w:r>
    </w:p>
    <w:p>
      <w:r>
        <w:t>- Star Union Dai-ichi Life Insurance</w:t>
      </w:r>
    </w:p>
    <w:p>
      <w:r>
        <w:t>- Shriram Life Insurance</w:t>
      </w:r>
    </w:p>
    <w:p>
      <w:r>
        <w:t>- Edelweiss Tokio Life Insurance</w:t>
      </w:r>
    </w:p>
    <w:p>
      <w:r>
        <w:t>- IndiaFirst Life Insurance</w:t>
      </w:r>
    </w:p>
    <w:p>
      <w:r>
        <w:t>- Kotak Mahindra Life Insurance</w:t>
      </w:r>
    </w:p>
    <w:p>
      <w:r>
        <w:t>- Future Generali India Life Insurance</w:t>
      </w:r>
    </w:p>
    <w:p>
      <w:r>
        <w:t>- Ageas Federal Life Insurance</w:t>
      </w:r>
    </w:p>
    <w:p>
      <w:r>
        <w:t>- Canara HSBC Life Insurance</w:t>
      </w:r>
    </w:p>
    <w:p>
      <w:r>
        <w:t>- Aditya Birla Sun Life Insurance</w:t>
      </w:r>
    </w:p>
    <w:p>
      <w:r>
        <w:t>- Life Insurance Corporation of India (LIC)</w:t>
      </w:r>
    </w:p>
    <w:p>
      <w:r>
        <w:t>- Bajaj Allianz General Insurance</w:t>
      </w:r>
    </w:p>
    <w:p>
      <w:r>
        <w:t>- ICICI Lombard General Insurance</w:t>
      </w:r>
    </w:p>
    <w:p>
      <w:r>
        <w:t>- HDFC ERGO General Insurance</w:t>
      </w:r>
    </w:p>
    <w:p>
      <w:r>
        <w:t>- SBI General Insurance</w:t>
      </w:r>
    </w:p>
    <w:p>
      <w:r>
        <w:t>- New India Assurance</w:t>
      </w:r>
    </w:p>
    <w:p>
      <w:r>
        <w:t>- Oriental Insurance</w:t>
      </w:r>
    </w:p>
    <w:p>
      <w:r>
        <w:t>- United India Insurance</w:t>
      </w:r>
    </w:p>
    <w:p>
      <w:r>
        <w:t>- Reliance General Insurance</w:t>
      </w:r>
    </w:p>
    <w:p>
      <w:r>
        <w:t>- Cholamandalam MS General Insurance</w:t>
      </w:r>
    </w:p>
    <w:p>
      <w:r>
        <w:t>- Royal Sundaram General Insurance</w:t>
      </w:r>
    </w:p>
    <w:p>
      <w:r>
        <w:t>- Future Generali India Insurance</w:t>
      </w:r>
    </w:p>
    <w:p>
      <w:r>
        <w:t>- Liberty General Insurance</w:t>
      </w:r>
    </w:p>
    <w:p>
      <w:r>
        <w:t>- Shriram General Insurance</w:t>
      </w:r>
    </w:p>
    <w:p>
      <w:r>
        <w:t>- Universal Sompo General Insurance</w:t>
      </w:r>
    </w:p>
    <w:p>
      <w:r>
        <w:t>- Go Digit General Insurance</w:t>
      </w:r>
    </w:p>
    <w:p>
      <w:r>
        <w:t>- Zuno General Insurance</w:t>
      </w:r>
    </w:p>
    <w:p>
      <w:r>
        <w:t>- Star Health and Allied Insurance</w:t>
      </w:r>
    </w:p>
    <w:p>
      <w:r>
        <w:t>- Niva Bupa Health Insurance</w:t>
      </w:r>
    </w:p>
    <w:p>
      <w:r>
        <w:t>- Care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