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CoverBee insurance brokers private limited</w:t>
      </w:r>
    </w:p>
    <w:p>
      <w:r>
        <w:t>COMPANY NAME</w:t>
      </w:r>
    </w:p>
    <w:p>
      <w:r>
        <w:t>HEADQUARTERS CITY</w:t>
      </w:r>
    </w:p>
    <w:p>
      <w:r>
        <w:t>New Delhi</w:t>
      </w:r>
    </w:p>
    <w:p>
      <w:r>
        <w:t>HEADQUARTERS FULL ADDRESS</w:t>
      </w:r>
    </w:p>
    <w:p>
      <w:r>
        <w:t>B-20, Lower Ground Floor,</w:t>
      </w:r>
    </w:p>
    <w:p>
      <w:r>
        <w:t>Sewa Marg, Adarsh Nagar,</w:t>
      </w:r>
    </w:p>
    <w:p>
      <w:r>
        <w:t>New Delhi - 110033</w:t>
      </w:r>
    </w:p>
    <w:p>
      <w:pPr>
        <w:pStyle w:val="Heading1"/>
      </w:pPr>
      <w:r>
        <w:t>ABOUT THE COMPANY</w:t>
      </w:r>
    </w:p>
    <w:p>
      <w:r>
        <w:t>CoverBee Insurance Brokers Private Limited is an IRDAI (Insurance Regulatory and Development Authority of India) registered insurance broker, holding license number BRO271. Established in 2022, the company was founded with the vision of simplifying the insurance buying process in India. It aims to provide accessible, transparent, and user-friendly insurance solutions to individuals and businesses by leveraging technology and expert guidance.</w:t>
      </w:r>
    </w:p>
    <w:p>
      <w:r>
        <w:t>The company positions itself as a modern, technology-driven intermediary in the Indian insurance sector. It focuses on a digital-first approach to deliver unbiased advice and a wide array of insurance products. CoverBee strives to differentiate itself through its commitment to customer-centric solutions, clear processes, and the ability to offer customized policies that meet diverse needs, making complex insurance decisions easier for its customers.</w:t>
      </w:r>
    </w:p>
    <w:p>
      <w:r>
        <w:t>CoverBee offers a comprehensive suite of insurance products designed to cater to a broad spectrum of requirements. Their service portfolio includes motor insurance (for cars and two-wheelers), health insurance, life insurance, travel insurance, and home insurance. Additionally, the company provides specialized commercial insurance solutions tailored for various business needs. Their online platform facilitates easy comparison, quotation, and purchase of policies, supported by professional assistance.</w:t>
      </w:r>
    </w:p>
    <w:p>
      <w:r>
        <w:t>KEY MANAGEMENT PERSONNEL</w:t>
      </w:r>
    </w:p>
    <w:p>
      <w:r>
        <w:t>CEO: Vishal Singh - Founder &amp; CEO. Vishal Singh is the visionary behind CoverBee Insurance Brokers, leading the company's strategic direction and growth initiatives. His background is rooted in finance and fintech, aiming to innovate the insurance distribution model.</w:t>
      </w:r>
    </w:p>
    <w:p>
      <w:r>
        <w:t>Chairman: Not explicitly stated in public information. The CEO functions as the primary leadership figure.</w:t>
      </w:r>
    </w:p>
    <w:p>
      <w:r>
        <w:t>Other Executives</w:t>
      </w:r>
    </w:p>
    <w:p>
      <w:r>
        <w:t>Sumit Kumar Singh - Co-founder &amp; Director. As a co-founder, Sumit plays a crucial role in the company's operations and strategic development alongside the CEO.</w:t>
      </w:r>
    </w:p>
    <w:p>
      <w:r>
        <w:t>Pawan Singh - Co-founder &amp; Director. Pawan contributes significantly to the company's foundational development and management, working as a key director.</w:t>
      </w:r>
    </w:p>
    <w:p>
      <w:pPr>
        <w:pStyle w:val="Heading1"/>
      </w:pPr>
      <w:r>
        <w:t>PARTNER INSURANCE COMPANIES</w:t>
      </w:r>
    </w:p>
    <w:p>
      <w:r>
        <w:t>- HDFC ERGO General Insurance</w:t>
      </w:r>
    </w:p>
    <w:p>
      <w:r>
        <w:t>- New India Assurance</w:t>
      </w:r>
    </w:p>
    <w:p>
      <w:r>
        <w:t>- ICICI Prudential Life Insurance</w:t>
      </w:r>
    </w:p>
    <w:p>
      <w:r>
        <w:t>- Star Health and Allied Insurance</w:t>
      </w:r>
    </w:p>
    <w:p>
      <w:r>
        <w:t>- Aditya Birla Health Insurance</w:t>
      </w:r>
    </w:p>
    <w:p>
      <w:r>
        <w:t>- Max Life Insurance</w:t>
      </w:r>
    </w:p>
    <w:p>
      <w:r>
        <w:t>- Bajaj Allianz Life Insurance</w:t>
      </w:r>
    </w:p>
    <w:p>
      <w:r>
        <w:t>- Future Generali India Insurance</w:t>
      </w:r>
    </w:p>
    <w:p>
      <w:r>
        <w:t>- Liberty General Insurance</w:t>
      </w:r>
    </w:p>
    <w:p>
      <w:r>
        <w:t>- Shriram General Insurance</w:t>
      </w:r>
    </w:p>
    <w:p>
      <w:r>
        <w:t>- Kotak Life Insurance</w:t>
      </w:r>
    </w:p>
    <w:p>
      <w:r>
        <w:t>- Care Health Insurance</w:t>
      </w:r>
    </w:p>
    <w:p>
      <w:r>
        <w:t>- Niva Bupa Health Insurance</w:t>
      </w:r>
    </w:p>
    <w:p>
      <w:r>
        <w:t>- Reliance General Insurance</w:t>
      </w:r>
    </w:p>
    <w:p>
      <w:r>
        <w:t>- Go Digit General Insurance</w:t>
      </w:r>
    </w:p>
    <w:p>
      <w:r>
        <w:t>- Oriental Insurance Company</w:t>
      </w:r>
    </w:p>
    <w:p>
      <w:r>
        <w:t>- National Insurance Company</w:t>
      </w:r>
    </w:p>
    <w:p>
      <w:r>
        <w:t>- SBI Life Insurance</w:t>
      </w:r>
    </w:p>
    <w:p>
      <w:r>
        <w:t>- HDFC Life Insurance</w:t>
      </w:r>
    </w:p>
    <w:p>
      <w:r>
        <w:t>- Exide Life Insurance</w:t>
      </w:r>
    </w:p>
    <w:p>
      <w:r>
        <w:t>- Edelweiss Tokio Life Insurance</w:t>
      </w:r>
    </w:p>
    <w:p>
      <w:r>
        <w:t>- IndiaFirst Life Insurance</w:t>
      </w:r>
    </w:p>
    <w:p>
      <w:r>
        <w:t>- PNB MetLife India Insurance</w:t>
      </w:r>
    </w:p>
    <w:p>
      <w:r>
        <w:t>- Bharti AXA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