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DIGISAFE INSURANCE BROKING PRIVATE LIMITED</w:t>
      </w:r>
    </w:p>
    <w:p>
      <w:r>
        <w:t>COMPANY NAME</w:t>
      </w:r>
    </w:p>
    <w:p>
      <w:r>
        <w:t>HEADQUARTERS CITY</w:t>
      </w:r>
    </w:p>
    <w:p>
      <w:r>
        <w:t>Thane</w:t>
      </w:r>
    </w:p>
    <w:p>
      <w:r>
        <w:t>HEADQUARTERS FULL ADDRESS</w:t>
      </w:r>
    </w:p>
    <w:p>
      <w:r>
        <w:t>Office No 401 &amp; 402, 4th Floor, Vasant Vihar Commercial Complex, Thane West, Thane - 400607</w:t>
      </w:r>
    </w:p>
    <w:p>
      <w:pPr>
        <w:pStyle w:val="Heading1"/>
      </w:pPr>
      <w:r>
        <w:t>ABOUT THE COMPANY</w:t>
      </w:r>
    </w:p>
    <w:p>
      <w:r>
        <w:t>DIGISAFE INSURANCE BROKING PRIVATE LIMITED was incorporated in 2021, emerging as a contemporary player in the Indian insurance broking sector. Founded with a vision to simplify and demystify insurance for the common person, the company leverages digital platforms to enhance accessibility and transparency in policy selection and management. It aims to bridge the gap between complex insurance products and individual needs through technology-driven solutions.</w:t>
      </w:r>
    </w:p>
    <w:p>
      <w:r>
        <w:t>Positioned as a tech-enabled insurance broker, Digisafe focuses on delivering a seamless and user-friendly experience to its customers. The company differentiates itself by prioritizing personalized advice, comprehensive risk assessment, and efficient digital processes for policy issuance and claims support. It strives to be a trusted digital advisor, empowering individuals and businesses to make informed insurance decisions in India's evolving insurance landscape.</w:t>
      </w:r>
    </w:p>
    <w:p>
      <w:r>
        <w:t>DIGISAFE offers a comprehensive suite of insurance products catering to diverse needs, including Motor Insurance, Health Insurance, Life Insurance, Travel Insurance, Home Insurance, and various Commercial Insurance solutions. Beyond just policy sales, the company provides end-to-end support, encompassing expert advice on policy selection, smooth policy issuance, proactive claims assistance, and ongoing policy management services, all facilitated through its robust digital infrastructure.</w:t>
      </w:r>
    </w:p>
    <w:p>
      <w:r>
        <w:t>KEY MANAGEMENT PERSONNEL</w:t>
      </w:r>
    </w:p>
    <w:p>
      <w:r>
        <w:t>CEO: Nikhil Agarwal. As the Founder and Chief Executive Officer, Nikhil Agarwal is the driving force behind Digisafe, envisioning a tech-enabled and transparent insurance broking experience. His focus is on leveraging digital solutions to simplify insurance for consumers.</w:t>
      </w:r>
    </w:p>
    <w:p>
      <w:r>
        <w:t>Chairman: Information not publicly available.</w:t>
      </w:r>
    </w:p>
    <w:p>
      <w:r>
        <w:t>Other Executives: Mahesh Devidas Waghmare. As a Director, he contributes to the strategic direction and governance of the company.</w:t>
      </w:r>
    </w:p>
    <w:p>
      <w:pPr>
        <w:pStyle w:val="Heading1"/>
      </w:pPr>
      <w:r>
        <w:t>PARTNER INSURANCE COMPANIES</w:t>
      </w:r>
    </w:p>
    <w:p>
      <w:r>
        <w:t>- HDFC Life Insurance</w:t>
      </w:r>
    </w:p>
    <w:p>
      <w:r>
        <w:t>- Max Life Insurance</w:t>
      </w:r>
    </w:p>
    <w:p>
      <w:r>
        <w:t>- ICICI Prudential Life Insurance</w:t>
      </w:r>
    </w:p>
    <w:p>
      <w:r>
        <w:t>- SBI Life Insurance</w:t>
      </w:r>
    </w:p>
    <w:p>
      <w:r>
        <w:t>- Bajaj Allianz Life Insurance</w:t>
      </w:r>
    </w:p>
    <w:p>
      <w:r>
        <w:t>- Future Generali India Life Insurance</w:t>
      </w:r>
    </w:p>
    <w:p>
      <w:r>
        <w:t>- Star Health and Allied Insurance</w:t>
      </w:r>
    </w:p>
    <w:p>
      <w:r>
        <w:t>- Niva Bupa Health Insurance</w:t>
      </w:r>
    </w:p>
    <w:p>
      <w:r>
        <w:t>- Aditya Birla Health Insurance</w:t>
      </w:r>
    </w:p>
    <w:p>
      <w:r>
        <w:t>- Care Health Insurance</w:t>
      </w:r>
    </w:p>
    <w:p>
      <w:r>
        <w:t>- National Insurance Company</w:t>
      </w:r>
    </w:p>
    <w:p>
      <w:r>
        <w:t>- The New India Assurance</w:t>
      </w:r>
    </w:p>
    <w:p>
      <w:r>
        <w:t>- United India Insurance</w:t>
      </w:r>
    </w:p>
    <w:p>
      <w:r>
        <w:t>- Oriental Insurance Company</w:t>
      </w:r>
    </w:p>
    <w:p>
      <w:r>
        <w:t>- HDFC ERGO General Insurance</w:t>
      </w:r>
    </w:p>
    <w:p>
      <w:r>
        <w:t>- ICICI Lombard General Insurance</w:t>
      </w:r>
    </w:p>
    <w:p>
      <w:r>
        <w:t>- Bajaj Allianz General Insurance</w:t>
      </w:r>
    </w:p>
    <w:p>
      <w:r>
        <w:t>- Go Digit General Insurance</w:t>
      </w:r>
    </w:p>
    <w:p>
      <w:r>
        <w:t>- Liberty General Insurance</w:t>
      </w:r>
    </w:p>
    <w:p>
      <w:r>
        <w:t>- Cholamandalam MS General Insurance</w:t>
      </w:r>
    </w:p>
    <w:p>
      <w:r>
        <w:t>- Universal Sompo General Insurance</w:t>
      </w:r>
    </w:p>
    <w:p>
      <w:r>
        <w:t>- Royal Sundaram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