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Damika Insurance Broking Com. Pvt. Ltd.</w:t>
      </w:r>
    </w:p>
    <w:p>
      <w:r>
        <w:t>COMPANY NAME</w:t>
      </w:r>
    </w:p>
    <w:p>
      <w:r>
        <w:t>HEADQUARTERS CITY</w:t>
      </w:r>
    </w:p>
    <w:p>
      <w:r>
        <w:t>Jamshedpur</w:t>
      </w:r>
    </w:p>
    <w:p>
      <w:r>
        <w:t>HEADQUARTERS FULL ADDRESS</w:t>
      </w:r>
    </w:p>
    <w:p>
      <w:r>
        <w:t>Plot No. 1, 2, 3 &amp; 4, Damika Building, Opposite Axis Bank, Near Ambagan, Sakchi, Jamshedpur - 831001, Jharkhand</w:t>
      </w:r>
    </w:p>
    <w:p>
      <w:pPr>
        <w:pStyle w:val="Heading1"/>
      </w:pPr>
      <w:r>
        <w:t>ABOUT THE COMPANY</w:t>
      </w:r>
    </w:p>
    <w:p>
      <w:r>
        <w:t>Damika Insurance Broking Com. Pvt. Ltd. was incorporated on April 27, 2004, by Mr. Sanjeev Singh. From its inception, the company has focused on establishing itself as a reliable and customer-centric insurance broker. It holds a direct broker license from the Insurance Regulatory and Development Authority of India (IRDAI), allowing it to offer a comprehensive range of insurance solutions across India. The company's history is marked by a steady expansion of its service offerings and geographical reach.</w:t>
      </w:r>
    </w:p>
    <w:p>
      <w:r>
        <w:t>The company has positioned itself as a leading insurance broker in the Indian market, known for its ethical practices and client-focused approach. Damika Insurance Broking aims to simplify the complexities of insurance for its clients, offering personalized advice and tailored solutions. It leverages technology to enhance efficiency and deliver seamless services, maintaining a competitive edge through innovation and a strong commitment to customer satisfaction.</w:t>
      </w:r>
    </w:p>
    <w:p>
      <w:r>
        <w:t>Damika Insurance Broking Com. Pvt. Ltd. provides a wide spectrum of insurance services covering both life and general insurance segments. Its offerings include various types of life insurance policies, as well as general insurance products such as motor insurance, health insurance, property insurance, travel insurance, marine insurance, and liability insurance. The company also specializes in offering customized and niche insurance products to meet diverse client needs, supported by comprehensive risk management solutions and efficient claims assistance.</w:t>
      </w:r>
    </w:p>
    <w:p>
      <w:r>
        <w:t>KEY MANAGEMENT PERSONNEL</w:t>
      </w:r>
    </w:p>
    <w:p>
      <w:r>
        <w:t>CEO: Sanjeev Singh. Mr. Sanjeev Singh is the founder and the Managing Director &amp; CEO of Damika Insurance Broking Com. Pvt. Ltd. He is a visionary leader who has been instrumental in the company's growth and strategic direction since its inception.</w:t>
      </w:r>
    </w:p>
    <w:p>
      <w:r>
        <w:t>Chairman: Sanjeev Singh. As the Managing Director &amp; CEO, Mr. Sanjeev Singh also leads the board and plays a pivotal role in the company's governance and strategic oversight.</w:t>
      </w:r>
    </w:p>
    <w:p>
      <w:r>
        <w:t>Other Executives</w:t>
      </w:r>
    </w:p>
    <w:p>
      <w:r>
        <w:t>Damini Singh: Whole-time Director.</w:t>
      </w:r>
    </w:p>
    <w:p>
      <w:r>
        <w:t>Amit Agrawal: Company Secretary &amp; Compliance Officer.</w:t>
      </w:r>
    </w:p>
    <w:p>
      <w:pPr>
        <w:pStyle w:val="Heading1"/>
      </w:pPr>
      <w:r>
        <w:t>PARTNER INSURANCE COMPANIES</w:t>
      </w:r>
    </w:p>
    <w:p>
      <w:r>
        <w:t>- Acko General Insurance Ltd.</w:t>
      </w:r>
    </w:p>
    <w:p>
      <w:r>
        <w:t>- Aditya Birla Sun Life Insurance Company Limited</w:t>
      </w:r>
    </w:p>
    <w:p>
      <w:r>
        <w:t>- Bajaj Allianz General Insurance Co. Ltd.</w:t>
      </w:r>
    </w:p>
    <w:p>
      <w:r>
        <w:t>- Bajaj Allianz Life Insurance Co. Ltd.</w:t>
      </w:r>
    </w:p>
    <w:p>
      <w:r>
        <w:t>- Canara HSBC Life Insurance Company Limited</w:t>
      </w:r>
    </w:p>
    <w:p>
      <w:r>
        <w:t>- Care Health Insurance Ltd.</w:t>
      </w:r>
    </w:p>
    <w:p>
      <w:r>
        <w:t>- Cholamandalam MS General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Kotak Mahindra General Insurance Co. Ltd.</w:t>
      </w:r>
    </w:p>
    <w:p>
      <w:r>
        <w:t>- Liberty General Insurance Ltd.</w:t>
      </w:r>
    </w:p>
    <w:p>
      <w:r>
        <w:t>- LIC of India</w:t>
      </w:r>
    </w:p>
    <w:p>
      <w:r>
        <w:t>- Magma HDI General Insurance Co. Ltd.</w:t>
      </w:r>
    </w:p>
    <w:p>
      <w:r>
        <w:t>- Max Life Insurance Co. Ltd.</w:t>
      </w:r>
    </w:p>
    <w:p>
      <w:r>
        <w:t>- National Insurance Co. Ltd.</w:t>
      </w:r>
    </w:p>
    <w:p>
      <w:r>
        <w:t>- Niva Bupa Health Insurance Company Ltd.</w:t>
      </w:r>
    </w:p>
    <w:p>
      <w:r>
        <w:t>- The New India Assurance Co. Ltd.</w:t>
      </w:r>
    </w:p>
    <w:p>
      <w:r>
        <w:t>- The Oriental Insurance Co. Ltd.</w:t>
      </w:r>
    </w:p>
    <w:p>
      <w:r>
        <w:t>- PNB MetLife India Insurance Co. Ltd.</w:t>
      </w:r>
    </w:p>
    <w:p>
      <w:r>
        <w:t>- Reliance General Insurance Co. Ltd.</w:t>
      </w:r>
    </w:p>
    <w:p>
      <w:r>
        <w:t>- Royal Sundaram General Insurance Co. Ltd.</w:t>
      </w:r>
    </w:p>
    <w:p>
      <w:r>
        <w:t>- SBI General Insurance Co. Ltd.</w:t>
      </w:r>
    </w:p>
    <w:p>
      <w:r>
        <w:t>- SBI Life Insurance Co. Ltd.</w:t>
      </w:r>
    </w:p>
    <w:p>
      <w:r>
        <w:t>- Sriram General Insurance Co. Ltd.</w:t>
      </w:r>
    </w:p>
    <w:p>
      <w:r>
        <w:t>- Star Health and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