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Edify Insurance Brokers Pvt. Ltd.</w:t>
      </w:r>
    </w:p>
    <w:p>
      <w:r>
        <w:t>COMPANY NAME</w:t>
      </w:r>
    </w:p>
    <w:p>
      <w:r>
        <w:t>HEADQUARTERS CITY</w:t>
      </w:r>
    </w:p>
    <w:p>
      <w:r>
        <w:t>Gurugram</w:t>
      </w:r>
    </w:p>
    <w:p>
      <w:r>
        <w:t>HEADQUARTERS FULL ADDRESS</w:t>
      </w:r>
    </w:p>
    <w:p>
      <w:r>
        <w:t>Unit No. 301, 3rd Floor, Vipul Square, Block-B, Sushant Lok - I, Sector-28, Gurugram, Haryana - 122002</w:t>
      </w:r>
    </w:p>
    <w:p>
      <w:pPr>
        <w:pStyle w:val="Heading1"/>
      </w:pPr>
      <w:r>
        <w:t>ABOUT THE COMPANY</w:t>
      </w:r>
    </w:p>
    <w:p>
      <w:r>
        <w:t>Edify Insurance Brokers Pvt. Ltd. is an IRDAI licensed insurance broker offering a comprehensive range of insurance solutions across India. The company was established by experienced professionals with a vision to simplify the complex world of insurance for individuals and businesses. It aims to provide transparent, ethical, and customized insurance advisory services, focusing on the specific needs of its diverse clientele.</w:t>
      </w:r>
    </w:p>
    <w:p>
      <w:r>
        <w:t>The company has positioned itself as a client-centric insurance broker, emphasizing personalized service and expert guidance in risk management. Edify Insurance Brokers serves both retail and corporate clients, offering tailored solutions that go beyond mere policy sales to include proactive claims assistance and ongoing support. Its growth is driven by a commitment to building long-term relationships based on trust and reliability.</w:t>
      </w:r>
    </w:p>
    <w:p>
      <w:r>
        <w:t>Edify Insurance Brokers offers a wide spectrum of insurance products and services. These include life insurance, health insurance, motor insurance, property insurance, travel insurance, and various commercial insurance solutions like marine, liability, and employee benefits. The company provides end-to-end services, from needs analysis and policy selection to placement and efficient claims support, ensuring clients are well-protected against various risks.</w:t>
      </w:r>
    </w:p>
    <w:p>
      <w:r>
        <w:t>KEY MANAGEMENT PERSONNEL</w:t>
      </w:r>
    </w:p>
    <w:p>
      <w:r>
        <w:t>CEO: Anuj Agarwal - Co-Founder and CEO. He is a seasoned professional with extensive experience in the insurance and financial services sector, leading the company's strategic vision and operations.</w:t>
      </w:r>
    </w:p>
    <w:p>
      <w:r>
        <w:t>Chairman: Not explicitly mentioned as a distinct role on publicly available information.</w:t>
      </w:r>
    </w:p>
    <w:p>
      <w:r>
        <w:t>Other Executives: Saurabh Kumar - Co-Founder and Director. He plays a crucial role in the company's operational management and business development strategies.</w:t>
      </w:r>
    </w:p>
    <w:p>
      <w:pPr>
        <w:pStyle w:val="Heading1"/>
      </w:pPr>
      <w:r>
        <w:t>PARTNER INSURANCE COMPANIES</w:t>
      </w:r>
    </w:p>
    <w:p>
      <w:r>
        <w:t>- Bajaj Allianz Life Insurance Company Ltd.</w:t>
      </w:r>
    </w:p>
    <w:p>
      <w:r>
        <w:t>- Bharti AXA Life Insurance Company Ltd.</w:t>
      </w:r>
    </w:p>
    <w:p>
      <w:r>
        <w:t>- Canara HSBC Life Insurance Company Ltd.</w:t>
      </w:r>
    </w:p>
    <w:p>
      <w:r>
        <w:t>- Edelweiss Tokio Life Insurance Company Ltd.</w:t>
      </w:r>
    </w:p>
    <w:p>
      <w:r>
        <w:t>- Exide Life Insurance Company Ltd.</w:t>
      </w:r>
    </w:p>
    <w:p>
      <w:r>
        <w:t>- Future Generali India Life Insurance Company Ltd.</w:t>
      </w:r>
    </w:p>
    <w:p>
      <w:r>
        <w:t>- HDFC Life Insurance Company Ltd.</w:t>
      </w:r>
    </w:p>
    <w:p>
      <w:r>
        <w:t>- ICICI Prudential Life Insurance Company Ltd.</w:t>
      </w:r>
    </w:p>
    <w:p>
      <w:r>
        <w:t>- IndiaFirst Life Insurance Company Ltd.</w:t>
      </w:r>
    </w:p>
    <w:p>
      <w:r>
        <w:t>- Kotak Mahindra Life Insurance Company Ltd.</w:t>
      </w:r>
    </w:p>
    <w:p>
      <w:r>
        <w:t>- Life Insurance Corporation of India</w:t>
      </w:r>
    </w:p>
    <w:p>
      <w:r>
        <w:t>- Max Life Insurance Company Ltd.</w:t>
      </w:r>
    </w:p>
    <w:p>
      <w:r>
        <w:t>- PNB MetLife India Insurance Company Ltd.</w:t>
      </w:r>
    </w:p>
    <w:p>
      <w:r>
        <w:t>- Reliance Nippon Life Insurance Company Ltd.</w:t>
      </w:r>
    </w:p>
    <w:p>
      <w:r>
        <w:t>- SBI Life Insurance Company Ltd.</w:t>
      </w:r>
    </w:p>
    <w:p>
      <w:r>
        <w:t>- Shriram Life Insurance Company Ltd.</w:t>
      </w:r>
    </w:p>
    <w:p>
      <w:r>
        <w:t>- Star Union Dai-ichi Life Insurance Co. Ltd.</w:t>
      </w:r>
    </w:p>
    <w:p>
      <w:r>
        <w:t>- TATA AIA Life Insurance Company Ltd.</w:t>
      </w:r>
    </w:p>
    <w:p>
      <w:r>
        <w:t>- Acko General Insurance Ltd.</w:t>
      </w:r>
    </w:p>
    <w:p>
      <w:r>
        <w:t>- Bajaj Allianz General Insurance Company Ltd.</w:t>
      </w:r>
    </w:p>
    <w:p>
      <w:r>
        <w:t>- Bharti AXA General Insurance Company Ltd.</w:t>
      </w:r>
    </w:p>
    <w:p>
      <w:r>
        <w:t>- Cholamandalam MS General Insurance Company Ltd.</w:t>
      </w:r>
    </w:p>
    <w:p>
      <w:r>
        <w:t>- Digit General Insurance Ltd.</w:t>
      </w:r>
    </w:p>
    <w:p>
      <w:r>
        <w:t>- Future Generali India Insurance Company Ltd.</w:t>
      </w:r>
    </w:p>
    <w:p>
      <w:r>
        <w:t>- Go Digit General Insurance Ltd.</w:t>
      </w:r>
    </w:p>
    <w:p>
      <w:r>
        <w:t>- HDFC ERGO General Insurance Company Ltd.</w:t>
      </w:r>
    </w:p>
    <w:p>
      <w:r>
        <w:t>- ICICI Lombard General Insurance Company Ltd.</w:t>
      </w:r>
    </w:p>
    <w:p>
      <w:r>
        <w:t>- IFFCO Tokio General Insurance Company Ltd.</w:t>
      </w:r>
    </w:p>
    <w:p>
      <w:r>
        <w:t>- Liberty General Insurance Ltd.</w:t>
      </w:r>
    </w:p>
    <w:p>
      <w:r>
        <w:t>- Magma HDI General Insurance Company Ltd.</w:t>
      </w:r>
    </w:p>
    <w:p>
      <w:r>
        <w:t>- ManipalCigna Health Insurance Company Ltd.</w:t>
      </w:r>
    </w:p>
    <w:p>
      <w:r>
        <w:t>- National Insurance Company Ltd.</w:t>
      </w:r>
    </w:p>
    <w:p>
      <w:r>
        <w:t>- The New India Assurance Company Ltd.</w:t>
      </w:r>
    </w:p>
    <w:p>
      <w:r>
        <w:t>- The Oriental Insurance Company Ltd.</w:t>
      </w:r>
    </w:p>
    <w:p>
      <w:r>
        <w:t>- Reliance General Insurance Company Ltd.</w:t>
      </w:r>
    </w:p>
    <w:p>
      <w:r>
        <w:t>- Royal Sundaram General Insurance Company Ltd.</w:t>
      </w:r>
    </w:p>
    <w:p>
      <w:r>
        <w:t>- SBI General Insurance Company Ltd.</w:t>
      </w:r>
    </w:p>
    <w:p>
      <w:r>
        <w:t>- Shriram General Insurance Company Ltd.</w:t>
      </w:r>
    </w:p>
    <w:p>
      <w:r>
        <w:t>- Star Health and Allied Insurance Co. Ltd.</w:t>
      </w:r>
    </w:p>
    <w:p>
      <w:r>
        <w:t>- TATA AIG General Insurance Company Ltd.</w:t>
      </w:r>
    </w:p>
    <w:p>
      <w:r>
        <w:t>- United India Insurance Company Ltd.</w:t>
      </w:r>
    </w:p>
    <w:p>
      <w:r>
        <w:t>- Universal Sompo General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