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GLAZE INSURANCE BROKERS PRIVATE LIMITED</w:t>
      </w:r>
    </w:p>
    <w:p>
      <w:r>
        <w:t>COMPANY NAME</w:t>
      </w:r>
    </w:p>
    <w:p>
      <w:r>
        <w:t>HEADQUARTERS CITY</w:t>
      </w:r>
    </w:p>
    <w:p>
      <w:r>
        <w:t>Noida</w:t>
      </w:r>
    </w:p>
    <w:p>
      <w:r>
        <w:t>HEADQUARTERS FULL ADDRESS</w:t>
      </w:r>
    </w:p>
    <w:p>
      <w:r>
        <w:t>A-25, Sector-58, Noida, Uttar Pradesh 201301</w:t>
      </w:r>
    </w:p>
    <w:p>
      <w:pPr>
        <w:pStyle w:val="Heading1"/>
      </w:pPr>
      <w:r>
        <w:t>ABOUT THE COMPANY</w:t>
      </w:r>
    </w:p>
    <w:p>
      <w:r>
        <w:t>Glaze Insurance Brokers Private Limited was incorporated on June 27, 2013, and subsequently received its license from the IRDAI on April 30, 2014, establishing itself as a composite insurance broker. The company's core mission revolves around leveraging technology to offer reliable and transparent insurance solutions. It acts as an essential intermediary, connecting clients with a broad spectrum of insurance companies to provide tailored coverage options.</w:t>
      </w:r>
    </w:p>
    <w:p>
      <w:r>
        <w:t>The company is committed to delivering optimal value to its clients by deeply understanding their specific insurance requirements. Glaze Insurance Brokers prides itself on its ethical approach and professional service delivery, aiming to build long-lasting relationships based on trust and integrity. Their operational philosophy emphasizes client-centric solutions and efficient service throughout the insurance lifecycle, from policy selection to claims assistance.</w:t>
      </w:r>
    </w:p>
    <w:p>
      <w:r>
        <w:t>Glaze Insurance Brokers offers a comprehensive portfolio of insurance services catering to both individual and corporate clients. Their offerings span across various categories including Motor, Health, Life, Property, Marine, Liability, and Travel insurance, along with other general insurance products. The company aims to simplify the insurance process for its customers, ensuring they receive the most suitable and cost-effective coverage.</w:t>
      </w:r>
    </w:p>
    <w:p>
      <w:r>
        <w:t>KEY MANAGEMENT PERSONNEL</w:t>
      </w:r>
    </w:p>
    <w:p>
      <w:r>
        <w:t>CEO: Rahul Chaudhary</w:t>
      </w:r>
    </w:p>
    <w:p>
      <w:r>
        <w:t>Rahul Chaudhary is the Co-founder and CEO of Glaze Insurance Brokers Private Limited. He brings over 16 years of extensive experience in the insurance industry, having held leadership positions in prominent companies. His expertise lies in driving distribution strategies and overall business growth within the sector.</w:t>
      </w:r>
    </w:p>
    <w:p>
      <w:r>
        <w:t>Chairman: Not explicitly stated on the company's official website.</w:t>
      </w:r>
    </w:p>
    <w:p>
      <w:r>
        <w:t>Other Executives: Sanjay Chaudhary</w:t>
      </w:r>
    </w:p>
    <w:p>
      <w:r>
        <w:t>Sanjay Chaudhary is the Co-founder and Director at Glaze Insurance Brokers Private Limited. With over 18 years of experience in the insurance sector, he focuses on enhancing operational efficiency and contributing to the strategic expansion of the company.</w:t>
      </w:r>
    </w:p>
    <w:p>
      <w:pPr>
        <w:pStyle w:val="Heading1"/>
      </w:pPr>
      <w:r>
        <w:t>PARTNER INSURANCE COMPANIES</w:t>
      </w:r>
    </w:p>
    <w:p>
      <w:r>
        <w:t>Life Insurance Companies</w:t>
      </w:r>
    </w:p>
    <w:p>
      <w:r>
        <w:t>- HDFC Life</w:t>
      </w:r>
    </w:p>
    <w:p>
      <w:r>
        <w:t>- ICICI Prudential Life</w:t>
      </w:r>
    </w:p>
    <w:p>
      <w:r>
        <w:t>- Max Life</w:t>
      </w:r>
    </w:p>
    <w:p>
      <w:r>
        <w:t>- PNB MetLife</w:t>
      </w:r>
    </w:p>
    <w:p>
      <w:r>
        <w:t>- SBI Life</w:t>
      </w:r>
    </w:p>
    <w:p>
      <w:r>
        <w:t>- Bajaj Allianz Life</w:t>
      </w:r>
    </w:p>
    <w:p>
      <w:r>
        <w:t>- Edelweiss Tokio Life</w:t>
      </w:r>
    </w:p>
    <w:p>
      <w:r>
        <w:t>- Future Generali India Life</w:t>
      </w:r>
    </w:p>
    <w:p>
      <w:r>
        <w:t>- IndiaFirst Life</w:t>
      </w:r>
    </w:p>
    <w:p>
      <w:r>
        <w:t>- Kotak Life</w:t>
      </w:r>
    </w:p>
    <w:p>
      <w:r>
        <w:t>- Star Union Dai-ichi Life</w:t>
      </w:r>
    </w:p>
    <w:p>
      <w:r>
        <w:t>- Shriram Life</w:t>
      </w:r>
    </w:p>
    <w:p>
      <w:r>
        <w:t>- Canara HSBC Life</w:t>
      </w:r>
    </w:p>
    <w:p>
      <w:r>
        <w:t>General Insurance Companies</w:t>
      </w:r>
    </w:p>
    <w:p>
      <w:r>
        <w:t>- HDFC ERGO</w:t>
      </w:r>
    </w:p>
    <w:p>
      <w:r>
        <w:t>- ICICI Lombard</w:t>
      </w:r>
    </w:p>
    <w:p>
      <w:r>
        <w:t>- Bajaj Allianz General</w:t>
      </w:r>
    </w:p>
    <w:p>
      <w:r>
        <w:t>- Future Generali India Insurance</w:t>
      </w:r>
    </w:p>
    <w:p>
      <w:r>
        <w:t>- Liberty General</w:t>
      </w:r>
    </w:p>
    <w:p>
      <w:r>
        <w:t>- Cholamandalam MS General</w:t>
      </w:r>
    </w:p>
    <w:p>
      <w:r>
        <w:t>- New India Assurance</w:t>
      </w:r>
    </w:p>
    <w:p>
      <w:r>
        <w:t>- Oriental Insurance</w:t>
      </w:r>
    </w:p>
    <w:p>
      <w:r>
        <w:t>- United India Insurance</w:t>
      </w:r>
    </w:p>
    <w:p>
      <w:r>
        <w:t>- Reliance General</w:t>
      </w:r>
    </w:p>
    <w:p>
      <w:r>
        <w:t>- Royal Sundaram</w:t>
      </w:r>
    </w:p>
    <w:p>
      <w:r>
        <w:t>- SBI General</w:t>
      </w:r>
    </w:p>
    <w:p>
      <w:r>
        <w:t>- Shriram General</w:t>
      </w:r>
    </w:p>
    <w:p>
      <w:r>
        <w:t>- Star Health and Allied Insurance</w:t>
      </w:r>
    </w:p>
    <w:p>
      <w:r>
        <w:t>- Tata AIG General</w:t>
      </w:r>
    </w:p>
    <w:p>
      <w:r>
        <w:t>- Universal Sompo General</w:t>
      </w:r>
    </w:p>
    <w:p>
      <w:r>
        <w:t>- Go Digit General Insurance</w:t>
      </w:r>
    </w:p>
    <w:p>
      <w:r>
        <w:t>- Magma HDI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