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GOLDEN M P INSURANCE BROKERS PRIVATE LIMITED</w:t>
      </w:r>
    </w:p>
    <w:p>
      <w:r>
        <w:t>COMPANY NAME</w:t>
      </w:r>
    </w:p>
    <w:p>
      <w:r>
        <w:t>HEADQUARTERS CITY</w:t>
      </w:r>
    </w:p>
    <w:p>
      <w:r>
        <w:t>Navi Mumbai</w:t>
      </w:r>
    </w:p>
    <w:p>
      <w:r>
        <w:t>HEADQUARTERS FULL ADDRESS</w:t>
      </w:r>
    </w:p>
    <w:p>
      <w:r>
        <w:t>Office No 2 &amp; 3, Ground Floor, Sai Plaza Building, Sector 15, CBD Belapur, Navi Mumbai, Thane, Maharashtra, India, 400614</w:t>
      </w:r>
    </w:p>
    <w:p>
      <w:pPr>
        <w:pStyle w:val="Heading1"/>
      </w:pPr>
      <w:r>
        <w:t>ABOUT THE COMPANY</w:t>
      </w:r>
    </w:p>
    <w:p>
      <w:r>
        <w:t>GOLDEN M P INSURANCE BROKERS PRIVATE LIMITED was incorporated on October 25, 2011, and is registered with the Insurance Regulatory and Development Authority of India (IRDAI) as a Direct Broker. The company was established with the vision to provide comprehensive and unbiased insurance solutions to individuals and corporate clients. Since its inception, it has focused on building trust and offering transparent advice to its customers.</w:t>
      </w:r>
    </w:p>
    <w:p>
      <w:r>
        <w:t>The company holds a position as a growing intermediary in the Indian insurance market, serving a diverse client base across various segments. It strives to simplify the complexities of insurance for its clients, ensuring they receive tailored solutions that best fit their needs. By partnering with a wide array of leading insurance companies, GOLDEN M P INSURANCE BROKERS PRIVATE LIMITED aims to offer a broad spectrum of choices and competitive options.</w:t>
      </w:r>
    </w:p>
    <w:p>
      <w:r>
        <w:t>GOLDEN M P INSURANCE BROKERS PRIVATE LIMITED offers a comprehensive range of insurance services, including life insurance (such as term plans, ULIPs, and endowment policies), health insurance (individual, family, and group plans), motor insurance (for two-wheelers, cars, and commercial vehicles), travel insurance, property insurance, marine insurance, and various liability covers. The company acts as a crucial link between policyholders and insurance providers, assisting clients through the entire insurance journey from selection and purchase to claims assistance.</w:t>
      </w:r>
    </w:p>
    <w:p>
      <w:r>
        <w:t>KEY MANAGEMENT PERSONNEL</w:t>
      </w:r>
    </w:p>
    <w:p>
      <w:r>
        <w:t>CEO: Pravin Ramdas Palve (Principal Officer and Director; leads the company's strategic and operational functions)</w:t>
      </w:r>
    </w:p>
    <w:p>
      <w:r>
        <w:t>Chairman: Information not publicly available for a distinct Chairman role.</w:t>
      </w:r>
    </w:p>
    <w:p>
      <w:r>
        <w:t>Other Executives: Mangala Pravin Palve (Director; involved in the company's management and operations)</w:t>
      </w:r>
    </w:p>
    <w:p>
      <w:pPr>
        <w:pStyle w:val="Heading1"/>
      </w:pPr>
      <w:r>
        <w:t>PARTNER INSURANCE COMPANIES</w:t>
      </w:r>
    </w:p>
    <w:p>
      <w:r>
        <w:t>- HDFC Life</w:t>
      </w:r>
    </w:p>
    <w:p>
      <w:r>
        <w:t>- Max Life Insurance</w:t>
      </w:r>
    </w:p>
    <w:p>
      <w:r>
        <w:t>- Bajaj Allianz Life Insurance</w:t>
      </w:r>
    </w:p>
    <w:p>
      <w:r>
        <w:t>- SBI Life Insurance</w:t>
      </w:r>
    </w:p>
    <w:p>
      <w:r>
        <w:t>- ICICI Prudential Life Insurance</w:t>
      </w:r>
    </w:p>
    <w:p>
      <w:r>
        <w:t>- LIC</w:t>
      </w:r>
    </w:p>
    <w:p>
      <w:r>
        <w:t>- Star Union Dai-ichi Life Insurance</w:t>
      </w:r>
    </w:p>
    <w:p>
      <w:r>
        <w:t>- PNB MetLife</w:t>
      </w:r>
    </w:p>
    <w:p>
      <w:r>
        <w:t>- IndiaFirst Life Insurance</w:t>
      </w:r>
    </w:p>
    <w:p>
      <w:r>
        <w:t>- Exide Life Insurance</w:t>
      </w:r>
    </w:p>
    <w:p>
      <w:r>
        <w:t>- Aditya Birla Sun Life Insurance</w:t>
      </w:r>
    </w:p>
    <w:p>
      <w:r>
        <w:t>- Canara HSBC Life Insurance</w:t>
      </w:r>
    </w:p>
    <w:p>
      <w:r>
        <w:t>- Shriram Life Insurance</w:t>
      </w:r>
    </w:p>
    <w:p>
      <w:r>
        <w:t>- HDFC ERGO General Insurance</w:t>
      </w:r>
    </w:p>
    <w:p>
      <w:r>
        <w:t>- Bajaj Allianz General Insurance</w:t>
      </w:r>
    </w:p>
    <w:p>
      <w:r>
        <w:t>- New India Assurance</w:t>
      </w:r>
    </w:p>
    <w:p>
      <w:r>
        <w:t>- Oriental Insurance Company</w:t>
      </w:r>
    </w:p>
    <w:p>
      <w:r>
        <w:t>- United India Insurance</w:t>
      </w:r>
    </w:p>
    <w:p>
      <w:r>
        <w:t>- Star Health &amp; Allied Insurance</w:t>
      </w:r>
    </w:p>
    <w:p>
      <w:r>
        <w:t>- Care Health Insurance (formerly Religare Health Insurance)</w:t>
      </w:r>
    </w:p>
    <w:p>
      <w:r>
        <w:t>- ICICI Lombard General Insurance</w:t>
      </w:r>
    </w:p>
    <w:p>
      <w:r>
        <w:t>- SBI General Insurance</w:t>
      </w:r>
    </w:p>
    <w:p>
      <w:r>
        <w:t>- Liberty General Insurance</w:t>
      </w:r>
    </w:p>
    <w:p>
      <w:r>
        <w:t>- Future Generali India Insurance</w:t>
      </w:r>
    </w:p>
    <w:p>
      <w:r>
        <w:t>- Royal Sundaram General Insurance</w:t>
      </w:r>
    </w:p>
    <w:p>
      <w:r>
        <w:t>- Universal Sompo General Insurance</w:t>
      </w:r>
    </w:p>
    <w:p>
      <w:r>
        <w:t>- Magma HDI General Insurance</w:t>
      </w:r>
    </w:p>
    <w:p>
      <w:r>
        <w:t>- Acko General Insurance</w:t>
      </w:r>
    </w:p>
    <w:p>
      <w:r>
        <w:t>- Go Digit General Insurance</w:t>
      </w:r>
    </w:p>
    <w:p>
      <w:r>
        <w:t>- Cholamandalam MS General Insurance</w:t>
      </w:r>
    </w:p>
    <w:p>
      <w:r>
        <w:t>- Tata AIG General Insurance</w:t>
      </w:r>
    </w:p>
    <w:p>
      <w:r>
        <w:t>- Kotak Mahindra General Insurance</w:t>
      </w:r>
    </w:p>
    <w:p>
      <w:r>
        <w:t>- Niva Bupa Health Insurance (formerly Max Bupa)</w:t>
      </w:r>
    </w:p>
    <w:p>
      <w:r>
        <w:t>- National Insurance Company</w:t>
      </w:r>
    </w:p>
    <w:p>
      <w:r>
        <w:t>- IFFCO Tokio General Insurance</w:t>
      </w:r>
    </w:p>
    <w:p>
      <w:r>
        <w:t>- ManipalCigna Health Insurance</w:t>
      </w:r>
    </w:p>
    <w:p>
      <w:r>
        <w:t>- Aditya Birla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