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India Insurance Brokers Pvt. Ltd.</w:t>
      </w:r>
    </w:p>
    <w:p>
      <w:r>
        <w:t>COMPANY NAME</w:t>
      </w:r>
    </w:p>
    <w:p>
      <w:r>
        <w:t>HEADQUARTERS CITY</w:t>
      </w:r>
    </w:p>
    <w:p>
      <w:r>
        <w:t>Mumbai</w:t>
      </w:r>
    </w:p>
    <w:p>
      <w:r>
        <w:t>HEADQUARTERS FULL ADDRESS</w:t>
      </w:r>
    </w:p>
    <w:p>
      <w:r>
        <w:t>Office No. 101, 1st Floor, The Imperial Building,</w:t>
      </w:r>
    </w:p>
    <w:p>
      <w:r>
        <w:t>Dr. Annie Besant Road, Next to Big Bazaar,</w:t>
      </w:r>
    </w:p>
    <w:p>
      <w:r>
        <w:t>Opposite Mahalaxmi Temple, Worli, Mumbai - 400 030.</w:t>
      </w:r>
    </w:p>
    <w:p>
      <w:pPr>
        <w:pStyle w:val="Heading1"/>
      </w:pPr>
      <w:r>
        <w:t>ABOUT THE COMPANY</w:t>
      </w:r>
    </w:p>
    <w:p>
      <w:r>
        <w:t>Global India Insurance Brokers Pvt. Ltd. is a prominent insurance brokerage firm in India, established in 2004. Licensed by the IRDAI (Insurance Regulatory and Development Authority of India) as a Composite Insurance Broker, the company focuses on providing comprehensive and customized insurance solutions. Since its inception, Global India Insurance Brokers has been committed to operating with transparency, ethical practices, and a strong customer-centric approach, aiming to simplify the complex world of insurance for its clients.</w:t>
      </w:r>
    </w:p>
    <w:p>
      <w:r>
        <w:t>The company has positioned itself as a significant player in the Indian insurance market, catering to a diverse clientele that includes both large corporate entities and individual retail customers. Through its extensive branch network across major Indian cities, Global India Insurance Brokers strives to offer accessible and personalized service. Their market strategy emphasizes building long-term relationships based on trust and delivering value by identifying the most suitable insurance products for varied needs.</w:t>
      </w:r>
    </w:p>
    <w:p>
      <w:r>
        <w:t>Global India Insurance Brokers offers a wide spectrum of insurance services, covering both life and general insurance segments. Their offerings include term insurance, ULIPs, health insurance, motor insurance, property insurance, marine insurance, travel insurance, and various liability and specialized corporate insurance solutions. Beyond policy placement, they provide advisory services, risk assessment, and support through the entire claim process, acting as a crucial intermediary between policyholders and insurance providers.</w:t>
      </w:r>
    </w:p>
    <w:p>
      <w:r>
        <w:t>KEY MANAGEMENT PERSONNEL</w:t>
      </w:r>
    </w:p>
    <w:p>
      <w:r>
        <w:t>CEO: Mr. Vijay Singh - Founder and CEO. Mr. Singh possesses over two decades of extensive experience in the financial services sector, with a deep understanding of insurance distribution. He has been instrumental in the company's growth and its commitment to customer satisfaction.</w:t>
      </w:r>
    </w:p>
    <w:p>
      <w:r>
        <w:t>Chairman: Mr. Surendra Singh - Chairman. With more than 40 years of experience across the financial and real estate industries, Mr. Singh provides strategic direction and valuable insights for the company's sustainable growth.</w:t>
      </w:r>
    </w:p>
    <w:p>
      <w:r>
        <w:t>Other Executives</w:t>
      </w:r>
    </w:p>
    <w:p>
      <w:r>
        <w:t>Mr. Harinder Pal Singh - Director. Involved in the company's strategic planning and day-to-day operational oversight.</w:t>
      </w:r>
    </w:p>
    <w:p>
      <w:r>
        <w:t>Ms. Kavita Singh - Director. Responsible for overseeing administrative functions and ensuring regulatory compliance.</w:t>
      </w:r>
    </w:p>
    <w:p>
      <w:pPr>
        <w:pStyle w:val="Heading1"/>
      </w:pPr>
      <w:r>
        <w:t>PARTNER INSURANCE COMPANIES</w:t>
      </w:r>
    </w:p>
    <w:p>
      <w:r>
        <w:t>- HDFC Life Insurance</w:t>
      </w:r>
    </w:p>
    <w:p>
      <w:r>
        <w:t>- ICICI Prudential Life Insurance</w:t>
      </w:r>
    </w:p>
    <w:p>
      <w:r>
        <w:t>- Bajaj Allianz Life Insurance</w:t>
      </w:r>
    </w:p>
    <w:p>
      <w:r>
        <w:t>- Max Life Insurance</w:t>
      </w:r>
    </w:p>
    <w:p>
      <w:r>
        <w:t>- SBI Life Insurance</w:t>
      </w:r>
    </w:p>
    <w:p>
      <w:r>
        <w:t>- Kotak Mahindra Life Insurance</w:t>
      </w:r>
    </w:p>
    <w:p>
      <w:r>
        <w:t>- Canara HSBC Life Insurance</w:t>
      </w:r>
    </w:p>
    <w:p>
      <w:r>
        <w:t>- Star Union Dai-ichi Life Insurance</w:t>
      </w:r>
    </w:p>
    <w:p>
      <w:r>
        <w:t>- Shriram Life Insurance</w:t>
      </w:r>
    </w:p>
    <w:p>
      <w:r>
        <w:t>- PNB MetLife India Insurance</w:t>
      </w:r>
    </w:p>
    <w:p>
      <w:r>
        <w:t>- Exide Life Insurance</w:t>
      </w:r>
    </w:p>
    <w:p>
      <w:r>
        <w:t>- Future Generali India Life Insurance</w:t>
      </w:r>
    </w:p>
    <w:p>
      <w:r>
        <w:t>- IndiaFirst Life Insurance</w:t>
      </w:r>
    </w:p>
    <w:p>
      <w:r>
        <w:t>- Edelweiss Tokio Life Insurance</w:t>
      </w:r>
    </w:p>
    <w:p>
      <w:r>
        <w:t>- Bharti AXA Life Insurance</w:t>
      </w:r>
    </w:p>
    <w:p>
      <w:r>
        <w:t>- Ageas Federal Life Insurance</w:t>
      </w:r>
    </w:p>
    <w:p>
      <w:r>
        <w:t>- TATA AIA Life Insurance</w:t>
      </w:r>
    </w:p>
    <w:p>
      <w:r>
        <w:t>- Reliance Nippon Life Insurance</w:t>
      </w:r>
    </w:p>
    <w:p>
      <w:r>
        <w:t>- Aviva Life Insurance</w:t>
      </w:r>
    </w:p>
    <w:p>
      <w:r>
        <w:t>- Sahara India Life Insurance</w:t>
      </w:r>
    </w:p>
    <w:p>
      <w:r>
        <w:t>- LIC of India</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Go Digit General Insurance</w:t>
      </w:r>
    </w:p>
    <w:p>
      <w:r>
        <w:t>- Aditya Birla Health Insurance</w:t>
      </w:r>
    </w:p>
    <w:p>
      <w:r>
        <w:t>- Care Health Insurance</w:t>
      </w:r>
    </w:p>
    <w:p>
      <w:r>
        <w:t>- Niva Bupa Health Insurance</w:t>
      </w:r>
    </w:p>
    <w:p>
      <w:r>
        <w:t>- Magma HDI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