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 Insure India Insurance Broking Private Limited</w:t>
      </w:r>
    </w:p>
    <w:p>
      <w:r>
        <w:t>COMPANY NAME</w:t>
      </w:r>
    </w:p>
    <w:p>
      <w:r>
        <w:t>HEADQUARTERS CITY</w:t>
      </w:r>
    </w:p>
    <w:p>
      <w:r>
        <w:t>Ulhasnagar</w:t>
      </w:r>
    </w:p>
    <w:p>
      <w:r>
        <w:t>HEADQUARTERS FULL ADDRESS</w:t>
      </w:r>
    </w:p>
    <w:p>
      <w:r>
        <w:t>B-303, Gauri Sadan, Near Shree Krishna Plaza, B.M. Road, Ulhasnagar - 421003, Thane, Maharashtra</w:t>
      </w:r>
    </w:p>
    <w:p>
      <w:pPr>
        <w:pStyle w:val="Heading1"/>
      </w:pPr>
      <w:r>
        <w:t>ABOUT THE COMPANY</w:t>
      </w:r>
    </w:p>
    <w:p>
      <w:r>
        <w:t>Go Insure India Insurance Broking Private Limited was incorporated in 2017 with a vision to simplify the complex world of insurance for individuals and businesses across India. The company obtained its direct broker license from the Insurance Regulatory and Development Authority of India (IRDAI), enabling it to operate as a comprehensive insurance intermediary. From its inception, Go Insure India has focused on leveraging technology and personalized service to make insurance accessible and understandable for its clients.</w:t>
      </w:r>
    </w:p>
    <w:p>
      <w:r>
        <w:t>Positioned as a direct insurance broker, Go Insure India acts as a bridge between policyholders and a wide array of insurance providers. The company serves a diverse clientele, including individuals, families, and corporate entities, helping them navigate various insurance products. It distinguishes itself by offering impartial advice, comprehensive policy comparisons, and dedicated support throughout the policy lifecycle, from selection to claims settlement, establishing itself as a trusted advisor in the Indian insurance market.</w:t>
      </w:r>
    </w:p>
    <w:p>
      <w:r>
        <w:t>Go Insure India offers a broad spectrum of insurance solutions catering to varied needs. Their offerings include motor insurance for vehicles, comprehensive health insurance plans, life insurance for financial security, travel insurance for journeys, home insurance for property protection, and specialized commercial insurance for businesses. Beyond policy issuance, the company provides value-added services such as expert consultation, personalized risk assessment, seamless online policy management, and crucial assistance during the claims process, ensuring a holistic and convenient experience for its customers.</w:t>
      </w:r>
    </w:p>
    <w:p>
      <w:r>
        <w:t>KEY MANAGEMENT PERSONNEL</w:t>
      </w:r>
    </w:p>
    <w:p>
      <w:r>
        <w:t>CEO: Nitesh Parnami. As the Founder and Chief Executive Officer, Nitesh Parnami is the driving force behind Go Insure India. He also serves as the Principal Officer, overseeing the company's strategic direction, operations, and compliance with IRDAI regulations. His vision focuses on leveraging technology to simplify insurance for customers.</w:t>
      </w:r>
    </w:p>
    <w:p>
      <w:r>
        <w:t>Chairman: The company's leadership is primarily driven by its Founder and CEO, Nitesh Parnami, in conjunction with its Board of Directors. A separate, publicly identified Chairman distinct from the CEO is not explicitly detailed.</w:t>
      </w:r>
    </w:p>
    <w:p>
      <w:r>
        <w:t>Other Executives</w:t>
      </w:r>
    </w:p>
    <w:p>
      <w:r>
        <w:t>- Prashant Parnami (Director): As a Director, Prashant Parnami contributes to the company's strategic planning and operational excellence, supporting its growth and market presence.</w:t>
      </w:r>
    </w:p>
    <w:p>
      <w:pPr>
        <w:pStyle w:val="Heading1"/>
      </w:pPr>
      <w:r>
        <w:t>PARTNER INSURANCE COMPANIES</w:t>
      </w:r>
    </w:p>
    <w:p>
      <w:r>
        <w:t>- HDFC ERGO General Insurance</w:t>
      </w:r>
    </w:p>
    <w:p>
      <w:r>
        <w:t>- Bajaj Allianz General Insurance</w:t>
      </w:r>
    </w:p>
    <w:p>
      <w:r>
        <w:t>- Future Generali India Insurance</w:t>
      </w:r>
    </w:p>
    <w:p>
      <w:r>
        <w:t>- Reliance General Insurance</w:t>
      </w:r>
    </w:p>
    <w:p>
      <w:r>
        <w:t>- Universal Sompo General Insurance</w:t>
      </w:r>
    </w:p>
    <w:p>
      <w:r>
        <w:t>- Liberty General Insurance</w:t>
      </w:r>
    </w:p>
    <w:p>
      <w:r>
        <w:t>- Magma HDI General Insurance</w:t>
      </w:r>
    </w:p>
    <w:p>
      <w:r>
        <w:t>- Shriram General Insurance</w:t>
      </w:r>
    </w:p>
    <w:p>
      <w:r>
        <w:t>- IFFCO Tokio General Insurance</w:t>
      </w:r>
    </w:p>
    <w:p>
      <w:r>
        <w:t>- Edelweiss General Insurance</w:t>
      </w:r>
    </w:p>
    <w:p>
      <w:r>
        <w:t>- Royal Sundaram General Insurance</w:t>
      </w:r>
    </w:p>
    <w:p>
      <w:r>
        <w:t>- Digit General Insurance</w:t>
      </w:r>
    </w:p>
    <w:p>
      <w:r>
        <w:t>- Acko General Insurance</w:t>
      </w:r>
    </w:p>
    <w:p>
      <w:r>
        <w:t>- Chola MS General Insurance</w:t>
      </w:r>
    </w:p>
    <w:p>
      <w:r>
        <w:t>- United India Insurance</w:t>
      </w:r>
    </w:p>
    <w:p>
      <w:r>
        <w:t>- Oriental Insurance Company</w:t>
      </w:r>
    </w:p>
    <w:p>
      <w:r>
        <w:t>- New India Assurance</w:t>
      </w:r>
    </w:p>
    <w:p>
      <w:r>
        <w:t>- ICICI Lombard General Insurance</w:t>
      </w:r>
    </w:p>
    <w:p>
      <w:r>
        <w:t>- SBI General Insurance</w:t>
      </w:r>
    </w:p>
    <w:p>
      <w:r>
        <w:t>- Max Life Insurance</w:t>
      </w:r>
    </w:p>
    <w:p>
      <w:r>
        <w:t>- HDFC Life Insurance</w:t>
      </w:r>
    </w:p>
    <w:p>
      <w:r>
        <w:t>- Bajaj Allianz Life Insurance</w:t>
      </w:r>
    </w:p>
    <w:p>
      <w:r>
        <w:t>- Tata AIA Life Insurance</w:t>
      </w:r>
    </w:p>
    <w:p>
      <w:r>
        <w:t>- SBI Life Insurance</w:t>
      </w:r>
    </w:p>
    <w:p>
      <w:r>
        <w:t>- ICICI Prudential Life Insurance</w:t>
      </w:r>
    </w:p>
    <w:p>
      <w:r>
        <w:t>- Star Health and Allied Insurance</w:t>
      </w:r>
    </w:p>
    <w:p>
      <w:r>
        <w:t>- Aditya Birla Health Insurance</w:t>
      </w:r>
    </w:p>
    <w:p>
      <w:r>
        <w:t>- Niva Bupa Health Insurance</w:t>
      </w:r>
    </w:p>
    <w:p>
      <w:r>
        <w:t>- Care Health Insurance</w:t>
      </w:r>
    </w:p>
    <w:p>
      <w:r>
        <w:t>- ManipalCigna Health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