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HEUTE AND MORGEN INSURANCE BROKER PRIVATE LIMITED</w:t>
      </w:r>
    </w:p>
    <w:p>
      <w:r>
        <w:t>COMPANY NAME</w:t>
      </w:r>
    </w:p>
    <w:p>
      <w:r>
        <w:t>HEADQUARTERS CITY</w:t>
      </w:r>
    </w:p>
    <w:p>
      <w:r>
        <w:t>Mumbai</w:t>
      </w:r>
    </w:p>
    <w:p>
      <w:r>
        <w:t>HEADQUARTERS FULL ADDRESS</w:t>
      </w:r>
    </w:p>
    <w:p>
      <w:r>
        <w:t>B-103, Taramati Apartments, S. V. Road, Near Asha Parekh Hospital, Santacruz (W), Mumbai – 400054</w:t>
      </w:r>
    </w:p>
    <w:p>
      <w:pPr>
        <w:pStyle w:val="Heading1"/>
      </w:pPr>
      <w:r>
        <w:t>ABOUT THE COMPANY</w:t>
      </w:r>
    </w:p>
    <w:p>
      <w:r>
        <w:t>HEUTE AND MORGEN INSURANCE BROKER PRIVATE LIMITED is a composite insurance broker established in 2017 and licensed by the Insurance Regulatory and Development Authority of India (IRDAI). Since its inception, the company has focused on providing a wide array of insurance solutions to individuals, families, and businesses across India. It aims to simplify the complexities of insurance for its clients.</w:t>
      </w:r>
    </w:p>
    <w:p>
      <w:r>
        <w:t>The company positions itself as a comprehensive solutions provider in the insurance sector. It emphasizes a client-centric approach, offering tailored solutions to meet diverse protection needs. With a team of dedicated experts, HEUTE AND MORGEN INSURANCE BROKER PRIVATE LIMITED strives to offer personalized service, expert advice, and robust support throughout the policy lifecycle, from selection to claims assistance, aiming to build lasting client relationships.</w:t>
      </w:r>
    </w:p>
    <w:p>
      <w:r>
        <w:t>HEUTE AND MORGEN INSURANCE BROKER PRIVATE LIMITED offers a broad spectrum of insurance products. These include various types of motor insurance (car, two-wheeler, commercial), health insurance, travel insurance, home insurance, and life insurance products such as term plans, endowment plans, and ULIPs. Additionally, they cater to commercial clients with solutions like property insurance, marine insurance, liability insurance, employee benefits, and specialized coverages like cyber and D&amp;O insurance.</w:t>
      </w:r>
    </w:p>
    <w:p>
      <w:r>
        <w:t>KEY MANAGEMENT PERSONNEL</w:t>
      </w:r>
    </w:p>
    <w:p>
      <w:r>
        <w:t>CEO: Not publicly designated.</w:t>
      </w:r>
    </w:p>
    <w:p>
      <w:r>
        <w:t>Chairman: Not publicly designated.</w:t>
      </w:r>
    </w:p>
    <w:p>
      <w:r>
        <w:t>Other Executives</w:t>
      </w:r>
    </w:p>
    <w:p>
      <w:r>
        <w:t>Shailesh Narayan Patel (Director): Brings over two decades of extensive experience in the insurance sector and has been instrumental in shaping the company's vision and growth.</w:t>
      </w:r>
    </w:p>
    <w:p>
      <w:r>
        <w:t>Rahul Kashyap Patel (Director): Possesses a strong background in financial planning and risk management, contributing strategic insights to the leadership team.</w:t>
      </w:r>
    </w:p>
    <w:p>
      <w:pPr>
        <w:pStyle w:val="Heading1"/>
      </w:pPr>
      <w:r>
        <w:t>PARTNER INSURANCE COMPANIES</w:t>
      </w:r>
    </w:p>
    <w:p>
      <w:r>
        <w:t>- Bajaj Allianz Life Insurance</w:t>
      </w:r>
    </w:p>
    <w:p>
      <w:r>
        <w:t>- HDFC Life Insurance</w:t>
      </w:r>
    </w:p>
    <w:p>
      <w:r>
        <w:t>- ICICI Prudential Life Insurance</w:t>
      </w:r>
    </w:p>
    <w:p>
      <w:r>
        <w:t>- Max Life Insurance</w:t>
      </w:r>
    </w:p>
    <w:p>
      <w:r>
        <w:t>- PNB MetLife Insurance</w:t>
      </w:r>
    </w:p>
    <w:p>
      <w:r>
        <w:t>- SBI Life Insurance</w:t>
      </w:r>
    </w:p>
    <w:p>
      <w:r>
        <w:t>- Star Union Dai-ichi Life Insurance</w:t>
      </w:r>
    </w:p>
    <w:p>
      <w:r>
        <w:t>- Tata AIA Life Insurance</w:t>
      </w:r>
    </w:p>
    <w:p>
      <w:r>
        <w:t>- Aditya Birla Sun Life Insurance</w:t>
      </w:r>
    </w:p>
    <w:p>
      <w:r>
        <w:t>- Canara HSBC OBC Life Insurance</w:t>
      </w:r>
    </w:p>
    <w:p>
      <w:r>
        <w:t>- Edelweiss Tokio Life Insurance</w:t>
      </w:r>
    </w:p>
    <w:p>
      <w:r>
        <w:t>- IndiaFirst Life Insurance</w:t>
      </w:r>
    </w:p>
    <w:p>
      <w:r>
        <w:t>- LIC of India</w:t>
      </w:r>
    </w:p>
    <w:p>
      <w:r>
        <w:t>- Bajaj Allianz General Insurance</w:t>
      </w:r>
    </w:p>
    <w:p>
      <w:r>
        <w:t>- Cholamandalam MS General Insurance</w:t>
      </w:r>
    </w:p>
    <w:p>
      <w:r>
        <w:t>- Future Generali India Insurance</w:t>
      </w:r>
    </w:p>
    <w:p>
      <w:r>
        <w:t>- HDFC ERGO General Insurance</w:t>
      </w:r>
    </w:p>
    <w:p>
      <w:r>
        <w:t>- IFFCO Tokio General Insurance</w:t>
      </w:r>
    </w:p>
    <w:p>
      <w:r>
        <w:t>- Liberty General Insurance</w:t>
      </w:r>
    </w:p>
    <w:p>
      <w:r>
        <w:t>- Niva Bupa Health Insurance</w:t>
      </w:r>
    </w:p>
    <w:p>
      <w:r>
        <w:t>- Go Digit General Insurance</w:t>
      </w:r>
    </w:p>
    <w:p>
      <w:r>
        <w:t>- ICICI Lombard General Insurance</w:t>
      </w:r>
    </w:p>
    <w:p>
      <w:r>
        <w:t>- Kotak Mahindra General Insurance</w:t>
      </w:r>
    </w:p>
    <w:p>
      <w:r>
        <w:t>- ManipalCigna Health Insurance</w:t>
      </w:r>
    </w:p>
    <w:p>
      <w:r>
        <w:t>- National Insurance</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&amp; Allied Insurance</w:t>
      </w:r>
    </w:p>
    <w:p>
      <w:r>
        <w:t>- The New India Assurance</w:t>
      </w:r>
    </w:p>
    <w:p>
      <w:r>
        <w:t>- United India Insurance</w:t>
      </w:r>
    </w:p>
    <w:p>
      <w:r>
        <w:t>- Universal Sompo General Insurance</w:t>
      </w:r>
    </w:p>
    <w:p>
      <w:r>
        <w:t>- Care Health Insurance</w:t>
      </w:r>
    </w:p>
    <w:p>
      <w:r>
        <w:t>- Aditya Birla Health Insurance</w:t>
      </w:r>
    </w:p>
    <w:p>
      <w:r>
        <w:t>- Magma HDI General Insurance</w:t>
      </w:r>
    </w:p>
    <w:p>
      <w:r>
        <w:t>- Acko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