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Ignite Insurance Broking Pvt Ltd</w:t>
      </w:r>
    </w:p>
    <w:p>
      <w:r>
        <w:t>COMPANY NAME</w:t>
      </w:r>
    </w:p>
    <w:p>
      <w:r>
        <w:t>HEADQUARTERS CITY</w:t>
      </w:r>
    </w:p>
    <w:p>
      <w:r>
        <w:t>Pune</w:t>
      </w:r>
    </w:p>
    <w:p>
      <w:r>
        <w:t>HEADQUARTERS FULL ADDRESS</w:t>
      </w:r>
    </w:p>
    <w:p>
      <w:r>
        <w:t>Office No 3, Wing A, 1st Floor, Jai Ganesh Vision, Akurdi, Pune - 411035</w:t>
      </w:r>
    </w:p>
    <w:p>
      <w:pPr>
        <w:pStyle w:val="Heading1"/>
      </w:pPr>
      <w:r>
        <w:t>ABOUT THE COMPANY</w:t>
      </w:r>
    </w:p>
    <w:p>
      <w:r>
        <w:t>Ignite Insurance Broking Pvt Ltd is a composite insurance broker that has been licensed by the IRDAI since 2011. Headquartered in Pune, India, the company specializes in providing a comprehensive range of insurance solutions to both corporate and retail clients. Their offerings span across various categories including life insurance, general insurance, and health insurance, aiming to meet diverse client needs effectively.</w:t>
      </w:r>
    </w:p>
    <w:p>
      <w:r>
        <w:t>The company is committed to a client-centric approach, striving to simplify the often complex insurance process for its customers. Ignite Insurance Broking Pvt Ltd focuses on offering tailored advice and ensuring that clients receive optimal coverage that aligns with their specific requirements. They leverage technology to enhance service delivery and improve the overall client experience, positioning themselves as a reliable and accessible partner in the competitive Indian insurance market.</w:t>
      </w:r>
    </w:p>
    <w:p>
      <w:r>
        <w:t>Ignite's services extend beyond basic policy placement to include detailed risk assessment, efficient claims assistance, and ongoing policy management. Their expertise covers a wide array of insurance sectors, such as property, motor, liability, marine, health, and life insurance. This broad spectrum of services allows them to cater to a diverse clientele, ranging from individual policyholders to large corporations, providing them with comprehensive support throughout their insurance journey.</w:t>
      </w:r>
    </w:p>
    <w:p>
      <w:r>
        <w:t>KEY MANAGEMENT PERSONNEL</w:t>
      </w:r>
    </w:p>
    <w:p>
      <w:r>
        <w:t>CEO: Abhijit Deshpande - Founder and Managing Director. He leads the strategic direction and overall operations of the company.</w:t>
      </w:r>
    </w:p>
    <w:p>
      <w:r>
        <w:t>Chairman: The company website does not explicitly list a separate Chairman role.</w:t>
      </w:r>
    </w:p>
    <w:p>
      <w:r>
        <w:t>Other Executives: Poonam Deshpande - Co-Founder and Director. She contributes to the strategic management and operational oversight of the company.</w:t>
      </w:r>
    </w:p>
    <w:p>
      <w:pPr>
        <w:pStyle w:val="Heading1"/>
      </w:pPr>
      <w:r>
        <w:t>PARTNER INSURANCE COMPANIES</w:t>
      </w:r>
    </w:p>
    <w:p>
      <w:r>
        <w:t>- Bajaj Allianz Life Insurance Co Ltd</w:t>
      </w:r>
    </w:p>
    <w:p>
      <w:r>
        <w:t>- Edelweiss Tokio Life Insurance Co Ltd</w:t>
      </w:r>
    </w:p>
    <w:p>
      <w:r>
        <w:t>- HDFC Life Insurance Company Ltd</w:t>
      </w:r>
    </w:p>
    <w:p>
      <w:r>
        <w:t>- ICICI Prudential Life Insurance Co Ltd</w:t>
      </w:r>
    </w:p>
    <w:p>
      <w:r>
        <w:t>- IndiaFirst Life Insurance Company Ltd</w:t>
      </w:r>
    </w:p>
    <w:p>
      <w:r>
        <w:t>- Kotak Mahindra Life Insurance Co Ltd</w:t>
      </w:r>
    </w:p>
    <w:p>
      <w:r>
        <w:t>- Max Life Insurance Co Ltd</w:t>
      </w:r>
    </w:p>
    <w:p>
      <w:r>
        <w:t>- PNB MetLife India Insurance Co Ltd</w:t>
      </w:r>
    </w:p>
    <w:p>
      <w:r>
        <w:t>- SBI Life Insurance Co Ltd</w:t>
      </w:r>
    </w:p>
    <w:p>
      <w:r>
        <w:t>- Star Union Dai-ichi Life Insurance Co Ltd</w:t>
      </w:r>
    </w:p>
    <w:p>
      <w:r>
        <w:t>- Tata AIA Life Insurance Co Ltd</w:t>
      </w:r>
    </w:p>
    <w:p>
      <w:r>
        <w:t>- Bajaj Allianz General Insurance Co Ltd</w:t>
      </w:r>
    </w:p>
    <w:p>
      <w:r>
        <w:t>- Bharti AXA General Insurance Co Ltd</w:t>
      </w:r>
    </w:p>
    <w:p>
      <w:r>
        <w:t>- Cholamandalam MS General Insurance Co Ltd</w:t>
      </w:r>
    </w:p>
    <w:p>
      <w:r>
        <w:t>- Future Generali India Insurance Co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United India Insurance Co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