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Instapolicy Insurance Broking Pvt. Ltd.</w:t>
      </w:r>
    </w:p>
    <w:p>
      <w:r>
        <w:t>COMPANY NAME</w:t>
      </w:r>
    </w:p>
    <w:p>
      <w:r>
        <w:t>HEADQUARTERS CITY</w:t>
      </w:r>
    </w:p>
    <w:p>
      <w:r>
        <w:t>Noida</w:t>
      </w:r>
    </w:p>
    <w:p>
      <w:r>
        <w:t>HEADQUARTERS FULL ADDRESS</w:t>
      </w:r>
    </w:p>
    <w:p>
      <w:r>
        <w:t>A-108, First Floor, Sec-4, Noida, Uttar Pradesh 201301.</w:t>
      </w:r>
    </w:p>
    <w:p>
      <w:pPr>
        <w:pStyle w:val="Heading1"/>
      </w:pPr>
      <w:r>
        <w:t>ABOUT THE COMPANY</w:t>
      </w:r>
    </w:p>
    <w:p>
      <w:r>
        <w:t>Instapolicy Insurance Broking Pvt. Ltd. is an online insurance broker established with the vision of simplifying the insurance buying process for individuals and businesses in India. The company aims to make insurance accessible, understandable, and affordable by leveraging technology. It functions as an intermediary, offering a platform where customers can compare various insurance products from multiple insurers, understand policy details, and purchase policies online.</w:t>
      </w:r>
    </w:p>
    <w:p>
      <w:r>
        <w:t>The company positions itself as a customer-centric digital insurance platform, emphasizing transparency, convenience, and unbiased advice. By partnering with a wide array of leading insurance companies, Instapolicy strives to provide a diverse selection of products, catering to various needs across different segments. Their market approach focuses on empowering customers with information, facilitating informed decision-making, and providing support throughout the policy lifecycle, including claims assistance.</w:t>
      </w:r>
    </w:p>
    <w:p>
      <w:r>
        <w:t>Instapolicy offers a comprehensive suite of insurance products including, but not limited to, motor insurance, health insurance, life insurance, travel insurance, home insurance, and various commercial insurance policies. Their services extend beyond mere policy comparison and purchase, encompassing policy management, renewal assistance, and dedicated support for claims processing, aiming to provide an end-to-end solution for their clients' insurance requirements.</w:t>
      </w:r>
    </w:p>
    <w:p>
      <w:r>
        <w:t>KEY MANAGEMENT PERSONNEL</w:t>
      </w:r>
    </w:p>
    <w:p>
      <w:r>
        <w:t>CEO: Rakesh Singh. Rakesh Singh serves as the Director and CEO of Instapolicy Insurance Broking Pvt. Ltd. He is an experienced professional in the insurance and financial services domain, with a focus on leveraging digital solutions to enhance customer experience and operational efficiency in the insurance sector.</w:t>
      </w:r>
    </w:p>
    <w:p>
      <w:r>
        <w:t>Chairman: The publicly available information from the company's website and regulatory filings indicates Rakesh Singh as the Director and CEO, holding a primary leadership role. A separate individual designated solely as Chairman is not prominently listed.</w:t>
      </w:r>
    </w:p>
    <w:p>
      <w:r>
        <w:t>Other Executives: Specific detailed information for other executive roles beyond the Director and CEO is not widely published on the company's public platforms.</w:t>
      </w:r>
    </w:p>
    <w:p>
      <w:pPr>
        <w:pStyle w:val="Heading1"/>
      </w:pPr>
      <w:r>
        <w:t>PARTNER INSURANCE COMPANIES</w:t>
      </w:r>
    </w:p>
    <w:p>
      <w:r>
        <w:t>- HDFC Life Insurance</w:t>
      </w:r>
    </w:p>
    <w:p>
      <w:r>
        <w:t>- SBI Life Insurance</w:t>
      </w:r>
    </w:p>
    <w:p>
      <w:r>
        <w:t>- ICICI Prudential Life Insurance</w:t>
      </w:r>
    </w:p>
    <w:p>
      <w:r>
        <w:t>- Max Life Insurance</w:t>
      </w:r>
    </w:p>
    <w:p>
      <w:r>
        <w:t>- Bajaj Allianz Life Insurance</w:t>
      </w:r>
    </w:p>
    <w:p>
      <w:r>
        <w:t>- Bharti AXA Life Insurance</w:t>
      </w:r>
    </w:p>
    <w:p>
      <w:r>
        <w:t>- Future Generali India Life Insurance</w:t>
      </w:r>
    </w:p>
    <w:p>
      <w:r>
        <w:t>- Canara HSBC Life Insurance</w:t>
      </w:r>
    </w:p>
    <w:p>
      <w:r>
        <w:t>- IndiaFirst Life Insurance</w:t>
      </w:r>
    </w:p>
    <w:p>
      <w:r>
        <w:t>- PNB MetLife India Insurance</w:t>
      </w:r>
    </w:p>
    <w:p>
      <w:r>
        <w:t>- Shriram Life Insurance</w:t>
      </w:r>
    </w:p>
    <w:p>
      <w:r>
        <w:t>- Star Health and Allied Insurance</w:t>
      </w:r>
    </w:p>
    <w:p>
      <w:r>
        <w:t>- Aditya Birla Health Insurance</w:t>
      </w:r>
    </w:p>
    <w:p>
      <w:r>
        <w:t>- Niva Bupa Health Insurance</w:t>
      </w:r>
    </w:p>
    <w:p>
      <w:r>
        <w:t>- Care Health Insurance</w:t>
      </w:r>
    </w:p>
    <w:p>
      <w:r>
        <w:t>- ManipalCigna Health Insurance</w:t>
      </w:r>
    </w:p>
    <w:p>
      <w:r>
        <w:t>- Universal Sompo General Insurance</w:t>
      </w:r>
    </w:p>
    <w:p>
      <w:r>
        <w:t>- SBI General Insurance</w:t>
      </w:r>
    </w:p>
    <w:p>
      <w:r>
        <w:t>- Go Digit General Insurance</w:t>
      </w:r>
    </w:p>
    <w:p>
      <w:r>
        <w:t>- HDFC ERGO General Insurance</w:t>
      </w:r>
    </w:p>
    <w:p>
      <w:r>
        <w:t>- ICICI Lombard General Insurance</w:t>
      </w:r>
    </w:p>
    <w:p>
      <w:r>
        <w:t>- United India Insurance</w:t>
      </w:r>
    </w:p>
    <w:p>
      <w:r>
        <w:t>- New India Assurance</w:t>
      </w:r>
    </w:p>
    <w:p>
      <w:r>
        <w:t>- Oriental Insurance Company</w:t>
      </w:r>
    </w:p>
    <w:p>
      <w:r>
        <w:t>- National Insurance Company</w:t>
      </w:r>
    </w:p>
    <w:p>
      <w:r>
        <w:t>- Liberty General Insurance</w:t>
      </w:r>
    </w:p>
    <w:p>
      <w:r>
        <w:t>- Future Generali India Insurance</w:t>
      </w:r>
    </w:p>
    <w:p>
      <w:r>
        <w:t>- Royal Sundaram General Insurance</w:t>
      </w:r>
    </w:p>
    <w:p>
      <w:r>
        <w:t>- Cholamandalam MS General Insurance</w:t>
      </w:r>
    </w:p>
    <w:p>
      <w:r>
        <w:t>- Bajaj Allianz General Insurance</w:t>
      </w:r>
    </w:p>
    <w:p>
      <w:r>
        <w:t>- Tata AIG General Insurance</w:t>
      </w:r>
    </w:p>
    <w:p>
      <w:r>
        <w:t>- IFFCO Tokio General Insurance</w:t>
      </w:r>
    </w:p>
    <w:p>
      <w:r>
        <w:t>- Kotak Mahindra General Insurance</w:t>
      </w:r>
    </w:p>
    <w:p>
      <w:r>
        <w:t>- Shriram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