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Insuregram Insurance Brokers Pvt Ltd</w:t>
      </w:r>
    </w:p>
    <w:p>
      <w:r>
        <w:t>COMPANY NAME</w:t>
      </w:r>
    </w:p>
    <w:p>
      <w:r>
        <w:t>HEADQUARTERS CITY</w:t>
      </w:r>
    </w:p>
    <w:p>
      <w:r>
        <w:t>Gurugram</w:t>
      </w:r>
    </w:p>
    <w:p>
      <w:r>
        <w:t>HEADQUARTERS FULL ADDRESS</w:t>
      </w:r>
    </w:p>
    <w:p>
      <w:r>
        <w:t>309, 3rd Floor, Vipul Plaza, Golf Course Road, Sector 54, Gurugram, Haryana 122002</w:t>
      </w:r>
    </w:p>
    <w:p>
      <w:pPr>
        <w:pStyle w:val="Heading1"/>
      </w:pPr>
      <w:r>
        <w:t>ABOUT THE COMPANY</w:t>
      </w:r>
    </w:p>
    <w:p>
      <w:r>
        <w:t>Insuregram Insurance Brokers Pvt Ltd is a direct insurance broker licensed by the IRDAI (Insurance Regulatory and Development Authority of India), established in 2022. Headquartered in Gurugram, Haryana, the company was founded with the mission to simplify the complex world of insurance for individuals, families, and businesses across India. It strives to offer impartial advice and comprehensive insurance solutions, focusing on clarity and ease of access for its clients.</w:t>
      </w:r>
    </w:p>
    <w:p>
      <w:r>
        <w:t>The company positions itself as a client-centric insurance advisor, aiming to build long-term relationships through trust and transparency. Insuregram leverages technology to enhance the customer experience, providing tailored solutions and support throughout the insurance lifecycle. Its market approach emphasizes educating clients about their insurance needs and empowering them to make informed decisions, differentiating itself through unbiased guidance and dedicated service.</w:t>
      </w:r>
    </w:p>
    <w:p>
      <w:r>
        <w:t>Insuregram provides a diverse portfolio of insurance products covering both retail and corporate segments. For individual clients, offerings include life insurance, health insurance, motor insurance, and travel insurance. Business clients can access specialized solutions such as property insurance, liability insurance, employee group benefits, and other commercial covers. Beyond policy issuance, the company extends its services to include claim assistance and ongoing policy support.</w:t>
      </w:r>
    </w:p>
    <w:p>
      <w:r>
        <w:t>KEY MANAGEMENT PERSONNEL</w:t>
      </w:r>
    </w:p>
    <w:p>
      <w:r>
        <w:t>CEO: Praneet Sinha. He is the Founder and Chief Executive Officer of Insuregram Insurance Brokers Pvt Ltd. Prior to founding Insuregram, he held significant roles in business development, sales, and management within the insurance and financial services sectors, including experience at Policybazaar.</w:t>
      </w:r>
    </w:p>
    <w:p>
      <w:r>
        <w:t>Chairman: Not publicly disclosed as a separate role distinct from the CEO.</w:t>
      </w:r>
    </w:p>
    <w:p>
      <w:r>
        <w:t>Other Executives: Sakshi Yadav. She serves as Co-Founder and Director at Insuregram Insurance Brokers Pvt Ltd.</w:t>
      </w:r>
    </w:p>
    <w:p>
      <w:pPr>
        <w:pStyle w:val="Heading1"/>
      </w:pPr>
      <w:r>
        <w:t>PARTNER INSURANCE COMPANIES</w:t>
      </w:r>
    </w:p>
    <w:p>
      <w:r>
        <w:t>- Max Life Insurance</w:t>
      </w:r>
    </w:p>
    <w:p>
      <w:r>
        <w:t>- HDFC Life Insurance</w:t>
      </w:r>
    </w:p>
    <w:p>
      <w:r>
        <w:t>- SBI Life Insurance</w:t>
      </w:r>
    </w:p>
    <w:p>
      <w:r>
        <w:t>- Bajaj Allianz Life Insurance</w:t>
      </w:r>
    </w:p>
    <w:p>
      <w:r>
        <w:t>- ICICI Prudential Life Insurance</w:t>
      </w:r>
    </w:p>
    <w:p>
      <w:r>
        <w:t>- Tata AIA Life Insurance</w:t>
      </w:r>
    </w:p>
    <w:p>
      <w:r>
        <w:t>- PNB MetLife India Insurance</w:t>
      </w:r>
    </w:p>
    <w:p>
      <w:r>
        <w:t>- Aditya Birla Sun Life Insurance</w:t>
      </w:r>
    </w:p>
    <w:p>
      <w:r>
        <w:t>- IndiaFirst Life Insurance</w:t>
      </w:r>
    </w:p>
    <w:p>
      <w:r>
        <w:t>- Canara HSBC Life Insurance</w:t>
      </w:r>
    </w:p>
    <w:p>
      <w:r>
        <w:t>- HDFC ERGO General Insurance</w:t>
      </w:r>
    </w:p>
    <w:p>
      <w:r>
        <w:t>- Bajaj Allianz General Insurance</w:t>
      </w:r>
    </w:p>
    <w:p>
      <w:r>
        <w:t>- ICICI Lombard General Insurance</w:t>
      </w:r>
    </w:p>
    <w:p>
      <w:r>
        <w:t>- SBI General Insurance</w:t>
      </w:r>
    </w:p>
    <w:p>
      <w:r>
        <w:t>- Tata AIG General Insurance</w:t>
      </w:r>
    </w:p>
    <w:p>
      <w:r>
        <w:t>- Reliance General Insurance</w:t>
      </w:r>
    </w:p>
    <w:p>
      <w:r>
        <w:t>- Royal Sundaram General Insurance</w:t>
      </w:r>
    </w:p>
    <w:p>
      <w:r>
        <w:t>- Go Digit General Insurance</w:t>
      </w:r>
    </w:p>
    <w:p>
      <w:r>
        <w:t>- Care Health Insurance</w:t>
      </w:r>
    </w:p>
    <w:p>
      <w:r>
        <w:t>- Star Health and Allied Insurance</w:t>
      </w:r>
    </w:p>
    <w:p>
      <w:r>
        <w:t>- Niva Bupa Health Insurance</w:t>
      </w:r>
    </w:p>
    <w:p>
      <w:r>
        <w:t>- Cholamandalam MS General Insurance</w:t>
      </w:r>
    </w:p>
    <w:p>
      <w:r>
        <w:t>- Liberty General Insurance</w:t>
      </w:r>
    </w:p>
    <w:p>
      <w:r>
        <w:t>- Magma HDI General Insurance</w:t>
      </w:r>
    </w:p>
    <w:p>
      <w:r>
        <w:t>- Shriram General Insurance</w:t>
      </w:r>
    </w:p>
    <w:p>
      <w:r>
        <w:t>- Future Generali India Insurance</w:t>
      </w:r>
    </w:p>
    <w:p>
      <w:r>
        <w:t>- National Insurance Company</w:t>
      </w:r>
    </w:p>
    <w:p>
      <w:r>
        <w:t>- Oriental Insurance Company</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