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Jai Insurance Brokers Pvt. Ltd.</w:t>
      </w:r>
    </w:p>
    <w:p>
      <w:r>
        <w:t>COMPANY NAME</w:t>
      </w:r>
    </w:p>
    <w:p>
      <w:r>
        <w:t>HEADQUARTERS CITY</w:t>
      </w:r>
    </w:p>
    <w:p>
      <w:r>
        <w:t>Mumbai</w:t>
      </w:r>
    </w:p>
    <w:p>
      <w:r>
        <w:t>HEADQUARTERS FULL ADDRESS</w:t>
      </w:r>
    </w:p>
    <w:p>
      <w:r>
        <w:t>302, 3rd Floor, Corporate Centre, Nirmal Lifestyles, L.B.S. Marg, Mulund (West), Mumbai - 400080</w:t>
      </w:r>
    </w:p>
    <w:p>
      <w:pPr>
        <w:pStyle w:val="Heading1"/>
      </w:pPr>
      <w:r>
        <w:t>ABOUT THE COMPANY</w:t>
      </w:r>
    </w:p>
    <w:p>
      <w:r>
        <w:t>Jai Insurance Brokers Pvt. Ltd. was incorporated on June 14, 2002, and operates as an IRDAI licensed direct broker. Over two decades, the company has established itself as a significant player in the Indian insurance landscape, providing comprehensive insurance solutions across various sectors. Its foundation was laid with a vision to simplify the complex world of insurance for its clientele.</w:t>
      </w:r>
    </w:p>
    <w:p>
      <w:r>
        <w:t>The company holds a strong market position as one of the trusted and leading insurance brokers in India. It caters to a diverse client base, ranging from large corporations and Small and Medium Enterprises (SMEs) to individual policyholders. Jai Insurance Brokers focuses on delivering tailored solutions, ensuring that clients receive coverage that precisely matches their unique needs and risk profiles.</w:t>
      </w:r>
    </w:p>
    <w:p>
      <w:r>
        <w:t>Jai Insurance Brokers offers a wide array of services encompassing both General Insurance and Life Insurance. In General Insurance, they provide coverage for property, marine, engineering, liability, health, motor, and other specialized risks. For Life Insurance, their offerings include term plans, endowment plans, ULIPs, and annuities. Beyond policy placement, the company also offers crucial risk management services and dedicated claims assistance, guiding clients through the entire insurance lifecycle.</w:t>
      </w:r>
    </w:p>
    <w:p>
      <w:r>
        <w:t>KEY MANAGEMENT PERSONNEL</w:t>
      </w:r>
    </w:p>
    <w:p>
      <w:r>
        <w:t>CEO: Jitesh M. Patel - Mr. Jitesh M. Patel is the Founder and CEO of Jai Insurance Brokers Pvt. Ltd. He is a veteran in the insurance industry with over 30 years of experience, having been instrumental in establishing and guiding the company's strategic growth since its inception.</w:t>
      </w:r>
    </w:p>
    <w:p>
      <w:r>
        <w:t>Chairman: Not explicitly listed as a separate role on the company website.</w:t>
      </w:r>
    </w:p>
    <w:p>
      <w:r>
        <w:t>Other Executives</w:t>
      </w:r>
    </w:p>
    <w:p>
      <w:r>
        <w:t>Shilpa J. Patel - Director</w:t>
      </w:r>
    </w:p>
    <w:p>
      <w:r>
        <w:t>Harish Ramachandran - Vice President - Business Development</w:t>
      </w:r>
    </w:p>
    <w:p>
      <w:r>
        <w:t>Swapnil Desai - Head - Claims</w:t>
      </w:r>
    </w:p>
    <w:p>
      <w:pPr>
        <w:pStyle w:val="Heading1"/>
      </w:pPr>
      <w:r>
        <w:t>PARTNER INSURANCE COMPANIES</w:t>
      </w:r>
    </w:p>
    <w:p>
      <w:r>
        <w:t>- Acko General Insurance</w:t>
      </w:r>
    </w:p>
    <w:p>
      <w:r>
        <w:t>- Aditya Birla Health Insurance</w:t>
      </w:r>
    </w:p>
    <w:p>
      <w:r>
        <w:t>- Ageas Federal Life Insurance</w:t>
      </w:r>
    </w:p>
    <w:p>
      <w:r>
        <w:t>- Apollo Munich Health Insurance</w:t>
      </w:r>
    </w:p>
    <w:p>
      <w:r>
        <w:t>- Bajaj Allianz General Insurance</w:t>
      </w:r>
    </w:p>
    <w:p>
      <w:r>
        <w:t>- Bajaj Allianz Life Insurance</w:t>
      </w:r>
    </w:p>
    <w:p>
      <w:r>
        <w:t>- Bharti AXA General Insurance</w:t>
      </w:r>
    </w:p>
    <w:p>
      <w:r>
        <w:t>- Bharti AXA Life Insurance</w:t>
      </w:r>
    </w:p>
    <w:p>
      <w:r>
        <w:t>- Canara HSBC Life Insurance</w:t>
      </w:r>
    </w:p>
    <w:p>
      <w:r>
        <w:t>- Care Health Insurance</w:t>
      </w:r>
    </w:p>
    <w:p>
      <w:r>
        <w:t>- Chola MS General Insurance</w:t>
      </w:r>
    </w:p>
    <w:p>
      <w:r>
        <w:t>- Edelweiss Tokio Life Insurance</w:t>
      </w:r>
    </w:p>
    <w:p>
      <w:r>
        <w:t>- Exide Life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IndiaFirst Life Insurance</w:t>
      </w:r>
    </w:p>
    <w:p>
      <w:r>
        <w:t>- Kotak Mahindra General Insurance</w:t>
      </w:r>
    </w:p>
    <w:p>
      <w:r>
        <w:t>- Kotak Mahindra Life Insurance</w:t>
      </w:r>
    </w:p>
    <w:p>
      <w:r>
        <w:t>- Liberty General Insurance</w:t>
      </w:r>
    </w:p>
    <w:p>
      <w:r>
        <w:t>- LIC of India</w:t>
      </w:r>
    </w:p>
    <w:p>
      <w:r>
        <w:t>- Magma HDI General Insurance</w:t>
      </w:r>
    </w:p>
    <w:p>
      <w:r>
        <w:t>- Max Life Insurance</w:t>
      </w:r>
    </w:p>
    <w:p>
      <w:r>
        <w:t>- National Insurance Co. Ltd.</w:t>
      </w:r>
    </w:p>
    <w:p>
      <w:r>
        <w:t>- Navi General Insurance</w:t>
      </w:r>
    </w:p>
    <w:p>
      <w:r>
        <w:t>- New India Assurance Co. Ltd.</w:t>
      </w:r>
    </w:p>
    <w:p>
      <w:r>
        <w:t>- Niva Bupa Health Insurance</w:t>
      </w:r>
    </w:p>
    <w:p>
      <w:r>
        <w:t>- Oriental Insurance Co. Ltd.</w:t>
      </w:r>
    </w:p>
    <w:p>
      <w:r>
        <w:t>- Paytm General Insurance</w:t>
      </w:r>
    </w:p>
    <w:p>
      <w:r>
        <w:t>- PNB MetLife India Insurance</w:t>
      </w:r>
    </w:p>
    <w:p>
      <w:r>
        <w:t>- Raheja QBE General Insurance</w:t>
      </w:r>
    </w:p>
    <w:p>
      <w:r>
        <w:t>- Reliance General Insurance</w:t>
      </w:r>
    </w:p>
    <w:p>
      <w:r>
        <w:t>- Reliance Nippon Life Insurance</w:t>
      </w:r>
    </w:p>
    <w:p>
      <w:r>
        <w:t>- Royal Sundaram General Insurance</w:t>
      </w:r>
    </w:p>
    <w:p>
      <w:r>
        <w:t>- SBI General Insurance</w:t>
      </w:r>
    </w:p>
    <w:p>
      <w:r>
        <w:t>- SBI Life Insurance</w:t>
      </w:r>
    </w:p>
    <w:p>
      <w:r>
        <w:t>- Shriram General Insurance</w:t>
      </w:r>
    </w:p>
    <w:p>
      <w:r>
        <w:t>- Shriram Life Insurance</w:t>
      </w:r>
    </w:p>
    <w:p>
      <w:r>
        <w:t>- Star Health &amp; Allied Insurance</w:t>
      </w:r>
    </w:p>
    <w:p>
      <w:r>
        <w:t>- Star Union Dai-ichi Life Insurance</w:t>
      </w:r>
    </w:p>
    <w:p>
      <w:r>
        <w:t>- Tata AIA Life Insurance</w:t>
      </w:r>
    </w:p>
    <w:p>
      <w:r>
        <w:t>- United India Insurance Co. Ltd.</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