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 WASAN INSURANCE BROKING PRIVATE LIMITED</w:t>
      </w:r>
    </w:p>
    <w:p>
      <w:r>
        <w:t>COMPANY NAME</w:t>
      </w:r>
    </w:p>
    <w:p>
      <w:r>
        <w:t>HEADQUARTERS CITY</w:t>
      </w:r>
    </w:p>
    <w:p>
      <w:r>
        <w:t>New Delhi</w:t>
      </w:r>
    </w:p>
    <w:p>
      <w:r>
        <w:t>HEADQUARTERS FULL ADDRESS</w:t>
      </w:r>
    </w:p>
    <w:p>
      <w:r>
        <w:t>168, E Block, Greater Kailash II, New Delhi - 110048</w:t>
      </w:r>
    </w:p>
    <w:p>
      <w:pPr>
        <w:pStyle w:val="Heading1"/>
      </w:pPr>
      <w:r>
        <w:t>ABOUT THE COMPANY</w:t>
      </w:r>
    </w:p>
    <w:p>
      <w:r>
        <w:t>K Wasan Insurance Broking Private Limited is a professionally managed broking house that was incorporated in 2003. It was promoted by Mr. K. Wasan, who brings over four decades of extensive experience in the insurance sector. The company has since grown significantly, establishing itself as a prominent player in the Indian insurance landscape, built on a foundation of deep industry knowledge and client trust.</w:t>
      </w:r>
    </w:p>
    <w:p>
      <w:r>
        <w:t>The company holds a Direct Broker license (Life &amp; General) from the IRDAI, enabling it to offer comprehensive insurance solutions. K Wasan Insurance Broking has developed a strong pan-India presence through its extensive network of offices in major cities. Its market position is characterized by a client-centric approach, focusing on delivering customized insurance solutions and maintaining high standards of service excellence.</w:t>
      </w:r>
    </w:p>
    <w:p>
      <w:r>
        <w:t>K Wasan Insurance Broking provides a wide array of insurance products and services catering to individuals, Small and Medium Enterprises (SMEs), and large corporate clients. Their offerings include various types of Life Insurance such as term plans, ULIPs, and endowment policies, as well as a full spectrum of General Insurance products like Motor, Health, Travel, Home, Property, Marine, Liability, and Engineering insurance. The company also extends its expertise to reinsurance services, always aiming to provide unbiased advice and the most suitable products from a diverse panel of insurers.</w:t>
      </w:r>
    </w:p>
    <w:p>
      <w:r>
        <w:t>KEY MANAGEMENT PERSONNEL</w:t>
      </w:r>
    </w:p>
    <w:p>
      <w:r>
        <w:t>CEO: K. Wasan (Also Chairman and Managing Director. He is a veteran with over 40 years of experience in the insurance sector, having started his career with LIC of India and later moving to Bajaj Allianz Life Insurance before founding K Wasan Insurance Broking.)</w:t>
      </w:r>
    </w:p>
    <w:p>
      <w:r>
        <w:t>Chairman: K. Wasan (Also Managing Director and CEO. His extensive experience and leadership are central to the company's strategic direction and growth.)</w:t>
      </w:r>
    </w:p>
    <w:p>
      <w:r>
        <w:t>Other Executives: Ritu Wasan (Director, playing a crucial role in the company's operations and strategic planning); Sidharth Wasan (Director, involved in driving business development and digital transformation initiatives for the company).</w:t>
      </w:r>
    </w:p>
    <w:p>
      <w:pPr>
        <w:pStyle w:val="Heading1"/>
      </w:pPr>
      <w:r>
        <w:t>PARTNER INSURANCE COMPANIES</w:t>
      </w:r>
    </w:p>
    <w:p>
      <w:r>
        <w:t>- LIC of India</w:t>
      </w:r>
    </w:p>
    <w:p>
      <w:r>
        <w:t>- HDFC Life Insurance</w:t>
      </w:r>
    </w:p>
    <w:p>
      <w:r>
        <w:t>- SBI Life Insurance</w:t>
      </w:r>
    </w:p>
    <w:p>
      <w:r>
        <w:t>- ICICI Prudential Life Insurance</w:t>
      </w:r>
    </w:p>
    <w:p>
      <w:r>
        <w:t>- Bajaj Allianz Life Insurance</w:t>
      </w:r>
    </w:p>
    <w:p>
      <w:r>
        <w:t>- Max Life Insurance</w:t>
      </w:r>
    </w:p>
    <w:p>
      <w:r>
        <w:t>- Canara HSBC OBC Life Insurance</w:t>
      </w:r>
    </w:p>
    <w:p>
      <w:r>
        <w:t>- Pramerica Life Insurance</w:t>
      </w:r>
    </w:p>
    <w:p>
      <w:r>
        <w:t>- Star Union Dai-ichi Life Insurance</w:t>
      </w:r>
    </w:p>
    <w:p>
      <w:r>
        <w:t>- IndiaFirst Life Insurance</w:t>
      </w:r>
    </w:p>
    <w:p>
      <w:r>
        <w:t>- Bharti AXA Life Insurance</w:t>
      </w:r>
    </w:p>
    <w:p>
      <w:r>
        <w:t>- Shriram Life Insurance</w:t>
      </w:r>
    </w:p>
    <w:p>
      <w:r>
        <w:t>- Ageas Federal Life Insurance</w:t>
      </w:r>
    </w:p>
    <w:p>
      <w:r>
        <w:t>- Edelweiss Tokio Life Insurance</w:t>
      </w:r>
    </w:p>
    <w:p>
      <w:r>
        <w:t>- Exide Life Insurance</w:t>
      </w:r>
    </w:p>
    <w:p>
      <w:r>
        <w:t>- Future Generali India Life Insurance</w:t>
      </w:r>
    </w:p>
    <w:p>
      <w:r>
        <w:t>- Reliance Nippon Life Insurance</w:t>
      </w:r>
    </w:p>
    <w:p>
      <w:r>
        <w:t>- Kotak Mahindra Life Insurance</w:t>
      </w:r>
    </w:p>
    <w:p>
      <w:r>
        <w:t>- Aviva Life Insurance</w:t>
      </w:r>
    </w:p>
    <w:p>
      <w:r>
        <w:t>- PNB MetLife India Insurance</w:t>
      </w:r>
    </w:p>
    <w:p>
      <w:r>
        <w:t>- Sahara India Life Insurance</w:t>
      </w:r>
    </w:p>
    <w:p>
      <w:r>
        <w:t>- Aegon Life Insurance</w:t>
      </w:r>
    </w:p>
    <w:p>
      <w:r>
        <w:t>- New India Assurance</w:t>
      </w:r>
    </w:p>
    <w:p>
      <w:r>
        <w:t>- United India Insurance</w:t>
      </w:r>
    </w:p>
    <w:p>
      <w:r>
        <w:t>- Oriental Insurance Company</w:t>
      </w:r>
    </w:p>
    <w:p>
      <w:r>
        <w:t>- Bajaj Allianz General Insurance</w:t>
      </w:r>
    </w:p>
    <w:p>
      <w:r>
        <w:t>- HDFC ERGO General Insurance</w:t>
      </w:r>
    </w:p>
    <w:p>
      <w:r>
        <w:t>- ICICI Lombard General Insurance</w:t>
      </w:r>
    </w:p>
    <w:p>
      <w:r>
        <w:t>- Reliance General Insurance</w:t>
      </w:r>
    </w:p>
    <w:p>
      <w:r>
        <w:t>- Bharti AXA General Insurance</w:t>
      </w:r>
    </w:p>
    <w:p>
      <w:r>
        <w:t>- Future Generali India Insurance</w:t>
      </w:r>
    </w:p>
    <w:p>
      <w:r>
        <w:t>- SBI General Insurance</w:t>
      </w:r>
    </w:p>
    <w:p>
      <w:r>
        <w:t>- Universal Sompo General Insurance</w:t>
      </w:r>
    </w:p>
    <w:p>
      <w:r>
        <w:t>- Shriram General Insurance</w:t>
      </w:r>
    </w:p>
    <w:p>
      <w:r>
        <w:t>- Liberty General Insurance</w:t>
      </w:r>
    </w:p>
    <w:p>
      <w:r>
        <w:t>- Cholamandalam MS General Insurance</w:t>
      </w:r>
    </w:p>
    <w:p>
      <w:r>
        <w:t>- Royal Sundaram General Insurance</w:t>
      </w:r>
    </w:p>
    <w:p>
      <w:r>
        <w:t>- Go Digit General Insurance</w:t>
      </w:r>
    </w:p>
    <w:p>
      <w:r>
        <w:t>- Magma HDI General Insurance</w:t>
      </w:r>
    </w:p>
    <w:p>
      <w:r>
        <w:t>- IFFCO Tokio General Insurance</w:t>
      </w:r>
    </w:p>
    <w:p>
      <w:r>
        <w:t>- Star Health and Allied Insurance</w:t>
      </w:r>
    </w:p>
    <w:p>
      <w:r>
        <w:t>- Aditya Birla Health Insurance</w:t>
      </w:r>
    </w:p>
    <w:p>
      <w:r>
        <w:t>- Care Health Insurance</w:t>
      </w:r>
    </w:p>
    <w:p>
      <w:r>
        <w:t>- Niva Bupa Health Insurance</w:t>
      </w:r>
    </w:p>
    <w:p>
      <w:r>
        <w:t>- ManipalCigna Health Insurance</w:t>
      </w:r>
    </w:p>
    <w:p>
      <w:r>
        <w:t>- Acko General Insurance</w:t>
      </w:r>
    </w:p>
    <w:p>
      <w:r>
        <w:t>- Kotak Mahindra General Insurance</w:t>
      </w:r>
    </w:p>
    <w:p>
      <w:r>
        <w:t>- Navi General Insurance</w:t>
      </w:r>
    </w:p>
    <w:p>
      <w:r>
        <w:t>- Zuno General Insurance</w:t>
      </w:r>
    </w:p>
    <w:p>
      <w:r>
        <w:t>- SecureNow Insurance Broker</w:t>
      </w:r>
    </w:p>
    <w:p>
      <w:r>
        <w:t>- Tata AIG General Insurance</w:t>
      </w:r>
    </w:p>
    <w:p>
      <w:r>
        <w:t>- National Insurance Company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