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Kataria Insurance Brokers Pvt. Ltd.</w:t>
      </w:r>
    </w:p>
    <w:p>
      <w:r>
        <w:t>COMPANY NAME</w:t>
      </w:r>
    </w:p>
    <w:p>
      <w:r>
        <w:t>HEADQUARTERS CITY</w:t>
      </w:r>
    </w:p>
    <w:p>
      <w:r>
        <w:t>Thane</w:t>
      </w:r>
    </w:p>
    <w:p>
      <w:r>
        <w:t>HEADQUARTERS FULL ADDRESS</w:t>
      </w:r>
    </w:p>
    <w:p>
      <w:r>
        <w:t>Office No. 805, 8th Floor, Lodha Supremus, Kolshet Road, Thane West - 400607, Maharashtra, India.</w:t>
      </w:r>
    </w:p>
    <w:p>
      <w:pPr>
        <w:pStyle w:val="Heading1"/>
      </w:pPr>
      <w:r>
        <w:t>ABOUT THE COMPANY</w:t>
      </w:r>
    </w:p>
    <w:p>
      <w:r>
        <w:t>Kataria Insurance Brokers Pvt. Ltd. commenced its operations in April 2004, having been licensed by the Insurance Regulatory and Development Authority of India (IRDAI) as a Direct Insurance Broker. The company was founded by Mr. V.K. Kataria with a vision to provide professional and client-focused insurance solutions. Since its inception, it has steadily grown its footprint and service offerings within the Indian insurance landscape.</w:t>
      </w:r>
    </w:p>
    <w:p>
      <w:r>
        <w:t>Today, Kataria Insurance Brokers stands as one of India's prominent and trusted insurance intermediaries. The company caters to a diverse clientele, encompassing individuals, small and medium enterprises (SMEs), and large corporate entities. With a strong presence across major cities in India, it has established itself as a reliable partner known for its client-centric approach, aiming to provide tailored insurance solutions that meet specific needs.</w:t>
      </w:r>
    </w:p>
    <w:p>
      <w:r>
        <w:t>The company offers a comprehensive suite of insurance products and services across various categories. These include individual insurance covers such as health, motor, travel, and home insurance, as well as various life insurance products. For corporate clients, Kataria Insurance Brokers provides specialized commercial insurance solutions covering property, liability, marine, and other bespoke risk covers, alongside employee benefit programs. Beyond policy placement, their services extend to professional risk assessment, policy management, and expert claims assistance.</w:t>
      </w:r>
    </w:p>
    <w:p>
      <w:r>
        <w:t>KEY MANAGEMENT PERSONNEL</w:t>
      </w:r>
    </w:p>
    <w:p>
      <w:r>
        <w:t>CEO: The company does not explicitly list a separate CEO. Mr. V.K. Kataria serves as the Chairman &amp; Managing Director, overseeing the company's executive functions.</w:t>
      </w:r>
    </w:p>
    <w:p>
      <w:r>
        <w:t>Chairman: Mr. V.K. Kataria is the founder, Chairman &amp; Managing Director of Kataria Insurance Brokers Pvt. Ltd. He brings over four decades of experience in the Indian insurance industry, driving the company's vision and strategic initiatives.</w:t>
      </w:r>
    </w:p>
    <w:p>
      <w:r>
        <w:t>Other Executives</w:t>
      </w:r>
    </w:p>
    <w:p>
      <w:r>
        <w:t>Mr. Vaibhav Kataria: Director. He plays a crucial role in the company's operational management and strategic expansion.</w:t>
      </w:r>
    </w:p>
    <w:p>
      <w:r>
        <w:t>Mrs. Savita Kataria: Director. She contributes to the overall corporate governance and administrative oversight of the organization.</w:t>
      </w:r>
    </w:p>
    <w:p>
      <w:pPr>
        <w:pStyle w:val="Heading1"/>
      </w:pPr>
      <w:r>
        <w:t>PARTNER INSURANCE COMPANIES</w:t>
      </w:r>
    </w:p>
    <w:p>
      <w:r>
        <w:t>- HDFC Life Insurance Co. Ltd.</w:t>
      </w:r>
    </w:p>
    <w:p>
      <w:r>
        <w:t>- ICICI Prudential Life Insurance Co. Ltd.</w:t>
      </w:r>
    </w:p>
    <w:p>
      <w:r>
        <w:t>- Max Life Insurance Co. Ltd.</w:t>
      </w:r>
    </w:p>
    <w:p>
      <w:r>
        <w:t>- Bajaj Allianz Life Insurance Co. Ltd.</w:t>
      </w:r>
    </w:p>
    <w:p>
      <w:r>
        <w:t>- SBI Life Insurance Co. Ltd.</w:t>
      </w:r>
    </w:p>
    <w:p>
      <w:r>
        <w:t>- Pramerica Life Insurance Co. Ltd.</w:t>
      </w:r>
    </w:p>
    <w:p>
      <w:r>
        <w:t>- Star Union Dai-ichi Life Insurance Co. Ltd.</w:t>
      </w:r>
    </w:p>
    <w:p>
      <w:r>
        <w:t>- Exide Life Insurance Co. Ltd.</w:t>
      </w:r>
    </w:p>
    <w:p>
      <w:r>
        <w:t>- Canara HSBC Life Insurance Co. Ltd.</w:t>
      </w:r>
    </w:p>
    <w:p>
      <w:r>
        <w:t>- Edelweiss Tokio Life Insurance Co. Ltd.</w:t>
      </w:r>
    </w:p>
    <w:p>
      <w:r>
        <w:t>- Future Generali India Life Insurance Co. Ltd.</w:t>
      </w:r>
    </w:p>
    <w:p>
      <w:r>
        <w:t>- IndiaFirst Life Insurance Co. Ltd.</w:t>
      </w:r>
    </w:p>
    <w:p>
      <w:r>
        <w:t>- Shriram Life Insurance Co. Ltd.</w:t>
      </w:r>
    </w:p>
    <w:p>
      <w:r>
        <w:t>- Aviva Life Insurance Co. India Ltd.</w:t>
      </w:r>
    </w:p>
    <w:p>
      <w:r>
        <w:t>- Ageas Federal Life Insurance Co. Ltd.</w:t>
      </w:r>
    </w:p>
    <w:p>
      <w:r>
        <w:t>- Reliance Nippon Life Insurance Co. Ltd.</w:t>
      </w:r>
    </w:p>
    <w:p>
      <w:r>
        <w:t>- Bharti AXA Life Insurance Co. Ltd.</w:t>
      </w:r>
    </w:p>
    <w:p>
      <w:r>
        <w:t>- Kotak Mahindra Life Insurance Co. Ltd.</w:t>
      </w:r>
    </w:p>
    <w:p>
      <w:r>
        <w:t>- Aditya Birla Sun Life Insurance Co. Ltd.</w:t>
      </w:r>
    </w:p>
    <w:p>
      <w:r>
        <w:t>- PNB MetLife India Insurance Co. Ltd.</w:t>
      </w:r>
    </w:p>
    <w:p>
      <w:r>
        <w:t>- Sahara India Life Insurance Co. Ltd.</w:t>
      </w:r>
    </w:p>
    <w:p>
      <w:r>
        <w:t>- New India Assurance Co. Ltd.</w:t>
      </w:r>
    </w:p>
    <w:p>
      <w:r>
        <w:t>- United India Insurance Co. Ltd.</w:t>
      </w:r>
    </w:p>
    <w:p>
      <w:r>
        <w:t>- Oriental Insurance Co. Ltd.</w:t>
      </w:r>
    </w:p>
    <w:p>
      <w:r>
        <w:t>- Bajaj Allianz General Insurance Co. Ltd.</w:t>
      </w:r>
    </w:p>
    <w:p>
      <w:r>
        <w:t>- HDFC ERGO General Insurance Co. Ltd.</w:t>
      </w:r>
    </w:p>
    <w:p>
      <w:r>
        <w:t>- ICICI Lombard General Insurance Co. Ltd.</w:t>
      </w:r>
    </w:p>
    <w:p>
      <w:r>
        <w:t>- Reliance General Insurance Co. Ltd.</w:t>
      </w:r>
    </w:p>
    <w:p>
      <w:r>
        <w:t>- Royal Sundaram General Insurance Co. Ltd.</w:t>
      </w:r>
    </w:p>
    <w:p>
      <w:r>
        <w:t>- Star Health and Allied Insurance Co. Ltd.</w:t>
      </w:r>
    </w:p>
    <w:p>
      <w:r>
        <w:t>- Future Generali India Insurance Co. Ltd.</w:t>
      </w:r>
    </w:p>
    <w:p>
      <w:r>
        <w:t>- Cholamandalam MS General Insurance Co. Ltd.</w:t>
      </w:r>
    </w:p>
    <w:p>
      <w:r>
        <w:t>- IFFCO Tokio General Insurance Co. Ltd.</w:t>
      </w:r>
    </w:p>
    <w:p>
      <w:r>
        <w:t>- Liberty General Insurance Ltd.</w:t>
      </w:r>
    </w:p>
    <w:p>
      <w:r>
        <w:t>- SBI General Insurance Co. Ltd.</w:t>
      </w:r>
    </w:p>
    <w:p>
      <w:r>
        <w:t>- Go Digit General Insurance Ltd.</w:t>
      </w:r>
    </w:p>
    <w:p>
      <w:r>
        <w:t>- Universal Sompo General Insurance Co. Ltd.</w:t>
      </w:r>
    </w:p>
    <w:p>
      <w:r>
        <w:t>- Magma HDI General Insurance Co. Ltd.</w:t>
      </w:r>
    </w:p>
    <w:p>
      <w:r>
        <w:t>- Navi General Insurance Ltd.</w:t>
      </w:r>
    </w:p>
    <w:p>
      <w:r>
        <w:t>- ACKO General Insurance Ltd.</w:t>
      </w:r>
    </w:p>
    <w:p>
      <w:r>
        <w:t>- Zuno General Insurance Ltd.</w:t>
      </w:r>
    </w:p>
    <w:p>
      <w:r>
        <w:t>- Kotak Mahindra General Insurance Co. Ltd.</w:t>
      </w:r>
    </w:p>
    <w:p>
      <w:r>
        <w:t>- Care Health Insurance Ltd.</w:t>
      </w:r>
    </w:p>
    <w:p>
      <w:r>
        <w:t>- Aditya Birla Health Insurance Co. Ltd.</w:t>
      </w:r>
    </w:p>
    <w:p>
      <w:r>
        <w:t>- Manipal Cigna Health Insurance Co. Ltd.</w:t>
      </w:r>
    </w:p>
    <w:p>
      <w:r>
        <w:t>- National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