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LET'S SECURE INSURANCE BROKERS PRIVATE LIMITED</w:t>
      </w:r>
    </w:p>
    <w:p>
      <w:r>
        <w:t>COMPANY NAME</w:t>
      </w:r>
    </w:p>
    <w:p>
      <w:r>
        <w:t>HEADQUARTERS CITY</w:t>
      </w:r>
    </w:p>
    <w:p>
      <w:r>
        <w:t>Noida</w:t>
      </w:r>
    </w:p>
    <w:p>
      <w:r>
        <w:t>HEADQUARTERS FULL ADDRESS</w:t>
      </w:r>
    </w:p>
    <w:p>
      <w:r>
        <w:t>G-106, IInd Floor, Sector 63, Noida, Uttar Pradesh 201301</w:t>
      </w:r>
    </w:p>
    <w:p>
      <w:pPr>
        <w:pStyle w:val="Heading1"/>
      </w:pPr>
      <w:r>
        <w:t>ABOUT THE COMPANY</w:t>
      </w:r>
    </w:p>
    <w:p>
      <w:r>
        <w:t>LET'S SECURE INSURANCE BROKERS PRIVATE LIMITED was incorporated on June 27, 2017, and holds a license from the Insurance Regulatory and Development Authority of India (IRDAI) as a direct insurance broker. The company was founded with the aim of simplifying the complex world of insurance for individuals and businesses, providing a transparent and user-friendly platform for comparing, purchasing, and managing insurance policies. Its establishment reflects a commitment to leveraging technology to enhance the insurance buying experience.</w:t>
      </w:r>
    </w:p>
    <w:p>
      <w:r>
        <w:t>The company has positioned itself as a technology-driven insurance broker in the Indian market. It emphasizes a customer-centric approach, offering unbiased advice and a wide array of insurance products from various insurers. By focusing on digital platforms, Let's Secure aims to make insurance accessible and understandable for a broader audience, thereby contributing to increased insurance penetration across the country.</w:t>
      </w:r>
    </w:p>
    <w:p>
      <w:r>
        <w:t>LET'S SECURE provides a comprehensive range of insurance solutions including term life insurance, health insurance, motor insurance, travel insurance, and various corporate insurance plans. Beyond policy sales, the company also assists customers with policy management, renewals, and claims processing, striving to offer end-to-end support throughout the insurance lifecycle. Their services are designed to offer convenience, competitive pricing, and reliable support to their clients.</w:t>
      </w:r>
    </w:p>
    <w:p>
      <w:r>
        <w:t>KEY MANAGEMENT PERSONNEL</w:t>
      </w:r>
    </w:p>
    <w:p>
      <w:r>
        <w:t>CEO: Not publicly specified with this title.</w:t>
      </w:r>
    </w:p>
    <w:p>
      <w:r>
        <w:t>Chairman: Not publicly specified with this title.</w:t>
      </w:r>
    </w:p>
    <w:p>
      <w:r>
        <w:t>Other Executives</w:t>
      </w:r>
    </w:p>
    <w:p>
      <w:r>
        <w:t>Neeraj Sehgal: Co-Founder &amp; Director. He is an entrepreneur with a background focused on simplifying financial services through technological innovation.</w:t>
      </w:r>
    </w:p>
    <w:p>
      <w:r>
        <w:t>Shivangi Sehgal: Co-Founder &amp; Director. She contributes to the company's strategic direction and operational efficiency, with an emphasis on customer satisfaction.</w:t>
      </w:r>
    </w:p>
    <w:p>
      <w:pPr>
        <w:pStyle w:val="Heading1"/>
      </w:pPr>
      <w:r>
        <w:t>PARTNER INSURANCE COMPANIES</w:t>
      </w:r>
    </w:p>
    <w:p>
      <w:r>
        <w:t>- HDFC Life Insurance</w:t>
      </w:r>
    </w:p>
    <w:p>
      <w:r>
        <w:t>- Max Life Insurance</w:t>
      </w:r>
    </w:p>
    <w:p>
      <w:r>
        <w:t>- ICICI Prudential Life Insurance</w:t>
      </w:r>
    </w:p>
    <w:p>
      <w:r>
        <w:t>- Bajaj Allianz Life Insurance</w:t>
      </w:r>
    </w:p>
    <w:p>
      <w:r>
        <w:t>- SBI Life Insurance</w:t>
      </w:r>
    </w:p>
    <w:p>
      <w:r>
        <w:t>- Tata AIA Life Insurance</w:t>
      </w:r>
    </w:p>
    <w:p>
      <w:r>
        <w:t>- Future Generali India Life Insurance</w:t>
      </w:r>
    </w:p>
    <w:p>
      <w:r>
        <w:t>- PNB MetLife India Insurance</w:t>
      </w:r>
    </w:p>
    <w:p>
      <w:r>
        <w:t>- IndiaFirst Life Insurance</w:t>
      </w:r>
    </w:p>
    <w:p>
      <w:r>
        <w:t>- Star Union Dai-ichi Life Insurance</w:t>
      </w:r>
    </w:p>
    <w:p>
      <w:r>
        <w:t>- Canara HSBC Life Insurance</w:t>
      </w:r>
    </w:p>
    <w:p>
      <w:r>
        <w:t>- HDFC ERGO General Insurance</w:t>
      </w:r>
    </w:p>
    <w:p>
      <w:r>
        <w:t>- ICICI Lombard General Insurance</w:t>
      </w:r>
    </w:p>
    <w:p>
      <w:r>
        <w:t>- Bajaj Allianz General Insurance</w:t>
      </w:r>
    </w:p>
    <w:p>
      <w:r>
        <w:t>- SBI General Insurance</w:t>
      </w:r>
    </w:p>
    <w:p>
      <w:r>
        <w:t>- Oriental Insurance Company</w:t>
      </w:r>
    </w:p>
    <w:p>
      <w:r>
        <w:t>- United India Insurance Company</w:t>
      </w:r>
    </w:p>
    <w:p>
      <w:r>
        <w:t>- New India Assurance Company</w:t>
      </w:r>
    </w:p>
    <w:p>
      <w:r>
        <w:t>- IFFCO Tokio General Insurance</w:t>
      </w:r>
    </w:p>
    <w:p>
      <w:r>
        <w:t>- Royal Sundaram General Insurance</w:t>
      </w:r>
    </w:p>
    <w:p>
      <w:r>
        <w:t>- Star Health and Allied Insurance</w:t>
      </w:r>
    </w:p>
    <w:p>
      <w:r>
        <w:t>- Care Health Insurance</w:t>
      </w:r>
    </w:p>
    <w:p>
      <w:r>
        <w:t>- Niva Bupa Health Insurance</w:t>
      </w:r>
    </w:p>
    <w:p>
      <w:r>
        <w:t>- Aditya Birla Health Insurance</w:t>
      </w:r>
    </w:p>
    <w:p>
      <w:r>
        <w:t>- Go Digit General Insurance</w:t>
      </w:r>
    </w:p>
    <w:p>
      <w:r>
        <w:t>- Cholamandalam MS General Insurance</w:t>
      </w:r>
    </w:p>
    <w:p>
      <w:r>
        <w:t>- Navi General Insurance</w:t>
      </w:r>
    </w:p>
    <w:p>
      <w:r>
        <w:t>- Liberty General Insurance</w:t>
      </w:r>
    </w:p>
    <w:p>
      <w:r>
        <w:t>- Shriram General Insurance</w:t>
      </w:r>
    </w:p>
    <w:p>
      <w:r>
        <w:t>- Magma HDI General Insurance</w:t>
      </w:r>
    </w:p>
    <w:p>
      <w:r>
        <w:t>- Universal Sompo General Insurance</w:t>
      </w:r>
    </w:p>
    <w:p>
      <w:r>
        <w:t>- Kotak Mahindra General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