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Limitless Insurance Broking Services Pvt Ltd</w:t>
      </w:r>
    </w:p>
    <w:p>
      <w:r>
        <w:t>COMPANY NAME</w:t>
      </w:r>
    </w:p>
    <w:p>
      <w:r>
        <w:t>HEADQUARTERS CITY</w:t>
      </w:r>
    </w:p>
    <w:p>
      <w:r>
        <w:t>Gurugram</w:t>
      </w:r>
    </w:p>
    <w:p>
      <w:r>
        <w:t>HEADQUARTERS FULL ADDRESS</w:t>
      </w:r>
    </w:p>
    <w:p>
      <w:r>
        <w:t>Unit 1102 &amp; 1103, 11th Floor, Global Foyer, Golf Course Road, Sector 43, Gurugram, Haryana - 122002</w:t>
      </w:r>
    </w:p>
    <w:p>
      <w:pPr>
        <w:pStyle w:val="Heading1"/>
      </w:pPr>
      <w:r>
        <w:t>ABOUT THE COMPANY</w:t>
      </w:r>
    </w:p>
    <w:p>
      <w:r>
        <w:t>Limitless Insurance Broking Services Pvt Ltd is an Indian composite insurance broker licensed and regulated by the Insurance Regulatory and Development Authority of India (IRDAI). Established with the vision to simplify the complex world of insurance, the company aims to provide accessible and tailored insurance solutions to both individual and corporate clients. It was founded to bridge the gap between numerous insurance products and the specific needs of policyholders, ensuring informed decision-making.</w:t>
      </w:r>
    </w:p>
    <w:p>
      <w:r>
        <w:t>The company has positioned itself as a client-centric organization, focusing on delivering unbiased advice and transparent services. By partnering with a wide array of leading insurance companies, Limitless Insurance Broking Services offers a diverse portfolio of products, enabling clients to choose the most suitable plans based on their unique risk profiles and financial goals. This approach aims to build long-term relationships through trust and value, making it a competitive player in the Indian insurance brokerage landscape.</w:t>
      </w:r>
    </w:p>
    <w:p>
      <w:r>
        <w:t>Limitless Insurance Broking Services offers a comprehensive suite of insurance products covering various categories. For individuals, their services include life insurance, health insurance, motor insurance, travel insurance, and home insurance. For corporate clients, they provide solutions such as property insurance, liability insurance, employee benefits, marine insurance, and specialized risk coverage. Beyond product offerings, the company emphasizes end-to-end service, including risk assessment, policy comparison, policy management, and crucial claims assistance, ensuring a seamless experience for its customers.</w:t>
      </w:r>
    </w:p>
    <w:p>
      <w:r>
        <w:t>KEY MANAGEMENT PERSONNEL</w:t>
      </w:r>
    </w:p>
    <w:p>
      <w:r>
        <w:t>CEO: Mr. Puneet Sharma. Mr. Sharma is a Co-founder and the Chief Executive Officer of Limitless Insurance Broking Services Pvt Ltd. He brings over 20 years of experience in the financial services industry, with a strong background in wealth management and insurance distribution. His expertise lies in developing and implementing strategies for client engagement and business growth.</w:t>
      </w:r>
    </w:p>
    <w:p>
      <w:r>
        <w:t>Chairman: Not publicly specified as a separate role on the company's website. Puneet Sharma is the Co-founder &amp; CEO.</w:t>
      </w:r>
    </w:p>
    <w:p>
      <w:r>
        <w:t>Other Executives</w:t>
      </w:r>
    </w:p>
    <w:p>
      <w:r>
        <w:t>Manish Narula: Co-founder &amp; Director - Operations &amp; Technology. Mr. Narula has extensive experience in technology and operations within the financial sector, playing a key role in building the company's digital infrastructure.</w:t>
      </w:r>
    </w:p>
    <w:p>
      <w:r>
        <w:t>Parth Sharma: Director - Sales &amp; Marketing. Mr. Sharma focuses on expanding the company's market reach and developing effective sales strategies, leveraging his background in business development and client acquisition.</w:t>
      </w:r>
    </w:p>
    <w:p>
      <w:pPr>
        <w:pStyle w:val="Heading1"/>
      </w:pPr>
      <w:r>
        <w:t>PARTNER INSURANCE COMPANIES</w:t>
      </w:r>
    </w:p>
    <w:p>
      <w:r>
        <w:t>- LIFE INSURANCE</w:t>
      </w:r>
    </w:p>
    <w:p>
      <w:r>
        <w:t>- HDFC Life</w:t>
      </w:r>
    </w:p>
    <w:p>
      <w:r>
        <w:t>- ICICI Prudential Life</w:t>
      </w:r>
    </w:p>
    <w:p>
      <w:r>
        <w:t>- Max Life</w:t>
      </w:r>
    </w:p>
    <w:p>
      <w:r>
        <w:t>- Bajaj Allianz Life</w:t>
      </w:r>
    </w:p>
    <w:p>
      <w:r>
        <w:t>- SBI Life</w:t>
      </w:r>
    </w:p>
    <w:p>
      <w:r>
        <w:t>- Canara HSBC Life</w:t>
      </w:r>
    </w:p>
    <w:p>
      <w:r>
        <w:t>- PNB MetLife</w:t>
      </w:r>
    </w:p>
    <w:p>
      <w:r>
        <w:t>- Future Generali Life</w:t>
      </w:r>
    </w:p>
    <w:p>
      <w:r>
        <w:t>- Edelweiss Tokio Life</w:t>
      </w:r>
    </w:p>
    <w:p>
      <w:r>
        <w:t>- IndiaFirst Life</w:t>
      </w:r>
    </w:p>
    <w:p>
      <w:r>
        <w:t>- Star Union Dai-ichi Life</w:t>
      </w:r>
    </w:p>
    <w:p>
      <w:r>
        <w:t>- Shriram Life</w:t>
      </w:r>
    </w:p>
    <w:p>
      <w:r>
        <w:t>- Ageas Federal Life</w:t>
      </w:r>
    </w:p>
    <w:p>
      <w:r>
        <w:t>- GENERAL INSURANCE (including Health):</w:t>
      </w:r>
    </w:p>
    <w:p>
      <w:r>
        <w:t>- HDFC ERGO General Insurance</w:t>
      </w:r>
    </w:p>
    <w:p>
      <w:r>
        <w:t>- Bajaj Allianz General Insurance</w:t>
      </w:r>
    </w:p>
    <w:p>
      <w:r>
        <w:t>- ICICI Lombard General Insurance</w:t>
      </w:r>
    </w:p>
    <w:p>
      <w:r>
        <w:t>- Royal Sundaram General Insurance</w:t>
      </w:r>
    </w:p>
    <w:p>
      <w:r>
        <w:t>- Cholamandalam MS General Insurance</w:t>
      </w:r>
    </w:p>
    <w:p>
      <w:r>
        <w:t>- SBI General Insurance</w:t>
      </w:r>
    </w:p>
    <w:p>
      <w:r>
        <w:t>- Tata AIG General Insurance</w:t>
      </w:r>
    </w:p>
    <w:p>
      <w:r>
        <w:t>- Liberty General Insurance</w:t>
      </w:r>
    </w:p>
    <w:p>
      <w:r>
        <w:t>- Reliance General Insurance</w:t>
      </w:r>
    </w:p>
    <w:p>
      <w:r>
        <w:t>- Go Digit General Insurance</w:t>
      </w:r>
    </w:p>
    <w:p>
      <w:r>
        <w:t>- United India Insurance</w:t>
      </w:r>
    </w:p>
    <w:p>
      <w:r>
        <w:t>- Oriental Insurance Company</w:t>
      </w:r>
    </w:p>
    <w:p>
      <w:r>
        <w:t>- New India Assurance</w:t>
      </w:r>
    </w:p>
    <w:p>
      <w:r>
        <w:t>- Magma HDI General Insurance</w:t>
      </w:r>
    </w:p>
    <w:p>
      <w:r>
        <w:t>- Universal Sompo General Insurance</w:t>
      </w:r>
    </w:p>
    <w:p>
      <w:r>
        <w:t>- Future Generali India Insurance</w:t>
      </w:r>
    </w:p>
    <w:p>
      <w:r>
        <w:t>- Star Health and Allied Insurance</w:t>
      </w:r>
    </w:p>
    <w:p>
      <w:r>
        <w:t>- Aditya Birla Health Insurance</w:t>
      </w:r>
    </w:p>
    <w:p>
      <w:r>
        <w:t>- Niva Bupa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