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MASSIVE INSURANCE BROKERS PRIVATE LIMITED</w:t>
      </w:r>
    </w:p>
    <w:p>
      <w:r>
        <w:t>COMPANY NAME</w:t>
      </w:r>
    </w:p>
    <w:p>
      <w:r>
        <w:t>HEADQUARTERS CITY</w:t>
      </w:r>
    </w:p>
    <w:p>
      <w:r>
        <w:t>New Delhi</w:t>
      </w:r>
    </w:p>
    <w:p>
      <w:r>
        <w:t>HEADQUARTERS FULL ADDRESS</w:t>
      </w:r>
    </w:p>
    <w:p>
      <w:r>
        <w:t>1502, 15th Floor, Ambadeep Building, 14, KG Marg, Connaught Place, New Delhi - 110001</w:t>
      </w:r>
    </w:p>
    <w:p>
      <w:pPr>
        <w:pStyle w:val="Heading1"/>
      </w:pPr>
      <w:r>
        <w:t>ABOUT THE COMPANY</w:t>
      </w:r>
    </w:p>
    <w:p>
      <w:r>
        <w:t>Massive Insurance Brokers Private Limited is an IRDAI licensed insurance brokerage firm in India, established with the aim of simplifying the complex world of insurance for its clients. Since its inception, the company has focused on building a reputation for reliability and customer-centric service. It has steadily grown its capabilities to offer a comprehensive range of insurance products and advisory services.</w:t>
      </w:r>
    </w:p>
    <w:p>
      <w:r>
        <w:t>The company positions itself as a trusted advisor, catering to a diverse clientele that includes individuals, small and medium-sized enterprises (SMEs), and large corporate entities. By leveraging its expertise and strong relationships with numerous insurers, Massive Insurance Brokers strives to provide tailored insurance solutions that meet the specific risk management needs of its clients, emphasizing transparency and efficiency in every transaction.</w:t>
      </w:r>
    </w:p>
    <w:p>
      <w:r>
        <w:t>Massive Insurance Brokers offers a wide spectrum of insurance services covering various categories such as life insurance, health insurance, motor insurance, travel insurance, and property insurance. Additionally, they provide specialized solutions for commercial risks including liability insurance, marine insurance, and engineering insurance, along with comprehensive risk assessment and claims assistance services to ensure a seamless experience for policyholders.</w:t>
      </w:r>
    </w:p>
    <w:p>
      <w:r>
        <w:t>KEY MANAGEMENT PERSONNEL</w:t>
      </w:r>
    </w:p>
    <w:p>
      <w:r>
        <w:t>CEO: Tarun Chugh - An accomplished leader in the insurance industry with over two decades of experience, focusing on driving business growth, operational excellence, and fostering strong client relationships.</w:t>
      </w:r>
    </w:p>
    <w:p>
      <w:r>
        <w:t>Chairman: Satish K Sharma - A veteran in the financial services sector with over 40 years of experience, providing strategic vision and guidance to the company's long-term growth and market positioning.</w:t>
      </w:r>
    </w:p>
    <w:p>
      <w:r>
        <w:t>Other Executives</w:t>
      </w:r>
    </w:p>
    <w:p>
      <w:r>
        <w:t>Ajay Kumar Sharma (Whole Time Director) - An experienced professional contributing significantly to the operational and strategic development of the company.</w:t>
      </w:r>
    </w:p>
    <w:p>
      <w:r>
        <w:t>Sanjay Bhatia (Director) - Brings extensive expertise in financial planning and corporate governance, aiding the company's robust management framework.</w:t>
      </w:r>
    </w:p>
    <w:p>
      <w:pPr>
        <w:pStyle w:val="Heading1"/>
      </w:pPr>
      <w:r>
        <w:t>PARTNER INSURANCE COMPANIES</w:t>
      </w:r>
    </w:p>
    <w:p>
      <w:r>
        <w:t>- ICICI Lombard General Insurance</w:t>
      </w:r>
    </w:p>
    <w:p>
      <w:r>
        <w:t>- HDFC ERGO General Insurance</w:t>
      </w:r>
    </w:p>
    <w:p>
      <w:r>
        <w:t>- Bajaj Allianz General Insurance</w:t>
      </w:r>
    </w:p>
    <w:p>
      <w:r>
        <w:t>- Star Health and Allied Insurance</w:t>
      </w:r>
    </w:p>
    <w:p>
      <w:r>
        <w:t>- Religare Health Insurance (Care Health Insurance)</w:t>
      </w:r>
    </w:p>
    <w:p>
      <w:r>
        <w:t>- Max Bupa Health Insurance (Niva Bupa Health Insurance)</w:t>
      </w:r>
    </w:p>
    <w:p>
      <w:r>
        <w:t>- SBI General Insurance</w:t>
      </w:r>
    </w:p>
    <w:p>
      <w:r>
        <w:t>- United India Insurance</w:t>
      </w:r>
    </w:p>
    <w:p>
      <w:r>
        <w:t>- New India Assurance</w:t>
      </w:r>
    </w:p>
    <w:p>
      <w:r>
        <w:t>- Oriental Insurance Company</w:t>
      </w:r>
    </w:p>
    <w:p>
      <w:r>
        <w:t>- Digit Insurance</w:t>
      </w:r>
    </w:p>
    <w:p>
      <w:r>
        <w:t>- Liberty General Insurance</w:t>
      </w:r>
    </w:p>
    <w:p>
      <w:r>
        <w:t>- Go Digit General Insurance</w:t>
      </w:r>
    </w:p>
    <w:p>
      <w:r>
        <w:t>- Cholamandalam MS General Insurance</w:t>
      </w:r>
    </w:p>
    <w:p>
      <w:r>
        <w:t>- Future Generali India Insurance</w:t>
      </w:r>
    </w:p>
    <w:p>
      <w:r>
        <w:t>- Kotak Mahindra General Insurance</w:t>
      </w:r>
    </w:p>
    <w:p>
      <w:r>
        <w:t>- Universal Sompo General Insurance</w:t>
      </w:r>
    </w:p>
    <w:p>
      <w:r>
        <w:t>- Shriram General Insurance</w:t>
      </w:r>
    </w:p>
    <w:p>
      <w:r>
        <w:t>- Acko General Insurance</w:t>
      </w:r>
    </w:p>
    <w:p>
      <w:r>
        <w:t>- Royal Sundaram General Insurance</w:t>
      </w:r>
    </w:p>
    <w:p>
      <w:r>
        <w:t>- Reliance General Insurance</w:t>
      </w:r>
    </w:p>
    <w:p>
      <w:r>
        <w:t>- Magma HDI General Insurance</w:t>
      </w:r>
    </w:p>
    <w:p>
      <w:r>
        <w:t>- TATA AIG General Insurance</w:t>
      </w:r>
    </w:p>
    <w:p>
      <w:r>
        <w:t>- Edelweiss General Insurance</w:t>
      </w:r>
    </w:p>
    <w:p>
      <w:r>
        <w:t>- Bharti AXA General Insurance</w:t>
      </w:r>
    </w:p>
    <w:p>
      <w:r>
        <w:t>- HDFC Life Insurance</w:t>
      </w:r>
    </w:p>
    <w:p>
      <w:r>
        <w:t>- Max Life Insurance</w:t>
      </w:r>
    </w:p>
    <w:p>
      <w:r>
        <w:t>- ICICI Prudential Life Insurance</w:t>
      </w:r>
    </w:p>
    <w:p>
      <w:r>
        <w:t>- Bajaj Allianz Life Insurance</w:t>
      </w:r>
    </w:p>
    <w:p>
      <w:r>
        <w:t>- SBI Life Insurance</w:t>
      </w:r>
    </w:p>
    <w:p>
      <w:r>
        <w:t>- PNB MetLife India Insurance</w:t>
      </w:r>
    </w:p>
    <w:p>
      <w:r>
        <w:t>- Exide Life Insurance</w:t>
      </w:r>
    </w:p>
    <w:p>
      <w:r>
        <w:t>- Canara HSBC OBC Life Insurance</w:t>
      </w:r>
    </w:p>
    <w:p>
      <w:r>
        <w:t>- Star Union Dai-ichi Life Insurance</w:t>
      </w:r>
    </w:p>
    <w:p>
      <w:r>
        <w:t>- IndiaFirst Life Insurance</w:t>
      </w:r>
    </w:p>
    <w:p>
      <w:r>
        <w:t>- Edelweiss Tokio Life Insurance</w:t>
      </w:r>
    </w:p>
    <w:p>
      <w:r>
        <w:t>- Shriram Life Insurance</w:t>
      </w:r>
    </w:p>
    <w:p>
      <w:r>
        <w:t>- Sahara India Life Insurance</w:t>
      </w:r>
    </w:p>
    <w:p>
      <w:r>
        <w:t>- Future Generali India Life Insurance</w:t>
      </w:r>
    </w:p>
    <w:p>
      <w:r>
        <w:t>- Ageas Federal Life Insurance</w:t>
      </w:r>
    </w:p>
    <w:p>
      <w:r>
        <w:t>- Kotak Mahindra Life Insurance</w:t>
      </w:r>
    </w:p>
    <w:p>
      <w:r>
        <w:t>- TATA AIA Life Insurance</w:t>
      </w:r>
    </w:p>
    <w:p>
      <w:r>
        <w:t>- Aviva Life Insurance</w:t>
      </w:r>
    </w:p>
    <w:p>
      <w:r>
        <w:t>- Reliance Nippon Life Insurance</w:t>
      </w:r>
    </w:p>
    <w:p>
      <w:r>
        <w:t>- Pramerica Life Insurance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