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MILES INSURANCE BROKERS PVT LTD</w:t>
      </w:r>
    </w:p>
    <w:p>
      <w:r>
        <w:t>COMPANY NAME</w:t>
      </w:r>
    </w:p>
    <w:p>
      <w:r>
        <w:t>HEADQUARTERS CITY</w:t>
      </w:r>
    </w:p>
    <w:p>
      <w:r>
        <w:t>New Delhi</w:t>
      </w:r>
    </w:p>
    <w:p>
      <w:r>
        <w:t>HEADQUARTERS FULL ADDRESS</w:t>
      </w:r>
    </w:p>
    <w:p>
      <w:r>
        <w:t>1st Floor, Miles House, Plot no 12, Sector 12 A, Dwarka, New Delhi - 110075</w:t>
      </w:r>
    </w:p>
    <w:p>
      <w:pPr>
        <w:pStyle w:val="Heading1"/>
      </w:pPr>
      <w:r>
        <w:t>ABOUT THE COMPANY</w:t>
      </w:r>
    </w:p>
    <w:p>
      <w:r>
        <w:t>Miles Insurance Brokers Pvt. Ltd. was incorporated in the year 2004, starting its operations with a single office and a small team of professionals. Since its inception, the company has focused on providing comprehensive insurance solutions to its clients, building a foundation of trust and reliability in the Indian insurance landscape.</w:t>
      </w:r>
    </w:p>
    <w:p>
      <w:r>
        <w:t>Today, Miles Insurance Brokers has grown to be recognized among the top insurance brokers in India. As an IRDAI certified composite insurance broker, it has garnered a reputation as one of the most trusted and reliable insurance intermediaries, serving a large number of corporate and retail customers across various sectors.</w:t>
      </w:r>
    </w:p>
    <w:p>
      <w:r>
        <w:t>The company offers a comprehensive range of services covering both Life and Non-Life insurance. Miles Insurance Brokers specializes in providing customized insurance solutions, risk management advice, and efficient claim management. Their expertise extends to catering to diverse sectors including Manufacturing, Infrastructure, Power, IT, Healthcare, Education, Hospitality, and Retail.</w:t>
      </w:r>
    </w:p>
    <w:p>
      <w:r>
        <w:t>KEY MANAGEMENT PERSONNEL</w:t>
      </w:r>
    </w:p>
    <w:p>
      <w:r>
        <w:t>CEO: Mr. K.K. Sharma. With over 35 years of experience in the insurance sector, Mr. Sharma has held senior management positions in prominent insurance companies and has been instrumental in the growth and success of Miles Insurance Brokers as its CEO and Managing Director.</w:t>
      </w:r>
    </w:p>
    <w:p>
      <w:r>
        <w:t>Chairman: Not specified on the company website.</w:t>
      </w:r>
    </w:p>
    <w:p>
      <w:r>
        <w:t>Other Executives</w:t>
      </w:r>
    </w:p>
    <w:p>
      <w:r>
        <w:t>Ms. Kanika Sharma: Director. Instrumental in developing retail and channel partner businesses, Ms. Sharma brings experience in Business Development and Client Relationship Management.</w:t>
      </w:r>
    </w:p>
    <w:p>
      <w:r>
        <w:t>Mr. Pankaj Garg: Director. With over two decades of experience in the General Insurance industry, Mr. Garg specializes in Corporate &amp; Retail Business Development.</w:t>
      </w:r>
    </w:p>
    <w:p>
      <w:pPr>
        <w:pStyle w:val="Heading1"/>
      </w:pPr>
      <w:r>
        <w:t>PARTNER INSURANCE COMPANIES</w:t>
      </w:r>
    </w:p>
    <w:p>
      <w:r>
        <w:t>- New India Assurance Co. Ltd.</w:t>
      </w:r>
    </w:p>
    <w:p>
      <w:r>
        <w:t>- United India Insurance Co. Ltd.</w:t>
      </w:r>
    </w:p>
    <w:p>
      <w:r>
        <w:t>- Oriental Insurance Co. Ltd.</w:t>
      </w:r>
    </w:p>
    <w:p>
      <w:r>
        <w:t>- ICICI Lombard General Insurance Co. Ltd.</w:t>
      </w:r>
    </w:p>
    <w:p>
      <w:r>
        <w:t>- HDFC ERGO General Insurance Co. Ltd.</w:t>
      </w:r>
    </w:p>
    <w:p>
      <w:r>
        <w:t>- Bajaj Allianz General Insurance Co. Ltd.</w:t>
      </w:r>
    </w:p>
    <w:p>
      <w:r>
        <w:t>- Future Generali India Insurance Co. Ltd.</w:t>
      </w:r>
    </w:p>
    <w:p>
      <w:r>
        <w:t>- Reliance General Insurance Co. Ltd.</w:t>
      </w:r>
    </w:p>
    <w:p>
      <w:r>
        <w:t>- Tata AIG General Insurance Co. Ltd.</w:t>
      </w:r>
    </w:p>
    <w:p>
      <w:r>
        <w:t>- SBI General Insurance Co. Ltd.</w:t>
      </w:r>
    </w:p>
    <w:p>
      <w:r>
        <w:t>- Royal Sundaram General Insurance Co. Ltd.</w:t>
      </w:r>
    </w:p>
    <w:p>
      <w:r>
        <w:t>- Universal Sompo General Insurance Co. Ltd.</w:t>
      </w:r>
    </w:p>
    <w:p>
      <w:r>
        <w:t>- Liberty General Insurance Ltd.</w:t>
      </w:r>
    </w:p>
    <w:p>
      <w:r>
        <w:t>- Cholamandalam MS General Insurance Co. Ltd.</w:t>
      </w:r>
    </w:p>
    <w:p>
      <w:r>
        <w:t>- Go Digit General Insurance Ltd.</w:t>
      </w:r>
    </w:p>
    <w:p>
      <w:r>
        <w:t>- Kotak Mahindra General Insurance Co. Ltd.</w:t>
      </w:r>
    </w:p>
    <w:p>
      <w:r>
        <w:t>- Aditya Birla Health Insurance Co. Ltd.</w:t>
      </w:r>
    </w:p>
    <w:p>
      <w:r>
        <w:t>- Niva Bupa Health Insurance Co. Ltd.</w:t>
      </w:r>
    </w:p>
    <w:p>
      <w:r>
        <w:t>- Star Health &amp; Allied Insurance Co. Ltd.</w:t>
      </w:r>
    </w:p>
    <w:p>
      <w:r>
        <w:t>- Care Health Insurance Ltd.</w:t>
      </w:r>
    </w:p>
    <w:p>
      <w:r>
        <w:t>- Magma HDI General Insurance Co. Ltd.</w:t>
      </w:r>
    </w:p>
    <w:p>
      <w:r>
        <w:t>- Shriram General Insurance Company Limited</w:t>
      </w:r>
    </w:p>
    <w:p>
      <w:r>
        <w:t>- Acko General Insurance Ltd.</w:t>
      </w:r>
    </w:p>
    <w:p>
      <w:r>
        <w:t>- Raheja QBE General Insurance Company Limited</w:t>
      </w:r>
    </w:p>
    <w:p>
      <w:r>
        <w:t>- Bharti AXA General Insurance Co. Ltd.</w:t>
      </w:r>
    </w:p>
    <w:p>
      <w:r>
        <w:t>- Navi General Insurance Ltd.</w:t>
      </w:r>
    </w:p>
    <w:p>
      <w:r>
        <w:t>- ACKO Life Insurance Company</w:t>
      </w:r>
    </w:p>
    <w:p>
      <w:r>
        <w:t>- ICICI Prudential Life Insurance Co. Ltd.</w:t>
      </w:r>
    </w:p>
    <w:p>
      <w:r>
        <w:t>- HDFC Life Insurance Co. Ltd.</w:t>
      </w:r>
    </w:p>
    <w:p>
      <w:r>
        <w:t>- Max Life Insurance Co. Ltd.</w:t>
      </w:r>
    </w:p>
    <w:p>
      <w:r>
        <w:t>- Bajaj Allianz Life Insurance Co. Ltd.</w:t>
      </w:r>
    </w:p>
    <w:p>
      <w:r>
        <w:t>- SBI Life Insurance Co. Ltd.</w:t>
      </w:r>
    </w:p>
    <w:p>
      <w:r>
        <w:t>- LIC of India</w:t>
      </w:r>
    </w:p>
    <w:p>
      <w:r>
        <w:t>- Canara HSBC Oriental Bank of Commerce Life Insurance Co. Ltd.</w:t>
      </w:r>
    </w:p>
    <w:p>
      <w:r>
        <w:t>- Future Generali India Life Insurance Co. Ltd.</w:t>
      </w:r>
    </w:p>
    <w:p>
      <w:r>
        <w:t>- Pramerica Life Insurance Co. Ltd.</w:t>
      </w:r>
    </w:p>
    <w:p>
      <w:r>
        <w:t>- Star Union Dai-ichi Life Insurance Co. Ltd.</w:t>
      </w:r>
    </w:p>
    <w:p>
      <w:r>
        <w:t>- IndiaFirst Life Insurance Co. Ltd.</w:t>
      </w:r>
    </w:p>
    <w:p>
      <w:r>
        <w:t>- Exide Life Insurance Co. Ltd.</w:t>
      </w:r>
    </w:p>
    <w:p>
      <w:r>
        <w:t>- Edelweiss Tokio Life Insurance Co. Ltd.</w:t>
      </w:r>
    </w:p>
    <w:p>
      <w:r>
        <w:t>- Shriram Life Insurance Co. Ltd.</w:t>
      </w:r>
    </w:p>
    <w:p>
      <w:r>
        <w:t>- Kotak Mahindra Life Insurance Co. Ltd.</w:t>
      </w:r>
    </w:p>
    <w:p>
      <w:r>
        <w:t>- Bharti AXA Life Insurance Co. Ltd.</w:t>
      </w:r>
    </w:p>
    <w:p>
      <w:r>
        <w:t>- IDBI Federal Life Insurance Co. Ltd.</w:t>
      </w:r>
    </w:p>
    <w:p>
      <w:r>
        <w:t>- Nippon India Life Insurance Co. Ltd.</w:t>
      </w:r>
    </w:p>
    <w:p>
      <w:r>
        <w:t>- PNB MetLife India Insurance Co. Ltd.</w:t>
      </w:r>
    </w:p>
    <w:p>
      <w:r>
        <w:t>- Aegon Life Insurance Company</w:t>
      </w:r>
    </w:p>
    <w:p>
      <w:r>
        <w:t>- Aviva Life Insurance Company</w:t>
      </w:r>
    </w:p>
    <w:p>
      <w:r>
        <w:t>- Sahara India Life Insurance Company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