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Nandak Insurance Brokers Private Limited</w:t>
      </w:r>
    </w:p>
    <w:p>
      <w:r>
        <w:t>COMPANY NAME</w:t>
      </w:r>
    </w:p>
    <w:p>
      <w:r>
        <w:t>HEADQUARTERS CITY</w:t>
      </w:r>
    </w:p>
    <w:p>
      <w:r>
        <w:t>Bengaluru</w:t>
      </w:r>
    </w:p>
    <w:p>
      <w:r>
        <w:t>HEADQUARTERS FULL ADDRESS</w:t>
      </w:r>
    </w:p>
    <w:p>
      <w:r>
        <w:t>Nandak Insurance Brokers Pvt. Ltd.</w:t>
      </w:r>
    </w:p>
    <w:p>
      <w:r>
        <w:t>C/o Nandak Cargo Carriers</w:t>
      </w:r>
    </w:p>
    <w:p>
      <w:r>
        <w:t>No. 20, 2nd Floor, Ratha Sapthami Building</w:t>
      </w:r>
    </w:p>
    <w:p>
      <w:r>
        <w:t>Gandhi Bazaar Main Road</w:t>
      </w:r>
    </w:p>
    <w:p>
      <w:r>
        <w:t>Basavanagudi</w:t>
      </w:r>
    </w:p>
    <w:p>
      <w:r>
        <w:t>Bengaluru – 560004</w:t>
      </w:r>
    </w:p>
    <w:p>
      <w:r>
        <w:t>Karnataka, India</w:t>
      </w:r>
    </w:p>
    <w:p>
      <w:pPr>
        <w:pStyle w:val="Heading1"/>
      </w:pPr>
      <w:r>
        <w:t>ABOUT THE COMPANY</w:t>
      </w:r>
    </w:p>
    <w:p>
      <w:r>
        <w:t>Nandak Insurance Brokers Private Limited was established in 2004 and is a licensed insurance broker regulated by the IRDAI. As part of the Nandak Group, the company quickly grew to become a prominent player in the Indian insurance landscape, particularly in Karnataka where it began its operations. It has consistently focused on simplifying complex insurance processes and making comprehensive coverage accessible to individuals and businesses.</w:t>
      </w:r>
    </w:p>
    <w:p>
      <w:r>
        <w:t>The company has positioned itself as one of the leading insurance brokers in India, known for its client-centric approach and extensive network of insurance partners. Nandak Insurance Brokers aims to provide tailored insurance solutions that meet the diverse and evolving needs of its clientele, ensuring financial security and peace of mind. Their market standing is supported by a dedicated team of experienced professionals committed to delivering value.</w:t>
      </w:r>
    </w:p>
    <w:p>
      <w:r>
        <w:t>Nandak Insurance Brokers offers a wide array of services across both General Insurance and Life Insurance sectors. This includes various general insurance products such as Motor, Health, Fire, Marine, Engineering, and Liability insurance, alongside comprehensive life insurance options like Term, Endowment, ULIPs, Pension, Annuity, and Group policies. Beyond product sales, they provide value-added services like risk management consultation, insurance audits, and robust claims assistance to ensure seamless customer experience.</w:t>
      </w:r>
    </w:p>
    <w:p>
      <w:r>
        <w:t>KEY MANAGEMENT PERSONNEL</w:t>
      </w:r>
    </w:p>
    <w:p>
      <w:r>
        <w:t>CEO: Mr. Nandakishore K. V. - He serves as the Managing Director, a visionary leader with extensive experience in the financial and insurance sectors who has been instrumental in shaping the company's growth and strategy since its inception.</w:t>
      </w:r>
    </w:p>
    <w:p>
      <w:r>
        <w:t>Chairman: Mr. K. V. Padmanabha Setty - He is the Founder and Chairman Emeritus of the Nandak Group, whose principles and values continue to inspire the organization.</w:t>
      </w:r>
    </w:p>
    <w:p>
      <w:r>
        <w:t>Other Executives</w:t>
      </w:r>
    </w:p>
    <w:p>
      <w:r>
        <w:t>Mr. K.V. Sridhar (Whole Time Director) - Instrumental in operational excellence and client relationship management.</w:t>
      </w:r>
    </w:p>
    <w:p>
      <w:r>
        <w:t>Mrs. Nandini Sridhar (Whole Time Director) - Oversees the administrative functions and ensures smooth workflow within the organization.</w:t>
      </w:r>
    </w:p>
    <w:p>
      <w:pPr>
        <w:pStyle w:val="Heading1"/>
      </w:pPr>
      <w:r>
        <w:t>PARTNER INSURANCE COMPANIES</w:t>
      </w:r>
    </w:p>
    <w:p>
      <w:r>
        <w:t>- New India Assurance</w:t>
      </w:r>
    </w:p>
    <w:p>
      <w:r>
        <w:t>- United India Insurance</w:t>
      </w:r>
    </w:p>
    <w:p>
      <w:r>
        <w:t>- Oriental Insurance</w:t>
      </w:r>
    </w:p>
    <w:p>
      <w:r>
        <w:t>- National Insurance</w:t>
      </w:r>
    </w:p>
    <w:p>
      <w:r>
        <w:t>- HDFC ERGO General Insurance</w:t>
      </w:r>
    </w:p>
    <w:p>
      <w:r>
        <w:t>- Bajaj Allianz General Insurance</w:t>
      </w:r>
    </w:p>
    <w:p>
      <w:r>
        <w:t>- ICICI Lombard General Insurance</w:t>
      </w:r>
    </w:p>
    <w:p>
      <w:r>
        <w:t>- Reliance General Insurance</w:t>
      </w:r>
    </w:p>
    <w:p>
      <w:r>
        <w:t>- IFFCO TOKIO General Insurance</w:t>
      </w:r>
    </w:p>
    <w:p>
      <w:r>
        <w:t>- Chola MS General Insurance</w:t>
      </w:r>
    </w:p>
    <w:p>
      <w:r>
        <w:t>- Star Health and Allied Insurance</w:t>
      </w:r>
    </w:p>
    <w:p>
      <w:r>
        <w:t>- Aditya Birla Health Insurance</w:t>
      </w:r>
    </w:p>
    <w:p>
      <w:r>
        <w:t>- Care Health Insurance</w:t>
      </w:r>
    </w:p>
    <w:p>
      <w:r>
        <w:t>- Niva Bupa Health Insurance</w:t>
      </w:r>
    </w:p>
    <w:p>
      <w:r>
        <w:t>- Go Digit General Insurance</w:t>
      </w:r>
    </w:p>
    <w:p>
      <w:r>
        <w:t>- Liberty General Insurance</w:t>
      </w:r>
    </w:p>
    <w:p>
      <w:r>
        <w:t>- Universal Sompo General Insurance</w:t>
      </w:r>
    </w:p>
    <w:p>
      <w:r>
        <w:t>- Shriram General Insurance</w:t>
      </w:r>
    </w:p>
    <w:p>
      <w:r>
        <w:t>- Magma HDI General Insurance</w:t>
      </w:r>
    </w:p>
    <w:p>
      <w:r>
        <w:t>- Future Generali India Insurance</w:t>
      </w:r>
    </w:p>
    <w:p>
      <w:r>
        <w:t>- Kotak Mahindra General Insurance</w:t>
      </w:r>
    </w:p>
    <w:p>
      <w:r>
        <w:t>- Royal Sundaram General Insurance</w:t>
      </w:r>
    </w:p>
    <w:p>
      <w:r>
        <w:t>- SBI General Insurance</w:t>
      </w:r>
    </w:p>
    <w:p>
      <w:r>
        <w:t>- Acko General Insurance</w:t>
      </w:r>
    </w:p>
    <w:p>
      <w:r>
        <w:t>- Zuno General Insurance</w:t>
      </w:r>
    </w:p>
    <w:p>
      <w:r>
        <w:t>- Manipal Cigna Health Insurance</w:t>
      </w:r>
    </w:p>
    <w:p>
      <w:r>
        <w:t>- Edelweiss General Insurance</w:t>
      </w:r>
    </w:p>
    <w:p>
      <w:r>
        <w:t>- Life Insurance Corporation of India</w:t>
      </w:r>
    </w:p>
    <w:p>
      <w:r>
        <w:t>- HDFC Life Insurance</w:t>
      </w:r>
    </w:p>
    <w:p>
      <w:r>
        <w:t>- ICICI Prudential Life Insurance</w:t>
      </w:r>
    </w:p>
    <w:p>
      <w:r>
        <w:t>- SBI Life Insurance</w:t>
      </w:r>
    </w:p>
    <w:p>
      <w:r>
        <w:t>- Max Life Insurance</w:t>
      </w:r>
    </w:p>
    <w:p>
      <w:r>
        <w:t>- Bajaj Allianz Life Insurance</w:t>
      </w:r>
    </w:p>
    <w:p>
      <w:r>
        <w:t>- Star Union Dai-ichi Life Insurance</w:t>
      </w:r>
    </w:p>
    <w:p>
      <w:r>
        <w:t>- IndiaFirst Life Insurance</w:t>
      </w:r>
    </w:p>
    <w:p>
      <w:r>
        <w:t>- Aditya Birla Sun Life Insurance</w:t>
      </w:r>
    </w:p>
    <w:p>
      <w:r>
        <w:t>- PNB MetLife India Insurance</w:t>
      </w:r>
    </w:p>
    <w:p>
      <w:r>
        <w:t>- Canara HSBC Oriental Bank of Commerce Life Insurance</w:t>
      </w:r>
    </w:p>
    <w:p>
      <w:r>
        <w:t>- Edelweiss Tokio Life Insurance</w:t>
      </w:r>
    </w:p>
    <w:p>
      <w:r>
        <w:t>- Bharti AXA Life Insurance</w:t>
      </w:r>
    </w:p>
    <w:p>
      <w:r>
        <w:t>- Exide Life Insurance</w:t>
      </w:r>
    </w:p>
    <w:p>
      <w:r>
        <w:t>- Shriram Life Insurance</w:t>
      </w:r>
    </w:p>
    <w:p>
      <w:r>
        <w:t>- Future Generali India Life Insurance</w:t>
      </w:r>
    </w:p>
    <w:p>
      <w:r>
        <w:t>- Kotak Mahindra Life Insurance</w:t>
      </w:r>
    </w:p>
    <w:p>
      <w:r>
        <w:t>- Pramerica Life Insurance</w:t>
      </w:r>
    </w:p>
    <w:p>
      <w:r>
        <w:t>- IDBI Federal Life Insurance</w:t>
      </w:r>
    </w:p>
    <w:p>
      <w:r>
        <w:t>- Aviva Life Insurance</w:t>
      </w:r>
    </w:p>
    <w:p>
      <w:r>
        <w:t>- Reliance Nippon Life Insurance</w:t>
      </w:r>
    </w:p>
    <w:p>
      <w:r>
        <w:t>- Ageas Federal Life Insurance</w:t>
      </w:r>
    </w:p>
    <w:p>
      <w:r>
        <w:t>- Aegon Life Insurance</w:t>
      </w:r>
    </w:p>
    <w:p>
      <w:r>
        <w:t>- ACKO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